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2064CE" w14:textId="77777777" w:rsidR="002C79BF" w:rsidRPr="005728B1" w:rsidRDefault="002C79BF">
      <w:pPr>
        <w:rPr>
          <w:lang w:val="kl-GL"/>
        </w:rPr>
      </w:pPr>
    </w:p>
    <w:p w14:paraId="69C7F346" w14:textId="77777777" w:rsidR="002C79BF" w:rsidRPr="005728B1" w:rsidRDefault="002C79BF">
      <w:pPr>
        <w:rPr>
          <w:lang w:val="kl-GL"/>
        </w:rPr>
      </w:pPr>
    </w:p>
    <w:p w14:paraId="36CCA65D" w14:textId="77777777" w:rsidR="002C79BF" w:rsidRPr="005728B1" w:rsidRDefault="002C79BF">
      <w:pPr>
        <w:rPr>
          <w:lang w:val="kl-GL"/>
        </w:rPr>
      </w:pPr>
    </w:p>
    <w:p w14:paraId="55B34B1D" w14:textId="12A88216" w:rsidR="00520874" w:rsidRPr="005728B1" w:rsidRDefault="00520874" w:rsidP="009A5E49">
      <w:pPr>
        <w:spacing w:line="240" w:lineRule="auto"/>
        <w:ind w:right="-1247"/>
        <w:jc w:val="left"/>
        <w:rPr>
          <w:rFonts w:cs="Arial"/>
          <w:szCs w:val="20"/>
          <w:lang w:val="kl-GL" w:eastAsia="da-DK"/>
        </w:rPr>
      </w:pPr>
      <w:r w:rsidRPr="005728B1">
        <w:rPr>
          <w:rFonts w:cs="Arial"/>
          <w:b/>
          <w:szCs w:val="20"/>
          <w:lang w:val="kl-GL"/>
        </w:rPr>
        <w:t xml:space="preserve">Ilanngussaq 1: </w:t>
      </w:r>
      <w:r w:rsidRPr="005728B1">
        <w:rPr>
          <w:rFonts w:cs="Arial"/>
          <w:b/>
          <w:bCs/>
          <w:szCs w:val="20"/>
          <w:lang w:val="kl-GL"/>
        </w:rPr>
        <w:t>Aasaanerani 20</w:t>
      </w:r>
      <w:r w:rsidR="00BA0953" w:rsidRPr="005728B1">
        <w:rPr>
          <w:rFonts w:cs="Arial"/>
          <w:b/>
          <w:bCs/>
          <w:szCs w:val="20"/>
          <w:lang w:val="kl-GL"/>
        </w:rPr>
        <w:t>2</w:t>
      </w:r>
      <w:r w:rsidR="003E79C0" w:rsidRPr="005728B1">
        <w:rPr>
          <w:rFonts w:cs="Arial"/>
          <w:b/>
          <w:bCs/>
          <w:szCs w:val="20"/>
          <w:lang w:val="kl-GL"/>
        </w:rPr>
        <w:t>4</w:t>
      </w:r>
      <w:r w:rsidRPr="005728B1">
        <w:rPr>
          <w:rFonts w:cs="Arial"/>
          <w:b/>
          <w:bCs/>
          <w:szCs w:val="20"/>
          <w:lang w:val="kl-GL"/>
        </w:rPr>
        <w:t>-miit ukiuunerani 20</w:t>
      </w:r>
      <w:r w:rsidR="00BA0953" w:rsidRPr="005728B1">
        <w:rPr>
          <w:rFonts w:cs="Arial"/>
          <w:b/>
          <w:bCs/>
          <w:szCs w:val="20"/>
          <w:lang w:val="kl-GL"/>
        </w:rPr>
        <w:t>2</w:t>
      </w:r>
      <w:r w:rsidR="003E79C0" w:rsidRPr="005728B1">
        <w:rPr>
          <w:rFonts w:cs="Arial"/>
          <w:b/>
          <w:bCs/>
          <w:szCs w:val="20"/>
          <w:lang w:val="kl-GL"/>
        </w:rPr>
        <w:t>7</w:t>
      </w:r>
      <w:r w:rsidR="00496A71" w:rsidRPr="005728B1">
        <w:rPr>
          <w:rFonts w:cs="Arial"/>
          <w:b/>
          <w:bCs/>
          <w:szCs w:val="20"/>
          <w:lang w:val="kl-GL"/>
        </w:rPr>
        <w:t xml:space="preserve"> ilanngullugu</w:t>
      </w:r>
      <w:r w:rsidRPr="005728B1">
        <w:rPr>
          <w:rFonts w:cs="Arial"/>
          <w:b/>
          <w:bCs/>
          <w:szCs w:val="20"/>
          <w:lang w:val="kl-GL"/>
        </w:rPr>
        <w:t xml:space="preserve"> </w:t>
      </w:r>
      <w:r w:rsidR="00496A71" w:rsidRPr="005728B1">
        <w:rPr>
          <w:rFonts w:cs="Arial"/>
          <w:b/>
          <w:bCs/>
          <w:szCs w:val="20"/>
          <w:lang w:val="kl-GL"/>
        </w:rPr>
        <w:t>t</w:t>
      </w:r>
      <w:r w:rsidRPr="005728B1">
        <w:rPr>
          <w:rFonts w:cs="Arial"/>
          <w:b/>
          <w:bCs/>
          <w:szCs w:val="20"/>
          <w:lang w:val="kl-GL"/>
        </w:rPr>
        <w:t xml:space="preserve">ammajuitsussarsiorluni </w:t>
      </w:r>
      <w:r w:rsidR="00496A71" w:rsidRPr="005728B1">
        <w:rPr>
          <w:rFonts w:cs="Arial"/>
          <w:b/>
          <w:bCs/>
          <w:szCs w:val="20"/>
          <w:lang w:val="kl-GL"/>
        </w:rPr>
        <w:t>tuttunniar</w:t>
      </w:r>
      <w:r w:rsidRPr="005728B1">
        <w:rPr>
          <w:rFonts w:cs="Arial"/>
          <w:b/>
          <w:bCs/>
          <w:szCs w:val="20"/>
          <w:lang w:val="kl-GL"/>
        </w:rPr>
        <w:t>nissamut pisassiissutit piffiss</w:t>
      </w:r>
      <w:r w:rsidR="003D707B">
        <w:rPr>
          <w:rFonts w:cs="Arial"/>
          <w:b/>
          <w:bCs/>
          <w:szCs w:val="20"/>
          <w:lang w:val="kl-GL"/>
        </w:rPr>
        <w:t>a</w:t>
      </w:r>
      <w:r w:rsidR="00496A71" w:rsidRPr="005728B1">
        <w:rPr>
          <w:rFonts w:cs="Arial"/>
          <w:b/>
          <w:bCs/>
          <w:szCs w:val="20"/>
          <w:lang w:val="kl-GL"/>
        </w:rPr>
        <w:t>llu</w:t>
      </w:r>
      <w:r w:rsidRPr="005728B1">
        <w:rPr>
          <w:rFonts w:cs="Arial"/>
          <w:b/>
          <w:bCs/>
          <w:szCs w:val="20"/>
          <w:lang w:val="kl-GL"/>
        </w:rPr>
        <w:t xml:space="preserve"> </w:t>
      </w:r>
      <w:r w:rsidR="003D707B">
        <w:rPr>
          <w:rFonts w:cs="Arial"/>
          <w:b/>
          <w:bCs/>
          <w:szCs w:val="20"/>
          <w:lang w:val="kl-GL"/>
        </w:rPr>
        <w:t>aalajangerneqartut_Kal</w:t>
      </w:r>
      <w:r w:rsidRPr="005728B1">
        <w:rPr>
          <w:rFonts w:cs="Arial"/>
          <w:b/>
          <w:bCs/>
          <w:szCs w:val="20"/>
          <w:lang w:val="kl-GL"/>
        </w:rPr>
        <w:t>.</w:t>
      </w:r>
    </w:p>
    <w:p w14:paraId="5A557259" w14:textId="2CFA62A6" w:rsidR="000C0132" w:rsidRPr="005728B1" w:rsidRDefault="000C0132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  <w:r w:rsidRPr="005728B1">
        <w:rPr>
          <w:rFonts w:cs="Arial"/>
          <w:b/>
          <w:bCs/>
          <w:szCs w:val="20"/>
          <w:lang w:val="kl-GL"/>
        </w:rPr>
        <w:t>Ilanngussaq 2: Aasaanerani 20</w:t>
      </w:r>
      <w:r w:rsidR="00BA0953" w:rsidRPr="005728B1">
        <w:rPr>
          <w:rFonts w:cs="Arial"/>
          <w:b/>
          <w:bCs/>
          <w:szCs w:val="20"/>
          <w:lang w:val="kl-GL"/>
        </w:rPr>
        <w:t>2</w:t>
      </w:r>
      <w:r w:rsidR="003E79C0" w:rsidRPr="005728B1">
        <w:rPr>
          <w:rFonts w:cs="Arial"/>
          <w:b/>
          <w:bCs/>
          <w:szCs w:val="20"/>
          <w:lang w:val="kl-GL"/>
        </w:rPr>
        <w:t>4</w:t>
      </w:r>
      <w:r w:rsidRPr="005728B1">
        <w:rPr>
          <w:rFonts w:cs="Arial"/>
          <w:b/>
          <w:bCs/>
          <w:szCs w:val="20"/>
          <w:lang w:val="kl-GL"/>
        </w:rPr>
        <w:t>-miit ukiuunerani 20</w:t>
      </w:r>
      <w:r w:rsidR="00496A71" w:rsidRPr="005728B1">
        <w:rPr>
          <w:rFonts w:cs="Arial"/>
          <w:b/>
          <w:bCs/>
          <w:szCs w:val="20"/>
          <w:lang w:val="kl-GL"/>
        </w:rPr>
        <w:t>2</w:t>
      </w:r>
      <w:r w:rsidR="003E79C0" w:rsidRPr="005728B1">
        <w:rPr>
          <w:rFonts w:cs="Arial"/>
          <w:b/>
          <w:bCs/>
          <w:szCs w:val="20"/>
          <w:lang w:val="kl-GL"/>
        </w:rPr>
        <w:t>7</w:t>
      </w:r>
      <w:r w:rsidR="00496A71" w:rsidRPr="005728B1">
        <w:rPr>
          <w:rFonts w:cs="Arial"/>
          <w:b/>
          <w:bCs/>
          <w:szCs w:val="20"/>
          <w:lang w:val="kl-GL"/>
        </w:rPr>
        <w:t xml:space="preserve"> ilanngullugu</w:t>
      </w:r>
      <w:r w:rsidRPr="005728B1">
        <w:rPr>
          <w:rFonts w:cs="Arial"/>
          <w:b/>
          <w:bCs/>
          <w:szCs w:val="20"/>
          <w:lang w:val="kl-GL"/>
        </w:rPr>
        <w:t xml:space="preserve"> </w:t>
      </w:r>
      <w:r w:rsidR="00496A71" w:rsidRPr="005728B1">
        <w:rPr>
          <w:rFonts w:cs="Arial"/>
          <w:b/>
          <w:bCs/>
          <w:szCs w:val="20"/>
          <w:lang w:val="kl-GL"/>
        </w:rPr>
        <w:t>t</w:t>
      </w:r>
      <w:r w:rsidRPr="005728B1">
        <w:rPr>
          <w:rFonts w:cs="Arial"/>
          <w:b/>
          <w:bCs/>
          <w:szCs w:val="20"/>
          <w:lang w:val="kl-GL"/>
        </w:rPr>
        <w:t>ammajuitsussar</w:t>
      </w:r>
      <w:r w:rsidR="00D24026" w:rsidRPr="005728B1">
        <w:rPr>
          <w:rFonts w:cs="Arial"/>
          <w:b/>
          <w:bCs/>
          <w:szCs w:val="20"/>
          <w:lang w:val="kl-GL"/>
        </w:rPr>
        <w:softHyphen/>
      </w:r>
      <w:r w:rsidRPr="005728B1">
        <w:rPr>
          <w:rFonts w:cs="Arial"/>
          <w:b/>
          <w:bCs/>
          <w:szCs w:val="20"/>
          <w:lang w:val="kl-GL"/>
        </w:rPr>
        <w:t xml:space="preserve">siorluni </w:t>
      </w:r>
      <w:r w:rsidR="00496A71" w:rsidRPr="005728B1">
        <w:rPr>
          <w:rFonts w:cs="Arial"/>
          <w:b/>
          <w:bCs/>
          <w:szCs w:val="20"/>
          <w:lang w:val="kl-GL"/>
        </w:rPr>
        <w:t>umimmanniar</w:t>
      </w:r>
      <w:r w:rsidRPr="005728B1">
        <w:rPr>
          <w:rFonts w:cs="Arial"/>
          <w:b/>
          <w:bCs/>
          <w:szCs w:val="20"/>
          <w:lang w:val="kl-GL"/>
        </w:rPr>
        <w:t xml:space="preserve">nissamut pisassiissutit piffissallu </w:t>
      </w:r>
      <w:r w:rsidR="003D707B">
        <w:rPr>
          <w:rFonts w:cs="Arial"/>
          <w:b/>
          <w:bCs/>
          <w:szCs w:val="20"/>
          <w:lang w:val="kl-GL"/>
        </w:rPr>
        <w:t>aalajangerneqartut</w:t>
      </w:r>
      <w:r w:rsidRPr="005728B1">
        <w:rPr>
          <w:rFonts w:cs="Arial"/>
          <w:b/>
          <w:bCs/>
          <w:szCs w:val="20"/>
          <w:lang w:val="kl-GL"/>
        </w:rPr>
        <w:t>.</w:t>
      </w:r>
    </w:p>
    <w:p w14:paraId="1B109FDE" w14:textId="77777777" w:rsidR="00520874" w:rsidRPr="005728B1" w:rsidRDefault="000C0132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  <w:r w:rsidRPr="005728B1">
        <w:rPr>
          <w:rFonts w:cs="Arial"/>
          <w:b/>
          <w:szCs w:val="20"/>
          <w:lang w:val="kl-GL"/>
        </w:rPr>
        <w:t xml:space="preserve">Ilanngussaq 3: </w:t>
      </w:r>
      <w:r w:rsidR="00496A71" w:rsidRPr="005728B1">
        <w:rPr>
          <w:rFonts w:cs="Arial"/>
          <w:b/>
          <w:szCs w:val="20"/>
          <w:lang w:val="kl-GL"/>
        </w:rPr>
        <w:t xml:space="preserve">Kalaallit Nunaata </w:t>
      </w:r>
      <w:r w:rsidRPr="005728B1">
        <w:rPr>
          <w:rFonts w:cs="Arial"/>
          <w:b/>
          <w:szCs w:val="20"/>
          <w:lang w:val="kl-GL"/>
        </w:rPr>
        <w:t>K</w:t>
      </w:r>
      <w:r w:rsidR="00D24026" w:rsidRPr="005728B1">
        <w:rPr>
          <w:rFonts w:cs="Arial"/>
          <w:b/>
          <w:szCs w:val="20"/>
          <w:lang w:val="kl-GL"/>
        </w:rPr>
        <w:t xml:space="preserve">itaani </w:t>
      </w:r>
      <w:r w:rsidR="00496A71" w:rsidRPr="005728B1">
        <w:rPr>
          <w:rFonts w:cs="Arial"/>
          <w:b/>
          <w:szCs w:val="20"/>
          <w:lang w:val="kl-GL"/>
        </w:rPr>
        <w:t>tuttunniarnissamut Piniarfik</w:t>
      </w:r>
      <w:r w:rsidR="00D24026" w:rsidRPr="005728B1">
        <w:rPr>
          <w:rFonts w:cs="Arial"/>
          <w:b/>
          <w:szCs w:val="20"/>
          <w:lang w:val="kl-GL"/>
        </w:rPr>
        <w:t xml:space="preserve"> 1-11</w:t>
      </w:r>
      <w:r w:rsidRPr="005728B1">
        <w:rPr>
          <w:rFonts w:cs="Arial"/>
          <w:b/>
          <w:szCs w:val="20"/>
          <w:lang w:val="kl-GL"/>
        </w:rPr>
        <w:t xml:space="preserve">. </w:t>
      </w:r>
    </w:p>
    <w:p w14:paraId="67D1D1D3" w14:textId="77777777" w:rsidR="00520874" w:rsidRPr="005728B1" w:rsidRDefault="000C0132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  <w:r w:rsidRPr="005728B1">
        <w:rPr>
          <w:rFonts w:cs="Arial"/>
          <w:b/>
          <w:szCs w:val="20"/>
          <w:lang w:val="kl-GL"/>
        </w:rPr>
        <w:t>Ilanngussaq 4: Kalaallit Nunaanni umimmaqa</w:t>
      </w:r>
      <w:r w:rsidR="00496A71" w:rsidRPr="005728B1">
        <w:rPr>
          <w:rFonts w:cs="Arial"/>
          <w:b/>
          <w:szCs w:val="20"/>
          <w:lang w:val="kl-GL"/>
        </w:rPr>
        <w:t>rfiit</w:t>
      </w:r>
      <w:r w:rsidRPr="005728B1">
        <w:rPr>
          <w:rFonts w:cs="Arial"/>
          <w:b/>
          <w:szCs w:val="20"/>
          <w:lang w:val="kl-GL"/>
        </w:rPr>
        <w:t>.</w:t>
      </w:r>
    </w:p>
    <w:p w14:paraId="6CA4042F" w14:textId="77777777" w:rsidR="003E79C0" w:rsidRPr="005728B1" w:rsidRDefault="000C0132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/>
        </w:rPr>
      </w:pPr>
      <w:r w:rsidRPr="005728B1">
        <w:rPr>
          <w:rFonts w:cs="Arial"/>
          <w:b/>
          <w:szCs w:val="20"/>
          <w:lang w:val="kl-GL"/>
        </w:rPr>
        <w:t>Ilanngussaq 5: Aqutsiveqarfik Maniitsumi umimmann</w:t>
      </w:r>
      <w:r w:rsidR="004A684F" w:rsidRPr="005728B1">
        <w:rPr>
          <w:rFonts w:cs="Arial"/>
          <w:b/>
          <w:szCs w:val="20"/>
          <w:lang w:val="kl-GL"/>
        </w:rPr>
        <w:t>ut Piniarfik</w:t>
      </w:r>
      <w:r w:rsidRPr="005728B1">
        <w:rPr>
          <w:rFonts w:cs="Arial"/>
          <w:b/>
          <w:szCs w:val="20"/>
          <w:lang w:val="kl-GL"/>
        </w:rPr>
        <w:t xml:space="preserve"> 1, 2</w:t>
      </w:r>
      <w:r w:rsidR="00BA0953" w:rsidRPr="005728B1">
        <w:rPr>
          <w:rFonts w:cs="Arial"/>
          <w:b/>
          <w:szCs w:val="20"/>
          <w:lang w:val="kl-GL"/>
        </w:rPr>
        <w:t>, 3</w:t>
      </w:r>
      <w:r w:rsidRPr="005728B1">
        <w:rPr>
          <w:rFonts w:cs="Arial"/>
          <w:b/>
          <w:szCs w:val="20"/>
          <w:lang w:val="kl-GL"/>
        </w:rPr>
        <w:t xml:space="preserve"> aamma </w:t>
      </w:r>
      <w:r w:rsidR="00BA0953" w:rsidRPr="005728B1">
        <w:rPr>
          <w:rFonts w:cs="Arial"/>
          <w:b/>
          <w:szCs w:val="20"/>
          <w:lang w:val="kl-GL"/>
        </w:rPr>
        <w:t>4</w:t>
      </w:r>
      <w:r w:rsidRPr="005728B1">
        <w:rPr>
          <w:rFonts w:cs="Arial"/>
          <w:b/>
          <w:szCs w:val="20"/>
          <w:lang w:val="kl-GL"/>
        </w:rPr>
        <w:t>.</w:t>
      </w:r>
    </w:p>
    <w:p w14:paraId="49F081A6" w14:textId="77777777" w:rsidR="003E79C0" w:rsidRDefault="003E79C0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/>
        </w:rPr>
      </w:pPr>
    </w:p>
    <w:p w14:paraId="7387C75A" w14:textId="77777777" w:rsidR="003D707B" w:rsidRDefault="003D707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2981D21C" w14:textId="77777777" w:rsidR="0029159B" w:rsidRDefault="0029159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13ED6F0D" w14:textId="77777777" w:rsidR="0029159B" w:rsidRDefault="0029159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5E895E44" w14:textId="77777777" w:rsidR="0029159B" w:rsidRDefault="0029159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25A745E0" w14:textId="77777777" w:rsidR="0029159B" w:rsidRDefault="0029159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64F53FDD" w14:textId="77777777" w:rsidR="0029159B" w:rsidRDefault="0029159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2307E7E7" w14:textId="77777777" w:rsidR="0029159B" w:rsidRDefault="0029159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33002A1F" w14:textId="77777777" w:rsidR="0029159B" w:rsidRDefault="0029159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4AA083A2" w14:textId="77777777" w:rsidR="003D707B" w:rsidRDefault="003D707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1AC02E59" w14:textId="77777777" w:rsidR="0029159B" w:rsidRDefault="0029159B" w:rsidP="009A5E49">
      <w:pPr>
        <w:spacing w:line="240" w:lineRule="auto"/>
        <w:ind w:right="-1247"/>
        <w:jc w:val="left"/>
        <w:rPr>
          <w:rFonts w:cs="Arial"/>
          <w:b/>
          <w:szCs w:val="20"/>
          <w:lang w:val="kl-GL" w:eastAsia="da-DK"/>
        </w:rPr>
      </w:pPr>
    </w:p>
    <w:p w14:paraId="5A29D0A9" w14:textId="4734DD82" w:rsidR="00A728C3" w:rsidRPr="005728B1" w:rsidRDefault="00594E9B" w:rsidP="00EE480C">
      <w:pPr>
        <w:spacing w:line="240" w:lineRule="auto"/>
        <w:ind w:right="-1531"/>
        <w:rPr>
          <w:rFonts w:ascii="Times New Roman" w:hAnsi="Times New Roman"/>
          <w:b/>
          <w:bCs/>
          <w:sz w:val="24"/>
          <w:lang w:val="kl-GL"/>
        </w:rPr>
      </w:pPr>
      <w:r w:rsidRPr="005728B1">
        <w:rPr>
          <w:rFonts w:ascii="Times New Roman" w:hAnsi="Times New Roman"/>
          <w:b/>
          <w:bCs/>
          <w:sz w:val="24"/>
          <w:lang w:val="kl-GL"/>
        </w:rPr>
        <w:t xml:space="preserve">Ilanngussaq 1: </w:t>
      </w:r>
      <w:r w:rsidR="00FA45C9" w:rsidRPr="005728B1">
        <w:rPr>
          <w:rFonts w:ascii="Times New Roman" w:hAnsi="Times New Roman"/>
          <w:b/>
          <w:bCs/>
          <w:sz w:val="24"/>
          <w:lang w:val="kl-GL"/>
        </w:rPr>
        <w:t xml:space="preserve">Tammajuitsussanik </w:t>
      </w:r>
      <w:r w:rsidR="00496A71" w:rsidRPr="005728B1">
        <w:rPr>
          <w:rFonts w:ascii="Times New Roman" w:hAnsi="Times New Roman"/>
          <w:b/>
          <w:bCs/>
          <w:sz w:val="24"/>
          <w:lang w:val="kl-GL"/>
        </w:rPr>
        <w:t>t</w:t>
      </w:r>
      <w:r w:rsidR="00FA45C9" w:rsidRPr="005728B1">
        <w:rPr>
          <w:rFonts w:ascii="Times New Roman" w:hAnsi="Times New Roman"/>
          <w:b/>
          <w:bCs/>
          <w:sz w:val="24"/>
          <w:lang w:val="kl-GL"/>
        </w:rPr>
        <w:t>uttu</w:t>
      </w:r>
      <w:r w:rsidR="00A728C3" w:rsidRPr="005728B1">
        <w:rPr>
          <w:rFonts w:ascii="Times New Roman" w:hAnsi="Times New Roman"/>
          <w:b/>
          <w:bCs/>
          <w:sz w:val="24"/>
          <w:lang w:val="kl-GL"/>
        </w:rPr>
        <w:t>ta</w:t>
      </w:r>
      <w:r w:rsidR="00FA45C9" w:rsidRPr="005728B1">
        <w:rPr>
          <w:rFonts w:ascii="Times New Roman" w:hAnsi="Times New Roman"/>
          <w:b/>
          <w:bCs/>
          <w:sz w:val="24"/>
          <w:lang w:val="kl-GL"/>
        </w:rPr>
        <w:t xml:space="preserve">ssiissutit piffissaliussallu </w:t>
      </w:r>
      <w:r w:rsidR="003D707B">
        <w:rPr>
          <w:rFonts w:ascii="Times New Roman" w:hAnsi="Times New Roman"/>
          <w:b/>
          <w:bCs/>
          <w:sz w:val="24"/>
          <w:lang w:val="kl-GL"/>
        </w:rPr>
        <w:t>aalajangerneqartut</w:t>
      </w:r>
      <w:r w:rsidR="00A728C3" w:rsidRPr="005728B1">
        <w:rPr>
          <w:rFonts w:ascii="Times New Roman" w:hAnsi="Times New Roman"/>
          <w:b/>
          <w:bCs/>
          <w:sz w:val="24"/>
          <w:lang w:val="kl-GL"/>
        </w:rPr>
        <w:t>.</w:t>
      </w:r>
    </w:p>
    <w:p w14:paraId="1136DCB5" w14:textId="3AA8AFA8" w:rsidR="007E7045" w:rsidRPr="005728B1" w:rsidRDefault="00594E9B" w:rsidP="00EE480C">
      <w:pPr>
        <w:spacing w:line="240" w:lineRule="auto"/>
        <w:ind w:right="-1531"/>
        <w:rPr>
          <w:rFonts w:ascii="Times New Roman" w:hAnsi="Times New Roman"/>
          <w:b/>
          <w:bCs/>
          <w:sz w:val="24"/>
          <w:lang w:val="kl-GL" w:eastAsia="da-DK"/>
        </w:rPr>
      </w:pPr>
      <w:r w:rsidRPr="005728B1">
        <w:rPr>
          <w:rFonts w:ascii="Times New Roman" w:hAnsi="Times New Roman"/>
          <w:b/>
          <w:bCs/>
          <w:sz w:val="24"/>
          <w:lang w:val="kl-GL"/>
        </w:rPr>
        <w:t>Aasaanerani 20</w:t>
      </w:r>
      <w:r w:rsidR="00BA0953" w:rsidRPr="005728B1">
        <w:rPr>
          <w:rFonts w:ascii="Times New Roman" w:hAnsi="Times New Roman"/>
          <w:b/>
          <w:bCs/>
          <w:sz w:val="24"/>
          <w:lang w:val="kl-GL"/>
        </w:rPr>
        <w:t>2</w:t>
      </w:r>
      <w:r w:rsidR="003E79C0" w:rsidRPr="005728B1">
        <w:rPr>
          <w:rFonts w:ascii="Times New Roman" w:hAnsi="Times New Roman"/>
          <w:b/>
          <w:bCs/>
          <w:sz w:val="24"/>
          <w:lang w:val="kl-GL"/>
        </w:rPr>
        <w:t>4</w:t>
      </w:r>
      <w:r w:rsidR="00FA45C9" w:rsidRPr="005728B1">
        <w:rPr>
          <w:rFonts w:ascii="Times New Roman" w:hAnsi="Times New Roman"/>
          <w:b/>
          <w:bCs/>
          <w:sz w:val="24"/>
          <w:lang w:val="kl-GL"/>
        </w:rPr>
        <w:t xml:space="preserve"> -</w:t>
      </w:r>
      <w:r w:rsidRPr="005728B1">
        <w:rPr>
          <w:rFonts w:ascii="Times New Roman" w:hAnsi="Times New Roman"/>
          <w:b/>
          <w:bCs/>
          <w:sz w:val="24"/>
          <w:lang w:val="kl-GL"/>
        </w:rPr>
        <w:t xml:space="preserve"> </w:t>
      </w:r>
      <w:r w:rsidR="00FA45C9" w:rsidRPr="005728B1">
        <w:rPr>
          <w:rFonts w:ascii="Times New Roman" w:hAnsi="Times New Roman"/>
          <w:b/>
          <w:bCs/>
          <w:sz w:val="24"/>
          <w:lang w:val="kl-GL"/>
        </w:rPr>
        <w:t>U</w:t>
      </w:r>
      <w:r w:rsidRPr="005728B1">
        <w:rPr>
          <w:rFonts w:ascii="Times New Roman" w:hAnsi="Times New Roman"/>
          <w:b/>
          <w:bCs/>
          <w:sz w:val="24"/>
          <w:lang w:val="kl-GL"/>
        </w:rPr>
        <w:t>kiuunerani 20</w:t>
      </w:r>
      <w:r w:rsidR="00FA45C9" w:rsidRPr="005728B1">
        <w:rPr>
          <w:rFonts w:ascii="Times New Roman" w:hAnsi="Times New Roman"/>
          <w:b/>
          <w:bCs/>
          <w:sz w:val="24"/>
          <w:lang w:val="kl-GL"/>
        </w:rPr>
        <w:t>2</w:t>
      </w:r>
      <w:r w:rsidR="003E79C0" w:rsidRPr="005728B1">
        <w:rPr>
          <w:rFonts w:ascii="Times New Roman" w:hAnsi="Times New Roman"/>
          <w:b/>
          <w:bCs/>
          <w:sz w:val="24"/>
          <w:lang w:val="kl-GL"/>
        </w:rPr>
        <w:t>7</w:t>
      </w:r>
      <w:r w:rsidR="007F3E80" w:rsidRPr="005728B1">
        <w:rPr>
          <w:rFonts w:ascii="Times New Roman" w:hAnsi="Times New Roman"/>
          <w:b/>
          <w:bCs/>
          <w:sz w:val="24"/>
          <w:lang w:val="kl-GL"/>
        </w:rPr>
        <w:t>.</w:t>
      </w:r>
    </w:p>
    <w:p w14:paraId="00BDC228" w14:textId="49D98B86" w:rsidR="007E7045" w:rsidRPr="005728B1" w:rsidRDefault="007E7045" w:rsidP="00EE480C">
      <w:pPr>
        <w:autoSpaceDE w:val="0"/>
        <w:autoSpaceDN w:val="0"/>
        <w:adjustRightInd w:val="0"/>
        <w:spacing w:line="240" w:lineRule="auto"/>
        <w:ind w:right="-1814"/>
        <w:rPr>
          <w:rFonts w:ascii="Times New Roman" w:hAnsi="Times New Roman"/>
          <w:bCs/>
          <w:sz w:val="24"/>
          <w:lang w:val="kl-GL"/>
        </w:rPr>
      </w:pPr>
      <w:r w:rsidRPr="005728B1">
        <w:rPr>
          <w:rFonts w:ascii="Times New Roman" w:hAnsi="Times New Roman"/>
          <w:bCs/>
          <w:sz w:val="24"/>
          <w:lang w:val="kl-GL"/>
        </w:rPr>
        <w:t>(ungalu</w:t>
      </w:r>
      <w:r w:rsidR="00EE480C" w:rsidRPr="005728B1">
        <w:rPr>
          <w:rFonts w:ascii="Times New Roman" w:hAnsi="Times New Roman"/>
          <w:bCs/>
          <w:sz w:val="24"/>
          <w:lang w:val="kl-GL"/>
        </w:rPr>
        <w:t>u</w:t>
      </w:r>
      <w:r w:rsidRPr="005728B1">
        <w:rPr>
          <w:rFonts w:ascii="Times New Roman" w:hAnsi="Times New Roman"/>
          <w:bCs/>
          <w:sz w:val="24"/>
          <w:lang w:val="kl-GL"/>
        </w:rPr>
        <w:t>sami</w:t>
      </w:r>
      <w:r w:rsidR="00FA45C9" w:rsidRPr="005728B1">
        <w:rPr>
          <w:rFonts w:ascii="Times New Roman" w:hAnsi="Times New Roman"/>
          <w:bCs/>
          <w:sz w:val="24"/>
          <w:lang w:val="kl-GL"/>
        </w:rPr>
        <w:t xml:space="preserve"> kisitsisit u</w:t>
      </w:r>
      <w:r w:rsidRPr="005728B1">
        <w:rPr>
          <w:rFonts w:ascii="Times New Roman" w:hAnsi="Times New Roman"/>
          <w:bCs/>
          <w:sz w:val="24"/>
          <w:lang w:val="kl-GL"/>
        </w:rPr>
        <w:t>kiu</w:t>
      </w:r>
      <w:r w:rsidR="00074C30" w:rsidRPr="005728B1">
        <w:rPr>
          <w:rFonts w:ascii="Times New Roman" w:hAnsi="Times New Roman"/>
          <w:bCs/>
          <w:sz w:val="24"/>
          <w:lang w:val="kl-GL"/>
        </w:rPr>
        <w:t>m</w:t>
      </w:r>
      <w:r w:rsidRPr="005728B1">
        <w:rPr>
          <w:rFonts w:ascii="Times New Roman" w:hAnsi="Times New Roman"/>
          <w:bCs/>
          <w:sz w:val="24"/>
          <w:lang w:val="kl-GL"/>
        </w:rPr>
        <w:t>ut pisassii</w:t>
      </w:r>
      <w:r w:rsidR="00FA45C9" w:rsidRPr="005728B1">
        <w:rPr>
          <w:rFonts w:ascii="Times New Roman" w:hAnsi="Times New Roman"/>
          <w:bCs/>
          <w:sz w:val="24"/>
          <w:lang w:val="kl-GL"/>
        </w:rPr>
        <w:t>vi</w:t>
      </w:r>
      <w:r w:rsidR="005A1A95" w:rsidRPr="005728B1">
        <w:rPr>
          <w:rFonts w:ascii="Times New Roman" w:hAnsi="Times New Roman"/>
          <w:bCs/>
          <w:sz w:val="24"/>
          <w:lang w:val="kl-GL"/>
        </w:rPr>
        <w:t>m</w:t>
      </w:r>
      <w:r w:rsidR="00074C30" w:rsidRPr="005728B1">
        <w:rPr>
          <w:rFonts w:ascii="Times New Roman" w:hAnsi="Times New Roman"/>
          <w:bCs/>
          <w:sz w:val="24"/>
          <w:lang w:val="kl-GL"/>
        </w:rPr>
        <w:t>m</w:t>
      </w:r>
      <w:r w:rsidR="00FA45C9" w:rsidRPr="005728B1">
        <w:rPr>
          <w:rFonts w:ascii="Times New Roman" w:hAnsi="Times New Roman"/>
          <w:bCs/>
          <w:sz w:val="24"/>
          <w:lang w:val="kl-GL"/>
        </w:rPr>
        <w:t>ut</w:t>
      </w:r>
      <w:r w:rsidRPr="005728B1">
        <w:rPr>
          <w:rFonts w:ascii="Times New Roman" w:hAnsi="Times New Roman"/>
          <w:bCs/>
          <w:sz w:val="24"/>
          <w:lang w:val="kl-GL"/>
        </w:rPr>
        <w:t xml:space="preserve"> </w:t>
      </w:r>
      <w:r w:rsidR="00BA0953" w:rsidRPr="005728B1">
        <w:rPr>
          <w:rFonts w:ascii="Times New Roman" w:hAnsi="Times New Roman"/>
          <w:bCs/>
          <w:sz w:val="24"/>
          <w:lang w:val="kl-GL"/>
        </w:rPr>
        <w:t>A</w:t>
      </w:r>
      <w:r w:rsidR="00FA45C9" w:rsidRPr="005728B1">
        <w:rPr>
          <w:rFonts w:ascii="Times New Roman" w:hAnsi="Times New Roman"/>
          <w:bCs/>
          <w:sz w:val="24"/>
          <w:lang w:val="kl-GL"/>
        </w:rPr>
        <w:t xml:space="preserve">asaanerani </w:t>
      </w:r>
      <w:r w:rsidRPr="005728B1">
        <w:rPr>
          <w:rFonts w:ascii="Times New Roman" w:hAnsi="Times New Roman"/>
          <w:bCs/>
          <w:sz w:val="24"/>
          <w:lang w:val="kl-GL"/>
        </w:rPr>
        <w:t>20</w:t>
      </w:r>
      <w:r w:rsidR="00BA0953" w:rsidRPr="005728B1">
        <w:rPr>
          <w:rFonts w:ascii="Times New Roman" w:hAnsi="Times New Roman"/>
          <w:bCs/>
          <w:sz w:val="24"/>
          <w:lang w:val="kl-GL"/>
        </w:rPr>
        <w:t>2</w:t>
      </w:r>
      <w:r w:rsidR="000F411B" w:rsidRPr="005728B1">
        <w:rPr>
          <w:rFonts w:ascii="Times New Roman" w:hAnsi="Times New Roman"/>
          <w:bCs/>
          <w:sz w:val="24"/>
          <w:lang w:val="kl-GL"/>
        </w:rPr>
        <w:t>3</w:t>
      </w:r>
      <w:r w:rsidR="00EE480C" w:rsidRPr="005728B1">
        <w:rPr>
          <w:rFonts w:ascii="Times New Roman" w:hAnsi="Times New Roman"/>
          <w:bCs/>
          <w:sz w:val="24"/>
          <w:lang w:val="kl-GL"/>
        </w:rPr>
        <w:t xml:space="preserve"> </w:t>
      </w:r>
      <w:r w:rsidR="00FA45C9" w:rsidRPr="005728B1">
        <w:rPr>
          <w:rFonts w:ascii="Times New Roman" w:hAnsi="Times New Roman"/>
          <w:bCs/>
          <w:sz w:val="24"/>
          <w:lang w:val="kl-GL"/>
        </w:rPr>
        <w:t>–</w:t>
      </w:r>
      <w:r w:rsidR="00EE480C" w:rsidRPr="005728B1">
        <w:rPr>
          <w:rFonts w:ascii="Times New Roman" w:hAnsi="Times New Roman"/>
          <w:bCs/>
          <w:sz w:val="24"/>
          <w:lang w:val="kl-GL"/>
        </w:rPr>
        <w:t xml:space="preserve"> </w:t>
      </w:r>
      <w:r w:rsidR="00BA0953" w:rsidRPr="005728B1">
        <w:rPr>
          <w:rFonts w:ascii="Times New Roman" w:hAnsi="Times New Roman"/>
          <w:bCs/>
          <w:sz w:val="24"/>
          <w:lang w:val="kl-GL"/>
        </w:rPr>
        <w:t>U</w:t>
      </w:r>
      <w:r w:rsidR="00FA45C9" w:rsidRPr="005728B1">
        <w:rPr>
          <w:rFonts w:ascii="Times New Roman" w:hAnsi="Times New Roman"/>
          <w:bCs/>
          <w:sz w:val="24"/>
          <w:lang w:val="kl-GL"/>
        </w:rPr>
        <w:t>kiuunerani 20</w:t>
      </w:r>
      <w:r w:rsidR="00BA0953" w:rsidRPr="005728B1">
        <w:rPr>
          <w:rFonts w:ascii="Times New Roman" w:hAnsi="Times New Roman"/>
          <w:bCs/>
          <w:sz w:val="24"/>
          <w:lang w:val="kl-GL"/>
        </w:rPr>
        <w:t>2</w:t>
      </w:r>
      <w:r w:rsidR="000F411B" w:rsidRPr="005728B1">
        <w:rPr>
          <w:rFonts w:ascii="Times New Roman" w:hAnsi="Times New Roman"/>
          <w:bCs/>
          <w:sz w:val="24"/>
          <w:lang w:val="kl-GL"/>
        </w:rPr>
        <w:t>4</w:t>
      </w:r>
      <w:r w:rsidR="00FA45C9" w:rsidRPr="005728B1">
        <w:rPr>
          <w:rFonts w:ascii="Times New Roman" w:hAnsi="Times New Roman"/>
          <w:bCs/>
          <w:sz w:val="24"/>
          <w:lang w:val="kl-GL"/>
        </w:rPr>
        <w:t>-mi atuupput</w:t>
      </w:r>
      <w:r w:rsidRPr="005728B1">
        <w:rPr>
          <w:rFonts w:ascii="Times New Roman" w:hAnsi="Times New Roman"/>
          <w:bCs/>
          <w:sz w:val="24"/>
          <w:lang w:val="kl-GL"/>
        </w:rPr>
        <w:t>)</w:t>
      </w:r>
    </w:p>
    <w:p w14:paraId="0ACE2711" w14:textId="77777777" w:rsidR="009B0200" w:rsidRPr="005728B1" w:rsidRDefault="009B0200" w:rsidP="00FA45C9">
      <w:pPr>
        <w:autoSpaceDE w:val="0"/>
        <w:autoSpaceDN w:val="0"/>
        <w:adjustRightInd w:val="0"/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984"/>
        <w:gridCol w:w="1985"/>
        <w:gridCol w:w="3827"/>
      </w:tblGrid>
      <w:tr w:rsidR="007E7045" w:rsidRPr="0029159B" w14:paraId="79895329" w14:textId="77777777" w:rsidTr="00AD325D">
        <w:trPr>
          <w:trHeight w:val="236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1BD62F0" w14:textId="77777777" w:rsidR="007E7045" w:rsidRPr="005728B1" w:rsidRDefault="009B0200" w:rsidP="009B02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Kalaallit Nunaata </w:t>
            </w:r>
            <w:r w:rsidR="007E704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Kitaa A – (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Piniarfik </w:t>
            </w:r>
            <w:r w:rsidR="007E704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9 aamma 10)</w:t>
            </w:r>
          </w:p>
        </w:tc>
      </w:tr>
      <w:tr w:rsidR="007E7045" w:rsidRPr="0029159B" w14:paraId="4604E4B3" w14:textId="77777777" w:rsidTr="003D707B">
        <w:trPr>
          <w:trHeight w:val="276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483668" w14:textId="77777777" w:rsidR="007E7045" w:rsidRPr="005728B1" w:rsidRDefault="00D053B0" w:rsidP="002179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Tutto</w:t>
            </w:r>
            <w:r w:rsidR="007E704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qarfi</w:t>
            </w:r>
            <w:r w:rsidR="002179A0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</w:t>
            </w:r>
            <w:r w:rsidR="007E704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5C023C" w14:textId="5D3CBB49" w:rsidR="007E7045" w:rsidRPr="005728B1" w:rsidRDefault="00AF261A" w:rsidP="00BA0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</w:t>
            </w:r>
            <w:r w:rsidR="00BA095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0F411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</w:t>
            </w:r>
            <w:r w:rsidR="00BA095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0F411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1CE7217" w14:textId="0127E59A" w:rsidR="007E7045" w:rsidRPr="005728B1" w:rsidRDefault="00BA0953" w:rsidP="00BA0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Ta</w:t>
            </w:r>
            <w:r w:rsidR="009905C2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mmajuitsussan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ik</w:t>
            </w:r>
            <w:r w:rsidR="009905C2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202</w:t>
            </w:r>
            <w:r w:rsidR="000F411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-202</w:t>
            </w:r>
            <w:r w:rsidR="000F411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-mut </w:t>
            </w:r>
            <w:r w:rsidR="003D707B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FBC256" w14:textId="77777777" w:rsidR="009C7BF0" w:rsidRPr="005728B1" w:rsidRDefault="002E7325" w:rsidP="002E73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</w:t>
            </w:r>
            <w:r w:rsidR="007E704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ammajuitsu</w:t>
            </w:r>
            <w:r w:rsidR="00BA095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ssanik</w:t>
            </w:r>
            <w:r w:rsidR="007E704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piniar</w:t>
            </w:r>
            <w:r w:rsidR="00F80F00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nissamut</w:t>
            </w:r>
            <w:r w:rsidR="007E704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</w:t>
            </w:r>
          </w:p>
          <w:p w14:paraId="005B245A" w14:textId="16CE0BC6" w:rsidR="007E7045" w:rsidRPr="005728B1" w:rsidRDefault="007E7045" w:rsidP="002E732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piffissa</w:t>
            </w:r>
            <w:r w:rsidR="002E732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liussat</w:t>
            </w:r>
          </w:p>
          <w:p w14:paraId="438E52A2" w14:textId="4CD7A3F5" w:rsidR="002E7325" w:rsidRPr="005728B1" w:rsidRDefault="002E7325" w:rsidP="003B6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</w:t>
            </w:r>
            <w:r w:rsidR="003B6ADD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AB45ED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="00C0400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AB45ED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7E7045" w:rsidRPr="0029159B" w14:paraId="17376A7F" w14:textId="77777777" w:rsidTr="003D707B">
        <w:trPr>
          <w:trHeight w:val="597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C672B4" w14:textId="77777777" w:rsidR="009B0200" w:rsidRPr="005728B1" w:rsidRDefault="009B0200" w:rsidP="009732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Inglefield Land</w:t>
            </w:r>
            <w:r w:rsidR="007E7045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  <w:p w14:paraId="0C2B4EC4" w14:textId="77777777" w:rsidR="007E7045" w:rsidRPr="005728B1" w:rsidRDefault="007E7045" w:rsidP="009B02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Piniarfik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10)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7973D7" w14:textId="77777777" w:rsidR="007E7045" w:rsidRPr="005728B1" w:rsidRDefault="009B0200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8</w:t>
            </w:r>
            <w:r w:rsidR="00AF261A" w:rsidRPr="005728B1">
              <w:rPr>
                <w:rFonts w:ascii="Times New Roman" w:hAnsi="Times New Roman"/>
                <w:szCs w:val="20"/>
                <w:lang w:val="kl-GL"/>
              </w:rPr>
              <w:t>6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+ 10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5DF99C" w14:textId="77777777" w:rsidR="007E7045" w:rsidRPr="005728B1" w:rsidRDefault="00AF261A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10 (10)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3DD547" w14:textId="77777777" w:rsidR="00E54C56" w:rsidRPr="005728B1" w:rsidRDefault="00381D71" w:rsidP="00CA631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</w:t>
            </w:r>
            <w:r w:rsidR="00E54C56" w:rsidRPr="005728B1">
              <w:rPr>
                <w:rFonts w:ascii="Times New Roman" w:hAnsi="Times New Roman"/>
                <w:b/>
                <w:szCs w:val="20"/>
                <w:lang w:val="kl-GL"/>
              </w:rPr>
              <w:t>nik piniarneq: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1/8 - 31/10</w:t>
            </w:r>
            <w:r w:rsidR="00E54C56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15/2 – 10/4</w:t>
            </w:r>
          </w:p>
          <w:p w14:paraId="512BC528" w14:textId="1A9EF191" w:rsidR="007E7045" w:rsidRPr="005728B1" w:rsidRDefault="00381D71" w:rsidP="003B6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Inuussutissarsiutigalugu 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 xml:space="preserve">aamma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sunngif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-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fimmi piniarne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q</w:t>
            </w:r>
            <w:r w:rsidR="006969F5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AB45ED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/2</w:t>
            </w:r>
            <w:r w:rsidR="00AB45ED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 xml:space="preserve">: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/8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30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</w:p>
        </w:tc>
      </w:tr>
      <w:tr w:rsidR="007E7045" w:rsidRPr="0029159B" w14:paraId="5944A823" w14:textId="77777777" w:rsidTr="003D707B">
        <w:trPr>
          <w:trHeight w:val="746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D513E" w14:textId="77777777" w:rsidR="009B0200" w:rsidRPr="005728B1" w:rsidRDefault="007E7045" w:rsidP="009732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Olrik Fjord </w:t>
            </w:r>
          </w:p>
          <w:p w14:paraId="68229FD2" w14:textId="77777777" w:rsidR="009B0200" w:rsidRPr="005728B1" w:rsidRDefault="007E7045" w:rsidP="009B02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Piniarfik</w:t>
            </w:r>
            <w:r w:rsidR="00D053B0" w:rsidRPr="005728B1">
              <w:rPr>
                <w:rFonts w:ascii="Times New Roman" w:hAnsi="Times New Roman"/>
                <w:szCs w:val="20"/>
                <w:lang w:val="kl-GL"/>
              </w:rPr>
              <w:t xml:space="preserve"> 9)</w:t>
            </w:r>
          </w:p>
          <w:p w14:paraId="135A3580" w14:textId="77777777" w:rsidR="007E7045" w:rsidRPr="005728B1" w:rsidRDefault="00D053B0" w:rsidP="003B6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(Tuttut  nuu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ttat</w:t>
            </w:r>
            <w:r w:rsidR="007E7045" w:rsidRPr="005728B1">
              <w:rPr>
                <w:rFonts w:ascii="Times New Roman" w:hAnsi="Times New Roman"/>
                <w:szCs w:val="20"/>
                <w:lang w:val="kl-GL"/>
              </w:rPr>
              <w:t>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C32CCC" w14:textId="77777777" w:rsidR="007E7045" w:rsidRPr="005728B1" w:rsidRDefault="003B6ADD" w:rsidP="00E54C56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Killeqanngillat</w:t>
            </w:r>
            <w:r w:rsidR="007E7045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="00A728C3" w:rsidRPr="005728B1">
              <w:rPr>
                <w:rFonts w:ascii="Times New Roman" w:hAnsi="Times New Roman"/>
                <w:szCs w:val="20"/>
                <w:lang w:val="kl-GL"/>
              </w:rPr>
              <w:t>+ 15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89A318E" w14:textId="77777777" w:rsidR="007E7045" w:rsidRPr="005728B1" w:rsidRDefault="00AF261A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15 (15)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6BC4D8" w14:textId="77777777" w:rsidR="009B0200" w:rsidRPr="005728B1" w:rsidRDefault="00381D71" w:rsidP="009B02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</w:t>
            </w:r>
            <w:r w:rsidR="009B0200" w:rsidRPr="005728B1">
              <w:rPr>
                <w:rFonts w:ascii="Times New Roman" w:hAnsi="Times New Roman"/>
                <w:b/>
                <w:szCs w:val="20"/>
                <w:lang w:val="kl-GL"/>
              </w:rPr>
              <w:t>nik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piniarne</w:t>
            </w:r>
            <w:r w:rsidR="009B0200" w:rsidRPr="005728B1">
              <w:rPr>
                <w:rFonts w:ascii="Times New Roman" w:hAnsi="Times New Roman"/>
                <w:b/>
                <w:szCs w:val="20"/>
                <w:lang w:val="kl-GL"/>
              </w:rPr>
              <w:t>q: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1/8 - 31/10</w:t>
            </w:r>
            <w:r w:rsidR="00E54C56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15/2 – </w:t>
            </w:r>
            <w:r w:rsidR="00A728C3" w:rsidRPr="005728B1">
              <w:rPr>
                <w:rFonts w:ascii="Times New Roman" w:hAnsi="Times New Roman"/>
                <w:b/>
                <w:szCs w:val="20"/>
                <w:lang w:val="kl-GL"/>
              </w:rPr>
              <w:t>1</w:t>
            </w:r>
            <w:r w:rsidR="00E54C56" w:rsidRPr="005728B1">
              <w:rPr>
                <w:rFonts w:ascii="Times New Roman" w:hAnsi="Times New Roman"/>
                <w:b/>
                <w:szCs w:val="20"/>
                <w:lang w:val="kl-GL"/>
              </w:rPr>
              <w:t>0/4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 </w:t>
            </w:r>
          </w:p>
          <w:p w14:paraId="276B450C" w14:textId="298DC30D" w:rsidR="007E7045" w:rsidRPr="005728B1" w:rsidRDefault="00381D71" w:rsidP="003B6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 xml:space="preserve"> aamma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sunngif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-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fimmi piniarne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q</w:t>
            </w:r>
            <w:r w:rsidR="006969F5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AB45ED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/2</w:t>
            </w:r>
            <w:r w:rsidR="00AB45ED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1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/8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30</w:t>
            </w:r>
            <w:r w:rsidR="000159AD"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</w:p>
        </w:tc>
      </w:tr>
      <w:tr w:rsidR="007E7045" w:rsidRPr="0029159B" w14:paraId="364D2C0C" w14:textId="77777777" w:rsidTr="003D707B">
        <w:trPr>
          <w:trHeight w:val="748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F32B32" w14:textId="77777777" w:rsidR="009B0200" w:rsidRPr="005728B1" w:rsidRDefault="007E7045" w:rsidP="0097326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Prudhoe Land</w:t>
            </w:r>
          </w:p>
          <w:p w14:paraId="40CCE6E5" w14:textId="77777777" w:rsidR="007E7045" w:rsidRPr="005728B1" w:rsidRDefault="007E7045" w:rsidP="009B02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</w:t>
            </w:r>
            <w:r w:rsidR="009B0200" w:rsidRPr="005728B1">
              <w:rPr>
                <w:rFonts w:ascii="Times New Roman" w:hAnsi="Times New Roman"/>
                <w:szCs w:val="20"/>
                <w:lang w:val="kl-GL"/>
              </w:rPr>
              <w:t>Piniarfik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10)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C2AED8" w14:textId="77777777" w:rsidR="007E7045" w:rsidRPr="005728B1" w:rsidRDefault="009B0200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8</w:t>
            </w:r>
            <w:r w:rsidR="009905C2" w:rsidRPr="005728B1">
              <w:rPr>
                <w:rFonts w:ascii="Times New Roman" w:hAnsi="Times New Roman"/>
                <w:szCs w:val="20"/>
                <w:lang w:val="kl-GL"/>
              </w:rPr>
              <w:t>6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+ 10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A4B2B" w14:textId="77777777" w:rsidR="007E7045" w:rsidRPr="005728B1" w:rsidRDefault="009905C2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10 (10)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E27B07" w14:textId="77777777" w:rsidR="000159AD" w:rsidRPr="005728B1" w:rsidRDefault="00381D71" w:rsidP="000159A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</w:t>
            </w:r>
            <w:r w:rsidR="000159AD" w:rsidRPr="005728B1">
              <w:rPr>
                <w:rFonts w:ascii="Times New Roman" w:hAnsi="Times New Roman"/>
                <w:b/>
                <w:szCs w:val="20"/>
                <w:lang w:val="kl-GL"/>
              </w:rPr>
              <w:t>nik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piniarne</w:t>
            </w:r>
            <w:r w:rsidR="000159AD" w:rsidRPr="005728B1">
              <w:rPr>
                <w:rFonts w:ascii="Times New Roman" w:hAnsi="Times New Roman"/>
                <w:b/>
                <w:szCs w:val="20"/>
                <w:lang w:val="kl-GL"/>
              </w:rPr>
              <w:t>q</w:t>
            </w:r>
            <w:r w:rsidR="00226261" w:rsidRPr="005728B1">
              <w:rPr>
                <w:rFonts w:ascii="Times New Roman" w:hAnsi="Times New Roman"/>
                <w:b/>
                <w:szCs w:val="20"/>
                <w:lang w:val="kl-GL"/>
              </w:rPr>
              <w:t>: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1/8 - 31/10</w:t>
            </w:r>
            <w:r w:rsidR="00E54C56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15/2 – </w:t>
            </w:r>
            <w:r w:rsidR="00A728C3" w:rsidRPr="005728B1">
              <w:rPr>
                <w:rFonts w:ascii="Times New Roman" w:hAnsi="Times New Roman"/>
                <w:b/>
                <w:szCs w:val="20"/>
                <w:lang w:val="kl-GL"/>
              </w:rPr>
              <w:t>1</w:t>
            </w:r>
            <w:r w:rsidR="00E54C56" w:rsidRPr="005728B1">
              <w:rPr>
                <w:rFonts w:ascii="Times New Roman" w:hAnsi="Times New Roman"/>
                <w:b/>
                <w:szCs w:val="20"/>
                <w:lang w:val="kl-GL"/>
              </w:rPr>
              <w:t>0/4</w:t>
            </w:r>
          </w:p>
          <w:p w14:paraId="66967D2E" w14:textId="230C1EC3" w:rsidR="007E7045" w:rsidRPr="005728B1" w:rsidRDefault="00381D71" w:rsidP="003B6ADD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Inuussutissarsiutigalugu </w:t>
            </w:r>
            <w:r w:rsidR="000159AD" w:rsidRPr="005728B1">
              <w:rPr>
                <w:rFonts w:ascii="Times New Roman" w:hAnsi="Times New Roman"/>
                <w:szCs w:val="20"/>
                <w:lang w:val="kl-GL"/>
              </w:rPr>
              <w:t xml:space="preserve">aamma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sunngif</w:t>
            </w:r>
            <w:r w:rsidR="000159AD" w:rsidRPr="005728B1">
              <w:rPr>
                <w:rFonts w:ascii="Times New Roman" w:hAnsi="Times New Roman"/>
                <w:szCs w:val="20"/>
                <w:lang w:val="kl-GL"/>
              </w:rPr>
              <w:t>-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fimmi piniarne</w:t>
            </w:r>
            <w:r w:rsidR="000159AD" w:rsidRPr="005728B1">
              <w:rPr>
                <w:rFonts w:ascii="Times New Roman" w:hAnsi="Times New Roman"/>
                <w:szCs w:val="20"/>
                <w:lang w:val="kl-GL"/>
              </w:rPr>
              <w:t>q</w:t>
            </w:r>
            <w:r w:rsidR="00226261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AB45ED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/2</w:t>
            </w:r>
            <w:r w:rsidR="00AB45ED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="000159AD"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1</w:t>
            </w:r>
            <w:r w:rsidR="000159AD" w:rsidRPr="005728B1">
              <w:rPr>
                <w:rFonts w:ascii="Times New Roman" w:hAnsi="Times New Roman"/>
                <w:szCs w:val="20"/>
                <w:lang w:val="kl-GL"/>
              </w:rPr>
              <w:t>/8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30</w:t>
            </w:r>
            <w:r w:rsidR="000159AD"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3B6ADD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</w:tc>
      </w:tr>
      <w:tr w:rsidR="007E7045" w:rsidRPr="0029159B" w14:paraId="27AEF586" w14:textId="77777777" w:rsidTr="00AD325D">
        <w:trPr>
          <w:trHeight w:val="330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9F9622" w14:textId="30A01B1D" w:rsidR="000159AD" w:rsidRPr="005728B1" w:rsidRDefault="009905C2" w:rsidP="000159AD">
            <w:pPr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Inuussutissarsiutigalugu </w:t>
            </w:r>
            <w:r w:rsidR="000159A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aamma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sunngiffimmi piniarnissamut piffissaliussat 20</w:t>
            </w:r>
            <w:r w:rsidR="003B6AD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F04576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</w:t>
            </w:r>
            <w:r w:rsidR="000159A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F04576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-imut </w:t>
            </w:r>
            <w:r w:rsidR="000159A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suli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aalajangersarneqanngillat</w:t>
            </w:r>
          </w:p>
          <w:p w14:paraId="0A4F8506" w14:textId="6B3433E9" w:rsidR="007E7045" w:rsidRPr="005728B1" w:rsidRDefault="009905C2" w:rsidP="003B6ADD">
            <w:pPr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20</w:t>
            </w:r>
            <w:r w:rsidR="003B6AD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F04576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="000159A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</w:t>
            </w:r>
            <w:r w:rsidR="003B6AD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F04576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-im</w:t>
            </w:r>
            <w:r w:rsidR="000159A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ullu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 </w:t>
            </w:r>
            <w:r w:rsidR="000159A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piniarnissamut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piffissa</w:t>
            </w:r>
            <w:r w:rsidR="000159A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liussatut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aalajangersarneqartuniit nikingassuteqarsinnaallutik. </w:t>
            </w:r>
          </w:p>
        </w:tc>
      </w:tr>
    </w:tbl>
    <w:p w14:paraId="7E0DCDF3" w14:textId="77777777" w:rsidR="000C0132" w:rsidRDefault="000C0132">
      <w:pPr>
        <w:rPr>
          <w:lang w:val="kl-GL"/>
        </w:rPr>
      </w:pPr>
    </w:p>
    <w:p w14:paraId="712FE487" w14:textId="77777777" w:rsidR="00255C37" w:rsidRPr="005728B1" w:rsidRDefault="00255C37">
      <w:pPr>
        <w:rPr>
          <w:lang w:val="kl-GL"/>
        </w:rPr>
      </w:pP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13"/>
        <w:gridCol w:w="1984"/>
        <w:gridCol w:w="1985"/>
        <w:gridCol w:w="3827"/>
      </w:tblGrid>
      <w:tr w:rsidR="009E1693" w:rsidRPr="005728B1" w14:paraId="6A9C7E6E" w14:textId="77777777" w:rsidTr="008158E7">
        <w:trPr>
          <w:trHeight w:val="134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2A2CCEC" w14:textId="77777777" w:rsidR="009E1693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Kalaallit Nunaata Kitaa B – (Piniarfik 8)</w:t>
            </w:r>
          </w:p>
        </w:tc>
      </w:tr>
      <w:tr w:rsidR="009E1693" w:rsidRPr="0029159B" w14:paraId="769B7D3A" w14:textId="77777777" w:rsidTr="00255C37">
        <w:trPr>
          <w:trHeight w:val="598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AB362E" w14:textId="77777777" w:rsidR="009E1693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Tuttoqarfik  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4A2BA0" w14:textId="51A931D6" w:rsidR="009E1693" w:rsidRPr="005728B1" w:rsidRDefault="009E1693" w:rsidP="00A728C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</w:t>
            </w:r>
            <w:r w:rsidR="00A728C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664DA7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</w:t>
            </w:r>
            <w:r w:rsidR="00A728C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664DA7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2235FA" w14:textId="7376D145" w:rsidR="009E1693" w:rsidRPr="00255C37" w:rsidRDefault="009C7BF0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</w:t>
            </w:r>
            <w:r w:rsidR="009E169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ammajuitsussan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ik 202</w:t>
            </w:r>
            <w:r w:rsidR="00664DA7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-202</w:t>
            </w:r>
            <w:r w:rsidR="00664DA7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-mut</w:t>
            </w:r>
            <w:r w:rsidR="00255C37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pisassiissutit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7D9DF3" w14:textId="77777777" w:rsidR="009C7BF0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Tammajuitsussa</w:t>
            </w:r>
            <w:r w:rsidR="009C7BF0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nik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piniarnissamut </w:t>
            </w:r>
          </w:p>
          <w:p w14:paraId="73213CDB" w14:textId="7255E137" w:rsidR="009E1693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piffissaliussat</w:t>
            </w:r>
          </w:p>
          <w:p w14:paraId="5D2885A2" w14:textId="3BC64E94" w:rsidR="009E1693" w:rsidRPr="005728B1" w:rsidRDefault="009E1693" w:rsidP="009C7B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</w:t>
            </w:r>
            <w:r w:rsidR="009C7BF0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664DA7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="00C0400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664DA7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9E1693" w:rsidRPr="005728B1" w14:paraId="0619F152" w14:textId="77777777" w:rsidTr="00255C37">
        <w:trPr>
          <w:cantSplit/>
          <w:trHeight w:val="296"/>
        </w:trPr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620110E" w14:textId="77777777" w:rsidR="007F3E80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Nuussuaq </w:t>
            </w:r>
          </w:p>
          <w:p w14:paraId="573B3102" w14:textId="77777777" w:rsidR="009E1693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(Piniarfik 8)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4D3FB49" w14:textId="77777777" w:rsidR="009E1693" w:rsidRPr="005728B1" w:rsidRDefault="00A728C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47</w:t>
            </w:r>
            <w:r w:rsidR="009E1693" w:rsidRPr="005728B1">
              <w:rPr>
                <w:rFonts w:ascii="Times New Roman" w:hAnsi="Times New Roman"/>
                <w:szCs w:val="20"/>
                <w:lang w:val="kl-GL" w:eastAsia="da-DK"/>
              </w:rPr>
              <w:t>4 + 20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35BE607" w14:textId="77777777" w:rsidR="009E1693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20 (20)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947176" w14:textId="77777777" w:rsidR="009E1693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Tammajuitsussanik piniarneq: 1/8 - 31/10 aamma 15/2 – </w:t>
            </w:r>
            <w:r w:rsidR="00A728C3" w:rsidRPr="005728B1">
              <w:rPr>
                <w:rFonts w:ascii="Times New Roman" w:hAnsi="Times New Roman"/>
                <w:b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0/4</w:t>
            </w:r>
          </w:p>
          <w:p w14:paraId="34D18A51" w14:textId="5A005066" w:rsidR="009E1693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 20</w:t>
            </w:r>
            <w:r w:rsidR="009C7BF0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664DA7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C7BF0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664DA7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: </w:t>
            </w:r>
          </w:p>
          <w:p w14:paraId="65B42615" w14:textId="5B55BD01" w:rsidR="009E1693" w:rsidRPr="005728B1" w:rsidRDefault="009E1693" w:rsidP="008158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1/8 – 15/10 aamma </w:t>
            </w:r>
            <w:r w:rsidR="00664DA7" w:rsidRPr="005728B1">
              <w:rPr>
                <w:rFonts w:ascii="Times New Roman" w:hAnsi="Times New Roman"/>
                <w:szCs w:val="20"/>
                <w:lang w:val="kl-GL"/>
              </w:rPr>
              <w:t>29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664DA7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- </w:t>
            </w:r>
            <w:r w:rsidR="00664DA7" w:rsidRPr="005728B1">
              <w:rPr>
                <w:rFonts w:ascii="Times New Roman" w:hAnsi="Times New Roman"/>
                <w:szCs w:val="20"/>
                <w:lang w:val="kl-GL"/>
              </w:rPr>
              <w:t>18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/2</w:t>
            </w:r>
          </w:p>
          <w:p w14:paraId="4B25D99B" w14:textId="234C4F37" w:rsidR="009E1693" w:rsidRPr="005728B1" w:rsidRDefault="009E1693" w:rsidP="009C7BF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 20</w:t>
            </w:r>
            <w:r w:rsidR="009C7BF0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654082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30/9</w:t>
            </w:r>
          </w:p>
        </w:tc>
      </w:tr>
      <w:tr w:rsidR="009E1693" w:rsidRPr="0029159B" w14:paraId="0CA49F73" w14:textId="77777777" w:rsidTr="008158E7">
        <w:trPr>
          <w:trHeight w:val="270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4B7A62" w14:textId="0A37AB16" w:rsidR="009E1693" w:rsidRPr="005728B1" w:rsidRDefault="009E1693" w:rsidP="008158E7">
            <w:pPr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Inuussutissarsiutigalugu aamma sunngiffimmi piniarnissamut piffissaliussat 20</w:t>
            </w:r>
            <w:r w:rsidR="009C7BF0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654082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</w:t>
            </w:r>
            <w:r w:rsidR="009C7BF0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654082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-mut suli aalajangersarneqanngillat</w:t>
            </w:r>
          </w:p>
          <w:p w14:paraId="66A2BFCA" w14:textId="170082E4" w:rsidR="009E1693" w:rsidRPr="005728B1" w:rsidRDefault="009E1693" w:rsidP="009C7BF0">
            <w:pPr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20</w:t>
            </w:r>
            <w:r w:rsidR="009C7BF0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654082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</w:t>
            </w:r>
            <w:r w:rsidR="009C7BF0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654082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-mullu piniarnissamut piffissaliussanut aalajangersarneqartuniit nikingassuteqarsinnaallutik.</w:t>
            </w:r>
          </w:p>
        </w:tc>
      </w:tr>
    </w:tbl>
    <w:p w14:paraId="3F21A713" w14:textId="77777777" w:rsidR="003E79C0" w:rsidRDefault="003E79C0">
      <w:pPr>
        <w:rPr>
          <w:lang w:val="kl-GL"/>
        </w:rPr>
      </w:pPr>
    </w:p>
    <w:p w14:paraId="7C239B5F" w14:textId="77777777" w:rsidR="0029159B" w:rsidRDefault="0029159B">
      <w:pPr>
        <w:rPr>
          <w:lang w:val="kl-GL"/>
        </w:rPr>
      </w:pPr>
    </w:p>
    <w:p w14:paraId="6372F328" w14:textId="77777777" w:rsidR="0029159B" w:rsidRDefault="0029159B">
      <w:pPr>
        <w:rPr>
          <w:lang w:val="kl-GL"/>
        </w:rPr>
      </w:pPr>
    </w:p>
    <w:p w14:paraId="7F96AF8E" w14:textId="77777777" w:rsidR="0029159B" w:rsidRDefault="0029159B">
      <w:pPr>
        <w:rPr>
          <w:lang w:val="kl-GL"/>
        </w:rPr>
      </w:pPr>
    </w:p>
    <w:p w14:paraId="0B018541" w14:textId="77777777" w:rsidR="0029159B" w:rsidRDefault="0029159B">
      <w:pPr>
        <w:rPr>
          <w:lang w:val="kl-GL"/>
        </w:rPr>
      </w:pPr>
    </w:p>
    <w:p w14:paraId="45122185" w14:textId="77777777" w:rsidR="0029159B" w:rsidRDefault="0029159B">
      <w:pPr>
        <w:rPr>
          <w:lang w:val="kl-GL"/>
        </w:rPr>
      </w:pPr>
    </w:p>
    <w:p w14:paraId="0FA08894" w14:textId="77777777" w:rsidR="0029159B" w:rsidRDefault="0029159B">
      <w:pPr>
        <w:rPr>
          <w:lang w:val="kl-GL"/>
        </w:rPr>
      </w:pPr>
    </w:p>
    <w:tbl>
      <w:tblPr>
        <w:tblW w:w="9993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88"/>
        <w:gridCol w:w="1559"/>
        <w:gridCol w:w="1701"/>
        <w:gridCol w:w="5245"/>
      </w:tblGrid>
      <w:tr w:rsidR="007E7045" w:rsidRPr="005728B1" w14:paraId="33C6D843" w14:textId="77777777" w:rsidTr="0069030D">
        <w:trPr>
          <w:trHeight w:val="146"/>
        </w:trPr>
        <w:tc>
          <w:tcPr>
            <w:tcW w:w="9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228D6D7" w14:textId="77777777" w:rsidR="007E7045" w:rsidRPr="005728B1" w:rsidRDefault="000C0132" w:rsidP="00670A5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 w:val="24"/>
                <w:lang w:val="kl-GL" w:eastAsia="da-DK"/>
              </w:rPr>
              <w:br w:type="page"/>
            </w:r>
            <w:r w:rsidR="00670A5E" w:rsidRPr="005728B1">
              <w:rPr>
                <w:rFonts w:ascii="Times New Roman" w:hAnsi="Times New Roman"/>
                <w:b/>
                <w:sz w:val="24"/>
                <w:lang w:val="kl-GL" w:eastAsia="da-DK"/>
              </w:rPr>
              <w:t>Kalaallit Nunaata</w:t>
            </w:r>
            <w:r w:rsidR="00670A5E" w:rsidRPr="005728B1">
              <w:rPr>
                <w:rFonts w:ascii="Times New Roman" w:hAnsi="Times New Roman"/>
                <w:sz w:val="24"/>
                <w:lang w:val="kl-GL" w:eastAsia="da-DK"/>
              </w:rPr>
              <w:t xml:space="preserve"> 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Kitaa B</w:t>
            </w:r>
            <w:r w:rsidR="00670A5E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 (</w:t>
            </w:r>
            <w:r w:rsidR="00670A5E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Piniarfik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1-7 aamma 11)</w:t>
            </w:r>
          </w:p>
        </w:tc>
      </w:tr>
      <w:tr w:rsidR="007E7045" w:rsidRPr="0029159B" w14:paraId="6D95167E" w14:textId="77777777" w:rsidTr="0069030D">
        <w:trPr>
          <w:trHeight w:val="272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635A3A" w14:textId="77777777" w:rsidR="007E7045" w:rsidRPr="005728B1" w:rsidRDefault="00A661D3" w:rsidP="002179A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Tutt</w:t>
            </w:r>
            <w:r w:rsidR="0021430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oqarfi</w:t>
            </w:r>
            <w:r w:rsidR="002179A0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</w:t>
            </w:r>
            <w:r w:rsidR="0021430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8965BE" w14:textId="73292B7B" w:rsidR="007E7045" w:rsidRPr="005728B1" w:rsidRDefault="0078369B" w:rsidP="007543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</w:t>
            </w:r>
            <w:r w:rsidR="0075430C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5D7818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</w:t>
            </w:r>
            <w:r w:rsidR="0075430C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5D7818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4BD34D" w14:textId="5BDF84FC" w:rsidR="007E7045" w:rsidRPr="005728B1" w:rsidRDefault="0021607B" w:rsidP="00255C3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</w:t>
            </w:r>
            <w:r w:rsidR="0078369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ammajuitsussan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ik</w:t>
            </w:r>
            <w:r w:rsidR="0078369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</w:t>
            </w:r>
            <w:r w:rsidR="00255C37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02</w:t>
            </w:r>
            <w:r w:rsidR="005D7818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-202</w:t>
            </w:r>
            <w:r w:rsidR="005D7818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-mut</w:t>
            </w:r>
            <w:r w:rsidR="00255C37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pisassiissutit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31B1E9" w14:textId="555F05CE" w:rsidR="007E7045" w:rsidRPr="005728B1" w:rsidRDefault="00226261" w:rsidP="0022626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</w:t>
            </w:r>
            <w:r w:rsidR="0078369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ammajuitsussa</w:t>
            </w:r>
            <w:r w:rsidR="0021607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nik</w:t>
            </w:r>
            <w:r w:rsidR="0078369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piniar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nissam</w:t>
            </w:r>
            <w:r w:rsidR="0078369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ut piffissa</w:t>
            </w:r>
            <w:r w:rsidR="00AF4BE2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liussa</w:t>
            </w:r>
            <w:r w:rsidR="0078369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</w:t>
            </w:r>
          </w:p>
          <w:p w14:paraId="3D833500" w14:textId="43C80956" w:rsidR="00AF4BE2" w:rsidRPr="005728B1" w:rsidRDefault="00AF4BE2" w:rsidP="002160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</w:t>
            </w:r>
            <w:r w:rsidR="0021607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5D7818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="00C0400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5D7818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065C05" w:rsidRPr="005728B1" w14:paraId="5335A8D2" w14:textId="77777777" w:rsidTr="0069030D">
        <w:trPr>
          <w:trHeight w:val="502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8CC348" w14:textId="77777777" w:rsidR="00211075" w:rsidRPr="005728B1" w:rsidRDefault="00065C05" w:rsidP="0021107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Naternaq</w:t>
            </w:r>
          </w:p>
          <w:p w14:paraId="322C5D06" w14:textId="77777777" w:rsidR="00065C05" w:rsidRPr="005728B1" w:rsidRDefault="00065C05" w:rsidP="0021107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</w:t>
            </w:r>
            <w:r w:rsidR="00211075" w:rsidRPr="005728B1">
              <w:rPr>
                <w:rFonts w:ascii="Times New Roman" w:hAnsi="Times New Roman"/>
                <w:szCs w:val="20"/>
                <w:lang w:val="kl-GL"/>
              </w:rPr>
              <w:t>Piniarfik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1)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AF98E09" w14:textId="77777777" w:rsidR="0075430C" w:rsidRPr="005728B1" w:rsidRDefault="0075430C" w:rsidP="002160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K</w:t>
            </w:r>
            <w:r w:rsidR="0021607B" w:rsidRPr="005728B1">
              <w:rPr>
                <w:rFonts w:ascii="Times New Roman" w:hAnsi="Times New Roman"/>
                <w:szCs w:val="20"/>
                <w:lang w:val="kl-GL" w:eastAsia="da-DK"/>
              </w:rPr>
              <w:t>illeqanngillat</w:t>
            </w:r>
          </w:p>
          <w:p w14:paraId="02CAEDD4" w14:textId="77777777" w:rsidR="00065C05" w:rsidRPr="005728B1" w:rsidRDefault="0075430C" w:rsidP="002160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+ 50</w:t>
            </w:r>
            <w:r w:rsidR="00211075" w:rsidRPr="005728B1">
              <w:rPr>
                <w:rFonts w:ascii="Times New Roman" w:hAnsi="Times New Roman"/>
                <w:szCs w:val="20"/>
                <w:lang w:val="kl-GL" w:eastAsia="da-DK"/>
              </w:rPr>
              <w:t xml:space="preserve">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E12898D" w14:textId="77777777" w:rsidR="00065C05" w:rsidRPr="005728B1" w:rsidRDefault="00211075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50 (50)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33AE27" w14:textId="32F7FF36" w:rsidR="00211075" w:rsidRPr="005728B1" w:rsidRDefault="00065C05" w:rsidP="0069030D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</w:t>
            </w:r>
            <w:r w:rsidR="00211075" w:rsidRPr="005728B1">
              <w:rPr>
                <w:rFonts w:ascii="Times New Roman" w:hAnsi="Times New Roman"/>
                <w:b/>
                <w:szCs w:val="20"/>
                <w:lang w:val="kl-GL"/>
              </w:rPr>
              <w:t>nik</w:t>
            </w:r>
            <w:r w:rsidR="002C79BF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piniarneq:</w:t>
            </w:r>
            <w:r w:rsidR="00CA6319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1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/8-31/10</w:t>
            </w:r>
            <w:r w:rsidR="00981498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15/2–10/4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  <w:p w14:paraId="06E7C5DE" w14:textId="5AB8835A" w:rsidR="00065C05" w:rsidRPr="005728B1" w:rsidRDefault="00211075" w:rsidP="00B0275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</w:t>
            </w:r>
            <w:r w:rsidR="00065C05" w:rsidRPr="005728B1">
              <w:rPr>
                <w:rFonts w:ascii="Times New Roman" w:hAnsi="Times New Roman"/>
                <w:szCs w:val="20"/>
                <w:lang w:val="kl-GL"/>
              </w:rPr>
              <w:t>nuussutissarsiutigalugu</w:t>
            </w:r>
            <w:r w:rsidR="002C79BF" w:rsidRPr="005728B1">
              <w:rPr>
                <w:rFonts w:ascii="Times New Roman" w:hAnsi="Times New Roman"/>
                <w:szCs w:val="20"/>
                <w:lang w:val="kl-GL"/>
              </w:rPr>
              <w:t xml:space="preserve"> piniarneq</w:t>
            </w:r>
            <w:r w:rsidR="002B31A4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21607B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379D2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="00065C05"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4E58F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="00065C05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="002C79BF" w:rsidRPr="005728B1">
              <w:rPr>
                <w:rFonts w:ascii="Times New Roman" w:hAnsi="Times New Roman"/>
                <w:szCs w:val="20"/>
                <w:lang w:val="kl-GL"/>
              </w:rPr>
              <w:t>/8</w:t>
            </w:r>
            <w:r w:rsidR="00065C05" w:rsidRPr="005728B1">
              <w:rPr>
                <w:rFonts w:ascii="Times New Roman" w:hAnsi="Times New Roman"/>
                <w:szCs w:val="20"/>
                <w:lang w:val="kl-GL"/>
              </w:rPr>
              <w:t xml:space="preserve"> – </w:t>
            </w:r>
            <w:r w:rsidR="002C79BF" w:rsidRPr="005728B1">
              <w:rPr>
                <w:rFonts w:ascii="Times New Roman" w:hAnsi="Times New Roman"/>
                <w:szCs w:val="20"/>
                <w:lang w:val="kl-GL"/>
              </w:rPr>
              <w:t>15/10</w:t>
            </w:r>
          </w:p>
          <w:p w14:paraId="049E97E4" w14:textId="0B3857DB" w:rsidR="00065C05" w:rsidRPr="005728B1" w:rsidRDefault="002C79BF" w:rsidP="002160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</w:t>
            </w:r>
            <w:r w:rsidR="002B31A4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21607B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379D2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30/9</w:t>
            </w:r>
          </w:p>
        </w:tc>
      </w:tr>
      <w:tr w:rsidR="00211075" w:rsidRPr="005728B1" w14:paraId="5D271B62" w14:textId="77777777" w:rsidTr="0069030D">
        <w:trPr>
          <w:trHeight w:val="502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A5376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Sisimiut-Kangerlussuaq</w:t>
            </w:r>
          </w:p>
          <w:p w14:paraId="5780A12B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(Piniarfik 2)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CB3DD83" w14:textId="77777777" w:rsidR="00211075" w:rsidRPr="005728B1" w:rsidRDefault="0075430C" w:rsidP="002160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K</w:t>
            </w:r>
            <w:r w:rsidR="0021607B" w:rsidRPr="005728B1">
              <w:rPr>
                <w:rFonts w:ascii="Times New Roman" w:hAnsi="Times New Roman"/>
                <w:szCs w:val="20"/>
                <w:lang w:val="kl-GL" w:eastAsia="da-DK"/>
              </w:rPr>
              <w:t>illeqanngillat</w:t>
            </w:r>
          </w:p>
          <w:p w14:paraId="1B45E433" w14:textId="77777777" w:rsidR="0075430C" w:rsidRPr="005728B1" w:rsidRDefault="0075430C" w:rsidP="002160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+ 325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504ADF" w14:textId="77777777" w:rsidR="00211075" w:rsidRPr="005728B1" w:rsidRDefault="0075430C" w:rsidP="0075430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325</w:t>
            </w:r>
            <w:r w:rsidR="002C79BF" w:rsidRPr="005728B1">
              <w:rPr>
                <w:rFonts w:ascii="Times New Roman" w:hAnsi="Times New Roman"/>
                <w:szCs w:val="20"/>
                <w:lang w:val="kl-GL"/>
              </w:rPr>
              <w:t xml:space="preserve"> (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325</w:t>
            </w:r>
            <w:r w:rsidR="002C79BF" w:rsidRPr="005728B1">
              <w:rPr>
                <w:rFonts w:ascii="Times New Roman" w:hAnsi="Times New Roman"/>
                <w:szCs w:val="20"/>
                <w:lang w:val="kl-GL"/>
              </w:rPr>
              <w:t>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A553EC1" w14:textId="198B59C7" w:rsidR="002C79BF" w:rsidRPr="005728B1" w:rsidRDefault="002C79BF" w:rsidP="002C79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</w:t>
            </w:r>
            <w:r w:rsidR="00CA6319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3379D2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-31/10</w:t>
            </w:r>
            <w:r w:rsidR="00363C3F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</w:t>
            </w:r>
            <w:r w:rsidR="00C75E0B" w:rsidRPr="005728B1">
              <w:rPr>
                <w:rFonts w:ascii="Times New Roman" w:hAnsi="Times New Roman"/>
                <w:b/>
                <w:szCs w:val="20"/>
                <w:lang w:val="kl-GL"/>
              </w:rPr>
              <w:t>1</w:t>
            </w:r>
            <w:r w:rsidR="00363C3F" w:rsidRPr="005728B1">
              <w:rPr>
                <w:rFonts w:ascii="Times New Roman" w:hAnsi="Times New Roman"/>
                <w:b/>
                <w:szCs w:val="20"/>
                <w:lang w:val="kl-GL"/>
              </w:rPr>
              <w:t>/</w:t>
            </w:r>
            <w:r w:rsidR="00C75E0B" w:rsidRPr="005728B1">
              <w:rPr>
                <w:rFonts w:ascii="Times New Roman" w:hAnsi="Times New Roman"/>
                <w:b/>
                <w:szCs w:val="20"/>
                <w:lang w:val="kl-GL"/>
              </w:rPr>
              <w:t>3</w:t>
            </w:r>
            <w:r w:rsidR="00363C3F" w:rsidRPr="005728B1">
              <w:rPr>
                <w:rFonts w:ascii="Times New Roman" w:hAnsi="Times New Roman"/>
                <w:b/>
                <w:szCs w:val="20"/>
                <w:lang w:val="kl-GL"/>
              </w:rPr>
              <w:t>–10/4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  <w:p w14:paraId="08C2F32A" w14:textId="71091F11" w:rsidR="002C79BF" w:rsidRPr="005728B1" w:rsidRDefault="002C79BF" w:rsidP="002C79BF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</w:t>
            </w:r>
            <w:r w:rsidR="00B51FD1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21607B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379D2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4E58F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1/8 – </w:t>
            </w:r>
            <w:r w:rsidR="0021607B" w:rsidRPr="005728B1">
              <w:rPr>
                <w:rFonts w:ascii="Times New Roman" w:hAnsi="Times New Roman"/>
                <w:szCs w:val="20"/>
                <w:lang w:val="kl-GL"/>
              </w:rPr>
              <w:t>31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21607B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</w:p>
          <w:p w14:paraId="39F73E8B" w14:textId="545610D6" w:rsidR="00211075" w:rsidRPr="005728B1" w:rsidRDefault="002C79BF" w:rsidP="002160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</w:t>
            </w:r>
            <w:r w:rsidR="00B51FD1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21607B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379D2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3</w:t>
            </w:r>
            <w:r w:rsidR="0021607B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21607B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</w:p>
        </w:tc>
      </w:tr>
      <w:tr w:rsidR="00211075" w:rsidRPr="005728B1" w14:paraId="57AA9D11" w14:textId="77777777" w:rsidTr="0069030D">
        <w:trPr>
          <w:trHeight w:val="502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05263FB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Akia-Maniitsoq</w:t>
            </w:r>
          </w:p>
          <w:p w14:paraId="33D264CF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(Piniarfik 3)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721DC3" w14:textId="77777777" w:rsidR="00211075" w:rsidRPr="005728B1" w:rsidRDefault="0075430C" w:rsidP="002160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K</w:t>
            </w:r>
            <w:r w:rsidR="0021607B" w:rsidRPr="005728B1">
              <w:rPr>
                <w:rFonts w:ascii="Times New Roman" w:hAnsi="Times New Roman"/>
                <w:szCs w:val="20"/>
                <w:lang w:val="kl-GL" w:eastAsia="da-DK"/>
              </w:rPr>
              <w:t>illeqanngillat</w:t>
            </w:r>
          </w:p>
          <w:p w14:paraId="19EC7D09" w14:textId="77777777" w:rsidR="0075430C" w:rsidRPr="005728B1" w:rsidRDefault="0075430C" w:rsidP="0021607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+ 200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588C8" w14:textId="77777777" w:rsidR="00211075" w:rsidRPr="005728B1" w:rsidRDefault="00292C2C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200 (200)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DD1136" w14:textId="4862AE86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</w:t>
            </w:r>
            <w:r w:rsidR="00CA6319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F8259E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-31/10</w:t>
            </w:r>
            <w:r w:rsidR="00D02796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15/2–10/4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  <w:p w14:paraId="02EA53D6" w14:textId="7708A6EC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</w:t>
            </w:r>
            <w:r w:rsidR="00B51FD1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548B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379D2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4E58F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1/8 – </w:t>
            </w:r>
            <w:r w:rsidR="00F8548B" w:rsidRPr="005728B1">
              <w:rPr>
                <w:rFonts w:ascii="Times New Roman" w:hAnsi="Times New Roman"/>
                <w:szCs w:val="20"/>
                <w:lang w:val="kl-GL"/>
              </w:rPr>
              <w:t>31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F8548B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</w:p>
          <w:p w14:paraId="729EF85B" w14:textId="5F6AAA92" w:rsidR="00211075" w:rsidRPr="005728B1" w:rsidRDefault="00292C2C" w:rsidP="00F8548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</w:t>
            </w:r>
            <w:r w:rsidR="00B51FD1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548B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379D2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3</w:t>
            </w:r>
            <w:r w:rsidR="00F8548B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F8548B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</w:p>
        </w:tc>
      </w:tr>
      <w:tr w:rsidR="00211075" w:rsidRPr="005728B1" w14:paraId="53161829" w14:textId="77777777" w:rsidTr="0069030D">
        <w:trPr>
          <w:trHeight w:val="502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587635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Ameralik</w:t>
            </w:r>
          </w:p>
          <w:p w14:paraId="27BBB1B6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(Piniarfik 4)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9D6084" w14:textId="77777777" w:rsidR="00211075" w:rsidRPr="005728B1" w:rsidRDefault="004B4B08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K</w:t>
            </w:r>
            <w:r w:rsidR="00F8548B" w:rsidRPr="005728B1">
              <w:rPr>
                <w:rFonts w:ascii="Times New Roman" w:hAnsi="Times New Roman"/>
                <w:szCs w:val="20"/>
                <w:lang w:val="kl-GL"/>
              </w:rPr>
              <w:t>illeqanngillat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  <w:p w14:paraId="3E8C9A25" w14:textId="77777777" w:rsidR="004B4B08" w:rsidRPr="005728B1" w:rsidRDefault="004B4B08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+ 200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3025063" w14:textId="77777777" w:rsidR="00211075" w:rsidRPr="005728B1" w:rsidRDefault="00292C2C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200 (200)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AD2C2B9" w14:textId="119A3FD0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</w:t>
            </w:r>
            <w:r w:rsidR="00CA6319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1/8-31/10</w:t>
            </w:r>
            <w:r w:rsidR="00D02796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15/2–10/4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  <w:p w14:paraId="4A545D6D" w14:textId="0268C268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</w:t>
            </w:r>
            <w:r w:rsidR="00D02796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9E7EEB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4E58F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1/8 – 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31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</w:p>
          <w:p w14:paraId="21910268" w14:textId="0866943A" w:rsidR="00211075" w:rsidRPr="005728B1" w:rsidRDefault="00292C2C" w:rsidP="00F825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</w:t>
            </w:r>
            <w:r w:rsidR="00D02796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9E7EEB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3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</w:p>
        </w:tc>
      </w:tr>
      <w:tr w:rsidR="00211075" w:rsidRPr="005728B1" w14:paraId="2BEE0770" w14:textId="77777777" w:rsidTr="0069030D">
        <w:trPr>
          <w:trHeight w:val="502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A9C892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Qeqertarsuatsiaat</w:t>
            </w:r>
          </w:p>
          <w:p w14:paraId="39803D31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(Piniarfik 5)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B84477" w14:textId="77777777" w:rsidR="00211075" w:rsidRPr="005728B1" w:rsidRDefault="004B4B08" w:rsidP="00F825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K</w:t>
            </w:r>
            <w:r w:rsidR="00F8259E" w:rsidRPr="005728B1">
              <w:rPr>
                <w:rFonts w:ascii="Times New Roman" w:hAnsi="Times New Roman"/>
                <w:szCs w:val="20"/>
                <w:lang w:val="kl-GL" w:eastAsia="da-DK"/>
              </w:rPr>
              <w:t>illeqanngillat</w:t>
            </w:r>
          </w:p>
          <w:p w14:paraId="43273D88" w14:textId="77777777" w:rsidR="004B4B08" w:rsidRPr="005728B1" w:rsidRDefault="004B4B08" w:rsidP="00F825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+ 200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705C01" w14:textId="77777777" w:rsidR="00211075" w:rsidRPr="005728B1" w:rsidRDefault="00292C2C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200 (200)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8664CA" w14:textId="37FF10D2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</w:t>
            </w:r>
            <w:r w:rsidR="00CA6319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1/8-31/10</w:t>
            </w:r>
            <w:r w:rsidR="00D02796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15/2–10/4</w:t>
            </w:r>
          </w:p>
          <w:p w14:paraId="6ED2F286" w14:textId="3D486D7B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</w:t>
            </w:r>
            <w:r w:rsidR="00D02796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9E7EEB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4E58F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1/8 – </w:t>
            </w:r>
            <w:r w:rsidR="009E7EEB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="009E7EEB" w:rsidRPr="005728B1">
              <w:rPr>
                <w:rFonts w:ascii="Times New Roman" w:hAnsi="Times New Roman"/>
                <w:szCs w:val="20"/>
                <w:lang w:val="kl-GL"/>
              </w:rPr>
              <w:t>0</w:t>
            </w:r>
          </w:p>
          <w:p w14:paraId="2DAEF4B1" w14:textId="6AE3C748" w:rsidR="00211075" w:rsidRPr="005728B1" w:rsidRDefault="00292C2C" w:rsidP="00F825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</w:t>
            </w:r>
            <w:r w:rsidR="00D02796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9E7EEB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3</w:t>
            </w:r>
            <w:r w:rsidR="009E7EEB" w:rsidRPr="005728B1">
              <w:rPr>
                <w:rFonts w:ascii="Times New Roman" w:hAnsi="Times New Roman"/>
                <w:szCs w:val="20"/>
                <w:lang w:val="kl-GL"/>
              </w:rPr>
              <w:t>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E7EEB" w:rsidRPr="005728B1">
              <w:rPr>
                <w:rFonts w:ascii="Times New Roman" w:hAnsi="Times New Roman"/>
                <w:szCs w:val="20"/>
                <w:lang w:val="kl-GL"/>
              </w:rPr>
              <w:t>9</w:t>
            </w:r>
          </w:p>
        </w:tc>
      </w:tr>
      <w:tr w:rsidR="00211075" w:rsidRPr="005728B1" w14:paraId="3D6475DF" w14:textId="77777777" w:rsidTr="0069030D">
        <w:trPr>
          <w:trHeight w:val="502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A0250F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Qassit</w:t>
            </w:r>
          </w:p>
          <w:p w14:paraId="4BBA9454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(Piniarfik 6)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D93939" w14:textId="77777777" w:rsidR="00211075" w:rsidRPr="005728B1" w:rsidRDefault="004B4B08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K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illeqanngillat</w:t>
            </w:r>
          </w:p>
          <w:p w14:paraId="5B753053" w14:textId="77777777" w:rsidR="004B4B08" w:rsidRPr="005728B1" w:rsidRDefault="004B4B08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+ 200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9CBBA38" w14:textId="77777777" w:rsidR="00211075" w:rsidRPr="005728B1" w:rsidRDefault="00292C2C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200 (200)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B3B68E" w14:textId="275AA460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</w:t>
            </w:r>
            <w:r w:rsidR="00CA6319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1/8-31/10</w:t>
            </w:r>
            <w:r w:rsidR="00D02796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15/2–10/4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  <w:p w14:paraId="5EB53E2B" w14:textId="52CCF993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</w:t>
            </w:r>
            <w:r w:rsidR="00D02796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A210F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4E58F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1/8 – 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</w:p>
          <w:p w14:paraId="6A1EDF2B" w14:textId="17A74650" w:rsidR="00211075" w:rsidRPr="005728B1" w:rsidRDefault="00292C2C" w:rsidP="00F825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</w:t>
            </w:r>
            <w:r w:rsidR="00D02796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A210F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3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/9</w:t>
            </w:r>
          </w:p>
        </w:tc>
      </w:tr>
      <w:tr w:rsidR="00211075" w:rsidRPr="005728B1" w14:paraId="3CD25C77" w14:textId="77777777" w:rsidTr="0069030D">
        <w:trPr>
          <w:trHeight w:val="502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0AD283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Neria</w:t>
            </w:r>
          </w:p>
          <w:p w14:paraId="043AD804" w14:textId="77777777" w:rsidR="00211075" w:rsidRPr="005728B1" w:rsidRDefault="00211075" w:rsidP="004C5150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(Piniarfik 7)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7DBE8F" w14:textId="77777777" w:rsidR="00211075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K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illeqanngillat</w:t>
            </w:r>
          </w:p>
          <w:p w14:paraId="53045B20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+ 75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928B908" w14:textId="77777777" w:rsidR="00211075" w:rsidRPr="005728B1" w:rsidRDefault="00292C2C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75 (75)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4F6303" w14:textId="4A36475C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</w:t>
            </w:r>
            <w:r w:rsidR="00CA6319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1/8-31/10</w:t>
            </w:r>
            <w:r w:rsidR="00D02796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aamma 15/2–10/4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  <w:p w14:paraId="4C39D64B" w14:textId="6ECC7832" w:rsidR="00292C2C" w:rsidRPr="005728B1" w:rsidRDefault="00292C2C" w:rsidP="00292C2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</w:t>
            </w:r>
            <w:r w:rsidR="00D02796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A210F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4E58F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1/8 – 15/10</w:t>
            </w:r>
          </w:p>
          <w:p w14:paraId="61DED65B" w14:textId="3DDF090D" w:rsidR="00211075" w:rsidRPr="005728B1" w:rsidRDefault="00292C2C" w:rsidP="00F825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</w:t>
            </w:r>
            <w:r w:rsidR="003D002D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F8259E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3A210F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30/9</w:t>
            </w:r>
          </w:p>
        </w:tc>
      </w:tr>
      <w:tr w:rsidR="00EF09F4" w:rsidRPr="0029159B" w14:paraId="34A78FE9" w14:textId="77777777" w:rsidTr="0069030D">
        <w:trPr>
          <w:trHeight w:val="214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322149" w14:textId="77777777" w:rsidR="00EF09F4" w:rsidRPr="005728B1" w:rsidRDefault="00EF09F4" w:rsidP="002110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Piniarfik 11</w:t>
            </w:r>
          </w:p>
          <w:p w14:paraId="3733E87A" w14:textId="77777777" w:rsidR="00EF09F4" w:rsidRPr="005728B1" w:rsidRDefault="00EF09F4" w:rsidP="0021107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</w:tc>
        <w:tc>
          <w:tcPr>
            <w:tcW w:w="155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5D6A6D01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  <w:p w14:paraId="56E4B3A7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  <w:p w14:paraId="1ECCE3EA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  <w:p w14:paraId="35503E1B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 xml:space="preserve">Killeqanngillat </w:t>
            </w:r>
          </w:p>
          <w:p w14:paraId="626B7131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+ 75</w:t>
            </w:r>
          </w:p>
        </w:tc>
        <w:tc>
          <w:tcPr>
            <w:tcW w:w="170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EE24768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</w:p>
          <w:p w14:paraId="59DA3C1E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</w:p>
          <w:p w14:paraId="244134D9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</w:p>
          <w:p w14:paraId="74953C86" w14:textId="77777777" w:rsidR="00EF09F4" w:rsidRPr="005728B1" w:rsidRDefault="00EF09F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75 (75)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3FDCC3" w14:textId="207CF7C0" w:rsidR="00EF09F4" w:rsidRPr="005728B1" w:rsidRDefault="00EF09F4" w:rsidP="009C5B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 1/</w:t>
            </w:r>
            <w:r w:rsidR="00D06443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– 31/10</w:t>
            </w:r>
          </w:p>
          <w:p w14:paraId="2E803856" w14:textId="7B0A6C71" w:rsidR="00EF09F4" w:rsidRPr="005728B1" w:rsidRDefault="00EF09F4" w:rsidP="009C5BA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 202</w:t>
            </w:r>
            <w:r w:rsidR="00D06443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4E58F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1/8 – 15/</w:t>
            </w:r>
            <w:r w:rsidR="00016274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</w:p>
          <w:p w14:paraId="07FDF4DE" w14:textId="1796AF7B" w:rsidR="00EF09F4" w:rsidRPr="005728B1" w:rsidRDefault="00EF09F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 202</w:t>
            </w:r>
            <w:r w:rsidR="00D06443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: 1/8 – </w:t>
            </w:r>
            <w:r w:rsidR="00016274" w:rsidRPr="005728B1">
              <w:rPr>
                <w:rFonts w:ascii="Times New Roman" w:hAnsi="Times New Roman"/>
                <w:szCs w:val="20"/>
                <w:lang w:val="kl-GL"/>
              </w:rPr>
              <w:t>30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016274" w:rsidRPr="005728B1">
              <w:rPr>
                <w:rFonts w:ascii="Times New Roman" w:hAnsi="Times New Roman"/>
                <w:szCs w:val="20"/>
                <w:lang w:val="kl-GL"/>
              </w:rPr>
              <w:t>9</w:t>
            </w:r>
          </w:p>
        </w:tc>
      </w:tr>
      <w:tr w:rsidR="00016274" w:rsidRPr="0029159B" w14:paraId="3FB53D43" w14:textId="77777777" w:rsidTr="0069030D">
        <w:trPr>
          <w:trHeight w:val="214"/>
        </w:trPr>
        <w:tc>
          <w:tcPr>
            <w:tcW w:w="14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48BE61" w14:textId="77777777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Ivittuut</w:t>
            </w:r>
          </w:p>
          <w:p w14:paraId="50BC55D2" w14:textId="77777777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</w:p>
          <w:p w14:paraId="6435372C" w14:textId="77777777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</w:p>
          <w:p w14:paraId="689283AD" w14:textId="77777777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</w:p>
        </w:tc>
        <w:tc>
          <w:tcPr>
            <w:tcW w:w="15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7D264E1" w14:textId="77777777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</w:tc>
        <w:tc>
          <w:tcPr>
            <w:tcW w:w="1701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74EE32" w14:textId="77777777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9E2C191" w14:textId="5486D605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 1/</w:t>
            </w:r>
            <w:r w:rsidR="00D06443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– 31/10</w:t>
            </w:r>
          </w:p>
          <w:p w14:paraId="01155ED0" w14:textId="2FB267FA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 202</w:t>
            </w:r>
            <w:r w:rsidR="00D06443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4E58F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1/8 – 15/</w:t>
            </w:r>
            <w:r w:rsidR="00D06443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</w:p>
          <w:p w14:paraId="2BE307F6" w14:textId="3A63BE13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 202</w:t>
            </w:r>
            <w:r w:rsidR="00D06443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: 1/8 – </w:t>
            </w:r>
            <w:r w:rsidR="00D06443" w:rsidRPr="005728B1">
              <w:rPr>
                <w:rFonts w:ascii="Times New Roman" w:hAnsi="Times New Roman"/>
                <w:szCs w:val="20"/>
                <w:lang w:val="kl-GL"/>
              </w:rPr>
              <w:t>30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D06443" w:rsidRPr="005728B1">
              <w:rPr>
                <w:rFonts w:ascii="Times New Roman" w:hAnsi="Times New Roman"/>
                <w:szCs w:val="20"/>
                <w:lang w:val="kl-GL"/>
              </w:rPr>
              <w:t>9</w:t>
            </w:r>
          </w:p>
        </w:tc>
      </w:tr>
      <w:tr w:rsidR="00016274" w:rsidRPr="0029159B" w14:paraId="773CE748" w14:textId="77777777" w:rsidTr="0069030D">
        <w:trPr>
          <w:trHeight w:val="285"/>
        </w:trPr>
        <w:tc>
          <w:tcPr>
            <w:tcW w:w="999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FC10F7" w14:textId="7212B17B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Kangerlussuup eqqaani akiliuteqarluni piniarfissat 1.</w:t>
            </w:r>
            <w:r w:rsidR="004E58F8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januaarimiit 2019-imiit koncession-qarfittut atuutilerput.</w:t>
            </w:r>
          </w:p>
          <w:p w14:paraId="2F2398D1" w14:textId="77777777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Koncessioneqarfiusussanut pisassiissutit tammajuitsussanik pisassiissutiniit tamakkiisuniit ilanngaatigineqassapput.</w:t>
            </w:r>
          </w:p>
          <w:p w14:paraId="03AA4F8A" w14:textId="4B084E56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Inuussutissarsiutigalugu sunngiffimmilu piniarnissamut piffissaliussat 202</w:t>
            </w:r>
            <w:r w:rsidR="00B6791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-202</w:t>
            </w:r>
            <w:r w:rsidR="00B6791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-imut </w:t>
            </w:r>
            <w:r w:rsidR="004B02C4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suli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aalajangersarneqanngillat </w:t>
            </w:r>
          </w:p>
          <w:p w14:paraId="37BA0ACB" w14:textId="4BF1E5D0" w:rsidR="00016274" w:rsidRPr="005728B1" w:rsidRDefault="00016274" w:rsidP="0001627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202</w:t>
            </w:r>
            <w:r w:rsidR="00B6791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/2</w:t>
            </w:r>
            <w:r w:rsidR="00B6791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-imullu piffissanut piniarfissatut aalajangersarneqartuniit nikingassuteqarsinnaallutik.</w:t>
            </w:r>
          </w:p>
        </w:tc>
      </w:tr>
    </w:tbl>
    <w:p w14:paraId="7681B7AE" w14:textId="77777777" w:rsidR="007E7045" w:rsidRPr="005728B1" w:rsidRDefault="007E7045" w:rsidP="007E7045">
      <w:pPr>
        <w:autoSpaceDE w:val="0"/>
        <w:autoSpaceDN w:val="0"/>
        <w:adjustRightInd w:val="0"/>
        <w:spacing w:line="240" w:lineRule="auto"/>
        <w:outlineLvl w:val="0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49E45EBE" w14:textId="77777777" w:rsidR="007E1EF9" w:rsidRDefault="007E1EF9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689598C9" w14:textId="77777777" w:rsidR="007E1EF9" w:rsidRDefault="007E1EF9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54B01247" w14:textId="77777777" w:rsidR="007E1EF9" w:rsidRDefault="007E1EF9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5AAC4D89" w14:textId="77777777" w:rsidR="007E1EF9" w:rsidRDefault="007E1EF9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069A3FF4" w14:textId="77777777" w:rsidR="0029159B" w:rsidRDefault="0029159B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5DF97CA2" w14:textId="77777777" w:rsidR="0029159B" w:rsidRDefault="0029159B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78482EAB" w14:textId="77777777" w:rsidR="0029159B" w:rsidRDefault="0029159B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3E1F3B85" w14:textId="77777777" w:rsidR="0029159B" w:rsidRDefault="0029159B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2F15DBD1" w14:textId="77777777" w:rsidR="0029159B" w:rsidRDefault="0029159B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006B5EC7" w14:textId="77777777" w:rsidR="0029159B" w:rsidRDefault="0029159B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6014C9FC" w14:textId="77777777" w:rsidR="00255C37" w:rsidRDefault="00255C37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419469D7" w14:textId="77777777" w:rsidR="00255C37" w:rsidRDefault="00255C37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126964D9" w14:textId="77777777" w:rsidR="00255C37" w:rsidRDefault="00255C37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0EEE1572" w14:textId="77777777" w:rsidR="00255C37" w:rsidRDefault="00255C37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74D8E6E7" w14:textId="77777777" w:rsidR="007E1EF9" w:rsidRDefault="007E1EF9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8"/>
          <w:szCs w:val="28"/>
          <w:lang w:val="kl-GL" w:eastAsia="da-DK"/>
        </w:rPr>
      </w:pPr>
    </w:p>
    <w:p w14:paraId="4A188437" w14:textId="23FBC690" w:rsidR="009F3781" w:rsidRPr="005728B1" w:rsidRDefault="000C0132" w:rsidP="00074C30">
      <w:pPr>
        <w:spacing w:line="240" w:lineRule="auto"/>
        <w:ind w:right="-1814"/>
        <w:jc w:val="left"/>
        <w:rPr>
          <w:rFonts w:ascii="Times New Roman" w:hAnsi="Times New Roman"/>
          <w:b/>
          <w:bCs/>
          <w:sz w:val="24"/>
          <w:lang w:val="kl-GL" w:eastAsia="da-DK"/>
        </w:rPr>
      </w:pPr>
      <w:r w:rsidRPr="005728B1">
        <w:rPr>
          <w:rFonts w:ascii="Times New Roman" w:hAnsi="Times New Roman"/>
          <w:b/>
          <w:bCs/>
          <w:sz w:val="24"/>
          <w:lang w:val="kl-GL"/>
        </w:rPr>
        <w:lastRenderedPageBreak/>
        <w:t xml:space="preserve">Ilanngussaq 2: </w:t>
      </w:r>
      <w:r w:rsidR="009F3781" w:rsidRPr="005728B1">
        <w:rPr>
          <w:rFonts w:ascii="Times New Roman" w:hAnsi="Times New Roman"/>
          <w:b/>
          <w:bCs/>
          <w:sz w:val="24"/>
          <w:lang w:val="kl-GL"/>
        </w:rPr>
        <w:t xml:space="preserve">Tammajuitsussanik umimmanniarnissamut pisassiissutit piffissaliussallu - </w:t>
      </w:r>
      <w:r w:rsidR="004E58F8" w:rsidRPr="005728B1">
        <w:rPr>
          <w:rFonts w:ascii="Times New Roman" w:hAnsi="Times New Roman"/>
          <w:b/>
          <w:bCs/>
          <w:sz w:val="24"/>
          <w:lang w:val="kl-GL"/>
        </w:rPr>
        <w:t>a</w:t>
      </w:r>
      <w:r w:rsidR="009F3781" w:rsidRPr="005728B1">
        <w:rPr>
          <w:rFonts w:ascii="Times New Roman" w:hAnsi="Times New Roman"/>
          <w:b/>
          <w:bCs/>
          <w:sz w:val="24"/>
          <w:lang w:val="kl-GL"/>
        </w:rPr>
        <w:t>asaanerani 20</w:t>
      </w:r>
      <w:r w:rsidR="00074C30" w:rsidRPr="005728B1">
        <w:rPr>
          <w:rFonts w:ascii="Times New Roman" w:hAnsi="Times New Roman"/>
          <w:b/>
          <w:bCs/>
          <w:sz w:val="24"/>
          <w:lang w:val="kl-GL"/>
        </w:rPr>
        <w:t>2</w:t>
      </w:r>
      <w:r w:rsidR="00323AB2" w:rsidRPr="005728B1">
        <w:rPr>
          <w:rFonts w:ascii="Times New Roman" w:hAnsi="Times New Roman"/>
          <w:b/>
          <w:bCs/>
          <w:sz w:val="24"/>
          <w:lang w:val="kl-GL"/>
        </w:rPr>
        <w:t>4</w:t>
      </w:r>
      <w:r w:rsidR="009F3781" w:rsidRPr="005728B1">
        <w:rPr>
          <w:rFonts w:ascii="Times New Roman" w:hAnsi="Times New Roman"/>
          <w:b/>
          <w:bCs/>
          <w:sz w:val="24"/>
          <w:lang w:val="kl-GL"/>
        </w:rPr>
        <w:t xml:space="preserve"> - </w:t>
      </w:r>
      <w:r w:rsidR="004E58F8" w:rsidRPr="005728B1">
        <w:rPr>
          <w:rFonts w:ascii="Times New Roman" w:hAnsi="Times New Roman"/>
          <w:b/>
          <w:bCs/>
          <w:sz w:val="24"/>
          <w:lang w:val="kl-GL"/>
        </w:rPr>
        <w:t>u</w:t>
      </w:r>
      <w:r w:rsidR="009F3781" w:rsidRPr="005728B1">
        <w:rPr>
          <w:rFonts w:ascii="Times New Roman" w:hAnsi="Times New Roman"/>
          <w:b/>
          <w:bCs/>
          <w:sz w:val="24"/>
          <w:lang w:val="kl-GL"/>
        </w:rPr>
        <w:t>kiuunerani 202</w:t>
      </w:r>
      <w:r w:rsidR="00323AB2" w:rsidRPr="005728B1">
        <w:rPr>
          <w:rFonts w:ascii="Times New Roman" w:hAnsi="Times New Roman"/>
          <w:b/>
          <w:bCs/>
          <w:sz w:val="24"/>
          <w:lang w:val="kl-GL"/>
        </w:rPr>
        <w:t>7</w:t>
      </w:r>
      <w:r w:rsidR="009F3781" w:rsidRPr="005728B1">
        <w:rPr>
          <w:rFonts w:ascii="Times New Roman" w:hAnsi="Times New Roman"/>
          <w:b/>
          <w:bCs/>
          <w:sz w:val="24"/>
          <w:lang w:val="kl-GL"/>
        </w:rPr>
        <w:t xml:space="preserve">. </w:t>
      </w:r>
    </w:p>
    <w:p w14:paraId="29952034" w14:textId="2417BF04" w:rsidR="009F3781" w:rsidRPr="005728B1" w:rsidRDefault="009F3781" w:rsidP="00074C30">
      <w:pPr>
        <w:autoSpaceDE w:val="0"/>
        <w:autoSpaceDN w:val="0"/>
        <w:adjustRightInd w:val="0"/>
        <w:spacing w:line="240" w:lineRule="auto"/>
        <w:ind w:right="-1814"/>
        <w:jc w:val="left"/>
        <w:rPr>
          <w:rFonts w:ascii="Times New Roman" w:hAnsi="Times New Roman"/>
          <w:bCs/>
          <w:sz w:val="24"/>
          <w:lang w:val="kl-GL"/>
        </w:rPr>
      </w:pPr>
      <w:r w:rsidRPr="005728B1">
        <w:rPr>
          <w:rFonts w:ascii="Times New Roman" w:hAnsi="Times New Roman"/>
          <w:bCs/>
          <w:sz w:val="24"/>
          <w:lang w:val="kl-GL"/>
        </w:rPr>
        <w:t>(ungalusami kisitsisit ukiu</w:t>
      </w:r>
      <w:r w:rsidR="00074C30" w:rsidRPr="005728B1">
        <w:rPr>
          <w:rFonts w:ascii="Times New Roman" w:hAnsi="Times New Roman"/>
          <w:bCs/>
          <w:sz w:val="24"/>
          <w:lang w:val="kl-GL"/>
        </w:rPr>
        <w:t>m</w:t>
      </w:r>
      <w:r w:rsidRPr="005728B1">
        <w:rPr>
          <w:rFonts w:ascii="Times New Roman" w:hAnsi="Times New Roman"/>
          <w:bCs/>
          <w:sz w:val="24"/>
          <w:lang w:val="kl-GL"/>
        </w:rPr>
        <w:t>ut pisassiiviusu</w:t>
      </w:r>
      <w:r w:rsidR="00074C30" w:rsidRPr="005728B1">
        <w:rPr>
          <w:rFonts w:ascii="Times New Roman" w:hAnsi="Times New Roman"/>
          <w:bCs/>
          <w:sz w:val="24"/>
          <w:lang w:val="kl-GL"/>
        </w:rPr>
        <w:t>m</w:t>
      </w:r>
      <w:r w:rsidRPr="005728B1">
        <w:rPr>
          <w:rFonts w:ascii="Times New Roman" w:hAnsi="Times New Roman"/>
          <w:bCs/>
          <w:sz w:val="24"/>
          <w:lang w:val="kl-GL"/>
        </w:rPr>
        <w:t xml:space="preserve">ut </w:t>
      </w:r>
      <w:r w:rsidR="004E58F8" w:rsidRPr="005728B1">
        <w:rPr>
          <w:rFonts w:ascii="Times New Roman" w:hAnsi="Times New Roman"/>
          <w:bCs/>
          <w:sz w:val="24"/>
          <w:lang w:val="kl-GL"/>
        </w:rPr>
        <w:t>a</w:t>
      </w:r>
      <w:r w:rsidRPr="005728B1">
        <w:rPr>
          <w:rFonts w:ascii="Times New Roman" w:hAnsi="Times New Roman"/>
          <w:bCs/>
          <w:sz w:val="24"/>
          <w:lang w:val="kl-GL"/>
        </w:rPr>
        <w:t>asaanerani 20</w:t>
      </w:r>
      <w:r w:rsidR="00074C30" w:rsidRPr="005728B1">
        <w:rPr>
          <w:rFonts w:ascii="Times New Roman" w:hAnsi="Times New Roman"/>
          <w:bCs/>
          <w:sz w:val="24"/>
          <w:lang w:val="kl-GL"/>
        </w:rPr>
        <w:t>2</w:t>
      </w:r>
      <w:r w:rsidR="00323AB2" w:rsidRPr="005728B1">
        <w:rPr>
          <w:rFonts w:ascii="Times New Roman" w:hAnsi="Times New Roman"/>
          <w:bCs/>
          <w:sz w:val="24"/>
          <w:lang w:val="kl-GL"/>
        </w:rPr>
        <w:t>3</w:t>
      </w:r>
      <w:r w:rsidRPr="005728B1">
        <w:rPr>
          <w:rFonts w:ascii="Times New Roman" w:hAnsi="Times New Roman"/>
          <w:bCs/>
          <w:sz w:val="24"/>
          <w:lang w:val="kl-GL"/>
        </w:rPr>
        <w:t>–</w:t>
      </w:r>
      <w:r w:rsidR="004E58F8" w:rsidRPr="005728B1">
        <w:rPr>
          <w:rFonts w:ascii="Times New Roman" w:hAnsi="Times New Roman"/>
          <w:bCs/>
          <w:sz w:val="24"/>
          <w:lang w:val="kl-GL"/>
        </w:rPr>
        <w:t>u</w:t>
      </w:r>
      <w:r w:rsidRPr="005728B1">
        <w:rPr>
          <w:rFonts w:ascii="Times New Roman" w:hAnsi="Times New Roman"/>
          <w:bCs/>
          <w:sz w:val="24"/>
          <w:lang w:val="kl-GL"/>
        </w:rPr>
        <w:t>kiuunerani 20</w:t>
      </w:r>
      <w:r w:rsidR="00074C30" w:rsidRPr="005728B1">
        <w:rPr>
          <w:rFonts w:ascii="Times New Roman" w:hAnsi="Times New Roman"/>
          <w:bCs/>
          <w:sz w:val="24"/>
          <w:lang w:val="kl-GL"/>
        </w:rPr>
        <w:t>2</w:t>
      </w:r>
      <w:r w:rsidR="00323AB2" w:rsidRPr="005728B1">
        <w:rPr>
          <w:rFonts w:ascii="Times New Roman" w:hAnsi="Times New Roman"/>
          <w:bCs/>
          <w:sz w:val="24"/>
          <w:lang w:val="kl-GL"/>
        </w:rPr>
        <w:t>4</w:t>
      </w:r>
      <w:r w:rsidRPr="005728B1">
        <w:rPr>
          <w:rFonts w:ascii="Times New Roman" w:hAnsi="Times New Roman"/>
          <w:bCs/>
          <w:sz w:val="24"/>
          <w:lang w:val="kl-GL"/>
        </w:rPr>
        <w:t xml:space="preserve"> </w:t>
      </w:r>
      <w:r w:rsidR="00074C30" w:rsidRPr="005728B1">
        <w:rPr>
          <w:rFonts w:ascii="Times New Roman" w:hAnsi="Times New Roman"/>
          <w:bCs/>
          <w:sz w:val="24"/>
          <w:lang w:val="kl-GL"/>
        </w:rPr>
        <w:t>atuupput)</w:t>
      </w:r>
      <w:r w:rsidRPr="005728B1">
        <w:rPr>
          <w:rFonts w:ascii="Times New Roman" w:hAnsi="Times New Roman"/>
          <w:bCs/>
          <w:sz w:val="24"/>
          <w:lang w:val="kl-GL"/>
        </w:rPr>
        <w:t>.</w:t>
      </w:r>
    </w:p>
    <w:p w14:paraId="590125C8" w14:textId="77777777" w:rsidR="007E7045" w:rsidRPr="005728B1" w:rsidRDefault="007E7045" w:rsidP="007E70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l-GL" w:eastAsia="da-DK"/>
        </w:rPr>
      </w:pP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559"/>
        <w:gridCol w:w="1985"/>
        <w:gridCol w:w="3827"/>
      </w:tblGrid>
      <w:tr w:rsidR="007E7045" w:rsidRPr="0029159B" w14:paraId="2E7DBDDB" w14:textId="77777777" w:rsidTr="00AD325D">
        <w:trPr>
          <w:trHeight w:val="334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C136105" w14:textId="77777777" w:rsidR="007E7045" w:rsidRPr="005728B1" w:rsidRDefault="007E7045" w:rsidP="009F378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>Qaanaami aqutsiveqarfik (</w:t>
            </w:r>
            <w:r w:rsidR="009F3781"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>Inglefield Land</w:t>
            </w:r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 xml:space="preserve"> aamma </w:t>
            </w:r>
            <w:r w:rsidR="009F3781"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>Qooqqut</w:t>
            </w:r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>)</w:t>
            </w:r>
          </w:p>
        </w:tc>
      </w:tr>
      <w:tr w:rsidR="00B31FC4" w:rsidRPr="0029159B" w14:paraId="50976500" w14:textId="77777777" w:rsidTr="009048CC">
        <w:trPr>
          <w:trHeight w:val="280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E94783" w14:textId="77777777" w:rsidR="00B31FC4" w:rsidRPr="005728B1" w:rsidRDefault="00B31FC4" w:rsidP="00C67C9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="00A661D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mimma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qarfi</w:t>
            </w:r>
            <w:r w:rsidR="00C67C9E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6934F9" w14:textId="6CE6408A" w:rsidR="00B31FC4" w:rsidRPr="005728B1" w:rsidRDefault="00B31FC4" w:rsidP="00074C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</w:t>
            </w:r>
            <w:r w:rsidR="00074C30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3B55D4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</w:t>
            </w:r>
            <w:r w:rsidR="00074C30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3B55D4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21F9C5" w14:textId="561CB35D" w:rsidR="00074C30" w:rsidRPr="005728B1" w:rsidRDefault="00074C30" w:rsidP="00074C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 </w:t>
            </w:r>
            <w:r w:rsidR="00B31FC4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20</w:t>
            </w:r>
            <w:r w:rsidR="001B04DF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3B55D4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="00B31FC4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</w:t>
            </w:r>
            <w:r w:rsidR="009048CC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3B55D4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="00B31FC4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-mut</w:t>
            </w:r>
          </w:p>
          <w:p w14:paraId="0D77AEB8" w14:textId="4584D265" w:rsidR="00B31FC4" w:rsidRPr="005728B1" w:rsidRDefault="00255C37" w:rsidP="00074C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768C81" w14:textId="77777777" w:rsidR="00074C30" w:rsidRPr="005728B1" w:rsidRDefault="00DA5600" w:rsidP="00DA56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Tammajuitsussa</w:t>
            </w:r>
            <w:r w:rsidR="00074C30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nik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piniarnissamut </w:t>
            </w:r>
          </w:p>
          <w:p w14:paraId="35F90B87" w14:textId="760B6B7C" w:rsidR="00DA5600" w:rsidRPr="005728B1" w:rsidRDefault="00DA5600" w:rsidP="00DA560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piffissaliussat </w:t>
            </w:r>
          </w:p>
          <w:p w14:paraId="2E3C0BA4" w14:textId="6AF5D320" w:rsidR="00B31FC4" w:rsidRPr="005728B1" w:rsidRDefault="00DA5600" w:rsidP="00074C30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</w:t>
            </w:r>
            <w:r w:rsidR="00074C30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553CC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="00C0400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553CC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B31FC4" w:rsidRPr="0029159B" w14:paraId="1B065DBC" w14:textId="77777777" w:rsidTr="009048CC">
        <w:trPr>
          <w:trHeight w:val="756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B0A8358" w14:textId="77777777" w:rsidR="00B31FC4" w:rsidRPr="005728B1" w:rsidRDefault="009F3781" w:rsidP="00D040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Inglefield Land</w:t>
            </w:r>
          </w:p>
          <w:p w14:paraId="3D5DB8B6" w14:textId="77777777" w:rsidR="007F3E80" w:rsidRPr="005728B1" w:rsidRDefault="007F3E80" w:rsidP="00D040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83ED9E" w14:textId="77777777" w:rsidR="00B31FC4" w:rsidRPr="005728B1" w:rsidRDefault="009048CC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6</w:t>
            </w:r>
            <w:r w:rsidR="00B31FC4" w:rsidRPr="005728B1">
              <w:rPr>
                <w:rFonts w:ascii="Times New Roman" w:hAnsi="Times New Roman"/>
                <w:szCs w:val="20"/>
                <w:lang w:val="kl-GL"/>
              </w:rPr>
              <w:t>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+ 10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3F9587" w14:textId="77777777" w:rsidR="00B31FC4" w:rsidRPr="005728B1" w:rsidRDefault="00B31FC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10 (10)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580854" w14:textId="77777777" w:rsidR="009048CC" w:rsidRPr="005728B1" w:rsidRDefault="00A70928" w:rsidP="00904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</w:t>
            </w:r>
            <w:r w:rsidR="009048CC" w:rsidRPr="005728B1">
              <w:rPr>
                <w:rFonts w:ascii="Times New Roman" w:hAnsi="Times New Roman"/>
                <w:b/>
                <w:szCs w:val="20"/>
                <w:lang w:val="kl-GL"/>
              </w:rPr>
              <w:t>k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piniarne</w:t>
            </w:r>
            <w:r w:rsidR="009048CC" w:rsidRPr="005728B1">
              <w:rPr>
                <w:rFonts w:ascii="Times New Roman" w:hAnsi="Times New Roman"/>
                <w:b/>
                <w:szCs w:val="20"/>
                <w:lang w:val="kl-GL"/>
              </w:rPr>
              <w:t>q:</w:t>
            </w:r>
          </w:p>
          <w:p w14:paraId="11443F68" w14:textId="29D610A2" w:rsidR="009048CC" w:rsidRPr="005728B1" w:rsidRDefault="00A70928" w:rsidP="009048C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633A61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15/2</w:t>
            </w:r>
            <w:r w:rsidR="009048CC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-</w:t>
            </w:r>
            <w:r w:rsidR="009048CC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1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0/4 </w:t>
            </w:r>
          </w:p>
          <w:p w14:paraId="024137CD" w14:textId="0361418D" w:rsidR="00B31FC4" w:rsidRPr="005728B1" w:rsidRDefault="00A70928" w:rsidP="009306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Inuussutissarsiutigalugu </w:t>
            </w:r>
            <w:r w:rsidR="009048CC" w:rsidRPr="005728B1">
              <w:rPr>
                <w:rFonts w:ascii="Times New Roman" w:hAnsi="Times New Roman"/>
                <w:szCs w:val="20"/>
                <w:lang w:val="kl-GL"/>
              </w:rPr>
              <w:t>aamma sunngiffim-mi piniarneq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 xml:space="preserve"> 20</w:t>
            </w:r>
            <w:r w:rsidR="00930646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633A61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="009C7470"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30646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633A61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="009048CC" w:rsidRPr="005728B1">
              <w:rPr>
                <w:rFonts w:ascii="Times New Roman" w:hAnsi="Times New Roman"/>
                <w:szCs w:val="20"/>
                <w:lang w:val="kl-GL"/>
              </w:rPr>
              <w:t xml:space="preserve">: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>/8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>15/4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</w:tc>
      </w:tr>
      <w:tr w:rsidR="00B31FC4" w:rsidRPr="0029159B" w14:paraId="31DB82E4" w14:textId="77777777" w:rsidTr="009048CC">
        <w:trPr>
          <w:trHeight w:val="27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6B9DB" w14:textId="014435D1" w:rsidR="00B31FC4" w:rsidRPr="005728B1" w:rsidRDefault="00633A61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Kap Atholl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54FF1E" w14:textId="1A672593" w:rsidR="00B31FC4" w:rsidRPr="005728B1" w:rsidRDefault="003B55D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6</w:t>
            </w:r>
            <w:r w:rsidR="00D04064" w:rsidRPr="005728B1">
              <w:rPr>
                <w:rFonts w:ascii="Times New Roman" w:hAnsi="Times New Roman"/>
                <w:szCs w:val="20"/>
                <w:lang w:val="kl-GL" w:eastAsia="da-DK"/>
              </w:rPr>
              <w:t>0 +</w:t>
            </w:r>
            <w:r w:rsidR="00B20517" w:rsidRPr="005728B1">
              <w:rPr>
                <w:rFonts w:ascii="Times New Roman" w:hAnsi="Times New Roman"/>
                <w:szCs w:val="20"/>
                <w:lang w:val="kl-GL" w:eastAsia="da-DK"/>
              </w:rPr>
              <w:t xml:space="preserve"> </w:t>
            </w:r>
            <w:r w:rsidR="00D04064" w:rsidRPr="005728B1">
              <w:rPr>
                <w:rFonts w:ascii="Times New Roman" w:hAnsi="Times New Roman"/>
                <w:szCs w:val="20"/>
                <w:lang w:val="kl-GL" w:eastAsia="da-DK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9CC05B5" w14:textId="77777777" w:rsidR="00B31FC4" w:rsidRPr="005728B1" w:rsidRDefault="00B31FC4" w:rsidP="00D040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5 (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>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303A221" w14:textId="77777777" w:rsidR="00D04064" w:rsidRPr="005728B1" w:rsidRDefault="00A70928" w:rsidP="00D040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</w:t>
            </w:r>
            <w:r w:rsidR="00D04064" w:rsidRPr="005728B1">
              <w:rPr>
                <w:rFonts w:ascii="Times New Roman" w:hAnsi="Times New Roman"/>
                <w:b/>
                <w:szCs w:val="20"/>
                <w:lang w:val="kl-GL"/>
              </w:rPr>
              <w:t>k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piniarne</w:t>
            </w:r>
            <w:r w:rsidR="00D04064" w:rsidRPr="005728B1">
              <w:rPr>
                <w:rFonts w:ascii="Times New Roman" w:hAnsi="Times New Roman"/>
                <w:b/>
                <w:szCs w:val="20"/>
                <w:lang w:val="kl-GL"/>
              </w:rPr>
              <w:t>q:</w:t>
            </w:r>
          </w:p>
          <w:p w14:paraId="6D6FC0B9" w14:textId="670834C7" w:rsidR="00D04064" w:rsidRPr="005728B1" w:rsidRDefault="00A70928" w:rsidP="00D04064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633A61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15/2</w:t>
            </w:r>
            <w:r w:rsidR="00D04064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-</w:t>
            </w:r>
            <w:r w:rsidR="00D04064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1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0/4 </w:t>
            </w:r>
          </w:p>
          <w:p w14:paraId="73417968" w14:textId="3FA1928C" w:rsidR="00B31FC4" w:rsidRPr="005728B1" w:rsidRDefault="00A70928" w:rsidP="0093064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Inuussutissarsiutigalugu 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 xml:space="preserve">aamma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su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>n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ngiffim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>-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mi piniarne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>q 20</w:t>
            </w:r>
            <w:r w:rsidR="00930646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633A61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="009C7470"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30646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633A61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1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>/8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</w:t>
            </w:r>
            <w:r w:rsidR="00D04064" w:rsidRPr="005728B1">
              <w:rPr>
                <w:rFonts w:ascii="Times New Roman" w:hAnsi="Times New Roman"/>
                <w:szCs w:val="20"/>
                <w:lang w:val="kl-GL"/>
              </w:rPr>
              <w:t>15/4</w:t>
            </w:r>
          </w:p>
        </w:tc>
      </w:tr>
      <w:tr w:rsidR="00B31FC4" w:rsidRPr="0029159B" w14:paraId="2922EC6A" w14:textId="77777777" w:rsidTr="00AD325D">
        <w:trPr>
          <w:trHeight w:val="262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394543" w14:textId="76288441" w:rsidR="00B31FC4" w:rsidRPr="005728B1" w:rsidRDefault="00B31FC4" w:rsidP="00596321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Inuussutissarsiutigalugu sunngiffimmilu piniarnissamut piffissaliussat 20</w:t>
            </w:r>
            <w:r w:rsidR="001B04DF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633A6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</w:t>
            </w:r>
            <w:r w:rsidR="006F3F46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633A6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-imut </w:t>
            </w:r>
            <w:r w:rsidR="006F3F46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suli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aalajangersarneqanngillat 20</w:t>
            </w:r>
            <w:r w:rsidR="001B04DF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633A6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="006F3F46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</w:t>
            </w:r>
            <w:r w:rsidR="001B04DF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</w:t>
            </w:r>
            <w:r w:rsidR="00633A6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="006F3F46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-mullu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piniarfissatut </w:t>
            </w:r>
            <w:r w:rsidR="006F3F46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piffissaliussaniit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aalajangersarneqartuniit nikingassuteqarsinnaallutik.</w:t>
            </w:r>
          </w:p>
        </w:tc>
      </w:tr>
    </w:tbl>
    <w:p w14:paraId="6BD739AD" w14:textId="77777777" w:rsidR="00D86885" w:rsidRPr="005728B1" w:rsidRDefault="00D86885" w:rsidP="007E70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l-GL" w:eastAsia="da-DK"/>
        </w:rPr>
      </w:pP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559"/>
        <w:gridCol w:w="1985"/>
        <w:gridCol w:w="3827"/>
      </w:tblGrid>
      <w:tr w:rsidR="000B16E7" w:rsidRPr="005728B1" w14:paraId="6E671D8A" w14:textId="77777777" w:rsidTr="000B16E7">
        <w:trPr>
          <w:trHeight w:val="329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AA69F" w14:textId="77777777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 xml:space="preserve">Sigguk  </w:t>
            </w:r>
          </w:p>
        </w:tc>
      </w:tr>
      <w:tr w:rsidR="000B16E7" w:rsidRPr="0029159B" w14:paraId="362F890C" w14:textId="77777777" w:rsidTr="000B16E7">
        <w:trPr>
          <w:trHeight w:val="275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E53A09" w14:textId="77777777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Umimmaqarfik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F02B55" w14:textId="680E8D41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202</w:t>
            </w:r>
            <w:r w:rsidR="00BE5ED9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/2</w:t>
            </w:r>
            <w:r w:rsidR="00BE5ED9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BB4155" w14:textId="4E936846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</w:t>
            </w:r>
          </w:p>
          <w:p w14:paraId="0AC63179" w14:textId="6B228089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202</w:t>
            </w:r>
            <w:r w:rsidR="00BE5ED9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-202</w:t>
            </w:r>
            <w:r w:rsidR="00BE5ED9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-imut </w:t>
            </w:r>
          </w:p>
          <w:p w14:paraId="7064AF65" w14:textId="361C0802" w:rsidR="000B16E7" w:rsidRPr="005728B1" w:rsidRDefault="00255C3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A9979F" w14:textId="77777777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piniarnissamut </w:t>
            </w:r>
          </w:p>
          <w:p w14:paraId="422A9830" w14:textId="51FC8DAE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piffissaliussat</w:t>
            </w:r>
          </w:p>
          <w:p w14:paraId="771D32B7" w14:textId="6AE92DEB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202</w:t>
            </w:r>
            <w:r w:rsidR="003821AC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="00C0400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3821AC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0B16E7" w:rsidRPr="0029159B" w14:paraId="7B13AB1C" w14:textId="77777777" w:rsidTr="000B16E7">
        <w:trPr>
          <w:cantSplit/>
          <w:trHeight w:val="371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A960DB" w14:textId="77777777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Sigguk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F5A70B" w14:textId="77777777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150 + 12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164A02" w14:textId="77777777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12 (12)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521EFB0" w14:textId="77777777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Tammajuitsussanik piniarneq: </w:t>
            </w:r>
          </w:p>
          <w:p w14:paraId="61F51F48" w14:textId="561F1365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3821AC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15/</w:t>
            </w:r>
            <w:r w:rsidR="003821AC" w:rsidRPr="005728B1">
              <w:rPr>
                <w:rFonts w:ascii="Times New Roman" w:hAnsi="Times New Roman"/>
                <w:b/>
                <w:szCs w:val="20"/>
                <w:lang w:val="kl-GL"/>
              </w:rPr>
              <w:t>2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- 10/4 </w:t>
            </w:r>
          </w:p>
          <w:p w14:paraId="13BE0006" w14:textId="1AECD0EA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aamma sunngiffim-mi piniarneq 202</w:t>
            </w:r>
            <w:r w:rsidR="003821AC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15/10</w:t>
            </w:r>
          </w:p>
        </w:tc>
      </w:tr>
      <w:tr w:rsidR="000B16E7" w:rsidRPr="0029159B" w14:paraId="3B179A61" w14:textId="77777777" w:rsidTr="000B16E7">
        <w:trPr>
          <w:trHeight w:val="271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C985592" w14:textId="47DE8A14" w:rsidR="000B16E7" w:rsidRPr="005728B1" w:rsidRDefault="000B16E7" w:rsidP="000B16E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Inuussutissarsiutigalugu sunngiffimmilu piniarnissamut piffissaliussat 202</w:t>
            </w:r>
            <w:r w:rsidR="00BE5ED9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-202</w:t>
            </w:r>
            <w:r w:rsidR="00BE5ED9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-imut suli aalajangersarneqanngillat 202</w:t>
            </w:r>
            <w:r w:rsidR="00343CD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/2</w:t>
            </w:r>
            <w:r w:rsidR="00343CDD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4-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mullu piniarfissatut piffissaliussaniit aalajangersarneqartuniit nikingassuteqarsinnaallutik.</w:t>
            </w:r>
          </w:p>
        </w:tc>
      </w:tr>
    </w:tbl>
    <w:p w14:paraId="49E996D0" w14:textId="5FA37323" w:rsidR="000B16E7" w:rsidRPr="005728B1" w:rsidRDefault="000B16E7" w:rsidP="007E70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l-GL" w:eastAsia="da-DK"/>
        </w:rPr>
      </w:pP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559"/>
        <w:gridCol w:w="1985"/>
        <w:gridCol w:w="3827"/>
      </w:tblGrid>
      <w:tr w:rsidR="00D564E8" w:rsidRPr="005728B1" w14:paraId="53B8EA09" w14:textId="77777777" w:rsidTr="00AA7BAB">
        <w:trPr>
          <w:trHeight w:val="326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49E3E6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 xml:space="preserve">Naternaq </w:t>
            </w:r>
          </w:p>
        </w:tc>
      </w:tr>
      <w:tr w:rsidR="00D564E8" w:rsidRPr="0029159B" w14:paraId="0E123AC3" w14:textId="77777777" w:rsidTr="00AA7BAB">
        <w:trPr>
          <w:trHeight w:val="273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7424B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Umimmaqarfik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3B72E15" w14:textId="102E49FC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202</w:t>
            </w:r>
            <w:r w:rsidR="003F774D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/2</w:t>
            </w:r>
            <w:r w:rsidR="003F774D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100894" w14:textId="7F10F5EA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Tammajuitsussanik</w:t>
            </w:r>
          </w:p>
          <w:p w14:paraId="4425D348" w14:textId="4310C115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202</w:t>
            </w:r>
            <w:r w:rsidR="003F774D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-202</w:t>
            </w:r>
            <w:r w:rsidR="003F774D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-imut </w:t>
            </w:r>
          </w:p>
          <w:p w14:paraId="7A274FDD" w14:textId="1B1FCCB1" w:rsidR="00D564E8" w:rsidRPr="005728B1" w:rsidRDefault="00255C37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2FC1E7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piniarnissamut </w:t>
            </w:r>
          </w:p>
          <w:p w14:paraId="302E950F" w14:textId="57A42F96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piffissaliussat</w:t>
            </w:r>
          </w:p>
          <w:p w14:paraId="061927A3" w14:textId="64E1638F" w:rsidR="00D564E8" w:rsidRPr="005728B1" w:rsidRDefault="004E58F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</w:t>
            </w:r>
            <w:r w:rsidR="00D564E8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asaanerani 202</w:t>
            </w:r>
            <w:r w:rsidR="003F774D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="00D564E8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="00D564E8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3F774D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D564E8" w:rsidRPr="005728B1" w14:paraId="1E6280E1" w14:textId="77777777" w:rsidTr="00AA7BAB">
        <w:trPr>
          <w:trHeight w:val="346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C64F433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Naternaq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F92C8E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120 + 15</w:t>
            </w: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2F304F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15 (15)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65D0FC2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</w:t>
            </w:r>
          </w:p>
          <w:p w14:paraId="3B323CC6" w14:textId="1708E34A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7B0E49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15/2 - 10/4 </w:t>
            </w:r>
          </w:p>
          <w:p w14:paraId="2652303A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aamma sunngiffim-mi piniarneq 202</w:t>
            </w:r>
            <w:r w:rsidR="007B0E49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15/10</w:t>
            </w:r>
          </w:p>
          <w:p w14:paraId="115253B8" w14:textId="25AB425A" w:rsidR="007B0E49" w:rsidRPr="005728B1" w:rsidRDefault="007B0E4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Ukiuunerani 2024 pisarinngitsut: 12/2-10/3</w:t>
            </w:r>
          </w:p>
        </w:tc>
      </w:tr>
      <w:tr w:rsidR="00D564E8" w:rsidRPr="0029159B" w14:paraId="22E53320" w14:textId="77777777" w:rsidTr="00AA7BAB">
        <w:trPr>
          <w:trHeight w:val="269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F6F2B5" w14:textId="142F8191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Inuussutissarsiutigalugu sunngiffimmilu piniarnissamut piffissaliussat 202</w:t>
            </w:r>
            <w:r w:rsidR="007B0E49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-202</w:t>
            </w:r>
            <w:r w:rsidR="007B0E49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-mut suli aalajangersarneqanngillat</w:t>
            </w:r>
          </w:p>
          <w:p w14:paraId="73C9E1B8" w14:textId="05F4FA5C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202</w:t>
            </w:r>
            <w:r w:rsidR="00DB5A13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/2</w:t>
            </w:r>
            <w:r w:rsidR="00DB5A13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-mullu piniarfissatut piffissaliussaniit aalajangersarneqartuniit nikingassuteqarsinnaallutik. 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</w:tc>
      </w:tr>
    </w:tbl>
    <w:p w14:paraId="0B7BFC12" w14:textId="1B5C4C35" w:rsidR="00D564E8" w:rsidRPr="005728B1" w:rsidRDefault="00D564E8" w:rsidP="007E70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l-GL" w:eastAsia="da-DK"/>
        </w:rPr>
      </w:pPr>
    </w:p>
    <w:tbl>
      <w:tblPr>
        <w:tblW w:w="9709" w:type="dxa"/>
        <w:tblInd w:w="18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38"/>
        <w:gridCol w:w="1559"/>
        <w:gridCol w:w="1985"/>
        <w:gridCol w:w="3827"/>
      </w:tblGrid>
      <w:tr w:rsidR="00D564E8" w:rsidRPr="005728B1" w14:paraId="5CD5D4A4" w14:textId="77777777" w:rsidTr="00AA7BAB">
        <w:trPr>
          <w:trHeight w:val="433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6C7DF7F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 xml:space="preserve">Sisimiut </w:t>
            </w:r>
          </w:p>
        </w:tc>
      </w:tr>
      <w:tr w:rsidR="00D564E8" w:rsidRPr="0029159B" w14:paraId="3797387F" w14:textId="77777777" w:rsidTr="00AA7BAB">
        <w:trPr>
          <w:trHeight w:val="269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4B78B0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Umimmaqarfik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61BAFF" w14:textId="71154593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202</w:t>
            </w:r>
            <w:r w:rsidR="00DB5A1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/2</w:t>
            </w:r>
            <w:r w:rsidR="00DB5A1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5D6E82" w14:textId="42128CC2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Tammajuitsussanik</w:t>
            </w:r>
          </w:p>
          <w:p w14:paraId="58654E96" w14:textId="33F0CDCD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202</w:t>
            </w:r>
            <w:r w:rsidR="00DB5A1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-202</w:t>
            </w:r>
            <w:r w:rsidR="00DB5A1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-imut</w:t>
            </w:r>
          </w:p>
          <w:p w14:paraId="4184B6C5" w14:textId="2D208E4F" w:rsidR="00D564E8" w:rsidRPr="005728B1" w:rsidRDefault="00255C37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B647B16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piniarnissamut </w:t>
            </w:r>
          </w:p>
          <w:p w14:paraId="78D2B476" w14:textId="246C31B8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piffissaliussat</w:t>
            </w:r>
          </w:p>
          <w:p w14:paraId="4661F8EB" w14:textId="71325750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202</w:t>
            </w:r>
            <w:r w:rsidR="00DB5A1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="00C0400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DB5A1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D564E8" w:rsidRPr="0029159B" w14:paraId="60FCD52C" w14:textId="77777777" w:rsidTr="00AA7BAB">
        <w:trPr>
          <w:cantSplit/>
          <w:trHeight w:val="301"/>
        </w:trPr>
        <w:tc>
          <w:tcPr>
            <w:tcW w:w="2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5F33E8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Sisimiut</w:t>
            </w:r>
          </w:p>
          <w:p w14:paraId="425727F8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Sisimiut Piniarfik 5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A52305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400 + 150</w:t>
            </w:r>
          </w:p>
          <w:p w14:paraId="6E3D4D0E" w14:textId="5FA18BCB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14:paraId="40C214E9" w14:textId="77777777" w:rsidR="00D564E8" w:rsidRPr="005728B1" w:rsidRDefault="00D564E8" w:rsidP="00AA7BAB">
            <w:pPr>
              <w:jc w:val="left"/>
              <w:rPr>
                <w:rFonts w:ascii="Times New Roman" w:hAnsi="Times New Roman"/>
                <w:lang w:val="kl-GL"/>
              </w:rPr>
            </w:pPr>
            <w:r w:rsidRPr="005728B1">
              <w:rPr>
                <w:rFonts w:ascii="Times New Roman" w:hAnsi="Times New Roman"/>
                <w:lang w:val="kl-GL"/>
              </w:rPr>
              <w:t>150 (150)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A90E2D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Tammajuitsussanik piniarneq:</w:t>
            </w:r>
          </w:p>
          <w:p w14:paraId="2091C4E4" w14:textId="6A7E09EE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7F14EF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1/3 - 10/4</w:t>
            </w:r>
          </w:p>
          <w:p w14:paraId="133B3214" w14:textId="6CC80C55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aamma sunngiffim-mi piniarneq 202</w:t>
            </w:r>
            <w:r w:rsidR="00072BCB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/2</w:t>
            </w:r>
            <w:r w:rsidR="00072BCB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 – 15/10</w:t>
            </w:r>
          </w:p>
        </w:tc>
      </w:tr>
      <w:tr w:rsidR="00D564E8" w:rsidRPr="0029159B" w14:paraId="105B735B" w14:textId="77777777" w:rsidTr="00AA7BAB">
        <w:trPr>
          <w:trHeight w:val="265"/>
        </w:trPr>
        <w:tc>
          <w:tcPr>
            <w:tcW w:w="970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8AE3C1" w14:textId="2EBF205F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Kangerlussuup eqqaani akiliuteqarluni piniarfissat 1.</w:t>
            </w:r>
            <w:r w:rsidR="00C0400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januaarimiit 2019-imiit koncession-qarfittut atuutilerput.</w:t>
            </w:r>
          </w:p>
          <w:p w14:paraId="11505D1A" w14:textId="7777777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Koncessioneqarfiusussanut pisassiissutit tammajuitsussatut pisassiissutiniit tamakkiisuniit ilanngaatigineqassapput.</w:t>
            </w:r>
          </w:p>
          <w:p w14:paraId="531056D5" w14:textId="5D942ED7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Inuussutissarsiutigalugu sunngiffimmilu piniarnissamut piffissaliussat 202</w:t>
            </w:r>
            <w:r w:rsidR="00E83AE4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-202</w:t>
            </w:r>
            <w:r w:rsidR="00E83AE4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-mut suli aalajangersarneqanngillat </w:t>
            </w:r>
          </w:p>
          <w:p w14:paraId="34DFFF8C" w14:textId="5A782A53" w:rsidR="00D564E8" w:rsidRPr="005728B1" w:rsidRDefault="00D564E8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202</w:t>
            </w:r>
            <w:r w:rsidR="00E83AE4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/2</w:t>
            </w:r>
            <w:r w:rsidR="00E83AE4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-mullu piffissanut piniarfissatut aalajangersarneqartuniit nikingassuteqarsinnaallutik.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</w:tc>
      </w:tr>
    </w:tbl>
    <w:p w14:paraId="4D550B00" w14:textId="2C126B40" w:rsidR="000B16E7" w:rsidRPr="005728B1" w:rsidRDefault="000B16E7" w:rsidP="007E70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l-GL" w:eastAsia="da-DK"/>
        </w:rPr>
      </w:pPr>
    </w:p>
    <w:p w14:paraId="59A9490C" w14:textId="77777777" w:rsidR="000B16E7" w:rsidRDefault="000B16E7" w:rsidP="007E70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l-GL" w:eastAsia="da-DK"/>
        </w:rPr>
      </w:pPr>
    </w:p>
    <w:p w14:paraId="7D042E06" w14:textId="77777777" w:rsidR="00255C37" w:rsidRDefault="00255C37" w:rsidP="007E70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l-GL" w:eastAsia="da-DK"/>
        </w:rPr>
      </w:pPr>
    </w:p>
    <w:p w14:paraId="0FA12C51" w14:textId="77777777" w:rsidR="00255C37" w:rsidRDefault="00255C37" w:rsidP="007E70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l-GL" w:eastAsia="da-DK"/>
        </w:rPr>
      </w:pPr>
    </w:p>
    <w:p w14:paraId="3BC9C507" w14:textId="77777777" w:rsidR="00255C37" w:rsidRPr="005728B1" w:rsidRDefault="00255C37" w:rsidP="007E7045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lang w:val="kl-GL" w:eastAsia="da-DK"/>
        </w:rPr>
      </w:pPr>
    </w:p>
    <w:tbl>
      <w:tblPr>
        <w:tblW w:w="9639" w:type="dxa"/>
        <w:tblInd w:w="2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985"/>
        <w:gridCol w:w="3685"/>
      </w:tblGrid>
      <w:tr w:rsidR="007E7045" w:rsidRPr="005728B1" w14:paraId="254BE28C" w14:textId="77777777" w:rsidTr="008F30D0">
        <w:trPr>
          <w:trHeight w:val="327"/>
        </w:trPr>
        <w:tc>
          <w:tcPr>
            <w:tcW w:w="9639" w:type="dxa"/>
            <w:gridSpan w:val="4"/>
            <w:shd w:val="clear" w:color="auto" w:fill="auto"/>
          </w:tcPr>
          <w:p w14:paraId="56F8E3E6" w14:textId="77777777" w:rsidR="007E7045" w:rsidRPr="005728B1" w:rsidRDefault="006534C4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lastRenderedPageBreak/>
              <w:t xml:space="preserve">Maniitsoq/Kangerlussuaq  </w:t>
            </w:r>
          </w:p>
        </w:tc>
      </w:tr>
      <w:tr w:rsidR="00B31FC4" w:rsidRPr="0029159B" w14:paraId="4E080C41" w14:textId="77777777" w:rsidTr="00255C37">
        <w:trPr>
          <w:trHeight w:val="274"/>
        </w:trPr>
        <w:tc>
          <w:tcPr>
            <w:tcW w:w="2268" w:type="dxa"/>
            <w:shd w:val="clear" w:color="auto" w:fill="auto"/>
          </w:tcPr>
          <w:p w14:paraId="6B3ECF3A" w14:textId="77777777" w:rsidR="00B31FC4" w:rsidRPr="005728B1" w:rsidRDefault="00256DC3" w:rsidP="00B205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Um</w:t>
            </w:r>
            <w:r w:rsidR="00E12EF5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immaqa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rfi</w:t>
            </w:r>
            <w:r w:rsidR="00B20517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</w:tcPr>
          <w:p w14:paraId="63A0D104" w14:textId="77777777" w:rsidR="009A10AC" w:rsidRPr="005728B1" w:rsidRDefault="00B31FC4" w:rsidP="00C742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</w:t>
            </w:r>
            <w:r w:rsidR="009A10AC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niarnissamut</w:t>
            </w:r>
          </w:p>
          <w:p w14:paraId="2B7F647D" w14:textId="06FE7861" w:rsidR="00B31FC4" w:rsidRPr="005728B1" w:rsidRDefault="009A10AC" w:rsidP="009A10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</w:t>
            </w:r>
            <w:r w:rsidR="00B31FC4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ssiissutit 20</w:t>
            </w:r>
            <w:r w:rsidR="00C7428A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D52D9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="00B31FC4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</w:t>
            </w:r>
            <w:r w:rsidR="00C7428A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D52D9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513EE7AD" w14:textId="236D26F4" w:rsidR="00C7428A" w:rsidRPr="005728B1" w:rsidRDefault="00C7428A" w:rsidP="00C742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</w:t>
            </w:r>
          </w:p>
          <w:p w14:paraId="754AB0A2" w14:textId="5EB16E62" w:rsidR="00C7428A" w:rsidRPr="005728B1" w:rsidRDefault="00B31FC4" w:rsidP="00C742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20</w:t>
            </w:r>
            <w:r w:rsidR="00C7428A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D52D9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</w:t>
            </w:r>
            <w:r w:rsidR="00B20517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D52D9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-mut </w:t>
            </w:r>
          </w:p>
          <w:p w14:paraId="4D67406B" w14:textId="7DF27E04" w:rsidR="00B31FC4" w:rsidRPr="005728B1" w:rsidRDefault="00255C37" w:rsidP="00C7428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</w:t>
            </w:r>
          </w:p>
        </w:tc>
        <w:tc>
          <w:tcPr>
            <w:tcW w:w="3685" w:type="dxa"/>
            <w:shd w:val="clear" w:color="auto" w:fill="auto"/>
          </w:tcPr>
          <w:p w14:paraId="0D1F3598" w14:textId="77777777" w:rsidR="00800302" w:rsidRPr="005728B1" w:rsidRDefault="002C3D47" w:rsidP="002C3D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Tammajuitsussa</w:t>
            </w:r>
            <w:r w:rsidR="00800302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nik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piniarnissamut </w:t>
            </w:r>
          </w:p>
          <w:p w14:paraId="0157D134" w14:textId="289FA969" w:rsidR="002C3D47" w:rsidRPr="005728B1" w:rsidRDefault="002C3D47" w:rsidP="002C3D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piffissaliussat</w:t>
            </w:r>
          </w:p>
          <w:p w14:paraId="21016839" w14:textId="5AFB843B" w:rsidR="006C3702" w:rsidRPr="005728B1" w:rsidRDefault="002C3D47" w:rsidP="008003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</w:t>
            </w:r>
            <w:r w:rsidR="00800302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</w:t>
            </w:r>
            <w:r w:rsidR="00D52D9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="00C0400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D52D9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276C98" w:rsidRPr="005728B1" w14:paraId="49A3C791" w14:textId="77777777" w:rsidTr="00255C37">
        <w:trPr>
          <w:trHeight w:val="552"/>
        </w:trPr>
        <w:tc>
          <w:tcPr>
            <w:tcW w:w="2268" w:type="dxa"/>
            <w:shd w:val="clear" w:color="auto" w:fill="auto"/>
          </w:tcPr>
          <w:p w14:paraId="25CAEBC6" w14:textId="77777777" w:rsidR="00276C98" w:rsidRPr="005728B1" w:rsidRDefault="00276C98" w:rsidP="00B205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Piniarfik 1</w:t>
            </w:r>
          </w:p>
        </w:tc>
        <w:tc>
          <w:tcPr>
            <w:tcW w:w="1701" w:type="dxa"/>
            <w:shd w:val="clear" w:color="auto" w:fill="auto"/>
          </w:tcPr>
          <w:p w14:paraId="74C3D81A" w14:textId="77777777" w:rsidR="00451020" w:rsidRPr="005728B1" w:rsidRDefault="00451020" w:rsidP="002C3D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K</w:t>
            </w:r>
            <w:r w:rsidR="00276C98" w:rsidRPr="005728B1">
              <w:rPr>
                <w:rFonts w:ascii="Times New Roman" w:hAnsi="Times New Roman"/>
                <w:szCs w:val="20"/>
                <w:lang w:val="kl-GL"/>
              </w:rPr>
              <w:t>illeqanngillat</w:t>
            </w:r>
          </w:p>
          <w:p w14:paraId="18466119" w14:textId="5EC964AD" w:rsidR="00276C98" w:rsidRPr="005728B1" w:rsidRDefault="00451020" w:rsidP="002C3D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Ukiuunera: </w:t>
            </w:r>
            <w:r w:rsidR="006B70B9" w:rsidRPr="005728B1">
              <w:rPr>
                <w:rFonts w:ascii="Times New Roman" w:hAnsi="Times New Roman"/>
                <w:szCs w:val="20"/>
                <w:lang w:val="kl-GL"/>
              </w:rPr>
              <w:t>50</w:t>
            </w:r>
            <w:r w:rsidR="00276C98"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5F07B51A" w14:textId="77777777" w:rsidR="00276C98" w:rsidRPr="005728B1" w:rsidRDefault="00276C98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  <w:p w14:paraId="45BB890D" w14:textId="77777777" w:rsidR="00276C98" w:rsidRPr="005728B1" w:rsidRDefault="00276C98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  <w:p w14:paraId="4685930F" w14:textId="77777777" w:rsidR="00276C98" w:rsidRPr="005728B1" w:rsidRDefault="00276C98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  <w:p w14:paraId="0D679067" w14:textId="77777777" w:rsidR="00276C98" w:rsidRPr="005728B1" w:rsidRDefault="00276C98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  <w:p w14:paraId="591B6CC0" w14:textId="77777777" w:rsidR="00276C98" w:rsidRPr="005728B1" w:rsidRDefault="00276C98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  <w:p w14:paraId="0C27D779" w14:textId="77777777" w:rsidR="00276C98" w:rsidRPr="005728B1" w:rsidRDefault="00276C98" w:rsidP="00EB43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</w:p>
          <w:p w14:paraId="6F81E8A3" w14:textId="77777777" w:rsidR="00451020" w:rsidRPr="005728B1" w:rsidRDefault="00451020" w:rsidP="00EB438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</w:p>
          <w:p w14:paraId="100FD06D" w14:textId="66F61251" w:rsidR="00276C98" w:rsidRPr="005728B1" w:rsidRDefault="00276C98" w:rsidP="0073444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Piniarfinni pisassiissutit tamakkerlugit</w:t>
            </w:r>
            <w:r w:rsidR="00734443" w:rsidRPr="005728B1">
              <w:rPr>
                <w:rFonts w:ascii="Times New Roman" w:hAnsi="Times New Roman"/>
                <w:szCs w:val="20"/>
                <w:lang w:val="kl-GL"/>
              </w:rPr>
              <w:t>: 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00</w:t>
            </w:r>
            <w:r w:rsidR="00734443" w:rsidRPr="005728B1">
              <w:rPr>
                <w:rFonts w:ascii="Times New Roman" w:hAnsi="Times New Roman"/>
                <w:szCs w:val="20"/>
                <w:lang w:val="kl-GL"/>
              </w:rPr>
              <w:t>-t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(500)</w:t>
            </w:r>
            <w:r w:rsidR="00734443" w:rsidRPr="005728B1">
              <w:rPr>
                <w:rFonts w:ascii="Times New Roman" w:hAnsi="Times New Roman"/>
                <w:szCs w:val="20"/>
                <w:lang w:val="kl-GL"/>
              </w:rPr>
              <w:t xml:space="preserve"> 2024/25-mut, 600-t 2025/26-mut kiisalu 600-t 2026/27-mut</w:t>
            </w:r>
          </w:p>
        </w:tc>
        <w:tc>
          <w:tcPr>
            <w:tcW w:w="3685" w:type="dxa"/>
            <w:shd w:val="clear" w:color="auto" w:fill="auto"/>
          </w:tcPr>
          <w:p w14:paraId="49BB97B9" w14:textId="77777777" w:rsidR="00136729" w:rsidRPr="005728B1" w:rsidRDefault="00276C98" w:rsidP="009D69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Tammajuitsussanik piniarneq: </w:t>
            </w:r>
          </w:p>
          <w:p w14:paraId="3CB881E7" w14:textId="540D3646" w:rsidR="00276C98" w:rsidRPr="005728B1" w:rsidRDefault="00276C98" w:rsidP="009D6999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97273F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1/3 - 10/4 </w:t>
            </w:r>
          </w:p>
          <w:p w14:paraId="0D5C51C3" w14:textId="275AEDAB" w:rsidR="00276C98" w:rsidRPr="005728B1" w:rsidRDefault="00276C98" w:rsidP="004B2425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</w:t>
            </w:r>
            <w:r w:rsidR="00D564E8" w:rsidRPr="005728B1">
              <w:rPr>
                <w:rFonts w:ascii="Times New Roman" w:hAnsi="Times New Roman"/>
                <w:szCs w:val="20"/>
                <w:lang w:val="kl-GL"/>
              </w:rPr>
              <w:t>utissarsiutigalugu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piniarneq 20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: 1/8 – 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aamma 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</w:p>
          <w:p w14:paraId="29B96D53" w14:textId="1AF7876F" w:rsidR="00276C98" w:rsidRPr="005728B1" w:rsidRDefault="00276C98" w:rsidP="009A10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 20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1/8–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aamma 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7273F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</w:p>
        </w:tc>
      </w:tr>
      <w:tr w:rsidR="00276C98" w:rsidRPr="005728B1" w14:paraId="6EB93EC4" w14:textId="77777777" w:rsidTr="00255C37">
        <w:trPr>
          <w:trHeight w:val="575"/>
        </w:trPr>
        <w:tc>
          <w:tcPr>
            <w:tcW w:w="2268" w:type="dxa"/>
            <w:shd w:val="clear" w:color="auto" w:fill="auto"/>
          </w:tcPr>
          <w:p w14:paraId="2B2BEB48" w14:textId="77777777" w:rsidR="00276C98" w:rsidRPr="005728B1" w:rsidRDefault="00276C98" w:rsidP="00B205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Piniarfik 2</w:t>
            </w:r>
          </w:p>
        </w:tc>
        <w:tc>
          <w:tcPr>
            <w:tcW w:w="1701" w:type="dxa"/>
            <w:shd w:val="clear" w:color="auto" w:fill="auto"/>
          </w:tcPr>
          <w:p w14:paraId="4EEDE852" w14:textId="77777777" w:rsidR="00276C98" w:rsidRPr="005728B1" w:rsidRDefault="00451020" w:rsidP="008003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Ki</w:t>
            </w:r>
            <w:r w:rsidR="00276C98" w:rsidRPr="005728B1">
              <w:rPr>
                <w:rFonts w:ascii="Times New Roman" w:hAnsi="Times New Roman"/>
                <w:szCs w:val="20"/>
                <w:lang w:val="kl-GL"/>
              </w:rPr>
              <w:t>lleqanngillat</w:t>
            </w:r>
          </w:p>
          <w:p w14:paraId="17F6705A" w14:textId="3BDC2267" w:rsidR="00451020" w:rsidRPr="005728B1" w:rsidRDefault="00451020" w:rsidP="00800302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Ukiuunera: </w:t>
            </w:r>
            <w:r w:rsidR="006B70B9" w:rsidRPr="005728B1">
              <w:rPr>
                <w:rFonts w:ascii="Times New Roman" w:hAnsi="Times New Roman"/>
                <w:szCs w:val="20"/>
                <w:lang w:val="kl-GL"/>
              </w:rPr>
              <w:t>0</w:t>
            </w:r>
          </w:p>
        </w:tc>
        <w:tc>
          <w:tcPr>
            <w:tcW w:w="1985" w:type="dxa"/>
            <w:vMerge/>
            <w:shd w:val="clear" w:color="auto" w:fill="auto"/>
          </w:tcPr>
          <w:p w14:paraId="6440E903" w14:textId="77777777" w:rsidR="00276C98" w:rsidRPr="005728B1" w:rsidRDefault="00276C98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</w:tc>
        <w:tc>
          <w:tcPr>
            <w:tcW w:w="3685" w:type="dxa"/>
            <w:shd w:val="clear" w:color="auto" w:fill="auto"/>
          </w:tcPr>
          <w:p w14:paraId="2937FA66" w14:textId="77777777" w:rsidR="00136729" w:rsidRPr="005728B1" w:rsidRDefault="00276C98" w:rsidP="002279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Tammajuitsussanik piniarneq: </w:t>
            </w:r>
          </w:p>
          <w:p w14:paraId="638DDA84" w14:textId="036BFF97" w:rsidR="00276C98" w:rsidRPr="005728B1" w:rsidRDefault="00276C98" w:rsidP="00227964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5B707A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1/3 - 10/4</w:t>
            </w:r>
          </w:p>
          <w:p w14:paraId="5D204C29" w14:textId="0E26EEFB" w:rsidR="00FD06C1" w:rsidRPr="005728B1" w:rsidRDefault="00276C98" w:rsidP="0098426E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Inuussutissarsiutigalugu 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piniarneq 202</w:t>
            </w:r>
            <w:r w:rsidR="005B707A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/2</w:t>
            </w:r>
            <w:r w:rsidR="005B707A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:</w:t>
            </w:r>
            <w:r w:rsidR="00255C37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 xml:space="preserve">1/8 – 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="00FD06C1"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="005B707A" w:rsidRPr="005728B1">
              <w:rPr>
                <w:rFonts w:ascii="Times New Roman" w:hAnsi="Times New Roman"/>
                <w:szCs w:val="20"/>
                <w:lang w:val="kl-GL"/>
              </w:rPr>
              <w:t>0</w:t>
            </w:r>
          </w:p>
          <w:p w14:paraId="3B16A4B3" w14:textId="77EE3D50" w:rsidR="00276C98" w:rsidRPr="005728B1" w:rsidRDefault="00FD06C1" w:rsidP="009A10AC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</w:t>
            </w:r>
            <w:r w:rsidR="00276C98" w:rsidRPr="005728B1">
              <w:rPr>
                <w:rFonts w:ascii="Times New Roman" w:hAnsi="Times New Roman"/>
                <w:szCs w:val="20"/>
                <w:lang w:val="kl-GL"/>
              </w:rPr>
              <w:t>unngiffimmi piniarneq 20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="005B707A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: 1/8 – 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.</w:t>
            </w:r>
            <w:r w:rsidR="00276C98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</w:t>
            </w:r>
          </w:p>
        </w:tc>
      </w:tr>
      <w:tr w:rsidR="00451020" w:rsidRPr="005728B1" w14:paraId="0A5AA7B9" w14:textId="77777777" w:rsidTr="00255C37">
        <w:trPr>
          <w:trHeight w:val="1024"/>
        </w:trPr>
        <w:tc>
          <w:tcPr>
            <w:tcW w:w="2268" w:type="dxa"/>
            <w:shd w:val="clear" w:color="auto" w:fill="auto"/>
          </w:tcPr>
          <w:p w14:paraId="53A9D9F1" w14:textId="77777777" w:rsidR="00451020" w:rsidRPr="005728B1" w:rsidRDefault="00451020" w:rsidP="00B2051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Piniarfik 3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723C9DA8" w14:textId="77777777" w:rsidR="00451020" w:rsidRPr="005728B1" w:rsidRDefault="00451020" w:rsidP="002C3D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Killeqanngillat</w:t>
            </w:r>
          </w:p>
          <w:p w14:paraId="1A791DE2" w14:textId="33A7CDDA" w:rsidR="00451020" w:rsidRPr="005728B1" w:rsidRDefault="00451020" w:rsidP="002C3D47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Ukiuunera:</w:t>
            </w:r>
            <w:r w:rsidR="006B70B9" w:rsidRPr="005728B1">
              <w:rPr>
                <w:rFonts w:ascii="Times New Roman" w:hAnsi="Times New Roman"/>
                <w:szCs w:val="20"/>
                <w:lang w:val="kl-GL"/>
              </w:rPr>
              <w:t>200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</w:tc>
        <w:tc>
          <w:tcPr>
            <w:tcW w:w="1985" w:type="dxa"/>
            <w:vMerge/>
            <w:shd w:val="clear" w:color="auto" w:fill="auto"/>
          </w:tcPr>
          <w:p w14:paraId="337C37A7" w14:textId="77777777" w:rsidR="00451020" w:rsidRPr="005728B1" w:rsidRDefault="00451020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</w:tc>
        <w:tc>
          <w:tcPr>
            <w:tcW w:w="3685" w:type="dxa"/>
            <w:shd w:val="clear" w:color="auto" w:fill="auto"/>
          </w:tcPr>
          <w:p w14:paraId="3F6FBF42" w14:textId="77777777" w:rsidR="00136729" w:rsidRPr="005728B1" w:rsidRDefault="00451020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Tammajuitsussanik piniarneq: </w:t>
            </w:r>
          </w:p>
          <w:p w14:paraId="3D092CA8" w14:textId="5E6EE15C" w:rsidR="00451020" w:rsidRPr="005728B1" w:rsidRDefault="00451020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302607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1/3 - 10/4</w:t>
            </w:r>
          </w:p>
          <w:p w14:paraId="2402EF2B" w14:textId="5958EDF0" w:rsidR="00451020" w:rsidRPr="005728B1" w:rsidRDefault="00451020" w:rsidP="00EB4389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 202</w:t>
            </w:r>
            <w:r w:rsidR="00302607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/2</w:t>
            </w:r>
            <w:r w:rsidR="00302607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: 1/8 – 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aamma </w:t>
            </w:r>
            <w:r w:rsidR="00302607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5/</w:t>
            </w:r>
            <w:r w:rsidR="00302607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3/</w:t>
            </w:r>
            <w:r w:rsidR="00302607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</w:p>
          <w:p w14:paraId="1F9DF8B3" w14:textId="54FCE08B" w:rsidR="00451020" w:rsidRPr="005728B1" w:rsidRDefault="00451020" w:rsidP="009A10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 202</w:t>
            </w:r>
            <w:r w:rsidR="0057132B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/2</w:t>
            </w:r>
            <w:r w:rsidR="0057132B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1/8–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aamma </w:t>
            </w:r>
            <w:r w:rsidR="0057132B" w:rsidRPr="005728B1">
              <w:rPr>
                <w:rFonts w:ascii="Times New Roman" w:hAnsi="Times New Roman"/>
                <w:szCs w:val="20"/>
                <w:lang w:val="kl-GL"/>
              </w:rPr>
              <w:t>1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5/</w:t>
            </w:r>
            <w:r w:rsidR="0057132B" w:rsidRPr="005728B1">
              <w:rPr>
                <w:rFonts w:ascii="Times New Roman" w:hAnsi="Times New Roman"/>
                <w:szCs w:val="20"/>
                <w:lang w:val="kl-GL"/>
              </w:rPr>
              <w:t>2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3/</w:t>
            </w:r>
            <w:r w:rsidR="0057132B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</w:p>
        </w:tc>
      </w:tr>
      <w:tr w:rsidR="00451020" w:rsidRPr="005728B1" w14:paraId="5540B4AF" w14:textId="77777777" w:rsidTr="00255C37">
        <w:trPr>
          <w:trHeight w:val="1024"/>
        </w:trPr>
        <w:tc>
          <w:tcPr>
            <w:tcW w:w="2268" w:type="dxa"/>
            <w:shd w:val="clear" w:color="auto" w:fill="auto"/>
          </w:tcPr>
          <w:p w14:paraId="52E11CA1" w14:textId="77777777" w:rsidR="00451020" w:rsidRPr="005728B1" w:rsidRDefault="00451020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Piniarfik 4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auto"/>
          </w:tcPr>
          <w:p w14:paraId="09C05081" w14:textId="77777777" w:rsidR="00451020" w:rsidRPr="005728B1" w:rsidRDefault="006B70B9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Killeqanngillat</w:t>
            </w:r>
          </w:p>
          <w:p w14:paraId="21141DB6" w14:textId="32F60D0E" w:rsidR="006B70B9" w:rsidRPr="005728B1" w:rsidRDefault="006B70B9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Ukiuunera: 0</w:t>
            </w:r>
          </w:p>
        </w:tc>
        <w:tc>
          <w:tcPr>
            <w:tcW w:w="1985" w:type="dxa"/>
            <w:vMerge/>
            <w:shd w:val="clear" w:color="auto" w:fill="auto"/>
          </w:tcPr>
          <w:p w14:paraId="1BC4A510" w14:textId="77777777" w:rsidR="00451020" w:rsidRPr="005728B1" w:rsidRDefault="00451020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</w:p>
        </w:tc>
        <w:tc>
          <w:tcPr>
            <w:tcW w:w="3685" w:type="dxa"/>
            <w:shd w:val="clear" w:color="auto" w:fill="auto"/>
          </w:tcPr>
          <w:p w14:paraId="61FD1766" w14:textId="77777777" w:rsidR="00136729" w:rsidRPr="005728B1" w:rsidRDefault="00451020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Tammajuitsussanik piniarneq: </w:t>
            </w:r>
          </w:p>
          <w:p w14:paraId="457793EC" w14:textId="24F9E056" w:rsidR="00451020" w:rsidRPr="005728B1" w:rsidRDefault="00451020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9E74BB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1/3 - 10/4</w:t>
            </w:r>
          </w:p>
          <w:p w14:paraId="1772A5D8" w14:textId="1A7E6B6F" w:rsidR="00451020" w:rsidRPr="005728B1" w:rsidRDefault="00451020" w:rsidP="00255C37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piniarneq 202</w:t>
            </w:r>
            <w:r w:rsidR="009E74BB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/2</w:t>
            </w:r>
            <w:r w:rsidR="009E74BB" w:rsidRPr="005728B1">
              <w:rPr>
                <w:rFonts w:ascii="Times New Roman" w:hAnsi="Times New Roman"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: 1/8 – 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</w:p>
          <w:p w14:paraId="24511288" w14:textId="49E88928" w:rsidR="00451020" w:rsidRPr="005728B1" w:rsidRDefault="00451020" w:rsidP="009A10A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Sunngiffimmi piniarneq 202</w:t>
            </w:r>
            <w:r w:rsidR="009E74BB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: 1/8 – 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9A10AC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.</w:t>
            </w:r>
          </w:p>
        </w:tc>
      </w:tr>
      <w:tr w:rsidR="00E31A9A" w:rsidRPr="0029159B" w14:paraId="6AB71201" w14:textId="77777777" w:rsidTr="008F30D0">
        <w:trPr>
          <w:trHeight w:val="525"/>
        </w:trPr>
        <w:tc>
          <w:tcPr>
            <w:tcW w:w="9639" w:type="dxa"/>
            <w:gridSpan w:val="4"/>
            <w:shd w:val="clear" w:color="auto" w:fill="auto"/>
          </w:tcPr>
          <w:p w14:paraId="2E609024" w14:textId="1772FBAB" w:rsidR="00E31A9A" w:rsidRPr="005728B1" w:rsidRDefault="00E31A9A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Kangerlussuup eqqaani akiliuteqarluni piniarfiit 1.</w:t>
            </w:r>
            <w:r w:rsidR="00C04001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januaarimiit 2019-imiit koncession-qarfittut atuutilerput.</w:t>
            </w:r>
          </w:p>
          <w:p w14:paraId="49868480" w14:textId="77777777" w:rsidR="00E31A9A" w:rsidRPr="005728B1" w:rsidRDefault="00E31A9A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Koncessioneqarfiusussanut pisassiissutit tammajuitsussatut pisassiissutiniit tamakkiisuniit ilanngaatigineqassapput.</w:t>
            </w:r>
          </w:p>
          <w:p w14:paraId="48961105" w14:textId="4EB184FF" w:rsidR="00E31A9A" w:rsidRPr="005728B1" w:rsidRDefault="00E31A9A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Inuussutissarsiutigalugu sunngiffimmilu piniarnissamut piffissaliussat 202</w:t>
            </w:r>
            <w:r w:rsidR="003D10A4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-202</w:t>
            </w:r>
            <w:r w:rsidR="003D10A4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-mut </w:t>
            </w:r>
            <w:r w:rsidR="009C2365"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suli 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aalajangersarneqa</w:t>
            </w:r>
            <w:r w:rsidR="009C2365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n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ngillat </w:t>
            </w:r>
          </w:p>
          <w:p w14:paraId="4017C395" w14:textId="2EA3A35A" w:rsidR="00E31A9A" w:rsidRPr="005728B1" w:rsidRDefault="00E31A9A" w:rsidP="00E31A9A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202</w:t>
            </w:r>
            <w:r w:rsidR="003D10A4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/2</w:t>
            </w:r>
            <w:r w:rsidR="003D10A4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-mullu piffissanut piniarfissatut aalajangersarneqartuniit nikingassuteqarsinnaallutik.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</w:tc>
      </w:tr>
    </w:tbl>
    <w:p w14:paraId="12FD56BB" w14:textId="5D6D33C5" w:rsidR="00132300" w:rsidRPr="005728B1" w:rsidRDefault="00132300" w:rsidP="00BF5B99">
      <w:pPr>
        <w:outlineLvl w:val="0"/>
        <w:rPr>
          <w:rFonts w:cs="Arial"/>
          <w:b/>
          <w:bCs/>
          <w:szCs w:val="20"/>
          <w:u w:val="single"/>
          <w:lang w:val="kl-GL"/>
        </w:rPr>
      </w:pPr>
    </w:p>
    <w:tbl>
      <w:tblPr>
        <w:tblW w:w="9639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80" w:firstRow="0" w:lastRow="0" w:firstColumn="1" w:lastColumn="0" w:noHBand="0" w:noVBand="0"/>
      </w:tblPr>
      <w:tblGrid>
        <w:gridCol w:w="2268"/>
        <w:gridCol w:w="1701"/>
        <w:gridCol w:w="1985"/>
        <w:gridCol w:w="3685"/>
      </w:tblGrid>
      <w:tr w:rsidR="00132300" w:rsidRPr="005728B1" w14:paraId="4D217931" w14:textId="77777777" w:rsidTr="00AA7BAB">
        <w:trPr>
          <w:trHeight w:val="332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4F6D50" w14:textId="77777777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val="kl-GL" w:eastAsia="da-DK"/>
              </w:rPr>
            </w:pPr>
            <w:bookmarkStart w:id="0" w:name="_Hlk165289206"/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>Ivittuut</w:t>
            </w:r>
          </w:p>
        </w:tc>
      </w:tr>
      <w:tr w:rsidR="00132300" w:rsidRPr="0029159B" w14:paraId="3B872B6C" w14:textId="77777777" w:rsidTr="00255C37">
        <w:trPr>
          <w:trHeight w:val="27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33328E" w14:textId="77777777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Umimmaqarfik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F273EAF" w14:textId="31194681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202</w:t>
            </w:r>
            <w:r w:rsidR="00BE538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/2</w:t>
            </w:r>
            <w:r w:rsidR="00BE538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1F9CBC42" w14:textId="63458E08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</w:t>
            </w:r>
          </w:p>
          <w:p w14:paraId="5AEEED0B" w14:textId="3C07E616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202</w:t>
            </w:r>
            <w:r w:rsidR="00BE538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-202</w:t>
            </w:r>
            <w:r w:rsidR="00BE538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-mut </w:t>
            </w:r>
          </w:p>
          <w:p w14:paraId="1B089A43" w14:textId="2B7F6606" w:rsidR="00132300" w:rsidRPr="005728B1" w:rsidRDefault="00255C37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12B8F5" w14:textId="77777777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piniarnissamut </w:t>
            </w:r>
          </w:p>
          <w:p w14:paraId="4D4E66D2" w14:textId="30900BCB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piffissaliussat </w:t>
            </w:r>
          </w:p>
          <w:p w14:paraId="53CB5BA2" w14:textId="2981D06D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202</w:t>
            </w:r>
            <w:r w:rsidR="00BE538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="00C0400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BE538B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132300" w:rsidRPr="0029159B" w14:paraId="3E227778" w14:textId="77777777" w:rsidTr="00255C37">
        <w:trPr>
          <w:trHeight w:val="85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B999258" w14:textId="77777777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Ivittuut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5D901814" w14:textId="540800D5" w:rsidR="00132300" w:rsidRPr="005728B1" w:rsidRDefault="00BE538B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50</w:t>
            </w:r>
            <w:r w:rsidR="00132300" w:rsidRPr="005728B1">
              <w:rPr>
                <w:rFonts w:ascii="Times New Roman" w:hAnsi="Times New Roman"/>
                <w:szCs w:val="20"/>
                <w:lang w:val="kl-GL" w:eastAsia="da-DK"/>
              </w:rPr>
              <w:t xml:space="preserve"> + 1</w:t>
            </w: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6589533" w14:textId="77777777" w:rsidR="00132300" w:rsidRDefault="00255C37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szCs w:val="20"/>
                <w:lang w:val="kl-GL" w:eastAsia="da-DK"/>
              </w:rPr>
              <w:t xml:space="preserve">2024: </w:t>
            </w:r>
            <w:r w:rsidR="00640BE7" w:rsidRPr="005728B1">
              <w:rPr>
                <w:rFonts w:ascii="Times New Roman" w:hAnsi="Times New Roman"/>
                <w:szCs w:val="20"/>
                <w:lang w:val="kl-GL" w:eastAsia="da-DK"/>
              </w:rPr>
              <w:t>30 (15)</w:t>
            </w:r>
          </w:p>
          <w:p w14:paraId="00D24813" w14:textId="77777777" w:rsidR="00255C37" w:rsidRDefault="00255C37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szCs w:val="20"/>
                <w:lang w:val="kl-GL" w:eastAsia="da-DK"/>
              </w:rPr>
              <w:t>2025: 30 (30)</w:t>
            </w:r>
          </w:p>
          <w:p w14:paraId="7BF8967F" w14:textId="027F9D39" w:rsidR="00255C37" w:rsidRPr="005728B1" w:rsidRDefault="00255C37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szCs w:val="20"/>
                <w:lang w:val="kl-GL" w:eastAsia="da-DK"/>
              </w:rPr>
              <w:t>2026: 20 (30)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D123259" w14:textId="79E2BA66" w:rsidR="00132300" w:rsidRPr="005728B1" w:rsidRDefault="00132300" w:rsidP="004444D6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Tammajuitsussanik piniarneq: </w:t>
            </w:r>
            <w:r w:rsidR="004444D6"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1/8 - 25/8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Inuussutissarsiutigalugu sunngiffimmilu piniarneq 202</w:t>
            </w:r>
            <w:r w:rsidR="004444D6" w:rsidRPr="005728B1">
              <w:rPr>
                <w:rFonts w:ascii="Times New Roman" w:hAnsi="Times New Roman"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: 1</w:t>
            </w:r>
            <w:r w:rsidR="004444D6" w:rsidRPr="005728B1">
              <w:rPr>
                <w:rFonts w:ascii="Times New Roman" w:hAnsi="Times New Roman"/>
                <w:szCs w:val="20"/>
                <w:lang w:val="kl-GL"/>
              </w:rPr>
              <w:t>5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>/</w:t>
            </w:r>
            <w:r w:rsidR="004444D6" w:rsidRPr="005728B1">
              <w:rPr>
                <w:rFonts w:ascii="Times New Roman" w:hAnsi="Times New Roman"/>
                <w:szCs w:val="20"/>
                <w:lang w:val="kl-GL"/>
              </w:rPr>
              <w:t>10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– 15/</w:t>
            </w:r>
            <w:r w:rsidR="004444D6" w:rsidRPr="005728B1">
              <w:rPr>
                <w:rFonts w:ascii="Times New Roman" w:hAnsi="Times New Roman"/>
                <w:szCs w:val="20"/>
                <w:lang w:val="kl-GL"/>
              </w:rPr>
              <w:t>12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 </w:t>
            </w:r>
          </w:p>
        </w:tc>
      </w:tr>
      <w:tr w:rsidR="00132300" w:rsidRPr="0029159B" w14:paraId="2BAAB186" w14:textId="77777777" w:rsidTr="00AA7BAB">
        <w:trPr>
          <w:trHeight w:val="274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B4E093D" w14:textId="043417B6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Inuussutissarsiutigalugu sunngiffimmilu piniarnissamut piffissaliussat 202</w:t>
            </w:r>
            <w:r w:rsidR="005A21A0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-202</w:t>
            </w:r>
            <w:r w:rsidR="005A21A0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-mut suli aalajangersarneqanngillat </w:t>
            </w:r>
          </w:p>
          <w:p w14:paraId="0BC5506A" w14:textId="3E69185F" w:rsidR="00132300" w:rsidRPr="005728B1" w:rsidRDefault="00132300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202</w:t>
            </w:r>
            <w:r w:rsidR="005A21A0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/2</w:t>
            </w:r>
            <w:r w:rsidR="005A21A0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-mullu piffissanut piniarfissatut aalajangersarneqartuniit nikingassuteqarsinnaallutik.</w:t>
            </w:r>
          </w:p>
        </w:tc>
      </w:tr>
      <w:bookmarkEnd w:id="0"/>
    </w:tbl>
    <w:p w14:paraId="4E926F2C" w14:textId="77777777" w:rsidR="007E1EF9" w:rsidRPr="005728B1" w:rsidRDefault="007E1EF9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tbl>
      <w:tblPr>
        <w:tblW w:w="9639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80" w:firstRow="0" w:lastRow="0" w:firstColumn="1" w:lastColumn="0" w:noHBand="0" w:noVBand="0"/>
      </w:tblPr>
      <w:tblGrid>
        <w:gridCol w:w="2268"/>
        <w:gridCol w:w="1701"/>
        <w:gridCol w:w="1985"/>
        <w:gridCol w:w="3685"/>
      </w:tblGrid>
      <w:tr w:rsidR="005A1A95" w:rsidRPr="005728B1" w14:paraId="37658B6C" w14:textId="77777777" w:rsidTr="00A11953">
        <w:trPr>
          <w:trHeight w:val="332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C5FC1C" w14:textId="4DBAE50A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>Nanortalik</w:t>
            </w:r>
          </w:p>
        </w:tc>
      </w:tr>
      <w:tr w:rsidR="005A1A95" w:rsidRPr="0029159B" w14:paraId="3A1E2659" w14:textId="77777777" w:rsidTr="00255C37">
        <w:trPr>
          <w:trHeight w:val="278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DA2927D" w14:textId="77777777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Umimmaqarfik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70DAA098" w14:textId="77777777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2023/24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0E4FE999" w14:textId="2532539A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Tammajuitsussanik</w:t>
            </w:r>
          </w:p>
          <w:p w14:paraId="2AC14828" w14:textId="77777777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2024-2027-mut </w:t>
            </w:r>
          </w:p>
          <w:p w14:paraId="53F9FB80" w14:textId="344FABBF" w:rsidR="005A1A95" w:rsidRPr="005728B1" w:rsidRDefault="00255C37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323697" w14:textId="77777777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piniarnissamut </w:t>
            </w:r>
          </w:p>
          <w:p w14:paraId="79651791" w14:textId="490881B0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piffissaliussat</w:t>
            </w:r>
          </w:p>
          <w:p w14:paraId="36461847" w14:textId="77777777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2024 – ukiuunerani 2027</w:t>
            </w:r>
          </w:p>
        </w:tc>
      </w:tr>
      <w:tr w:rsidR="005A1A95" w:rsidRPr="0029159B" w14:paraId="3F554311" w14:textId="77777777" w:rsidTr="00255C37">
        <w:trPr>
          <w:trHeight w:val="856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31B1F3E8" w14:textId="253C8E82" w:rsidR="005A1A95" w:rsidRPr="005728B1" w:rsidRDefault="00C97186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szCs w:val="20"/>
                <w:lang w:val="kl-GL"/>
              </w:rPr>
              <w:t>Nanortalik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12E6E160" w14:textId="0FA7E990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18A8ACDD" w14:textId="77777777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2024: 3 (0)</w:t>
            </w:r>
          </w:p>
          <w:p w14:paraId="302116D3" w14:textId="77777777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2025: 4 (3)</w:t>
            </w:r>
          </w:p>
          <w:p w14:paraId="3E60EE66" w14:textId="33A95000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 w:eastAsia="da-DK"/>
              </w:rPr>
              <w:t>2026: 5 (4)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7A6A6AF" w14:textId="725E54BB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Tammajuitsussanik piniarneq: 1/8 - </w:t>
            </w:r>
            <w:r w:rsidR="00A425A5" w:rsidRPr="005728B1">
              <w:rPr>
                <w:rFonts w:ascii="Times New Roman" w:hAnsi="Times New Roman"/>
                <w:b/>
                <w:szCs w:val="20"/>
                <w:lang w:val="kl-GL"/>
              </w:rPr>
              <w:t>25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/8 </w:t>
            </w: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Inuussutissarsiutigalugu sunngiffimmilu piniarneq 2023-mi soqanngilaq </w:t>
            </w:r>
          </w:p>
        </w:tc>
      </w:tr>
      <w:tr w:rsidR="005A1A95" w:rsidRPr="0029159B" w14:paraId="5196108D" w14:textId="77777777" w:rsidTr="00A11953">
        <w:trPr>
          <w:trHeight w:val="274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FAC58F" w14:textId="77777777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Inuussutissarsiutigalugu sunngiffimmilu piniarnissamut piffissaliussat 2024-2027-mut suli aalajangersarneqanngillat </w:t>
            </w:r>
          </w:p>
          <w:p w14:paraId="6379C561" w14:textId="77777777" w:rsidR="005A1A95" w:rsidRPr="005728B1" w:rsidRDefault="005A1A95" w:rsidP="00A119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2023/24-mullu piffissanut piniarfissatut aalajangersarneqartuniit nikingassuteqarsinnaallutik.</w:t>
            </w:r>
          </w:p>
        </w:tc>
      </w:tr>
    </w:tbl>
    <w:p w14:paraId="078DDEF9" w14:textId="77777777" w:rsidR="005A1A95" w:rsidRDefault="005A1A95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7395314F" w14:textId="77777777" w:rsidR="007E1EF9" w:rsidRDefault="007E1EF9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289CA409" w14:textId="77777777" w:rsidR="00255C37" w:rsidRDefault="00255C37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6D2D223D" w14:textId="77777777" w:rsidR="00255C37" w:rsidRDefault="00255C37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249D00CF" w14:textId="77777777" w:rsidR="00255C37" w:rsidRDefault="00255C37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186BF988" w14:textId="77777777" w:rsidR="007E1EF9" w:rsidRDefault="007E1EF9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0A928B98" w14:textId="77777777" w:rsidR="007E1EF9" w:rsidRDefault="007E1EF9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6FE8C6E9" w14:textId="77777777" w:rsidR="007E1EF9" w:rsidRDefault="007E1EF9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075E9FD9" w14:textId="77777777" w:rsidR="007E1EF9" w:rsidRPr="005728B1" w:rsidRDefault="007E1EF9" w:rsidP="00132300">
      <w:pPr>
        <w:outlineLvl w:val="0"/>
        <w:rPr>
          <w:rFonts w:cs="Arial"/>
          <w:b/>
          <w:bCs/>
          <w:szCs w:val="20"/>
          <w:lang w:val="kl-GL" w:eastAsia="da-DK"/>
        </w:rPr>
      </w:pPr>
    </w:p>
    <w:tbl>
      <w:tblPr>
        <w:tblW w:w="9639" w:type="dxa"/>
        <w:tblInd w:w="25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701"/>
        <w:gridCol w:w="1985"/>
        <w:gridCol w:w="3685"/>
      </w:tblGrid>
      <w:tr w:rsidR="00AC4D59" w:rsidRPr="005728B1" w14:paraId="493AEA20" w14:textId="77777777" w:rsidTr="00AA7BAB">
        <w:trPr>
          <w:trHeight w:val="314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A50198" w14:textId="77777777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3"/>
                <w:szCs w:val="23"/>
                <w:lang w:val="kl-GL" w:eastAsia="da-DK"/>
              </w:rPr>
            </w:pPr>
            <w:r w:rsidRPr="005728B1">
              <w:rPr>
                <w:rFonts w:ascii="Times New Roman" w:hAnsi="Times New Roman"/>
                <w:sz w:val="24"/>
                <w:lang w:val="kl-GL" w:eastAsia="da-DK"/>
              </w:rPr>
              <w:lastRenderedPageBreak/>
              <w:br w:type="page"/>
            </w:r>
            <w:r w:rsidRPr="005728B1">
              <w:rPr>
                <w:rFonts w:ascii="Times New Roman" w:hAnsi="Times New Roman"/>
                <w:b/>
                <w:bCs/>
                <w:sz w:val="23"/>
                <w:szCs w:val="22"/>
                <w:lang w:val="kl-GL"/>
              </w:rPr>
              <w:t>Ittoqqortoormiit</w:t>
            </w:r>
          </w:p>
        </w:tc>
      </w:tr>
      <w:tr w:rsidR="00AC4D59" w:rsidRPr="0029159B" w14:paraId="4CDE1A6F" w14:textId="77777777" w:rsidTr="00365737">
        <w:trPr>
          <w:trHeight w:val="263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434B985" w14:textId="77777777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Umimmaqarfik 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BE12BD" w14:textId="7E048E12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 tamakkerlugit 202</w:t>
            </w:r>
            <w:r w:rsidR="004C7A8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3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/2</w:t>
            </w:r>
            <w:r w:rsidR="004C7A8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E19409" w14:textId="4CB742A6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Tammajuitsussanik202</w:t>
            </w:r>
            <w:r w:rsidR="004C7A8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-202</w:t>
            </w:r>
            <w:r w:rsidR="004C7A8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-mut </w:t>
            </w:r>
          </w:p>
          <w:p w14:paraId="73F8D9A9" w14:textId="0AD42982" w:rsidR="00AC4D59" w:rsidRPr="005728B1" w:rsidRDefault="00365737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>
              <w:rPr>
                <w:rFonts w:ascii="Times New Roman" w:hAnsi="Times New Roman"/>
                <w:b/>
                <w:bCs/>
                <w:szCs w:val="20"/>
                <w:lang w:val="kl-GL"/>
              </w:rPr>
              <w:t>pisassiissutit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CC311AC" w14:textId="77777777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Tammajuitsussanik piniarnissamut </w:t>
            </w:r>
          </w:p>
          <w:p w14:paraId="5289AEE7" w14:textId="1BF49F93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piffissaliussat</w:t>
            </w:r>
          </w:p>
          <w:p w14:paraId="0707AF56" w14:textId="4E288E00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Aasaanerani 202</w:t>
            </w:r>
            <w:r w:rsidR="004C7A8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4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 xml:space="preserve"> – </w:t>
            </w:r>
            <w:r w:rsidR="00C04001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u</w:t>
            </w:r>
            <w:r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kiuunerani 202</w:t>
            </w:r>
            <w:r w:rsidR="004C7A83" w:rsidRPr="005728B1">
              <w:rPr>
                <w:rFonts w:ascii="Times New Roman" w:hAnsi="Times New Roman"/>
                <w:b/>
                <w:bCs/>
                <w:szCs w:val="20"/>
                <w:lang w:val="kl-GL"/>
              </w:rPr>
              <w:t>7</w:t>
            </w:r>
          </w:p>
        </w:tc>
      </w:tr>
      <w:tr w:rsidR="00AC4D59" w:rsidRPr="0029159B" w14:paraId="6053251B" w14:textId="77777777" w:rsidTr="00365737">
        <w:trPr>
          <w:trHeight w:val="484"/>
        </w:trPr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A8E3E5" w14:textId="77777777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Scoresbysund Fjord, </w:t>
            </w:r>
          </w:p>
          <w:p w14:paraId="0D3BC4A7" w14:textId="77777777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Jameson aamma Liverpool Land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8F3E2E7" w14:textId="77777777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175 + 30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F54A683" w14:textId="77777777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>30 (30)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84CD52" w14:textId="77777777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Tammajuitsussanik piniarneq: </w:t>
            </w:r>
          </w:p>
          <w:p w14:paraId="6AC5CBE8" w14:textId="2E6DB37B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b/>
                <w:szCs w:val="20"/>
                <w:lang w:val="kl-GL"/>
              </w:rPr>
            </w:pP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>1/</w:t>
            </w:r>
            <w:r w:rsidR="004C7A83" w:rsidRPr="005728B1">
              <w:rPr>
                <w:rFonts w:ascii="Times New Roman" w:hAnsi="Times New Roman"/>
                <w:b/>
                <w:szCs w:val="20"/>
                <w:lang w:val="kl-GL"/>
              </w:rPr>
              <w:t>8</w:t>
            </w:r>
            <w:r w:rsidRPr="005728B1">
              <w:rPr>
                <w:rFonts w:ascii="Times New Roman" w:hAnsi="Times New Roman"/>
                <w:b/>
                <w:szCs w:val="20"/>
                <w:lang w:val="kl-GL"/>
              </w:rPr>
              <w:t xml:space="preserve"> - 31/10 aamma 15/2 - 10/4 </w:t>
            </w:r>
          </w:p>
          <w:p w14:paraId="412C6CB5" w14:textId="77777777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jc w:val="left"/>
              <w:rPr>
                <w:rFonts w:ascii="Times New Roman" w:hAnsi="Times New Roman"/>
                <w:szCs w:val="20"/>
                <w:lang w:val="kl-GL" w:eastAsia="da-DK"/>
              </w:rPr>
            </w:pPr>
            <w:r w:rsidRPr="005728B1">
              <w:rPr>
                <w:rFonts w:ascii="Times New Roman" w:hAnsi="Times New Roman"/>
                <w:szCs w:val="20"/>
                <w:lang w:val="kl-GL"/>
              </w:rPr>
              <w:t xml:space="preserve">Inuussutissarsiutigalugu sunngiffimmilu piniarneq 2020/21: 1/8 – 15/10, 10/11 – 10/12 aamma 1/3 – 31/3 </w:t>
            </w:r>
          </w:p>
        </w:tc>
      </w:tr>
      <w:tr w:rsidR="00AC4D59" w:rsidRPr="0029159B" w14:paraId="305F1B09" w14:textId="77777777" w:rsidTr="00AA7BAB">
        <w:trPr>
          <w:trHeight w:val="219"/>
        </w:trPr>
        <w:tc>
          <w:tcPr>
            <w:tcW w:w="96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C37657" w14:textId="73CF2518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  <w:lang w:val="kl-GL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Inuussutissarsiutigalugu sunngiffimmilu piniarnissamut piffissaliussat 202</w:t>
            </w:r>
            <w:r w:rsidR="004C7A83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-202</w:t>
            </w:r>
            <w:r w:rsidR="004C7A83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7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 xml:space="preserve">-mut suli aalajangersarneqanngillat </w:t>
            </w:r>
          </w:p>
          <w:p w14:paraId="159FD946" w14:textId="3DB4F48D" w:rsidR="00AC4D59" w:rsidRPr="005728B1" w:rsidRDefault="00AC4D59" w:rsidP="00AA7BAB">
            <w:pPr>
              <w:autoSpaceDE w:val="0"/>
              <w:autoSpaceDN w:val="0"/>
              <w:adjustRightInd w:val="0"/>
              <w:spacing w:line="240" w:lineRule="auto"/>
              <w:ind w:right="-108"/>
              <w:rPr>
                <w:rFonts w:ascii="Times New Roman" w:hAnsi="Times New Roman"/>
                <w:sz w:val="18"/>
                <w:szCs w:val="18"/>
                <w:lang w:val="kl-GL" w:eastAsia="da-DK"/>
              </w:rPr>
            </w:pP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202</w:t>
            </w:r>
            <w:r w:rsidR="004C7A83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3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/2</w:t>
            </w:r>
            <w:r w:rsidR="004C7A83" w:rsidRPr="005728B1">
              <w:rPr>
                <w:rFonts w:ascii="Times New Roman" w:hAnsi="Times New Roman"/>
                <w:sz w:val="18"/>
                <w:szCs w:val="18"/>
                <w:lang w:val="kl-GL"/>
              </w:rPr>
              <w:t>4</w:t>
            </w:r>
            <w:r w:rsidRPr="005728B1">
              <w:rPr>
                <w:rFonts w:ascii="Times New Roman" w:hAnsi="Times New Roman"/>
                <w:sz w:val="18"/>
                <w:szCs w:val="18"/>
                <w:lang w:val="kl-GL"/>
              </w:rPr>
              <w:t>-mullu piffissanut piniarfissatut aalajangersarneqartuniit nikingassuteqarsinnaallutik.</w:t>
            </w:r>
          </w:p>
        </w:tc>
      </w:tr>
    </w:tbl>
    <w:p w14:paraId="4B9D027C" w14:textId="77777777" w:rsidR="00AC4D59" w:rsidRDefault="00AC4D59" w:rsidP="00AC4D59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2C416A42" w14:textId="77777777" w:rsidR="007E1EF9" w:rsidRDefault="007E1EF9" w:rsidP="00AC4D59">
      <w:pPr>
        <w:outlineLvl w:val="0"/>
        <w:rPr>
          <w:rFonts w:cs="Arial"/>
          <w:b/>
          <w:bCs/>
          <w:szCs w:val="20"/>
          <w:lang w:val="kl-GL" w:eastAsia="da-DK"/>
        </w:rPr>
      </w:pPr>
    </w:p>
    <w:p w14:paraId="6362101F" w14:textId="77777777" w:rsidR="007E1EF9" w:rsidRDefault="007E1EF9" w:rsidP="00BF5B99">
      <w:pPr>
        <w:outlineLvl w:val="0"/>
        <w:rPr>
          <w:rFonts w:cs="Arial"/>
          <w:b/>
          <w:bCs/>
          <w:szCs w:val="20"/>
          <w:u w:val="single"/>
          <w:lang w:val="kl-GL"/>
        </w:rPr>
      </w:pPr>
    </w:p>
    <w:p w14:paraId="1ACBF7B4" w14:textId="3780CDC0" w:rsidR="0010547E" w:rsidRPr="005728B1" w:rsidRDefault="004A684F" w:rsidP="00BF5B99">
      <w:pPr>
        <w:outlineLvl w:val="0"/>
        <w:rPr>
          <w:rFonts w:cs="Arial"/>
          <w:b/>
          <w:bCs/>
          <w:szCs w:val="20"/>
          <w:u w:val="single"/>
          <w:lang w:val="kl-GL" w:eastAsia="da-DK"/>
        </w:rPr>
      </w:pPr>
      <w:r w:rsidRPr="005728B1">
        <w:rPr>
          <w:rFonts w:cs="Arial"/>
          <w:b/>
          <w:bCs/>
          <w:szCs w:val="20"/>
          <w:u w:val="single"/>
          <w:lang w:val="kl-GL"/>
        </w:rPr>
        <w:t>I</w:t>
      </w:r>
      <w:r w:rsidR="00163B37" w:rsidRPr="005728B1">
        <w:rPr>
          <w:rFonts w:cs="Arial"/>
          <w:b/>
          <w:bCs/>
          <w:szCs w:val="20"/>
          <w:u w:val="single"/>
          <w:lang w:val="kl-GL"/>
        </w:rPr>
        <w:t xml:space="preserve">lanngussaq 3: </w:t>
      </w:r>
      <w:r w:rsidRPr="005728B1">
        <w:rPr>
          <w:rFonts w:cs="Arial"/>
          <w:b/>
          <w:szCs w:val="20"/>
          <w:u w:val="single"/>
          <w:lang w:val="kl-GL"/>
        </w:rPr>
        <w:t>Kalaallit Nunaata Kitaani tuttunniarnissamut Piniarfik 1-11</w:t>
      </w:r>
    </w:p>
    <w:p w14:paraId="1DEA6326" w14:textId="77777777" w:rsidR="0010547E" w:rsidRPr="005728B1" w:rsidRDefault="0010547E" w:rsidP="0010547E">
      <w:pPr>
        <w:rPr>
          <w:lang w:val="kl-GL"/>
        </w:rPr>
      </w:pPr>
    </w:p>
    <w:p w14:paraId="43EA6978" w14:textId="77777777" w:rsidR="0010547E" w:rsidRPr="005728B1" w:rsidRDefault="0029159B" w:rsidP="0010547E">
      <w:pPr>
        <w:rPr>
          <w:lang w:val="kl-GL"/>
        </w:rPr>
      </w:pPr>
      <w:r>
        <w:rPr>
          <w:lang w:val="kl-GL"/>
        </w:rPr>
        <w:pict w14:anchorId="0FDDBCB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4pt;height:491.5pt">
            <v:imagedata r:id="rId9" o:title="Rensdyr fangstregioner VGRL" croptop="5516f" cropbottom="20961f" cropleft="7799f" cropright="7799f"/>
          </v:shape>
        </w:pict>
      </w:r>
    </w:p>
    <w:p w14:paraId="12DCF112" w14:textId="77777777" w:rsidR="0010547E" w:rsidRPr="005728B1" w:rsidRDefault="0010547E" w:rsidP="0010547E">
      <w:pPr>
        <w:autoSpaceDE w:val="0"/>
        <w:autoSpaceDN w:val="0"/>
        <w:adjustRightInd w:val="0"/>
        <w:spacing w:line="240" w:lineRule="auto"/>
        <w:jc w:val="left"/>
        <w:rPr>
          <w:rFonts w:cs="Arial"/>
          <w:b/>
          <w:bCs/>
          <w:szCs w:val="20"/>
          <w:u w:val="single"/>
          <w:lang w:val="kl-GL" w:eastAsia="da-DK"/>
        </w:rPr>
      </w:pPr>
      <w:r w:rsidRPr="005728B1">
        <w:rPr>
          <w:lang w:val="kl-GL"/>
        </w:rPr>
        <w:br w:type="page"/>
      </w:r>
      <w:r w:rsidRPr="005728B1">
        <w:rPr>
          <w:rFonts w:cs="Arial"/>
          <w:b/>
          <w:bCs/>
          <w:szCs w:val="20"/>
          <w:u w:val="single"/>
          <w:lang w:val="kl-GL"/>
        </w:rPr>
        <w:lastRenderedPageBreak/>
        <w:t>Ilanngussaq 4: Kalaallit Nunaanni umimma</w:t>
      </w:r>
      <w:r w:rsidR="004A684F" w:rsidRPr="005728B1">
        <w:rPr>
          <w:rFonts w:cs="Arial"/>
          <w:b/>
          <w:bCs/>
          <w:szCs w:val="20"/>
          <w:u w:val="single"/>
          <w:lang w:val="kl-GL"/>
        </w:rPr>
        <w:t>qarfiit.</w:t>
      </w:r>
    </w:p>
    <w:p w14:paraId="4118F629" w14:textId="77777777" w:rsidR="0010547E" w:rsidRPr="005728B1" w:rsidRDefault="0010547E" w:rsidP="0010547E">
      <w:pPr>
        <w:rPr>
          <w:lang w:val="kl-GL"/>
        </w:rPr>
      </w:pPr>
    </w:p>
    <w:p w14:paraId="75A86CB1" w14:textId="77777777" w:rsidR="0010547E" w:rsidRPr="005728B1" w:rsidRDefault="0010547E" w:rsidP="0010547E">
      <w:pPr>
        <w:tabs>
          <w:tab w:val="left" w:pos="5730"/>
        </w:tabs>
        <w:rPr>
          <w:lang w:val="kl-GL"/>
        </w:rPr>
      </w:pPr>
      <w:r w:rsidRPr="005728B1">
        <w:rPr>
          <w:lang w:val="kl-GL"/>
        </w:rPr>
        <w:tab/>
      </w:r>
    </w:p>
    <w:p w14:paraId="595EAE6C" w14:textId="77777777" w:rsidR="0010547E" w:rsidRPr="005728B1" w:rsidRDefault="0029159B" w:rsidP="0010547E">
      <w:pPr>
        <w:tabs>
          <w:tab w:val="left" w:pos="5730"/>
        </w:tabs>
        <w:rPr>
          <w:lang w:val="kl-GL"/>
        </w:rPr>
      </w:pPr>
      <w:r>
        <w:rPr>
          <w:lang w:val="kl-GL"/>
        </w:rPr>
        <w:pict w14:anchorId="489DA8A6">
          <v:shape id="_x0000_i1026" type="#_x0000_t75" style="width:468.5pt;height:491.5pt">
            <v:imagedata r:id="rId10" o:title="Moskus fangstregioner GRL" croptop="5737f" cropbottom="22947f" cropleft="8108f" cropright="8108f"/>
          </v:shape>
        </w:pict>
      </w:r>
    </w:p>
    <w:p w14:paraId="20564346" w14:textId="77777777" w:rsidR="0010547E" w:rsidRPr="005728B1" w:rsidRDefault="0010547E" w:rsidP="0010547E">
      <w:pPr>
        <w:rPr>
          <w:lang w:val="kl-GL"/>
        </w:rPr>
      </w:pPr>
    </w:p>
    <w:p w14:paraId="285F8655" w14:textId="77777777" w:rsidR="0010547E" w:rsidRPr="005728B1" w:rsidRDefault="0010547E" w:rsidP="0010547E">
      <w:pPr>
        <w:spacing w:line="240" w:lineRule="auto"/>
        <w:jc w:val="left"/>
        <w:rPr>
          <w:rFonts w:cs="Arial"/>
          <w:szCs w:val="20"/>
          <w:lang w:val="kl-GL" w:eastAsia="da-DK"/>
        </w:rPr>
      </w:pPr>
    </w:p>
    <w:p w14:paraId="73B143AB" w14:textId="77777777" w:rsidR="0010547E" w:rsidRPr="005728B1" w:rsidRDefault="0010547E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727DDA53" w14:textId="77777777" w:rsidR="0010547E" w:rsidRPr="005728B1" w:rsidRDefault="0010547E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612D8EDF" w14:textId="77777777" w:rsidR="00520874" w:rsidRPr="005728B1" w:rsidRDefault="00520874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2BCEF06F" w14:textId="77777777" w:rsidR="00520874" w:rsidRPr="005728B1" w:rsidRDefault="00520874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3CEA899F" w14:textId="77777777" w:rsidR="00520874" w:rsidRPr="005728B1" w:rsidRDefault="00520874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0CAE748D" w14:textId="77777777" w:rsidR="00520874" w:rsidRPr="005728B1" w:rsidRDefault="00520874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1BBA0C42" w14:textId="77777777" w:rsidR="00520874" w:rsidRPr="005728B1" w:rsidRDefault="00520874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4B74FAF2" w14:textId="77777777" w:rsidR="00520874" w:rsidRPr="005728B1" w:rsidRDefault="00520874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61CBEDE1" w14:textId="77777777" w:rsidR="00520874" w:rsidRPr="005728B1" w:rsidRDefault="00520874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6771B404" w14:textId="77777777" w:rsidR="00520874" w:rsidRPr="005728B1" w:rsidRDefault="00520874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1013F125" w14:textId="77777777" w:rsidR="00BB443A" w:rsidRPr="005728B1" w:rsidRDefault="00BB443A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6816DD4C" w14:textId="77777777" w:rsidR="00BB443A" w:rsidRPr="005728B1" w:rsidRDefault="00BB443A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5034AA0A" w14:textId="77777777" w:rsidR="00BB443A" w:rsidRPr="005728B1" w:rsidRDefault="00BB443A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0F6C1E06" w14:textId="77777777" w:rsidR="00BB443A" w:rsidRPr="005728B1" w:rsidRDefault="00BB443A" w:rsidP="0010547E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41C87E3B" w14:textId="77777777" w:rsidR="00520874" w:rsidRPr="005728B1" w:rsidRDefault="000C0132" w:rsidP="00520874">
      <w:pPr>
        <w:spacing w:line="240" w:lineRule="auto"/>
        <w:jc w:val="left"/>
        <w:rPr>
          <w:rFonts w:cs="Arial"/>
          <w:b/>
          <w:bCs/>
          <w:szCs w:val="20"/>
          <w:u w:val="single"/>
          <w:lang w:val="kl-GL" w:eastAsia="da-DK"/>
        </w:rPr>
      </w:pPr>
      <w:r w:rsidRPr="005728B1">
        <w:rPr>
          <w:rFonts w:cs="Arial"/>
          <w:b/>
          <w:bCs/>
          <w:szCs w:val="20"/>
          <w:u w:val="single"/>
          <w:lang w:val="kl-GL"/>
        </w:rPr>
        <w:lastRenderedPageBreak/>
        <w:t xml:space="preserve">Ilanngussaq 5: Aqutsiveqarfik Maniitsumi umimmannut </w:t>
      </w:r>
      <w:r w:rsidR="004A684F" w:rsidRPr="005728B1">
        <w:rPr>
          <w:rFonts w:cs="Arial"/>
          <w:b/>
          <w:bCs/>
          <w:szCs w:val="20"/>
          <w:u w:val="single"/>
          <w:lang w:val="kl-GL"/>
        </w:rPr>
        <w:t>Piniarfik</w:t>
      </w:r>
      <w:r w:rsidRPr="005728B1">
        <w:rPr>
          <w:rFonts w:cs="Arial"/>
          <w:b/>
          <w:bCs/>
          <w:szCs w:val="20"/>
          <w:u w:val="single"/>
          <w:lang w:val="kl-GL"/>
        </w:rPr>
        <w:t xml:space="preserve"> 1, 2</w:t>
      </w:r>
      <w:r w:rsidR="00C844F5" w:rsidRPr="005728B1">
        <w:rPr>
          <w:rFonts w:cs="Arial"/>
          <w:b/>
          <w:bCs/>
          <w:szCs w:val="20"/>
          <w:u w:val="single"/>
          <w:lang w:val="kl-GL"/>
        </w:rPr>
        <w:t>, 3</w:t>
      </w:r>
      <w:r w:rsidRPr="005728B1">
        <w:rPr>
          <w:rFonts w:cs="Arial"/>
          <w:b/>
          <w:bCs/>
          <w:szCs w:val="20"/>
          <w:u w:val="single"/>
          <w:lang w:val="kl-GL"/>
        </w:rPr>
        <w:t xml:space="preserve"> aamma </w:t>
      </w:r>
      <w:r w:rsidR="00C844F5" w:rsidRPr="005728B1">
        <w:rPr>
          <w:rFonts w:cs="Arial"/>
          <w:b/>
          <w:bCs/>
          <w:szCs w:val="20"/>
          <w:u w:val="single"/>
          <w:lang w:val="kl-GL"/>
        </w:rPr>
        <w:t>4.</w:t>
      </w:r>
      <w:r w:rsidRPr="005728B1">
        <w:rPr>
          <w:rFonts w:cs="Arial"/>
          <w:b/>
          <w:bCs/>
          <w:szCs w:val="20"/>
          <w:u w:val="single"/>
          <w:lang w:val="kl-GL"/>
        </w:rPr>
        <w:t xml:space="preserve"> </w:t>
      </w:r>
    </w:p>
    <w:p w14:paraId="439F8429" w14:textId="77777777" w:rsidR="00520874" w:rsidRPr="005728B1" w:rsidRDefault="00520874" w:rsidP="00520874">
      <w:pPr>
        <w:spacing w:line="240" w:lineRule="auto"/>
        <w:jc w:val="left"/>
        <w:rPr>
          <w:rFonts w:ascii="Times New Roman" w:hAnsi="Times New Roman"/>
          <w:b/>
          <w:sz w:val="24"/>
          <w:lang w:val="kl-GL" w:eastAsia="da-DK"/>
        </w:rPr>
      </w:pPr>
      <w:r w:rsidRPr="005728B1">
        <w:rPr>
          <w:rFonts w:cs="Arial"/>
          <w:b/>
          <w:bCs/>
          <w:szCs w:val="20"/>
          <w:lang w:val="kl-GL"/>
        </w:rPr>
        <w:t xml:space="preserve"> </w:t>
      </w:r>
    </w:p>
    <w:p w14:paraId="599DF3DB" w14:textId="77777777" w:rsidR="00520874" w:rsidRPr="005728B1" w:rsidRDefault="00520874" w:rsidP="00520874">
      <w:pPr>
        <w:spacing w:line="240" w:lineRule="auto"/>
        <w:jc w:val="left"/>
        <w:rPr>
          <w:rFonts w:ascii="Times New Roman" w:hAnsi="Times New Roman"/>
          <w:sz w:val="24"/>
          <w:lang w:val="kl-GL" w:eastAsia="da-DK"/>
        </w:rPr>
      </w:pPr>
    </w:p>
    <w:p w14:paraId="1BA10608" w14:textId="77777777" w:rsidR="00520874" w:rsidRPr="005728B1" w:rsidRDefault="0029159B" w:rsidP="00BF5B99">
      <w:pPr>
        <w:spacing w:line="240" w:lineRule="auto"/>
        <w:jc w:val="left"/>
        <w:rPr>
          <w:rFonts w:ascii="Times New Roman" w:hAnsi="Times New Roman"/>
          <w:b/>
          <w:sz w:val="24"/>
          <w:lang w:val="kl-GL" w:eastAsia="da-DK"/>
        </w:rPr>
      </w:pPr>
      <w:r>
        <w:rPr>
          <w:rFonts w:ascii="Times New Roman" w:hAnsi="Times New Roman"/>
          <w:b/>
          <w:sz w:val="24"/>
          <w:lang w:val="kl-GL" w:eastAsia="da-DK"/>
        </w:rPr>
        <w:pict w14:anchorId="635BBEEC">
          <v:shape id="_x0000_i1027" type="#_x0000_t75" style="width:480pt;height:294pt">
            <v:imagedata r:id="rId11" o:title="Piniarfik 3 og 4"/>
          </v:shape>
        </w:pict>
      </w:r>
    </w:p>
    <w:p w14:paraId="0B7122D9" w14:textId="77777777" w:rsidR="00520874" w:rsidRPr="005728B1" w:rsidRDefault="00520874" w:rsidP="00520874">
      <w:pPr>
        <w:spacing w:line="240" w:lineRule="auto"/>
        <w:jc w:val="left"/>
        <w:rPr>
          <w:rFonts w:ascii="Times New Roman" w:hAnsi="Times New Roman"/>
          <w:b/>
          <w:sz w:val="24"/>
          <w:lang w:val="kl-GL" w:eastAsia="da-DK"/>
        </w:rPr>
      </w:pPr>
    </w:p>
    <w:p w14:paraId="0E528C51" w14:textId="77777777" w:rsidR="00520874" w:rsidRPr="002C23F8" w:rsidRDefault="00520874" w:rsidP="00D16694"/>
    <w:sectPr w:rsidR="00520874" w:rsidRPr="002C23F8" w:rsidSect="001F22A4">
      <w:footerReference w:type="default" r:id="rId12"/>
      <w:headerReference w:type="first" r:id="rId13"/>
      <w:footerReference w:type="first" r:id="rId14"/>
      <w:pgSz w:w="11907" w:h="16840" w:code="9"/>
      <w:pgMar w:top="1134" w:right="2835" w:bottom="0" w:left="1247" w:header="567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0660B3" w14:textId="77777777" w:rsidR="00F01D97" w:rsidRDefault="00F01D97">
      <w:r>
        <w:separator/>
      </w:r>
    </w:p>
  </w:endnote>
  <w:endnote w:type="continuationSeparator" w:id="0">
    <w:p w14:paraId="1E15116B" w14:textId="77777777" w:rsidR="00F01D97" w:rsidRDefault="00F01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3947A3" w14:textId="77777777" w:rsidR="000B16E7" w:rsidRDefault="00000000">
    <w:pPr>
      <w:pStyle w:val="Sidefod"/>
    </w:pPr>
    <w:r>
      <w:rPr>
        <w:noProof/>
        <w:lang w:val="en-US"/>
      </w:rPr>
      <w:pict w14:anchorId="087E6742"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left:0;text-align:left;margin-left:420.65pt;margin-top:782.45pt;width:81.75pt;height:10pt;z-index:1;mso-position-vertical-relative:page" filled="f" stroked="f">
          <v:textbox style="mso-next-textbox:#_x0000_s1034;mso-fit-shape-to-text:t" inset="0,0,0,0">
            <w:txbxContent>
              <w:p w14:paraId="75DC0028" w14:textId="629E2A0A" w:rsidR="000B16E7" w:rsidRDefault="000B16E7" w:rsidP="00F43A58">
                <w:pPr>
                  <w:pStyle w:val="Sidefod"/>
                </w:pPr>
                <w:r>
                  <w:rPr>
                    <w:rStyle w:val="Sidetal"/>
                  </w:rPr>
                  <w:fldChar w:fldCharType="begin"/>
                </w:r>
                <w:r>
                  <w:rPr>
                    <w:rStyle w:val="Sidetal"/>
                  </w:rPr>
                  <w:instrText xml:space="preserve"> PAGE </w:instrText>
                </w:r>
                <w:r>
                  <w:rPr>
                    <w:rStyle w:val="Sidetal"/>
                  </w:rPr>
                  <w:fldChar w:fldCharType="separate"/>
                </w:r>
                <w:r w:rsidR="001457E2">
                  <w:rPr>
                    <w:rStyle w:val="Sidetal"/>
                    <w:noProof/>
                  </w:rPr>
                  <w:t>10</w:t>
                </w:r>
                <w:r>
                  <w:rPr>
                    <w:rStyle w:val="Sidetal"/>
                  </w:rPr>
                  <w:fldChar w:fldCharType="end"/>
                </w:r>
                <w:r>
                  <w:rPr>
                    <w:rStyle w:val="Sidetal"/>
                  </w:rPr>
                  <w:t>/</w:t>
                </w:r>
                <w:r>
                  <w:rPr>
                    <w:rStyle w:val="Sidetal"/>
                  </w:rPr>
                  <w:fldChar w:fldCharType="begin"/>
                </w:r>
                <w:r>
                  <w:rPr>
                    <w:rStyle w:val="Sidetal"/>
                  </w:rPr>
                  <w:instrText xml:space="preserve"> NUMPAGES </w:instrText>
                </w:r>
                <w:r>
                  <w:rPr>
                    <w:rStyle w:val="Sidetal"/>
                  </w:rPr>
                  <w:fldChar w:fldCharType="separate"/>
                </w:r>
                <w:r w:rsidR="001457E2">
                  <w:rPr>
                    <w:rStyle w:val="Sidetal"/>
                    <w:noProof/>
                  </w:rPr>
                  <w:t>11</w:t>
                </w:r>
                <w:r>
                  <w:rPr>
                    <w:rStyle w:val="Sidetal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A1563" w14:textId="77777777" w:rsidR="000B16E7" w:rsidRDefault="00000000">
    <w:pPr>
      <w:pStyle w:val="Sidefod"/>
    </w:pPr>
    <w:r>
      <w:rPr>
        <w:noProof/>
        <w:lang w:val="en-US"/>
      </w:rPr>
      <w:pict w14:anchorId="2299B2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5" type="#_x0000_t75" style="position:absolute;left:0;text-align:left;margin-left:21pt;margin-top:425.55pt;width:512.2pt;height:416.75pt;z-index:-1;mso-position-vertical-relative:page">
          <v:imagedata r:id="rId1" o:title="NANOQ_stor_gradiant_blaa"/>
          <w10:wrap anchory="page"/>
          <w10:anchorlock/>
        </v:shape>
      </w:pict>
    </w:r>
    <w:r>
      <w:rPr>
        <w:noProof/>
        <w:lang w:val="en-US"/>
      </w:rPr>
      <w:pict w14:anchorId="7D6A661A"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left:0;text-align:left;margin-left:420.65pt;margin-top:782.45pt;width:81.75pt;height:10pt;z-index:2;mso-position-vertical-relative:page" filled="f" stroked="f">
          <v:textbox style="mso-next-textbox:#_x0000_s1044;mso-fit-shape-to-text:t" inset="0,0,0,0">
            <w:txbxContent>
              <w:p w14:paraId="39373BC4" w14:textId="491D48AE" w:rsidR="000B16E7" w:rsidRDefault="000B16E7" w:rsidP="00B06F35">
                <w:pPr>
                  <w:pStyle w:val="Sidefod"/>
                </w:pPr>
                <w:r>
                  <w:rPr>
                    <w:rStyle w:val="Sidetal"/>
                  </w:rPr>
                  <w:fldChar w:fldCharType="begin"/>
                </w:r>
                <w:r>
                  <w:rPr>
                    <w:rStyle w:val="Sidetal"/>
                  </w:rPr>
                  <w:instrText xml:space="preserve"> PAGE </w:instrText>
                </w:r>
                <w:r>
                  <w:rPr>
                    <w:rStyle w:val="Sidetal"/>
                  </w:rPr>
                  <w:fldChar w:fldCharType="separate"/>
                </w:r>
                <w:r w:rsidR="001457E2">
                  <w:rPr>
                    <w:rStyle w:val="Sidetal"/>
                    <w:noProof/>
                  </w:rPr>
                  <w:t>1</w:t>
                </w:r>
                <w:r>
                  <w:rPr>
                    <w:rStyle w:val="Sidetal"/>
                  </w:rPr>
                  <w:fldChar w:fldCharType="end"/>
                </w:r>
                <w:r>
                  <w:rPr>
                    <w:rStyle w:val="Sidetal"/>
                  </w:rPr>
                  <w:t>/</w:t>
                </w:r>
                <w:r>
                  <w:rPr>
                    <w:rStyle w:val="Sidetal"/>
                  </w:rPr>
                  <w:fldChar w:fldCharType="begin"/>
                </w:r>
                <w:r>
                  <w:rPr>
                    <w:rStyle w:val="Sidetal"/>
                  </w:rPr>
                  <w:instrText xml:space="preserve"> NUMPAGES </w:instrText>
                </w:r>
                <w:r>
                  <w:rPr>
                    <w:rStyle w:val="Sidetal"/>
                  </w:rPr>
                  <w:fldChar w:fldCharType="separate"/>
                </w:r>
                <w:r w:rsidR="001457E2">
                  <w:rPr>
                    <w:rStyle w:val="Sidetal"/>
                    <w:noProof/>
                  </w:rPr>
                  <w:t>11</w:t>
                </w:r>
                <w:r>
                  <w:rPr>
                    <w:rStyle w:val="Sidetal"/>
                  </w:rPr>
                  <w:fldChar w:fldCharType="end"/>
                </w:r>
              </w:p>
            </w:txbxContent>
          </v:textbox>
          <w10:wrap anchory="page"/>
          <w10:anchorlock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8B072" w14:textId="77777777" w:rsidR="00F01D97" w:rsidRDefault="00F01D97">
      <w:r>
        <w:separator/>
      </w:r>
    </w:p>
  </w:footnote>
  <w:footnote w:type="continuationSeparator" w:id="0">
    <w:p w14:paraId="4041278D" w14:textId="77777777" w:rsidR="00F01D97" w:rsidRDefault="00F01D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3E6780" w14:textId="77777777" w:rsidR="000B16E7" w:rsidRDefault="000B16E7" w:rsidP="0034538B">
    <w:pPr>
      <w:pStyle w:val="Lillev"/>
    </w:pPr>
    <w:r>
      <w:t xml:space="preserve">  </w:t>
    </w:r>
  </w:p>
  <w:p w14:paraId="3A154A5B" w14:textId="77777777" w:rsidR="000B16E7" w:rsidRPr="002D5892" w:rsidRDefault="00000000" w:rsidP="0034538B">
    <w:pPr>
      <w:pStyle w:val="Lillev"/>
    </w:pPr>
    <w:r>
      <w:rPr>
        <w:noProof/>
        <w:lang w:eastAsia="da-DK"/>
      </w:rPr>
      <w:pict w14:anchorId="744BFF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46" type="#_x0000_t75" style="position:absolute;left:0;text-align:left;margin-left:332.25pt;margin-top:30.15pt;width:170.25pt;height:56.25pt;z-index:3;mso-position-vertical-relative:page">
          <v:imagedata r:id="rId1" o:title="Nanoq_logo_rgb"/>
          <w10:wrap anchory="page"/>
          <w10:anchorlock/>
        </v:shape>
      </w:pict>
    </w:r>
    <w:proofErr w:type="spellStart"/>
    <w:r w:rsidR="000B16E7">
      <w:t>Aalisarnermut</w:t>
    </w:r>
    <w:proofErr w:type="spellEnd"/>
    <w:r w:rsidR="000B16E7">
      <w:t xml:space="preserve"> </w:t>
    </w:r>
    <w:proofErr w:type="spellStart"/>
    <w:r w:rsidR="000B16E7">
      <w:t>Piniarnermullu</w:t>
    </w:r>
    <w:proofErr w:type="spellEnd"/>
    <w:r w:rsidR="000B16E7">
      <w:t xml:space="preserve"> </w:t>
    </w:r>
    <w:proofErr w:type="spellStart"/>
    <w:r w:rsidR="000B16E7">
      <w:t>Naalakkersuisoqarfik</w:t>
    </w:r>
    <w:proofErr w:type="spellEnd"/>
  </w:p>
  <w:p w14:paraId="5DD24904" w14:textId="77777777" w:rsidR="000B16E7" w:rsidRDefault="000B16E7" w:rsidP="0034538B">
    <w:pPr>
      <w:pStyle w:val="Lillev"/>
    </w:pPr>
    <w:r>
      <w:t>Departementet for Fiskeri og Fangst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00BE1"/>
    <w:multiLevelType w:val="hybridMultilevel"/>
    <w:tmpl w:val="8794D31C"/>
    <w:lvl w:ilvl="0" w:tplc="DEF265D8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6C6B"/>
    <w:multiLevelType w:val="hybridMultilevel"/>
    <w:tmpl w:val="2E56F7F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EA2B2A"/>
    <w:multiLevelType w:val="hybridMultilevel"/>
    <w:tmpl w:val="26CE0C8A"/>
    <w:lvl w:ilvl="0" w:tplc="040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B0764B"/>
    <w:multiLevelType w:val="hybridMultilevel"/>
    <w:tmpl w:val="F1F4CC8C"/>
    <w:lvl w:ilvl="0" w:tplc="952069AE">
      <w:start w:val="1"/>
      <w:numFmt w:val="bullet"/>
      <w:lvlText w:val=""/>
      <w:lvlJc w:val="left"/>
      <w:pPr>
        <w:tabs>
          <w:tab w:val="num" w:pos="0"/>
        </w:tabs>
        <w:ind w:left="851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F327A4"/>
    <w:multiLevelType w:val="hybridMultilevel"/>
    <w:tmpl w:val="3C12C85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DFF6835"/>
    <w:multiLevelType w:val="hybridMultilevel"/>
    <w:tmpl w:val="2496F2CC"/>
    <w:lvl w:ilvl="0" w:tplc="040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56474A"/>
    <w:multiLevelType w:val="hybridMultilevel"/>
    <w:tmpl w:val="2668D3E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727E07"/>
    <w:multiLevelType w:val="hybridMultilevel"/>
    <w:tmpl w:val="030090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2E445D"/>
    <w:multiLevelType w:val="hybridMultilevel"/>
    <w:tmpl w:val="9212241A"/>
    <w:lvl w:ilvl="0" w:tplc="04060001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554E0D"/>
    <w:multiLevelType w:val="hybridMultilevel"/>
    <w:tmpl w:val="A58EDA08"/>
    <w:lvl w:ilvl="0" w:tplc="AFD2B6E2">
      <w:start w:val="20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9B2721"/>
    <w:multiLevelType w:val="hybridMultilevel"/>
    <w:tmpl w:val="C464A984"/>
    <w:lvl w:ilvl="0" w:tplc="952069AE">
      <w:start w:val="1"/>
      <w:numFmt w:val="bullet"/>
      <w:lvlText w:val=""/>
      <w:lvlJc w:val="left"/>
      <w:pPr>
        <w:tabs>
          <w:tab w:val="num" w:pos="-425"/>
        </w:tabs>
        <w:ind w:left="426" w:hanging="42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15"/>
        </w:tabs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35"/>
        </w:tabs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455"/>
        </w:tabs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175"/>
        </w:tabs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895"/>
        </w:tabs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15"/>
        </w:tabs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35"/>
        </w:tabs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055"/>
        </w:tabs>
        <w:ind w:left="6055" w:hanging="360"/>
      </w:pPr>
      <w:rPr>
        <w:rFonts w:ascii="Wingdings" w:hAnsi="Wingdings" w:hint="default"/>
      </w:rPr>
    </w:lvl>
  </w:abstractNum>
  <w:num w:numId="1" w16cid:durableId="1712726777">
    <w:abstractNumId w:val="3"/>
  </w:num>
  <w:num w:numId="2" w16cid:durableId="1499468059">
    <w:abstractNumId w:val="5"/>
  </w:num>
  <w:num w:numId="3" w16cid:durableId="663514455">
    <w:abstractNumId w:val="10"/>
  </w:num>
  <w:num w:numId="4" w16cid:durableId="1438022548">
    <w:abstractNumId w:val="1"/>
  </w:num>
  <w:num w:numId="5" w16cid:durableId="132480346">
    <w:abstractNumId w:val="4"/>
  </w:num>
  <w:num w:numId="6" w16cid:durableId="1122382419">
    <w:abstractNumId w:val="6"/>
  </w:num>
  <w:num w:numId="7" w16cid:durableId="1162545314">
    <w:abstractNumId w:val="7"/>
  </w:num>
  <w:num w:numId="8" w16cid:durableId="1948654294">
    <w:abstractNumId w:val="0"/>
  </w:num>
  <w:num w:numId="9" w16cid:durableId="1913855779">
    <w:abstractNumId w:val="9"/>
  </w:num>
  <w:num w:numId="10" w16cid:durableId="2099936455">
    <w:abstractNumId w:val="8"/>
  </w:num>
  <w:num w:numId="11" w16cid:durableId="20927012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30F67"/>
    <w:rsid w:val="000050EB"/>
    <w:rsid w:val="000056EC"/>
    <w:rsid w:val="00006352"/>
    <w:rsid w:val="00006B70"/>
    <w:rsid w:val="00015885"/>
    <w:rsid w:val="000159AD"/>
    <w:rsid w:val="00015F3B"/>
    <w:rsid w:val="00016274"/>
    <w:rsid w:val="00030DEB"/>
    <w:rsid w:val="00032DF7"/>
    <w:rsid w:val="00033BD2"/>
    <w:rsid w:val="00033E00"/>
    <w:rsid w:val="000350BD"/>
    <w:rsid w:val="0003645C"/>
    <w:rsid w:val="00037077"/>
    <w:rsid w:val="00037D69"/>
    <w:rsid w:val="000429AB"/>
    <w:rsid w:val="000445B6"/>
    <w:rsid w:val="00045768"/>
    <w:rsid w:val="0004632D"/>
    <w:rsid w:val="00050566"/>
    <w:rsid w:val="0005344A"/>
    <w:rsid w:val="000552D3"/>
    <w:rsid w:val="00055CD7"/>
    <w:rsid w:val="00057D34"/>
    <w:rsid w:val="00062FE3"/>
    <w:rsid w:val="000633DD"/>
    <w:rsid w:val="00065C05"/>
    <w:rsid w:val="00071492"/>
    <w:rsid w:val="00072BCB"/>
    <w:rsid w:val="00072BDA"/>
    <w:rsid w:val="00074C30"/>
    <w:rsid w:val="00076F75"/>
    <w:rsid w:val="000777A4"/>
    <w:rsid w:val="00082F5A"/>
    <w:rsid w:val="00087FD1"/>
    <w:rsid w:val="000901C9"/>
    <w:rsid w:val="00095BE3"/>
    <w:rsid w:val="000970C4"/>
    <w:rsid w:val="000A0DDC"/>
    <w:rsid w:val="000A2585"/>
    <w:rsid w:val="000B16E7"/>
    <w:rsid w:val="000B1D50"/>
    <w:rsid w:val="000B29E7"/>
    <w:rsid w:val="000B40EA"/>
    <w:rsid w:val="000B5B5A"/>
    <w:rsid w:val="000C0132"/>
    <w:rsid w:val="000C203B"/>
    <w:rsid w:val="000C5D2E"/>
    <w:rsid w:val="000C6C55"/>
    <w:rsid w:val="000C7E51"/>
    <w:rsid w:val="000D2AB1"/>
    <w:rsid w:val="000D3527"/>
    <w:rsid w:val="000D3567"/>
    <w:rsid w:val="000D704A"/>
    <w:rsid w:val="000D78B1"/>
    <w:rsid w:val="000D7FB7"/>
    <w:rsid w:val="000E5433"/>
    <w:rsid w:val="000F0670"/>
    <w:rsid w:val="000F0EED"/>
    <w:rsid w:val="000F1030"/>
    <w:rsid w:val="000F1C35"/>
    <w:rsid w:val="000F411B"/>
    <w:rsid w:val="000F51EF"/>
    <w:rsid w:val="00103CFF"/>
    <w:rsid w:val="00103E27"/>
    <w:rsid w:val="0010547E"/>
    <w:rsid w:val="00107EAD"/>
    <w:rsid w:val="001111B1"/>
    <w:rsid w:val="00111EE9"/>
    <w:rsid w:val="00113AFA"/>
    <w:rsid w:val="001158C8"/>
    <w:rsid w:val="00115D72"/>
    <w:rsid w:val="00120BD8"/>
    <w:rsid w:val="00121FA1"/>
    <w:rsid w:val="00122B8B"/>
    <w:rsid w:val="00123916"/>
    <w:rsid w:val="00124175"/>
    <w:rsid w:val="00124E67"/>
    <w:rsid w:val="001250D6"/>
    <w:rsid w:val="00126B4B"/>
    <w:rsid w:val="00127337"/>
    <w:rsid w:val="00127796"/>
    <w:rsid w:val="00127949"/>
    <w:rsid w:val="00130E54"/>
    <w:rsid w:val="00130E8F"/>
    <w:rsid w:val="00130FFF"/>
    <w:rsid w:val="001313BA"/>
    <w:rsid w:val="00132300"/>
    <w:rsid w:val="00132456"/>
    <w:rsid w:val="00134E75"/>
    <w:rsid w:val="00136729"/>
    <w:rsid w:val="00142070"/>
    <w:rsid w:val="001457E2"/>
    <w:rsid w:val="001477A4"/>
    <w:rsid w:val="001519A8"/>
    <w:rsid w:val="00153D1E"/>
    <w:rsid w:val="00154A51"/>
    <w:rsid w:val="00154B45"/>
    <w:rsid w:val="00156FD4"/>
    <w:rsid w:val="001576ED"/>
    <w:rsid w:val="0016008C"/>
    <w:rsid w:val="00161141"/>
    <w:rsid w:val="00162366"/>
    <w:rsid w:val="001624E3"/>
    <w:rsid w:val="00163B37"/>
    <w:rsid w:val="001654F0"/>
    <w:rsid w:val="00167140"/>
    <w:rsid w:val="00167E4C"/>
    <w:rsid w:val="001716C1"/>
    <w:rsid w:val="0017564B"/>
    <w:rsid w:val="00175DA7"/>
    <w:rsid w:val="001777CB"/>
    <w:rsid w:val="00180C99"/>
    <w:rsid w:val="00181014"/>
    <w:rsid w:val="00182FF2"/>
    <w:rsid w:val="0018375D"/>
    <w:rsid w:val="0018668A"/>
    <w:rsid w:val="00187CF0"/>
    <w:rsid w:val="0019284D"/>
    <w:rsid w:val="00193295"/>
    <w:rsid w:val="0019449A"/>
    <w:rsid w:val="00195C52"/>
    <w:rsid w:val="001963AC"/>
    <w:rsid w:val="001A1B67"/>
    <w:rsid w:val="001A7ED5"/>
    <w:rsid w:val="001B04DF"/>
    <w:rsid w:val="001B415B"/>
    <w:rsid w:val="001B41AD"/>
    <w:rsid w:val="001C2944"/>
    <w:rsid w:val="001C2FCA"/>
    <w:rsid w:val="001C33FF"/>
    <w:rsid w:val="001D1604"/>
    <w:rsid w:val="001D1E9B"/>
    <w:rsid w:val="001D57A4"/>
    <w:rsid w:val="001D7964"/>
    <w:rsid w:val="001E01B7"/>
    <w:rsid w:val="001E1F8C"/>
    <w:rsid w:val="001E3F7C"/>
    <w:rsid w:val="001E5EAA"/>
    <w:rsid w:val="001F1F24"/>
    <w:rsid w:val="001F22A4"/>
    <w:rsid w:val="0020308B"/>
    <w:rsid w:val="00204153"/>
    <w:rsid w:val="00205136"/>
    <w:rsid w:val="00211075"/>
    <w:rsid w:val="00214305"/>
    <w:rsid w:val="00214D70"/>
    <w:rsid w:val="0021607B"/>
    <w:rsid w:val="002179A0"/>
    <w:rsid w:val="0022363C"/>
    <w:rsid w:val="00224374"/>
    <w:rsid w:val="002249DE"/>
    <w:rsid w:val="00225935"/>
    <w:rsid w:val="00226261"/>
    <w:rsid w:val="00227964"/>
    <w:rsid w:val="00231399"/>
    <w:rsid w:val="002336F0"/>
    <w:rsid w:val="0023743A"/>
    <w:rsid w:val="002379F7"/>
    <w:rsid w:val="00240103"/>
    <w:rsid w:val="00241689"/>
    <w:rsid w:val="002439F0"/>
    <w:rsid w:val="002441CC"/>
    <w:rsid w:val="00244FAD"/>
    <w:rsid w:val="0024540A"/>
    <w:rsid w:val="00246D7F"/>
    <w:rsid w:val="002539F9"/>
    <w:rsid w:val="00254E8E"/>
    <w:rsid w:val="00255C37"/>
    <w:rsid w:val="00256DC3"/>
    <w:rsid w:val="00260859"/>
    <w:rsid w:val="0027027A"/>
    <w:rsid w:val="0027167A"/>
    <w:rsid w:val="002722A6"/>
    <w:rsid w:val="002739FD"/>
    <w:rsid w:val="00275152"/>
    <w:rsid w:val="00275EDE"/>
    <w:rsid w:val="00276C98"/>
    <w:rsid w:val="00281531"/>
    <w:rsid w:val="00282940"/>
    <w:rsid w:val="0028722C"/>
    <w:rsid w:val="00287CAA"/>
    <w:rsid w:val="0029159B"/>
    <w:rsid w:val="00291945"/>
    <w:rsid w:val="00292C2C"/>
    <w:rsid w:val="00293D2C"/>
    <w:rsid w:val="00295FD3"/>
    <w:rsid w:val="002968F6"/>
    <w:rsid w:val="002A2630"/>
    <w:rsid w:val="002A3088"/>
    <w:rsid w:val="002A3F99"/>
    <w:rsid w:val="002A3FB7"/>
    <w:rsid w:val="002A7226"/>
    <w:rsid w:val="002B06D5"/>
    <w:rsid w:val="002B199D"/>
    <w:rsid w:val="002B24C0"/>
    <w:rsid w:val="002B30A8"/>
    <w:rsid w:val="002B31A4"/>
    <w:rsid w:val="002B3570"/>
    <w:rsid w:val="002B585A"/>
    <w:rsid w:val="002B72E2"/>
    <w:rsid w:val="002B7BE4"/>
    <w:rsid w:val="002C23F8"/>
    <w:rsid w:val="002C2DEF"/>
    <w:rsid w:val="002C3B63"/>
    <w:rsid w:val="002C3BD2"/>
    <w:rsid w:val="002C3D47"/>
    <w:rsid w:val="002C4EE7"/>
    <w:rsid w:val="002C645C"/>
    <w:rsid w:val="002C79BF"/>
    <w:rsid w:val="002D0A2F"/>
    <w:rsid w:val="002D1C03"/>
    <w:rsid w:val="002D2E18"/>
    <w:rsid w:val="002D4995"/>
    <w:rsid w:val="002D5892"/>
    <w:rsid w:val="002E14A3"/>
    <w:rsid w:val="002E34D8"/>
    <w:rsid w:val="002E4C4F"/>
    <w:rsid w:val="002E52DE"/>
    <w:rsid w:val="002E7325"/>
    <w:rsid w:val="002E7E30"/>
    <w:rsid w:val="002F197D"/>
    <w:rsid w:val="002F39E3"/>
    <w:rsid w:val="00302607"/>
    <w:rsid w:val="00304963"/>
    <w:rsid w:val="00304ADA"/>
    <w:rsid w:val="00304F31"/>
    <w:rsid w:val="0030756A"/>
    <w:rsid w:val="00307A3A"/>
    <w:rsid w:val="0031113A"/>
    <w:rsid w:val="00314E47"/>
    <w:rsid w:val="00314EF8"/>
    <w:rsid w:val="003172A1"/>
    <w:rsid w:val="00320089"/>
    <w:rsid w:val="00320F90"/>
    <w:rsid w:val="003224B6"/>
    <w:rsid w:val="00323AB2"/>
    <w:rsid w:val="00323C62"/>
    <w:rsid w:val="0032518E"/>
    <w:rsid w:val="00325BB9"/>
    <w:rsid w:val="003276A6"/>
    <w:rsid w:val="00330F67"/>
    <w:rsid w:val="0033502F"/>
    <w:rsid w:val="003379D2"/>
    <w:rsid w:val="00341715"/>
    <w:rsid w:val="00341B2F"/>
    <w:rsid w:val="00342C6B"/>
    <w:rsid w:val="00343CDD"/>
    <w:rsid w:val="003441F7"/>
    <w:rsid w:val="0034538B"/>
    <w:rsid w:val="003549CC"/>
    <w:rsid w:val="00355670"/>
    <w:rsid w:val="00357388"/>
    <w:rsid w:val="00363C3F"/>
    <w:rsid w:val="00363E2A"/>
    <w:rsid w:val="003656B8"/>
    <w:rsid w:val="00365737"/>
    <w:rsid w:val="003713F0"/>
    <w:rsid w:val="00371C6F"/>
    <w:rsid w:val="0037697D"/>
    <w:rsid w:val="00380C58"/>
    <w:rsid w:val="00380D16"/>
    <w:rsid w:val="00381D71"/>
    <w:rsid w:val="003821AC"/>
    <w:rsid w:val="0038505F"/>
    <w:rsid w:val="00387380"/>
    <w:rsid w:val="003913C0"/>
    <w:rsid w:val="00391BE4"/>
    <w:rsid w:val="003921C8"/>
    <w:rsid w:val="0039380D"/>
    <w:rsid w:val="003A210F"/>
    <w:rsid w:val="003A226C"/>
    <w:rsid w:val="003A2A95"/>
    <w:rsid w:val="003A4A24"/>
    <w:rsid w:val="003A6D78"/>
    <w:rsid w:val="003B2D5D"/>
    <w:rsid w:val="003B5321"/>
    <w:rsid w:val="003B55D4"/>
    <w:rsid w:val="003B6ADD"/>
    <w:rsid w:val="003B6DA5"/>
    <w:rsid w:val="003B745C"/>
    <w:rsid w:val="003C105E"/>
    <w:rsid w:val="003C6487"/>
    <w:rsid w:val="003D002D"/>
    <w:rsid w:val="003D10A4"/>
    <w:rsid w:val="003D17F5"/>
    <w:rsid w:val="003D2362"/>
    <w:rsid w:val="003D2AF6"/>
    <w:rsid w:val="003D4A78"/>
    <w:rsid w:val="003D5F4B"/>
    <w:rsid w:val="003D7020"/>
    <w:rsid w:val="003D707B"/>
    <w:rsid w:val="003D7147"/>
    <w:rsid w:val="003E4B0F"/>
    <w:rsid w:val="003E5916"/>
    <w:rsid w:val="003E79C0"/>
    <w:rsid w:val="003F72C1"/>
    <w:rsid w:val="003F774D"/>
    <w:rsid w:val="003F7B09"/>
    <w:rsid w:val="004016FC"/>
    <w:rsid w:val="004018C8"/>
    <w:rsid w:val="0040246A"/>
    <w:rsid w:val="00402B51"/>
    <w:rsid w:val="00403518"/>
    <w:rsid w:val="0041672D"/>
    <w:rsid w:val="00417A87"/>
    <w:rsid w:val="00421888"/>
    <w:rsid w:val="0042381F"/>
    <w:rsid w:val="004239D4"/>
    <w:rsid w:val="00425721"/>
    <w:rsid w:val="00425EC0"/>
    <w:rsid w:val="004279DD"/>
    <w:rsid w:val="0043047D"/>
    <w:rsid w:val="00433B2C"/>
    <w:rsid w:val="004354A9"/>
    <w:rsid w:val="00441CAE"/>
    <w:rsid w:val="00442709"/>
    <w:rsid w:val="0044280E"/>
    <w:rsid w:val="00442B50"/>
    <w:rsid w:val="004435B6"/>
    <w:rsid w:val="00443CA8"/>
    <w:rsid w:val="004444D6"/>
    <w:rsid w:val="00450498"/>
    <w:rsid w:val="00451020"/>
    <w:rsid w:val="00454339"/>
    <w:rsid w:val="0045463A"/>
    <w:rsid w:val="00457955"/>
    <w:rsid w:val="00461212"/>
    <w:rsid w:val="0046172F"/>
    <w:rsid w:val="00462A1F"/>
    <w:rsid w:val="00466F7B"/>
    <w:rsid w:val="00467704"/>
    <w:rsid w:val="0047368B"/>
    <w:rsid w:val="004738B9"/>
    <w:rsid w:val="0047607F"/>
    <w:rsid w:val="004849FF"/>
    <w:rsid w:val="00490FC1"/>
    <w:rsid w:val="00496A71"/>
    <w:rsid w:val="004977BC"/>
    <w:rsid w:val="00497C09"/>
    <w:rsid w:val="004A0DA8"/>
    <w:rsid w:val="004A3B7C"/>
    <w:rsid w:val="004A3C84"/>
    <w:rsid w:val="004A4187"/>
    <w:rsid w:val="004A510D"/>
    <w:rsid w:val="004A5DA3"/>
    <w:rsid w:val="004A684F"/>
    <w:rsid w:val="004B02C4"/>
    <w:rsid w:val="004B0EFA"/>
    <w:rsid w:val="004B1A9D"/>
    <w:rsid w:val="004B2425"/>
    <w:rsid w:val="004B2D78"/>
    <w:rsid w:val="004B4B08"/>
    <w:rsid w:val="004B60B3"/>
    <w:rsid w:val="004B637E"/>
    <w:rsid w:val="004B663D"/>
    <w:rsid w:val="004B688E"/>
    <w:rsid w:val="004B759B"/>
    <w:rsid w:val="004B7AB7"/>
    <w:rsid w:val="004B7C78"/>
    <w:rsid w:val="004C5150"/>
    <w:rsid w:val="004C7A83"/>
    <w:rsid w:val="004D07DD"/>
    <w:rsid w:val="004D4878"/>
    <w:rsid w:val="004D5B64"/>
    <w:rsid w:val="004D68E0"/>
    <w:rsid w:val="004D6ADF"/>
    <w:rsid w:val="004E07F2"/>
    <w:rsid w:val="004E0911"/>
    <w:rsid w:val="004E502E"/>
    <w:rsid w:val="004E58F8"/>
    <w:rsid w:val="004F0DD9"/>
    <w:rsid w:val="004F57F3"/>
    <w:rsid w:val="004F6448"/>
    <w:rsid w:val="004F6541"/>
    <w:rsid w:val="004F7439"/>
    <w:rsid w:val="004F7858"/>
    <w:rsid w:val="0050175B"/>
    <w:rsid w:val="00501CAE"/>
    <w:rsid w:val="005030FD"/>
    <w:rsid w:val="00503E75"/>
    <w:rsid w:val="005041CA"/>
    <w:rsid w:val="00512FBD"/>
    <w:rsid w:val="005155C4"/>
    <w:rsid w:val="00516A25"/>
    <w:rsid w:val="00520874"/>
    <w:rsid w:val="005238F7"/>
    <w:rsid w:val="0052474A"/>
    <w:rsid w:val="00525150"/>
    <w:rsid w:val="00530CA3"/>
    <w:rsid w:val="00530D77"/>
    <w:rsid w:val="00536B27"/>
    <w:rsid w:val="0054063A"/>
    <w:rsid w:val="005407E3"/>
    <w:rsid w:val="005413D3"/>
    <w:rsid w:val="0054478B"/>
    <w:rsid w:val="005451ED"/>
    <w:rsid w:val="00546534"/>
    <w:rsid w:val="005470D9"/>
    <w:rsid w:val="0054748E"/>
    <w:rsid w:val="00553CC1"/>
    <w:rsid w:val="005541FA"/>
    <w:rsid w:val="0055775B"/>
    <w:rsid w:val="005703D9"/>
    <w:rsid w:val="0057132B"/>
    <w:rsid w:val="00571E27"/>
    <w:rsid w:val="005728B1"/>
    <w:rsid w:val="005739FF"/>
    <w:rsid w:val="00574500"/>
    <w:rsid w:val="005758C7"/>
    <w:rsid w:val="00576798"/>
    <w:rsid w:val="00577457"/>
    <w:rsid w:val="0058317A"/>
    <w:rsid w:val="0059155D"/>
    <w:rsid w:val="00594E9B"/>
    <w:rsid w:val="00595638"/>
    <w:rsid w:val="00596321"/>
    <w:rsid w:val="005A1A95"/>
    <w:rsid w:val="005A21A0"/>
    <w:rsid w:val="005B364E"/>
    <w:rsid w:val="005B707A"/>
    <w:rsid w:val="005B7E24"/>
    <w:rsid w:val="005C18C7"/>
    <w:rsid w:val="005C352C"/>
    <w:rsid w:val="005D0B0D"/>
    <w:rsid w:val="005D35FA"/>
    <w:rsid w:val="005D7818"/>
    <w:rsid w:val="005E08F1"/>
    <w:rsid w:val="005E40CA"/>
    <w:rsid w:val="005E53A8"/>
    <w:rsid w:val="005E7671"/>
    <w:rsid w:val="005F5836"/>
    <w:rsid w:val="005F646C"/>
    <w:rsid w:val="005F6BA6"/>
    <w:rsid w:val="006107FC"/>
    <w:rsid w:val="00614A82"/>
    <w:rsid w:val="00622041"/>
    <w:rsid w:val="00624083"/>
    <w:rsid w:val="0063006C"/>
    <w:rsid w:val="006312FB"/>
    <w:rsid w:val="00632318"/>
    <w:rsid w:val="006323E3"/>
    <w:rsid w:val="00633A61"/>
    <w:rsid w:val="00634728"/>
    <w:rsid w:val="00635949"/>
    <w:rsid w:val="006365DD"/>
    <w:rsid w:val="00640B07"/>
    <w:rsid w:val="00640BE7"/>
    <w:rsid w:val="006517AC"/>
    <w:rsid w:val="006525D9"/>
    <w:rsid w:val="00652939"/>
    <w:rsid w:val="006534C4"/>
    <w:rsid w:val="00654082"/>
    <w:rsid w:val="00654948"/>
    <w:rsid w:val="0066001C"/>
    <w:rsid w:val="00661F59"/>
    <w:rsid w:val="00664DA7"/>
    <w:rsid w:val="00666BD2"/>
    <w:rsid w:val="00670A5E"/>
    <w:rsid w:val="006719DB"/>
    <w:rsid w:val="0067350A"/>
    <w:rsid w:val="00674F68"/>
    <w:rsid w:val="00680B28"/>
    <w:rsid w:val="00686A25"/>
    <w:rsid w:val="00687E42"/>
    <w:rsid w:val="0069030D"/>
    <w:rsid w:val="00694437"/>
    <w:rsid w:val="00694F06"/>
    <w:rsid w:val="00695D5C"/>
    <w:rsid w:val="006969F5"/>
    <w:rsid w:val="006A2596"/>
    <w:rsid w:val="006A3E11"/>
    <w:rsid w:val="006A536E"/>
    <w:rsid w:val="006B256E"/>
    <w:rsid w:val="006B541D"/>
    <w:rsid w:val="006B70B9"/>
    <w:rsid w:val="006B7F45"/>
    <w:rsid w:val="006C267B"/>
    <w:rsid w:val="006C3702"/>
    <w:rsid w:val="006C5CFB"/>
    <w:rsid w:val="006C682C"/>
    <w:rsid w:val="006D03BC"/>
    <w:rsid w:val="006D4B26"/>
    <w:rsid w:val="006D4E24"/>
    <w:rsid w:val="006D5504"/>
    <w:rsid w:val="006E0158"/>
    <w:rsid w:val="006E1AD2"/>
    <w:rsid w:val="006F17A6"/>
    <w:rsid w:val="006F3F46"/>
    <w:rsid w:val="006F57DC"/>
    <w:rsid w:val="006F589A"/>
    <w:rsid w:val="006F6107"/>
    <w:rsid w:val="0070480E"/>
    <w:rsid w:val="007064D5"/>
    <w:rsid w:val="00710223"/>
    <w:rsid w:val="00712A75"/>
    <w:rsid w:val="0071735A"/>
    <w:rsid w:val="00717BD7"/>
    <w:rsid w:val="00720D75"/>
    <w:rsid w:val="007215BD"/>
    <w:rsid w:val="007218BD"/>
    <w:rsid w:val="00721BA2"/>
    <w:rsid w:val="0072285A"/>
    <w:rsid w:val="00723A15"/>
    <w:rsid w:val="00724696"/>
    <w:rsid w:val="0073028D"/>
    <w:rsid w:val="00730582"/>
    <w:rsid w:val="007342C2"/>
    <w:rsid w:val="00734443"/>
    <w:rsid w:val="0073641A"/>
    <w:rsid w:val="00736AA0"/>
    <w:rsid w:val="00737A73"/>
    <w:rsid w:val="00740FCD"/>
    <w:rsid w:val="007410E2"/>
    <w:rsid w:val="00743A05"/>
    <w:rsid w:val="00743C95"/>
    <w:rsid w:val="00744613"/>
    <w:rsid w:val="0074729F"/>
    <w:rsid w:val="007506CF"/>
    <w:rsid w:val="0075430C"/>
    <w:rsid w:val="00755F78"/>
    <w:rsid w:val="00761296"/>
    <w:rsid w:val="00766F7E"/>
    <w:rsid w:val="00767186"/>
    <w:rsid w:val="00774832"/>
    <w:rsid w:val="00775DA4"/>
    <w:rsid w:val="00776191"/>
    <w:rsid w:val="00782EB0"/>
    <w:rsid w:val="0078369B"/>
    <w:rsid w:val="00790376"/>
    <w:rsid w:val="007914CE"/>
    <w:rsid w:val="007919AB"/>
    <w:rsid w:val="007931E5"/>
    <w:rsid w:val="00793EE8"/>
    <w:rsid w:val="00795158"/>
    <w:rsid w:val="007957A0"/>
    <w:rsid w:val="00796A4D"/>
    <w:rsid w:val="0079774D"/>
    <w:rsid w:val="007A0288"/>
    <w:rsid w:val="007A2B79"/>
    <w:rsid w:val="007A2F64"/>
    <w:rsid w:val="007A3E1D"/>
    <w:rsid w:val="007A54CE"/>
    <w:rsid w:val="007A5C2F"/>
    <w:rsid w:val="007B0E49"/>
    <w:rsid w:val="007B1B9E"/>
    <w:rsid w:val="007B1BBA"/>
    <w:rsid w:val="007B717F"/>
    <w:rsid w:val="007B731A"/>
    <w:rsid w:val="007C09CF"/>
    <w:rsid w:val="007C0C72"/>
    <w:rsid w:val="007C0EA5"/>
    <w:rsid w:val="007C1B11"/>
    <w:rsid w:val="007C36C2"/>
    <w:rsid w:val="007C3DA3"/>
    <w:rsid w:val="007D2D6B"/>
    <w:rsid w:val="007D721E"/>
    <w:rsid w:val="007E1B90"/>
    <w:rsid w:val="007E1EF9"/>
    <w:rsid w:val="007E27CF"/>
    <w:rsid w:val="007E35A3"/>
    <w:rsid w:val="007E368F"/>
    <w:rsid w:val="007E65F5"/>
    <w:rsid w:val="007E7045"/>
    <w:rsid w:val="007F14EF"/>
    <w:rsid w:val="007F3E80"/>
    <w:rsid w:val="007F4AB2"/>
    <w:rsid w:val="007F4D8B"/>
    <w:rsid w:val="007F68E5"/>
    <w:rsid w:val="00800302"/>
    <w:rsid w:val="00801D4E"/>
    <w:rsid w:val="008035C9"/>
    <w:rsid w:val="00804612"/>
    <w:rsid w:val="00805F7C"/>
    <w:rsid w:val="008063F3"/>
    <w:rsid w:val="008066A2"/>
    <w:rsid w:val="0081078E"/>
    <w:rsid w:val="008132C3"/>
    <w:rsid w:val="00814032"/>
    <w:rsid w:val="008146F2"/>
    <w:rsid w:val="008158E7"/>
    <w:rsid w:val="008171D8"/>
    <w:rsid w:val="00817B3E"/>
    <w:rsid w:val="00817C3C"/>
    <w:rsid w:val="00817E51"/>
    <w:rsid w:val="00820AFE"/>
    <w:rsid w:val="00821A95"/>
    <w:rsid w:val="008313A7"/>
    <w:rsid w:val="00834288"/>
    <w:rsid w:val="00840090"/>
    <w:rsid w:val="00840B2F"/>
    <w:rsid w:val="00850BA3"/>
    <w:rsid w:val="0085168E"/>
    <w:rsid w:val="008521C1"/>
    <w:rsid w:val="008551CC"/>
    <w:rsid w:val="00857EB0"/>
    <w:rsid w:val="00860F13"/>
    <w:rsid w:val="00864FB5"/>
    <w:rsid w:val="00871224"/>
    <w:rsid w:val="00873F9D"/>
    <w:rsid w:val="0087753B"/>
    <w:rsid w:val="00877F13"/>
    <w:rsid w:val="0088047D"/>
    <w:rsid w:val="0088221E"/>
    <w:rsid w:val="00882CE7"/>
    <w:rsid w:val="00891112"/>
    <w:rsid w:val="00895AD2"/>
    <w:rsid w:val="008A321F"/>
    <w:rsid w:val="008A6422"/>
    <w:rsid w:val="008A7C1E"/>
    <w:rsid w:val="008B4090"/>
    <w:rsid w:val="008B5662"/>
    <w:rsid w:val="008B6DFE"/>
    <w:rsid w:val="008B7D51"/>
    <w:rsid w:val="008B7E61"/>
    <w:rsid w:val="008C1BFB"/>
    <w:rsid w:val="008C46DB"/>
    <w:rsid w:val="008D2584"/>
    <w:rsid w:val="008D4CBA"/>
    <w:rsid w:val="008E42F0"/>
    <w:rsid w:val="008E747C"/>
    <w:rsid w:val="008F1D0A"/>
    <w:rsid w:val="008F30D0"/>
    <w:rsid w:val="008F56FD"/>
    <w:rsid w:val="008F5AE2"/>
    <w:rsid w:val="0090006E"/>
    <w:rsid w:val="00900E5E"/>
    <w:rsid w:val="00901221"/>
    <w:rsid w:val="009048CC"/>
    <w:rsid w:val="00906636"/>
    <w:rsid w:val="00911522"/>
    <w:rsid w:val="009119AC"/>
    <w:rsid w:val="00913D5A"/>
    <w:rsid w:val="00916572"/>
    <w:rsid w:val="009175F1"/>
    <w:rsid w:val="00920B9F"/>
    <w:rsid w:val="00922BC7"/>
    <w:rsid w:val="00923317"/>
    <w:rsid w:val="009260C8"/>
    <w:rsid w:val="009261BF"/>
    <w:rsid w:val="009274D3"/>
    <w:rsid w:val="00927FA5"/>
    <w:rsid w:val="00930646"/>
    <w:rsid w:val="00931101"/>
    <w:rsid w:val="00931CCB"/>
    <w:rsid w:val="00932869"/>
    <w:rsid w:val="00932F7B"/>
    <w:rsid w:val="009414ED"/>
    <w:rsid w:val="00946FB9"/>
    <w:rsid w:val="00957A3E"/>
    <w:rsid w:val="009613B9"/>
    <w:rsid w:val="00961EB8"/>
    <w:rsid w:val="00962243"/>
    <w:rsid w:val="0096588B"/>
    <w:rsid w:val="0096772C"/>
    <w:rsid w:val="009711F0"/>
    <w:rsid w:val="00971CFC"/>
    <w:rsid w:val="0097273F"/>
    <w:rsid w:val="0097326D"/>
    <w:rsid w:val="0097367D"/>
    <w:rsid w:val="0097484D"/>
    <w:rsid w:val="00975A89"/>
    <w:rsid w:val="009777D4"/>
    <w:rsid w:val="00981498"/>
    <w:rsid w:val="00982A16"/>
    <w:rsid w:val="0098426E"/>
    <w:rsid w:val="00986563"/>
    <w:rsid w:val="00987250"/>
    <w:rsid w:val="009905C2"/>
    <w:rsid w:val="00994512"/>
    <w:rsid w:val="00996D89"/>
    <w:rsid w:val="009A0DC4"/>
    <w:rsid w:val="009A10AC"/>
    <w:rsid w:val="009A3E0A"/>
    <w:rsid w:val="009A5E49"/>
    <w:rsid w:val="009B0200"/>
    <w:rsid w:val="009B1E5E"/>
    <w:rsid w:val="009B35A5"/>
    <w:rsid w:val="009C1B3D"/>
    <w:rsid w:val="009C2365"/>
    <w:rsid w:val="009C304B"/>
    <w:rsid w:val="009C5BA7"/>
    <w:rsid w:val="009C5FB3"/>
    <w:rsid w:val="009C6764"/>
    <w:rsid w:val="009C676D"/>
    <w:rsid w:val="009C7470"/>
    <w:rsid w:val="009C7BF0"/>
    <w:rsid w:val="009D2D09"/>
    <w:rsid w:val="009D4F0C"/>
    <w:rsid w:val="009D6999"/>
    <w:rsid w:val="009D7E71"/>
    <w:rsid w:val="009E0114"/>
    <w:rsid w:val="009E0B2B"/>
    <w:rsid w:val="009E1693"/>
    <w:rsid w:val="009E260A"/>
    <w:rsid w:val="009E28A5"/>
    <w:rsid w:val="009E3F2E"/>
    <w:rsid w:val="009E6C72"/>
    <w:rsid w:val="009E74BB"/>
    <w:rsid w:val="009E7EEB"/>
    <w:rsid w:val="009F0305"/>
    <w:rsid w:val="009F3781"/>
    <w:rsid w:val="009F3F3B"/>
    <w:rsid w:val="009F4A69"/>
    <w:rsid w:val="00A004A5"/>
    <w:rsid w:val="00A04A6E"/>
    <w:rsid w:val="00A0516D"/>
    <w:rsid w:val="00A07D43"/>
    <w:rsid w:val="00A11BE9"/>
    <w:rsid w:val="00A1639E"/>
    <w:rsid w:val="00A16A20"/>
    <w:rsid w:val="00A20A71"/>
    <w:rsid w:val="00A2304A"/>
    <w:rsid w:val="00A2342E"/>
    <w:rsid w:val="00A27BD1"/>
    <w:rsid w:val="00A30C6A"/>
    <w:rsid w:val="00A328DD"/>
    <w:rsid w:val="00A3597D"/>
    <w:rsid w:val="00A36CB9"/>
    <w:rsid w:val="00A371AE"/>
    <w:rsid w:val="00A372B8"/>
    <w:rsid w:val="00A425A5"/>
    <w:rsid w:val="00A4742B"/>
    <w:rsid w:val="00A5089D"/>
    <w:rsid w:val="00A50A8A"/>
    <w:rsid w:val="00A51E4E"/>
    <w:rsid w:val="00A54C88"/>
    <w:rsid w:val="00A55042"/>
    <w:rsid w:val="00A561C7"/>
    <w:rsid w:val="00A614BD"/>
    <w:rsid w:val="00A64677"/>
    <w:rsid w:val="00A65263"/>
    <w:rsid w:val="00A65EBB"/>
    <w:rsid w:val="00A661D3"/>
    <w:rsid w:val="00A70928"/>
    <w:rsid w:val="00A70EF1"/>
    <w:rsid w:val="00A728C3"/>
    <w:rsid w:val="00A74689"/>
    <w:rsid w:val="00A74B5D"/>
    <w:rsid w:val="00A771C2"/>
    <w:rsid w:val="00A800AE"/>
    <w:rsid w:val="00A80D49"/>
    <w:rsid w:val="00A84414"/>
    <w:rsid w:val="00A86108"/>
    <w:rsid w:val="00A91101"/>
    <w:rsid w:val="00A94593"/>
    <w:rsid w:val="00A95348"/>
    <w:rsid w:val="00A959CD"/>
    <w:rsid w:val="00A95C71"/>
    <w:rsid w:val="00A97065"/>
    <w:rsid w:val="00AA133F"/>
    <w:rsid w:val="00AA3385"/>
    <w:rsid w:val="00AA61F4"/>
    <w:rsid w:val="00AB45ED"/>
    <w:rsid w:val="00AB48DF"/>
    <w:rsid w:val="00AC1593"/>
    <w:rsid w:val="00AC20D7"/>
    <w:rsid w:val="00AC2816"/>
    <w:rsid w:val="00AC4497"/>
    <w:rsid w:val="00AC4D59"/>
    <w:rsid w:val="00AC7DFE"/>
    <w:rsid w:val="00AD1934"/>
    <w:rsid w:val="00AD325D"/>
    <w:rsid w:val="00AD61E5"/>
    <w:rsid w:val="00AD7302"/>
    <w:rsid w:val="00AE207D"/>
    <w:rsid w:val="00AF0B8F"/>
    <w:rsid w:val="00AF261A"/>
    <w:rsid w:val="00AF4BE2"/>
    <w:rsid w:val="00AF4EFE"/>
    <w:rsid w:val="00AF7700"/>
    <w:rsid w:val="00B02750"/>
    <w:rsid w:val="00B06E75"/>
    <w:rsid w:val="00B06F35"/>
    <w:rsid w:val="00B200F7"/>
    <w:rsid w:val="00B20517"/>
    <w:rsid w:val="00B24DBC"/>
    <w:rsid w:val="00B26496"/>
    <w:rsid w:val="00B27517"/>
    <w:rsid w:val="00B31FC4"/>
    <w:rsid w:val="00B327B6"/>
    <w:rsid w:val="00B33916"/>
    <w:rsid w:val="00B37949"/>
    <w:rsid w:val="00B4189B"/>
    <w:rsid w:val="00B4359F"/>
    <w:rsid w:val="00B51FD1"/>
    <w:rsid w:val="00B53B1D"/>
    <w:rsid w:val="00B549F2"/>
    <w:rsid w:val="00B566E9"/>
    <w:rsid w:val="00B60500"/>
    <w:rsid w:val="00B609AB"/>
    <w:rsid w:val="00B669CF"/>
    <w:rsid w:val="00B67911"/>
    <w:rsid w:val="00B67CF2"/>
    <w:rsid w:val="00B717AA"/>
    <w:rsid w:val="00B731D6"/>
    <w:rsid w:val="00B73C5D"/>
    <w:rsid w:val="00B75608"/>
    <w:rsid w:val="00B75FB3"/>
    <w:rsid w:val="00B76477"/>
    <w:rsid w:val="00B8496A"/>
    <w:rsid w:val="00B8669C"/>
    <w:rsid w:val="00B86745"/>
    <w:rsid w:val="00B87E23"/>
    <w:rsid w:val="00B9347C"/>
    <w:rsid w:val="00B96F5D"/>
    <w:rsid w:val="00BA05BA"/>
    <w:rsid w:val="00BA0953"/>
    <w:rsid w:val="00BA64F5"/>
    <w:rsid w:val="00BA6E8D"/>
    <w:rsid w:val="00BB0B3B"/>
    <w:rsid w:val="00BB0C9B"/>
    <w:rsid w:val="00BB1AE2"/>
    <w:rsid w:val="00BB443A"/>
    <w:rsid w:val="00BB7874"/>
    <w:rsid w:val="00BC0576"/>
    <w:rsid w:val="00BC5487"/>
    <w:rsid w:val="00BC6C29"/>
    <w:rsid w:val="00BD1380"/>
    <w:rsid w:val="00BD2850"/>
    <w:rsid w:val="00BD6711"/>
    <w:rsid w:val="00BD776C"/>
    <w:rsid w:val="00BE0ABA"/>
    <w:rsid w:val="00BE538B"/>
    <w:rsid w:val="00BE5ED9"/>
    <w:rsid w:val="00BF2C83"/>
    <w:rsid w:val="00BF2F52"/>
    <w:rsid w:val="00BF4FCF"/>
    <w:rsid w:val="00BF562C"/>
    <w:rsid w:val="00BF5B99"/>
    <w:rsid w:val="00BF64E3"/>
    <w:rsid w:val="00BF7C61"/>
    <w:rsid w:val="00C000BD"/>
    <w:rsid w:val="00C0252C"/>
    <w:rsid w:val="00C02E8E"/>
    <w:rsid w:val="00C04001"/>
    <w:rsid w:val="00C051CB"/>
    <w:rsid w:val="00C05CB6"/>
    <w:rsid w:val="00C073E8"/>
    <w:rsid w:val="00C13EFC"/>
    <w:rsid w:val="00C145DC"/>
    <w:rsid w:val="00C2108D"/>
    <w:rsid w:val="00C21E78"/>
    <w:rsid w:val="00C2534A"/>
    <w:rsid w:val="00C2593D"/>
    <w:rsid w:val="00C2768E"/>
    <w:rsid w:val="00C27B98"/>
    <w:rsid w:val="00C27F2F"/>
    <w:rsid w:val="00C33545"/>
    <w:rsid w:val="00C408EF"/>
    <w:rsid w:val="00C42EE6"/>
    <w:rsid w:val="00C45836"/>
    <w:rsid w:val="00C47BA9"/>
    <w:rsid w:val="00C47ED8"/>
    <w:rsid w:val="00C503CB"/>
    <w:rsid w:val="00C52A38"/>
    <w:rsid w:val="00C5463D"/>
    <w:rsid w:val="00C57B61"/>
    <w:rsid w:val="00C602CD"/>
    <w:rsid w:val="00C62F86"/>
    <w:rsid w:val="00C630E9"/>
    <w:rsid w:val="00C64140"/>
    <w:rsid w:val="00C65A7E"/>
    <w:rsid w:val="00C65B68"/>
    <w:rsid w:val="00C66438"/>
    <w:rsid w:val="00C67C9E"/>
    <w:rsid w:val="00C7428A"/>
    <w:rsid w:val="00C75E0B"/>
    <w:rsid w:val="00C76D85"/>
    <w:rsid w:val="00C844F5"/>
    <w:rsid w:val="00C904BB"/>
    <w:rsid w:val="00C9488A"/>
    <w:rsid w:val="00C96DCC"/>
    <w:rsid w:val="00C97186"/>
    <w:rsid w:val="00CA1364"/>
    <w:rsid w:val="00CA1684"/>
    <w:rsid w:val="00CA1734"/>
    <w:rsid w:val="00CA1B46"/>
    <w:rsid w:val="00CA3F9E"/>
    <w:rsid w:val="00CA61E4"/>
    <w:rsid w:val="00CA6319"/>
    <w:rsid w:val="00CB3586"/>
    <w:rsid w:val="00CB623F"/>
    <w:rsid w:val="00CB7AE2"/>
    <w:rsid w:val="00CB7CC3"/>
    <w:rsid w:val="00CC19DB"/>
    <w:rsid w:val="00CC345B"/>
    <w:rsid w:val="00CD11FF"/>
    <w:rsid w:val="00CD134F"/>
    <w:rsid w:val="00CD2A5E"/>
    <w:rsid w:val="00CD2D90"/>
    <w:rsid w:val="00CD4015"/>
    <w:rsid w:val="00CE1C3E"/>
    <w:rsid w:val="00CE35D1"/>
    <w:rsid w:val="00CE6A8A"/>
    <w:rsid w:val="00CE7492"/>
    <w:rsid w:val="00CF32CC"/>
    <w:rsid w:val="00CF4828"/>
    <w:rsid w:val="00CF752E"/>
    <w:rsid w:val="00D02796"/>
    <w:rsid w:val="00D04064"/>
    <w:rsid w:val="00D04A15"/>
    <w:rsid w:val="00D053B0"/>
    <w:rsid w:val="00D06443"/>
    <w:rsid w:val="00D13205"/>
    <w:rsid w:val="00D1431C"/>
    <w:rsid w:val="00D16694"/>
    <w:rsid w:val="00D17721"/>
    <w:rsid w:val="00D17D71"/>
    <w:rsid w:val="00D22189"/>
    <w:rsid w:val="00D22680"/>
    <w:rsid w:val="00D24026"/>
    <w:rsid w:val="00D261BF"/>
    <w:rsid w:val="00D32092"/>
    <w:rsid w:val="00D33FED"/>
    <w:rsid w:val="00D35B00"/>
    <w:rsid w:val="00D364BC"/>
    <w:rsid w:val="00D3776B"/>
    <w:rsid w:val="00D41160"/>
    <w:rsid w:val="00D441A2"/>
    <w:rsid w:val="00D52D93"/>
    <w:rsid w:val="00D5492C"/>
    <w:rsid w:val="00D564BE"/>
    <w:rsid w:val="00D564E8"/>
    <w:rsid w:val="00D6550C"/>
    <w:rsid w:val="00D70CD0"/>
    <w:rsid w:val="00D721BF"/>
    <w:rsid w:val="00D74170"/>
    <w:rsid w:val="00D76E03"/>
    <w:rsid w:val="00D775AF"/>
    <w:rsid w:val="00D82EC9"/>
    <w:rsid w:val="00D85E11"/>
    <w:rsid w:val="00D86885"/>
    <w:rsid w:val="00D868E1"/>
    <w:rsid w:val="00D93C1A"/>
    <w:rsid w:val="00D96C44"/>
    <w:rsid w:val="00D96EEB"/>
    <w:rsid w:val="00DA0E60"/>
    <w:rsid w:val="00DA2018"/>
    <w:rsid w:val="00DA3745"/>
    <w:rsid w:val="00DA5600"/>
    <w:rsid w:val="00DB2659"/>
    <w:rsid w:val="00DB5922"/>
    <w:rsid w:val="00DB5A13"/>
    <w:rsid w:val="00DB6D96"/>
    <w:rsid w:val="00DB7C53"/>
    <w:rsid w:val="00DC49FC"/>
    <w:rsid w:val="00DD1823"/>
    <w:rsid w:val="00DD543C"/>
    <w:rsid w:val="00DE008F"/>
    <w:rsid w:val="00DE1C15"/>
    <w:rsid w:val="00DE2630"/>
    <w:rsid w:val="00DE4E74"/>
    <w:rsid w:val="00DE59ED"/>
    <w:rsid w:val="00DF3FAB"/>
    <w:rsid w:val="00E01481"/>
    <w:rsid w:val="00E12EF5"/>
    <w:rsid w:val="00E135E9"/>
    <w:rsid w:val="00E15E90"/>
    <w:rsid w:val="00E16DCD"/>
    <w:rsid w:val="00E21FA9"/>
    <w:rsid w:val="00E25258"/>
    <w:rsid w:val="00E26676"/>
    <w:rsid w:val="00E2704B"/>
    <w:rsid w:val="00E31A9A"/>
    <w:rsid w:val="00E35BEC"/>
    <w:rsid w:val="00E3733F"/>
    <w:rsid w:val="00E50395"/>
    <w:rsid w:val="00E5320B"/>
    <w:rsid w:val="00E54AA4"/>
    <w:rsid w:val="00E54C56"/>
    <w:rsid w:val="00E56259"/>
    <w:rsid w:val="00E57CEA"/>
    <w:rsid w:val="00E6100D"/>
    <w:rsid w:val="00E61779"/>
    <w:rsid w:val="00E6180A"/>
    <w:rsid w:val="00E63E45"/>
    <w:rsid w:val="00E66E77"/>
    <w:rsid w:val="00E70B5F"/>
    <w:rsid w:val="00E72566"/>
    <w:rsid w:val="00E72BB0"/>
    <w:rsid w:val="00E76E2B"/>
    <w:rsid w:val="00E76E6B"/>
    <w:rsid w:val="00E77E7D"/>
    <w:rsid w:val="00E83AE4"/>
    <w:rsid w:val="00E84D75"/>
    <w:rsid w:val="00E94FE6"/>
    <w:rsid w:val="00E97209"/>
    <w:rsid w:val="00E972F5"/>
    <w:rsid w:val="00EA0390"/>
    <w:rsid w:val="00EA06CE"/>
    <w:rsid w:val="00EA0FCB"/>
    <w:rsid w:val="00EA28D1"/>
    <w:rsid w:val="00EA7651"/>
    <w:rsid w:val="00EB0554"/>
    <w:rsid w:val="00EB3713"/>
    <w:rsid w:val="00EB3DA0"/>
    <w:rsid w:val="00EB4389"/>
    <w:rsid w:val="00EB5D9E"/>
    <w:rsid w:val="00EC376A"/>
    <w:rsid w:val="00EC4B5F"/>
    <w:rsid w:val="00EC5282"/>
    <w:rsid w:val="00EC711F"/>
    <w:rsid w:val="00EE480C"/>
    <w:rsid w:val="00EE4F77"/>
    <w:rsid w:val="00EE5303"/>
    <w:rsid w:val="00EE6D64"/>
    <w:rsid w:val="00EF09F4"/>
    <w:rsid w:val="00EF2679"/>
    <w:rsid w:val="00F01D97"/>
    <w:rsid w:val="00F037F6"/>
    <w:rsid w:val="00F04440"/>
    <w:rsid w:val="00F04576"/>
    <w:rsid w:val="00F13381"/>
    <w:rsid w:val="00F15B57"/>
    <w:rsid w:val="00F26218"/>
    <w:rsid w:val="00F2741D"/>
    <w:rsid w:val="00F30463"/>
    <w:rsid w:val="00F3271D"/>
    <w:rsid w:val="00F33B1C"/>
    <w:rsid w:val="00F37F01"/>
    <w:rsid w:val="00F43A58"/>
    <w:rsid w:val="00F43AED"/>
    <w:rsid w:val="00F440AC"/>
    <w:rsid w:val="00F449B4"/>
    <w:rsid w:val="00F46EB5"/>
    <w:rsid w:val="00F521F0"/>
    <w:rsid w:val="00F52465"/>
    <w:rsid w:val="00F54087"/>
    <w:rsid w:val="00F57A78"/>
    <w:rsid w:val="00F63C8E"/>
    <w:rsid w:val="00F65F35"/>
    <w:rsid w:val="00F66348"/>
    <w:rsid w:val="00F72197"/>
    <w:rsid w:val="00F75B9D"/>
    <w:rsid w:val="00F80F00"/>
    <w:rsid w:val="00F8259E"/>
    <w:rsid w:val="00F83745"/>
    <w:rsid w:val="00F8548B"/>
    <w:rsid w:val="00F91521"/>
    <w:rsid w:val="00F94637"/>
    <w:rsid w:val="00F96E85"/>
    <w:rsid w:val="00FA45C9"/>
    <w:rsid w:val="00FA7B2E"/>
    <w:rsid w:val="00FB0ABB"/>
    <w:rsid w:val="00FB224F"/>
    <w:rsid w:val="00FB37EF"/>
    <w:rsid w:val="00FB498F"/>
    <w:rsid w:val="00FB5A43"/>
    <w:rsid w:val="00FB772B"/>
    <w:rsid w:val="00FC106B"/>
    <w:rsid w:val="00FC12B5"/>
    <w:rsid w:val="00FC1AE1"/>
    <w:rsid w:val="00FC38AA"/>
    <w:rsid w:val="00FC3C51"/>
    <w:rsid w:val="00FC69B6"/>
    <w:rsid w:val="00FC7DE7"/>
    <w:rsid w:val="00FD06C1"/>
    <w:rsid w:val="00FD0BB7"/>
    <w:rsid w:val="00FD3BDA"/>
    <w:rsid w:val="00FD51CB"/>
    <w:rsid w:val="00FE03FC"/>
    <w:rsid w:val="00FE232B"/>
    <w:rsid w:val="00FE62B9"/>
    <w:rsid w:val="00FE6B9F"/>
    <w:rsid w:val="00FE72C6"/>
    <w:rsid w:val="00FE731C"/>
    <w:rsid w:val="00FF3424"/>
    <w:rsid w:val="00FF3B88"/>
    <w:rsid w:val="00FF4EDF"/>
    <w:rsid w:val="00FF5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77120F"/>
  <w15:docId w15:val="{818CB439-DCA8-4FA9-962E-FE17479CF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B759B"/>
    <w:pPr>
      <w:spacing w:line="280" w:lineRule="atLeast"/>
      <w:jc w:val="both"/>
    </w:pPr>
    <w:rPr>
      <w:rFonts w:ascii="Arial" w:hAnsi="Arial"/>
      <w:szCs w:val="24"/>
      <w:lang w:eastAsia="en-US"/>
    </w:rPr>
  </w:style>
  <w:style w:type="paragraph" w:styleId="Overskrift1">
    <w:name w:val="heading 1"/>
    <w:basedOn w:val="Normal"/>
    <w:next w:val="Normal"/>
    <w:qFormat/>
    <w:rsid w:val="00AA61F4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Overskrift2">
    <w:name w:val="heading 2"/>
    <w:basedOn w:val="Normal"/>
    <w:next w:val="Normal"/>
    <w:qFormat/>
    <w:rsid w:val="00AA61F4"/>
    <w:pPr>
      <w:keepNext/>
      <w:spacing w:before="240" w:after="60"/>
      <w:outlineLvl w:val="1"/>
    </w:pPr>
    <w:rPr>
      <w:rFonts w:cs="Arial"/>
      <w:b/>
      <w:bCs/>
      <w:iCs/>
      <w:szCs w:val="28"/>
    </w:rPr>
  </w:style>
  <w:style w:type="paragraph" w:styleId="Overskrift3">
    <w:name w:val="heading 3"/>
    <w:basedOn w:val="Normal"/>
    <w:next w:val="Normal"/>
    <w:qFormat/>
    <w:rsid w:val="00AA61F4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rsid w:val="00AA61F4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verskrift">
    <w:name w:val="TOC Heading"/>
    <w:basedOn w:val="Normal"/>
    <w:qFormat/>
    <w:rsid w:val="007342C2"/>
    <w:rPr>
      <w:b/>
    </w:rPr>
  </w:style>
  <w:style w:type="paragraph" w:customStyle="1" w:styleId="Mellemrubrik">
    <w:name w:val="Mellemrubrik"/>
    <w:basedOn w:val="Normal"/>
    <w:rsid w:val="00182FF2"/>
    <w:rPr>
      <w:b/>
    </w:rPr>
  </w:style>
  <w:style w:type="paragraph" w:styleId="Sidehoved">
    <w:name w:val="header"/>
    <w:basedOn w:val="Normal"/>
    <w:link w:val="SidehovedTegn"/>
    <w:rsid w:val="005703D9"/>
    <w:pPr>
      <w:tabs>
        <w:tab w:val="center" w:pos="4320"/>
        <w:tab w:val="right" w:pos="8640"/>
      </w:tabs>
      <w:spacing w:line="200" w:lineRule="atLeast"/>
    </w:pPr>
    <w:rPr>
      <w:sz w:val="14"/>
    </w:rPr>
  </w:style>
  <w:style w:type="character" w:customStyle="1" w:styleId="SidehovedTegn">
    <w:name w:val="Sidehoved Tegn"/>
    <w:link w:val="Sidehoved"/>
    <w:rsid w:val="00E16DCD"/>
    <w:rPr>
      <w:rFonts w:ascii="Arial" w:hAnsi="Arial"/>
      <w:sz w:val="14"/>
      <w:szCs w:val="24"/>
      <w:lang w:eastAsia="en-US"/>
    </w:rPr>
  </w:style>
  <w:style w:type="paragraph" w:styleId="Sidefod">
    <w:name w:val="footer"/>
    <w:basedOn w:val="Normal"/>
    <w:rsid w:val="00F83745"/>
    <w:pPr>
      <w:tabs>
        <w:tab w:val="center" w:pos="4320"/>
        <w:tab w:val="right" w:pos="8640"/>
      </w:tabs>
      <w:spacing w:line="200" w:lineRule="atLeast"/>
      <w:jc w:val="right"/>
    </w:pPr>
    <w:rPr>
      <w:sz w:val="14"/>
    </w:rPr>
  </w:style>
  <w:style w:type="paragraph" w:customStyle="1" w:styleId="Headerbold">
    <w:name w:val="Header bold"/>
    <w:basedOn w:val="Sidehoved"/>
    <w:next w:val="Sidehoved"/>
    <w:rsid w:val="005703D9"/>
    <w:pPr>
      <w:tabs>
        <w:tab w:val="clear" w:pos="4320"/>
      </w:tabs>
    </w:pPr>
    <w:rPr>
      <w:b/>
    </w:rPr>
  </w:style>
  <w:style w:type="paragraph" w:customStyle="1" w:styleId="Lille">
    <w:name w:val="Lille"/>
    <w:basedOn w:val="Normal"/>
    <w:link w:val="LilleTegn"/>
    <w:rsid w:val="00CE35D1"/>
    <w:pPr>
      <w:spacing w:line="200" w:lineRule="atLeast"/>
      <w:jc w:val="right"/>
    </w:pPr>
    <w:rPr>
      <w:sz w:val="14"/>
    </w:rPr>
  </w:style>
  <w:style w:type="character" w:customStyle="1" w:styleId="LilleTegn">
    <w:name w:val="Lille Tegn"/>
    <w:link w:val="Lille"/>
    <w:rsid w:val="00E16DCD"/>
    <w:rPr>
      <w:rFonts w:ascii="Arial" w:hAnsi="Arial"/>
      <w:sz w:val="14"/>
      <w:szCs w:val="24"/>
      <w:lang w:eastAsia="en-US"/>
    </w:rPr>
  </w:style>
  <w:style w:type="character" w:styleId="Sidetal">
    <w:name w:val="page number"/>
    <w:rsid w:val="00F83745"/>
    <w:rPr>
      <w:rFonts w:ascii="Arial" w:hAnsi="Arial"/>
      <w:sz w:val="14"/>
    </w:rPr>
  </w:style>
  <w:style w:type="paragraph" w:customStyle="1" w:styleId="Lillev">
    <w:name w:val="Lille v"/>
    <w:basedOn w:val="Sidehoved"/>
    <w:link w:val="Lille1Tegn"/>
    <w:qFormat/>
    <w:rsid w:val="00E16DCD"/>
    <w:pPr>
      <w:tabs>
        <w:tab w:val="clear" w:pos="4320"/>
        <w:tab w:val="clear" w:pos="8640"/>
      </w:tabs>
      <w:ind w:right="3289"/>
    </w:pPr>
  </w:style>
  <w:style w:type="paragraph" w:customStyle="1" w:styleId="Lilleh">
    <w:name w:val="Lille h"/>
    <w:basedOn w:val="Lille"/>
    <w:link w:val="LillehTegn"/>
    <w:qFormat/>
    <w:rsid w:val="00E16DCD"/>
    <w:pPr>
      <w:framePr w:w="1985" w:h="3493" w:hRule="exact" w:hSpace="181" w:wrap="notBeside" w:vAnchor="page" w:hAnchor="page" w:x="9317" w:y="4846" w:anchorLock="1"/>
    </w:pPr>
  </w:style>
  <w:style w:type="character" w:customStyle="1" w:styleId="LillehTegn">
    <w:name w:val="Lille h Tegn"/>
    <w:link w:val="Lilleh"/>
    <w:rsid w:val="00E16DCD"/>
    <w:rPr>
      <w:rFonts w:ascii="Arial" w:hAnsi="Arial"/>
      <w:sz w:val="14"/>
      <w:szCs w:val="24"/>
      <w:lang w:eastAsia="en-US"/>
    </w:rPr>
  </w:style>
  <w:style w:type="character" w:customStyle="1" w:styleId="Lille1Tegn">
    <w:name w:val="Lille 1 Tegn"/>
    <w:link w:val="Lillev"/>
    <w:rsid w:val="00E16DCD"/>
    <w:rPr>
      <w:rFonts w:ascii="Arial" w:hAnsi="Arial"/>
      <w:sz w:val="14"/>
      <w:szCs w:val="24"/>
      <w:lang w:eastAsia="en-US"/>
    </w:rPr>
  </w:style>
  <w:style w:type="paragraph" w:customStyle="1" w:styleId="Lillefed">
    <w:name w:val="Lille fed"/>
    <w:basedOn w:val="Sidehoved"/>
    <w:link w:val="LillefedTegn"/>
    <w:qFormat/>
    <w:rsid w:val="007342C2"/>
    <w:pPr>
      <w:tabs>
        <w:tab w:val="clear" w:pos="4320"/>
        <w:tab w:val="clear" w:pos="8640"/>
      </w:tabs>
      <w:ind w:right="3289"/>
    </w:pPr>
    <w:rPr>
      <w:b/>
    </w:rPr>
  </w:style>
  <w:style w:type="character" w:customStyle="1" w:styleId="LillefedTegn">
    <w:name w:val="Lille fed Tegn"/>
    <w:link w:val="Lillefed"/>
    <w:rsid w:val="007342C2"/>
    <w:rPr>
      <w:rFonts w:ascii="Arial" w:hAnsi="Arial"/>
      <w:b/>
      <w:sz w:val="14"/>
      <w:szCs w:val="24"/>
      <w:lang w:val="da-DK" w:eastAsia="en-US" w:bidi="ar-SA"/>
    </w:rPr>
  </w:style>
  <w:style w:type="paragraph" w:customStyle="1" w:styleId="Pressemeddelelse">
    <w:name w:val="Pressemeddelelse"/>
    <w:basedOn w:val="Normal"/>
    <w:rsid w:val="00037D69"/>
    <w:rPr>
      <w:b/>
      <w:sz w:val="28"/>
    </w:rPr>
  </w:style>
  <w:style w:type="paragraph" w:customStyle="1" w:styleId="Default">
    <w:name w:val="Default"/>
    <w:rsid w:val="00D1669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Markeringsbobletekst">
    <w:name w:val="Balloon Text"/>
    <w:basedOn w:val="Normal"/>
    <w:semiHidden/>
    <w:rsid w:val="00775DA4"/>
    <w:rPr>
      <w:rFonts w:ascii="Tahoma" w:hAnsi="Tahoma" w:cs="Tahoma"/>
      <w:sz w:val="16"/>
      <w:szCs w:val="16"/>
    </w:rPr>
  </w:style>
  <w:style w:type="character" w:styleId="Kommentarhenvisning">
    <w:name w:val="annotation reference"/>
    <w:rsid w:val="004E07F2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4E07F2"/>
    <w:rPr>
      <w:szCs w:val="20"/>
    </w:rPr>
  </w:style>
  <w:style w:type="character" w:customStyle="1" w:styleId="KommentartekstTegn">
    <w:name w:val="Kommentartekst Tegn"/>
    <w:link w:val="Kommentartekst"/>
    <w:rsid w:val="004E07F2"/>
    <w:rPr>
      <w:rFonts w:ascii="Arial" w:hAnsi="Arial"/>
      <w:lang w:eastAsia="en-US"/>
    </w:rPr>
  </w:style>
  <w:style w:type="paragraph" w:styleId="Kommentaremne">
    <w:name w:val="annotation subject"/>
    <w:basedOn w:val="Kommentartekst"/>
    <w:next w:val="Kommentartekst"/>
    <w:link w:val="KommentaremneTegn"/>
    <w:rsid w:val="004E07F2"/>
    <w:rPr>
      <w:b/>
      <w:bCs/>
    </w:rPr>
  </w:style>
  <w:style w:type="character" w:customStyle="1" w:styleId="KommentaremneTegn">
    <w:name w:val="Kommentaremne Tegn"/>
    <w:link w:val="Kommentaremne"/>
    <w:rsid w:val="004E07F2"/>
    <w:rPr>
      <w:rFonts w:ascii="Arial" w:hAnsi="Arial"/>
      <w:b/>
      <w:bCs/>
      <w:lang w:eastAsia="en-US"/>
    </w:rPr>
  </w:style>
  <w:style w:type="character" w:styleId="Hyperlink">
    <w:name w:val="Hyperlink"/>
    <w:rsid w:val="001963AC"/>
    <w:rPr>
      <w:color w:val="0000FF"/>
      <w:u w:val="single"/>
    </w:rPr>
  </w:style>
  <w:style w:type="character" w:styleId="Ulstomtale">
    <w:name w:val="Unresolved Mention"/>
    <w:uiPriority w:val="99"/>
    <w:semiHidden/>
    <w:unhideWhenUsed/>
    <w:rsid w:val="003E79C0"/>
    <w:rPr>
      <w:color w:val="605E5C"/>
      <w:shd w:val="clear" w:color="auto" w:fill="E1DFDD"/>
    </w:rPr>
  </w:style>
  <w:style w:type="paragraph" w:styleId="Korrektur">
    <w:name w:val="Revision"/>
    <w:hidden/>
    <w:uiPriority w:val="99"/>
    <w:semiHidden/>
    <w:rsid w:val="00355670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019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LS\Dokumenter\arbejde%20hjemme\Nyt%20design%20skabeloner\GLS%20Pressemeddelelse.dot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Root xmlns="Captia">
  <record>
    <officer/>
  </record>
  <case>
    <officer/>
  </case>
  <address/>
</Root>
</file>

<file path=customXml/itemProps1.xml><?xml version="1.0" encoding="utf-8"?>
<ds:datastoreItem xmlns:ds="http://schemas.openxmlformats.org/officeDocument/2006/customXml" ds:itemID="{34C7C8A2-D067-423C-AA5A-380C0C52D70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5812B61-DC38-441C-BDC3-486E3D644464}">
  <ds:schemaRefs>
    <ds:schemaRef ds:uri="Capti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GLS Pressemeddelelse</Template>
  <TotalTime>9042</TotalTime>
  <Pages>7</Pages>
  <Words>1650</Words>
  <Characters>10069</Characters>
  <Application>Microsoft Office Word</Application>
  <DocSecurity>0</DocSecurity>
  <Lines>83</Lines>
  <Paragraphs>23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16</vt:i4>
      </vt:variant>
    </vt:vector>
  </HeadingPairs>
  <TitlesOfParts>
    <vt:vector size="17" baseType="lpstr">
      <vt:lpstr>Pressemeddelelse</vt:lpstr>
      <vt:lpstr/>
      <vt:lpstr/>
      <vt:lpstr/>
      <vt:lpstr/>
      <vt:lpstr/>
      <vt:lpstr/>
      <vt:lpstr/>
      <vt:lpstr/>
      <vt:lpstr/>
      <vt:lpstr/>
      <vt:lpstr/>
      <vt:lpstr/>
      <vt:lpstr/>
      <vt:lpstr/>
      <vt:lpstr/>
      <vt:lpstr>Ilanngussaq 3: Kalaallit Nunaata Kitaani tuttunniarnissamut Piniarfik 1-11</vt:lpstr>
    </vt:vector>
  </TitlesOfParts>
  <Company>Bysted A/S</Company>
  <LinksUpToDate>false</LinksUpToDate>
  <CharactersWithSpaces>11696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Pressemeddelelse</dc:title>
  <dc:creator>Nuka Møller Lund</dc:creator>
  <cp:lastModifiedBy>Nuka Møller Lund</cp:lastModifiedBy>
  <cp:revision>277</cp:revision>
  <cp:lastPrinted>2024-07-02T12:32:00Z</cp:lastPrinted>
  <dcterms:created xsi:type="dcterms:W3CDTF">2015-01-23T19:05:00Z</dcterms:created>
  <dcterms:modified xsi:type="dcterms:W3CDTF">2024-07-08T11:17:00Z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le">
    <vt:lpwstr>høring  treårige kvoter og jagtperioder inden for betalingsjagt_grl (DOK1835476)</vt:lpwstr>
  </property>
  <property fmtid="{D5CDD505-2E9C-101B-9397-08002B2CF9AE}" pid="3" name="path">
    <vt:lpwstr>C:\Users\amalie\AppData\Local\Temp\SJ20150127112201671 [DOK1835476].DOCX</vt:lpwstr>
  </property>
  <property fmtid="{D5CDD505-2E9C-101B-9397-08002B2CF9AE}" pid="4" name="command">
    <vt:lpwstr>&amp;mergefile=94679&amp;x_infomerge=1&amp;file_key=94679</vt:lpwstr>
  </property>
</Properties>
</file>