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C18F" w14:textId="015282ED" w:rsidR="00A346F1" w:rsidRPr="006D7773" w:rsidRDefault="00A346F1" w:rsidP="00A346F1">
      <w:pPr>
        <w:pStyle w:val="Lille"/>
        <w:framePr w:w="1985" w:h="3493" w:hRule="exact" w:hSpace="181" w:wrap="notBeside" w:vAnchor="page" w:hAnchor="page" w:x="9317" w:y="4843" w:anchorLock="1"/>
      </w:pPr>
      <w:r w:rsidRPr="006D7773">
        <w:t>Brevdato: 0</w:t>
      </w:r>
      <w:r w:rsidR="009D43B5">
        <w:t>9</w:t>
      </w:r>
      <w:r w:rsidRPr="006D7773">
        <w:t>-</w:t>
      </w:r>
      <w:r w:rsidR="008E3C04">
        <w:t>10</w:t>
      </w:r>
      <w:r w:rsidRPr="006D7773">
        <w:t>-2025</w:t>
      </w:r>
    </w:p>
    <w:p w14:paraId="6C313C66" w14:textId="77777777" w:rsidR="00011799" w:rsidRPr="006D7773" w:rsidRDefault="00011799" w:rsidP="00A346F1">
      <w:pPr>
        <w:pStyle w:val="Lille"/>
        <w:framePr w:w="1985" w:h="3493" w:hRule="exact" w:hSpace="181" w:wrap="notBeside" w:vAnchor="page" w:hAnchor="page" w:x="9317" w:y="4843" w:anchorLock="1"/>
      </w:pPr>
      <w:r w:rsidRPr="006D7773">
        <w:t>Sagsnr. 2024 - 6980</w:t>
      </w:r>
    </w:p>
    <w:p w14:paraId="37E710C3" w14:textId="77777777" w:rsidR="00623A51" w:rsidRPr="006D7773" w:rsidRDefault="00A010AA" w:rsidP="00A346F1">
      <w:pPr>
        <w:pStyle w:val="Lille"/>
        <w:framePr w:w="1985" w:h="3493" w:hRule="exact" w:hSpace="181" w:wrap="notBeside" w:vAnchor="page" w:hAnchor="page" w:x="9317" w:y="4843" w:anchorLock="1"/>
      </w:pPr>
      <w:r w:rsidRPr="006D7773">
        <w:t>Akt id</w:t>
      </w:r>
      <w:r w:rsidR="00A346F1" w:rsidRPr="006D7773">
        <w:t>. 25713441</w:t>
      </w:r>
    </w:p>
    <w:p w14:paraId="367ADE7C" w14:textId="77777777" w:rsidR="00465A30" w:rsidRPr="006D7773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  <w:r w:rsidRPr="006D7773">
        <w:t>P. O. Box 1037</w:t>
      </w:r>
    </w:p>
    <w:p w14:paraId="22B60621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 xml:space="preserve">3900 </w:t>
      </w:r>
      <w:r w:rsidRPr="00EF4840">
        <w:rPr>
          <w:lang w:val="en-US"/>
        </w:rPr>
        <w:t>Nuuk</w:t>
      </w:r>
    </w:p>
    <w:p w14:paraId="3C15D39D" w14:textId="77777777" w:rsidR="00465A30" w:rsidRPr="00465A30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T</w:t>
      </w:r>
      <w:r w:rsidRPr="00465A30">
        <w:rPr>
          <w:lang w:val="en-US"/>
        </w:rPr>
        <w:t>el. (+299) 34 50 00</w:t>
      </w:r>
    </w:p>
    <w:p w14:paraId="2C640DA5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465A30">
        <w:rPr>
          <w:lang w:val="en-US"/>
        </w:rPr>
        <w:t>Fax (+299) 34</w:t>
      </w:r>
      <w:r w:rsidRPr="00710C16">
        <w:rPr>
          <w:lang w:val="en-US"/>
        </w:rPr>
        <w:t xml:space="preserve"> </w:t>
      </w:r>
      <w:r>
        <w:rPr>
          <w:lang w:val="en-US"/>
        </w:rPr>
        <w:t>63 50</w:t>
      </w:r>
    </w:p>
    <w:p w14:paraId="156C4417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E-mail: oed@</w:t>
      </w:r>
      <w:r w:rsidRPr="007D3B61">
        <w:rPr>
          <w:lang w:val="en-US"/>
        </w:rPr>
        <w:t>nanoq</w:t>
      </w:r>
      <w:r w:rsidRPr="00710C16">
        <w:rPr>
          <w:lang w:val="en-US"/>
        </w:rPr>
        <w:t>.gl</w:t>
      </w:r>
    </w:p>
    <w:p w14:paraId="757CF554" w14:textId="77777777" w:rsidR="00465A30" w:rsidRPr="00710C16" w:rsidRDefault="00596A9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>
        <w:rPr>
          <w:lang w:val="en-US"/>
        </w:rPr>
        <w:t>www.naalakkersuisut</w:t>
      </w:r>
      <w:r w:rsidR="00465A30" w:rsidRPr="00710C16">
        <w:rPr>
          <w:lang w:val="en-US"/>
        </w:rPr>
        <w:t>.gl</w:t>
      </w:r>
    </w:p>
    <w:p w14:paraId="55DC8296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p w14:paraId="078AA410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465A30" w14:paraId="2ABBFE0D" w14:textId="77777777" w:rsidTr="00EE48FC">
        <w:trPr>
          <w:trHeight w:val="2552"/>
        </w:trPr>
        <w:tc>
          <w:tcPr>
            <w:tcW w:w="7825" w:type="dxa"/>
          </w:tcPr>
          <w:p w14:paraId="52E202E7" w14:textId="239265A9" w:rsidR="00465A30" w:rsidRDefault="0034662C" w:rsidP="00465A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Høringsparter, jf. høringslisten.</w:t>
            </w:r>
          </w:p>
          <w:p w14:paraId="43964623" w14:textId="77777777" w:rsidR="00465A30" w:rsidRDefault="00465A30" w:rsidP="00A346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D8DF8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0C5A74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6FB9F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1FB052" w14:textId="77777777" w:rsidR="00FE7BE9" w:rsidRPr="00FE7BE9" w:rsidRDefault="00FE7BE9" w:rsidP="00FE7BE9">
            <w:pPr>
              <w:tabs>
                <w:tab w:val="left" w:pos="62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78EFE244" w14:textId="77777777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</w:p>
    <w:p w14:paraId="25C848E2" w14:textId="51112C94" w:rsidR="000226CF" w:rsidRPr="000226CF" w:rsidRDefault="000226CF" w:rsidP="000226CF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226CF">
        <w:rPr>
          <w:rFonts w:ascii="Arial" w:hAnsi="Arial" w:cs="Arial"/>
          <w:b/>
          <w:bCs/>
          <w:sz w:val="20"/>
          <w:szCs w:val="20"/>
        </w:rPr>
        <w:t xml:space="preserve">Høring over forslag til </w:t>
      </w:r>
      <w:r w:rsidR="0034662C">
        <w:rPr>
          <w:rFonts w:ascii="Arial" w:hAnsi="Arial" w:cs="Arial"/>
          <w:b/>
          <w:bCs/>
          <w:sz w:val="20"/>
          <w:szCs w:val="20"/>
        </w:rPr>
        <w:t xml:space="preserve">Anordning om </w:t>
      </w:r>
      <w:r w:rsidR="008E3C04">
        <w:rPr>
          <w:rFonts w:ascii="Arial" w:hAnsi="Arial" w:cs="Arial"/>
          <w:b/>
          <w:bCs/>
          <w:sz w:val="20"/>
          <w:szCs w:val="20"/>
        </w:rPr>
        <w:t>ikrafttræden</w:t>
      </w:r>
      <w:r w:rsidR="0034662C">
        <w:rPr>
          <w:rFonts w:ascii="Arial" w:hAnsi="Arial" w:cs="Arial"/>
          <w:b/>
          <w:bCs/>
          <w:sz w:val="20"/>
          <w:szCs w:val="20"/>
        </w:rPr>
        <w:t xml:space="preserve"> </w:t>
      </w:r>
      <w:r w:rsidRPr="000226CF">
        <w:rPr>
          <w:rFonts w:ascii="Arial" w:hAnsi="Arial" w:cs="Arial"/>
          <w:b/>
          <w:bCs/>
          <w:sz w:val="20"/>
          <w:szCs w:val="20"/>
        </w:rPr>
        <w:t xml:space="preserve">for Grønland </w:t>
      </w:r>
      <w:r w:rsidR="0034662C">
        <w:rPr>
          <w:rFonts w:ascii="Arial" w:hAnsi="Arial" w:cs="Arial"/>
          <w:b/>
          <w:bCs/>
          <w:sz w:val="20"/>
          <w:szCs w:val="20"/>
        </w:rPr>
        <w:t xml:space="preserve">af lov </w:t>
      </w:r>
      <w:r w:rsidRPr="000226CF">
        <w:rPr>
          <w:rFonts w:ascii="Arial" w:hAnsi="Arial" w:cs="Arial"/>
          <w:b/>
          <w:bCs/>
          <w:sz w:val="20"/>
          <w:szCs w:val="20"/>
        </w:rPr>
        <w:t>om stedbestemt information</w:t>
      </w:r>
      <w:r w:rsidR="0034662C">
        <w:rPr>
          <w:rFonts w:ascii="Arial" w:hAnsi="Arial" w:cs="Arial"/>
          <w:b/>
          <w:bCs/>
          <w:sz w:val="20"/>
          <w:szCs w:val="20"/>
        </w:rPr>
        <w:t xml:space="preserve"> og af beslutningsforslag til Inatsisartut.</w:t>
      </w:r>
    </w:p>
    <w:p w14:paraId="290F79FC" w14:textId="77777777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</w:p>
    <w:p w14:paraId="51C77CA8" w14:textId="32CB67C8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  <w:r w:rsidRPr="000226CF">
        <w:rPr>
          <w:rFonts w:ascii="Arial" w:hAnsi="Arial" w:cs="Arial"/>
          <w:sz w:val="20"/>
          <w:szCs w:val="20"/>
        </w:rPr>
        <w:t>Hermed sendes ovennævnte forslag</w:t>
      </w:r>
      <w:r w:rsidR="0034662C">
        <w:rPr>
          <w:rFonts w:ascii="Arial" w:hAnsi="Arial" w:cs="Arial"/>
          <w:sz w:val="20"/>
          <w:szCs w:val="20"/>
        </w:rPr>
        <w:t xml:space="preserve"> i høring.</w:t>
      </w:r>
    </w:p>
    <w:p w14:paraId="6D061724" w14:textId="77777777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</w:p>
    <w:p w14:paraId="1DB29F50" w14:textId="77777777" w:rsid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  <w:r w:rsidRPr="000226CF">
        <w:rPr>
          <w:rFonts w:ascii="Arial" w:hAnsi="Arial" w:cs="Arial"/>
          <w:sz w:val="20"/>
          <w:szCs w:val="20"/>
        </w:rPr>
        <w:t>Styrelsen for Dataforsyning og Infrastruktur har forelagt udkastet med henblik på stillingtagen til, om loven skal sættes i kraft for Grønland ved kgl. Anordning.</w:t>
      </w:r>
    </w:p>
    <w:p w14:paraId="772F5160" w14:textId="77777777" w:rsidR="0034662C" w:rsidRPr="000226CF" w:rsidRDefault="0034662C" w:rsidP="000226CF">
      <w:pPr>
        <w:spacing w:after="0"/>
        <w:rPr>
          <w:rFonts w:ascii="Arial" w:hAnsi="Arial" w:cs="Arial"/>
          <w:sz w:val="20"/>
          <w:szCs w:val="20"/>
        </w:rPr>
      </w:pPr>
    </w:p>
    <w:p w14:paraId="689694CE" w14:textId="4E7226D5" w:rsid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  <w:r w:rsidRPr="000226CF">
        <w:rPr>
          <w:rFonts w:ascii="Arial" w:hAnsi="Arial" w:cs="Arial"/>
          <w:sz w:val="20"/>
          <w:szCs w:val="20"/>
        </w:rPr>
        <w:t>Høringsparternes bidrag vil indgå i forbindelse med udkastets forelæggelse</w:t>
      </w:r>
      <w:r w:rsidR="0034662C">
        <w:rPr>
          <w:rFonts w:ascii="Arial" w:hAnsi="Arial" w:cs="Arial"/>
          <w:sz w:val="20"/>
          <w:szCs w:val="20"/>
        </w:rPr>
        <w:t xml:space="preserve"> for Inatsisartut.</w:t>
      </w:r>
    </w:p>
    <w:p w14:paraId="646A9567" w14:textId="77777777" w:rsidR="003526DB" w:rsidRPr="000226CF" w:rsidRDefault="003526DB" w:rsidP="000226CF">
      <w:pPr>
        <w:spacing w:after="0"/>
        <w:rPr>
          <w:rFonts w:ascii="Arial" w:hAnsi="Arial" w:cs="Arial"/>
          <w:sz w:val="20"/>
          <w:szCs w:val="20"/>
        </w:rPr>
      </w:pPr>
    </w:p>
    <w:p w14:paraId="73D78D62" w14:textId="77777777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</w:p>
    <w:p w14:paraId="567A6766" w14:textId="7C37EA11" w:rsidR="000226CF" w:rsidRDefault="000226CF" w:rsidP="000226CF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226CF">
        <w:rPr>
          <w:rFonts w:ascii="Arial" w:hAnsi="Arial" w:cs="Arial"/>
          <w:sz w:val="20"/>
          <w:szCs w:val="20"/>
        </w:rPr>
        <w:t xml:space="preserve">Frist for afgivelse af høringssvar: </w:t>
      </w:r>
      <w:proofErr w:type="gramStart"/>
      <w:r w:rsidR="005503F9">
        <w:rPr>
          <w:rFonts w:ascii="Arial" w:hAnsi="Arial" w:cs="Arial"/>
          <w:b/>
          <w:bCs/>
          <w:sz w:val="20"/>
          <w:szCs w:val="20"/>
        </w:rPr>
        <w:t>Fredag</w:t>
      </w:r>
      <w:proofErr w:type="gramEnd"/>
      <w:r w:rsidR="005503F9">
        <w:rPr>
          <w:rFonts w:ascii="Arial" w:hAnsi="Arial" w:cs="Arial"/>
          <w:b/>
          <w:bCs/>
          <w:sz w:val="20"/>
          <w:szCs w:val="20"/>
        </w:rPr>
        <w:t xml:space="preserve"> den. 6. november 2026.</w:t>
      </w:r>
    </w:p>
    <w:p w14:paraId="618F3F5F" w14:textId="77777777" w:rsidR="008B0773" w:rsidRPr="000226CF" w:rsidRDefault="008B0773" w:rsidP="000226CF">
      <w:pPr>
        <w:spacing w:after="0"/>
        <w:rPr>
          <w:rFonts w:ascii="Arial" w:hAnsi="Arial" w:cs="Arial"/>
          <w:sz w:val="20"/>
          <w:szCs w:val="20"/>
        </w:rPr>
      </w:pPr>
    </w:p>
    <w:p w14:paraId="78304F62" w14:textId="3FFB632F" w:rsidR="008B0773" w:rsidRDefault="000226CF" w:rsidP="000226CF">
      <w:pPr>
        <w:spacing w:after="0"/>
      </w:pPr>
      <w:r w:rsidRPr="000226CF">
        <w:rPr>
          <w:rFonts w:ascii="Arial" w:hAnsi="Arial" w:cs="Arial"/>
          <w:sz w:val="20"/>
          <w:szCs w:val="20"/>
        </w:rPr>
        <w:t xml:space="preserve">Høringssvar bedes sendes til: </w:t>
      </w:r>
      <w:hyperlink r:id="rId9" w:history="1">
        <w:r w:rsidR="008B0773" w:rsidRPr="00FC043A">
          <w:rPr>
            <w:rStyle w:val="Hyperlink"/>
          </w:rPr>
          <w:t>OED@nanoq.gl</w:t>
        </w:r>
      </w:hyperlink>
      <w:r w:rsidRPr="000226CF">
        <w:rPr>
          <w:rFonts w:ascii="Arial" w:hAnsi="Arial" w:cs="Arial"/>
          <w:sz w:val="20"/>
          <w:szCs w:val="20"/>
        </w:rPr>
        <w:t xml:space="preserve"> med cc til </w:t>
      </w:r>
      <w:hyperlink r:id="rId10" w:history="1">
        <w:r w:rsidR="008B0773" w:rsidRPr="00FC043A">
          <w:rPr>
            <w:rStyle w:val="Hyperlink"/>
          </w:rPr>
          <w:t>iltm@nanoq.gl</w:t>
        </w:r>
      </w:hyperlink>
    </w:p>
    <w:p w14:paraId="69F51F8A" w14:textId="77777777" w:rsidR="008B0773" w:rsidRPr="008B0773" w:rsidRDefault="008B0773" w:rsidP="000226CF">
      <w:pPr>
        <w:spacing w:after="0"/>
      </w:pPr>
    </w:p>
    <w:p w14:paraId="3EECB81D" w14:textId="77777777" w:rsidR="000226CF" w:rsidRPr="000226CF" w:rsidRDefault="000226CF" w:rsidP="000226CF">
      <w:pPr>
        <w:spacing w:after="0"/>
        <w:rPr>
          <w:rFonts w:ascii="Arial" w:hAnsi="Arial" w:cs="Arial"/>
          <w:sz w:val="20"/>
          <w:szCs w:val="20"/>
        </w:rPr>
      </w:pPr>
    </w:p>
    <w:p w14:paraId="1A600582" w14:textId="29DFF519" w:rsidR="000226CF" w:rsidRPr="008E3C04" w:rsidRDefault="0034662C" w:rsidP="000226CF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8E3C04">
        <w:rPr>
          <w:rFonts w:ascii="Arial" w:hAnsi="Arial" w:cs="Arial"/>
          <w:b/>
          <w:bCs/>
          <w:sz w:val="20"/>
          <w:szCs w:val="20"/>
        </w:rPr>
        <w:t>Resume</w:t>
      </w:r>
    </w:p>
    <w:p w14:paraId="194F3C63" w14:textId="2D00CEC4" w:rsidR="003526DB" w:rsidRDefault="003526DB" w:rsidP="003526DB">
      <w:pPr>
        <w:spacing w:after="0"/>
        <w:rPr>
          <w:rFonts w:ascii="Arial" w:hAnsi="Arial" w:cs="Arial"/>
          <w:sz w:val="20"/>
          <w:szCs w:val="20"/>
        </w:rPr>
      </w:pPr>
      <w:r w:rsidRPr="003526DB">
        <w:rPr>
          <w:rFonts w:ascii="Arial" w:hAnsi="Arial" w:cs="Arial"/>
          <w:sz w:val="20"/>
          <w:szCs w:val="20"/>
        </w:rPr>
        <w:t>Loven om stedbestemt information i Grønland (trådt i kraft 1. juli 2017)</w:t>
      </w:r>
      <w:r w:rsidR="0034662C">
        <w:rPr>
          <w:rFonts w:ascii="Arial" w:hAnsi="Arial" w:cs="Arial"/>
          <w:sz w:val="20"/>
          <w:szCs w:val="20"/>
        </w:rPr>
        <w:t xml:space="preserve"> </w:t>
      </w:r>
      <w:r w:rsidRPr="003526DB">
        <w:rPr>
          <w:rFonts w:ascii="Arial" w:hAnsi="Arial" w:cs="Arial"/>
          <w:sz w:val="20"/>
          <w:szCs w:val="20"/>
        </w:rPr>
        <w:t>samler, forenkler og moderniserer reglerne for geografiske data (landkort, søkort og geodætisk infrastruktur) for at effektivisere den offentlige forvaltning og skabe vækst i den private sektor.</w:t>
      </w:r>
    </w:p>
    <w:p w14:paraId="36D47E84" w14:textId="77777777" w:rsidR="0034662C" w:rsidRPr="003526DB" w:rsidRDefault="0034662C" w:rsidP="003526DB">
      <w:pPr>
        <w:spacing w:after="0"/>
        <w:rPr>
          <w:rFonts w:ascii="Arial" w:hAnsi="Arial" w:cs="Arial"/>
          <w:sz w:val="20"/>
          <w:szCs w:val="20"/>
        </w:rPr>
      </w:pPr>
    </w:p>
    <w:p w14:paraId="74731146" w14:textId="28748641" w:rsidR="000226CF" w:rsidRPr="003526DB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45CD0C6D" w14:textId="77777777" w:rsidR="003526DB" w:rsidRDefault="003526DB" w:rsidP="00A346F1">
      <w:pPr>
        <w:spacing w:after="0"/>
        <w:rPr>
          <w:rFonts w:ascii="Arial" w:hAnsi="Arial" w:cs="Arial"/>
          <w:sz w:val="20"/>
          <w:szCs w:val="20"/>
        </w:rPr>
      </w:pPr>
    </w:p>
    <w:p w14:paraId="0D49EEC3" w14:textId="4A01E578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  <w:r w:rsidRPr="00986E1B">
        <w:rPr>
          <w:rFonts w:ascii="Arial" w:hAnsi="Arial" w:cs="Arial"/>
          <w:sz w:val="20"/>
          <w:szCs w:val="20"/>
        </w:rPr>
        <w:t>Inussiarnersumik inuulluaqqusillunga</w:t>
      </w:r>
    </w:p>
    <w:p w14:paraId="68596EE7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4A00795F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0F3D091B" w14:textId="47BCF50A" w:rsidR="00A346F1" w:rsidRPr="00986E1B" w:rsidRDefault="001C1508" w:rsidP="00A346F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396B542" wp14:editId="48EBF166">
            <wp:extent cx="2047875" cy="460858"/>
            <wp:effectExtent l="0" t="0" r="0" b="0"/>
            <wp:docPr id="2079793577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828" cy="46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3113F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2C097FD2" w14:textId="77777777" w:rsidR="00215CAB" w:rsidRPr="006D7773" w:rsidRDefault="00215CAB" w:rsidP="00215CAB">
      <w:pPr>
        <w:spacing w:after="0"/>
        <w:rPr>
          <w:rFonts w:ascii="Arial" w:hAnsi="Arial" w:cs="Arial"/>
          <w:sz w:val="20"/>
          <w:szCs w:val="20"/>
        </w:rPr>
      </w:pPr>
      <w:r w:rsidRPr="006D7773">
        <w:rPr>
          <w:rFonts w:ascii="Arial" w:hAnsi="Arial" w:cs="Arial"/>
          <w:sz w:val="20"/>
          <w:szCs w:val="20"/>
        </w:rPr>
        <w:t>Ilannguaq Thomsen (Finansdepartementet)</w:t>
      </w:r>
    </w:p>
    <w:p w14:paraId="03795E47" w14:textId="1CD39C91" w:rsidR="00215CAB" w:rsidRPr="006D7773" w:rsidRDefault="00215CAB" w:rsidP="00215CAB">
      <w:pPr>
        <w:spacing w:after="0"/>
        <w:rPr>
          <w:rFonts w:ascii="Arial" w:hAnsi="Arial" w:cs="Arial"/>
          <w:sz w:val="16"/>
          <w:szCs w:val="16"/>
        </w:rPr>
      </w:pPr>
      <w:r w:rsidRPr="006D7773">
        <w:rPr>
          <w:rFonts w:ascii="Arial" w:hAnsi="Arial" w:cs="Arial"/>
          <w:sz w:val="16"/>
          <w:szCs w:val="16"/>
        </w:rPr>
        <w:t>Toqq/direkte 34</w:t>
      </w:r>
      <w:r w:rsidR="000226CF">
        <w:rPr>
          <w:rFonts w:ascii="Arial" w:hAnsi="Arial" w:cs="Arial"/>
          <w:sz w:val="16"/>
          <w:szCs w:val="16"/>
        </w:rPr>
        <w:t xml:space="preserve"> 51 19</w:t>
      </w:r>
    </w:p>
    <w:p w14:paraId="6F62D6FA" w14:textId="387F19F8" w:rsidR="0034662C" w:rsidRDefault="00215CAB" w:rsidP="00215CAB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iltm@nanoq.gl</w:t>
      </w:r>
    </w:p>
    <w:p w14:paraId="69999586" w14:textId="77777777" w:rsidR="0034662C" w:rsidRDefault="0034662C" w:rsidP="00215CAB">
      <w:pPr>
        <w:spacing w:after="0"/>
        <w:rPr>
          <w:rFonts w:ascii="Arial" w:hAnsi="Arial" w:cs="Arial"/>
          <w:sz w:val="16"/>
          <w:szCs w:val="16"/>
        </w:rPr>
      </w:pPr>
    </w:p>
    <w:p w14:paraId="5B595D74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09D98ACE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3E53B238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1E9C41B8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57154F19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73F4E179" w14:textId="77777777" w:rsidR="00DC49B4" w:rsidRDefault="00DC49B4" w:rsidP="00215CAB">
      <w:pPr>
        <w:spacing w:after="0"/>
        <w:rPr>
          <w:rFonts w:ascii="Arial" w:hAnsi="Arial" w:cs="Arial"/>
          <w:sz w:val="16"/>
          <w:szCs w:val="16"/>
        </w:rPr>
      </w:pPr>
    </w:p>
    <w:p w14:paraId="447A6B90" w14:textId="33CEF9C6" w:rsidR="00DC49B4" w:rsidRPr="00DC49B4" w:rsidRDefault="00DC49B4" w:rsidP="00215CAB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DC49B4">
        <w:rPr>
          <w:rFonts w:ascii="Arial" w:hAnsi="Arial" w:cs="Arial"/>
          <w:b/>
          <w:bCs/>
          <w:sz w:val="20"/>
          <w:szCs w:val="20"/>
        </w:rPr>
        <w:lastRenderedPageBreak/>
        <w:t>Bilag 1</w:t>
      </w:r>
    </w:p>
    <w:p w14:paraId="252047A2" w14:textId="77777777" w:rsidR="00DC49B4" w:rsidRPr="00DC49B4" w:rsidRDefault="00DC49B4" w:rsidP="00215CAB">
      <w:pPr>
        <w:spacing w:after="0"/>
        <w:rPr>
          <w:rFonts w:ascii="Arial" w:hAnsi="Arial" w:cs="Arial"/>
          <w:sz w:val="20"/>
          <w:szCs w:val="20"/>
        </w:rPr>
      </w:pPr>
    </w:p>
    <w:p w14:paraId="6869F00F" w14:textId="6B6D7A10" w:rsidR="00DC49B4" w:rsidRPr="00DC49B4" w:rsidRDefault="00DC49B4" w:rsidP="00215CAB">
      <w:pPr>
        <w:spacing w:after="0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Høringsparter:</w:t>
      </w:r>
    </w:p>
    <w:p w14:paraId="6954D445" w14:textId="77777777" w:rsidR="00DC49B4" w:rsidRPr="00DC49B4" w:rsidRDefault="00DC49B4" w:rsidP="00215CAB">
      <w:pPr>
        <w:spacing w:after="0"/>
        <w:rPr>
          <w:rFonts w:ascii="Arial" w:hAnsi="Arial" w:cs="Arial"/>
          <w:sz w:val="20"/>
          <w:szCs w:val="20"/>
        </w:rPr>
      </w:pPr>
    </w:p>
    <w:p w14:paraId="180C87AD" w14:textId="77777777" w:rsidR="00BD5915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 xml:space="preserve">Departement for </w:t>
      </w:r>
      <w:r w:rsidR="00BD5915">
        <w:rPr>
          <w:rFonts w:ascii="Arial" w:hAnsi="Arial" w:cs="Arial"/>
          <w:sz w:val="20"/>
          <w:szCs w:val="20"/>
        </w:rPr>
        <w:t xml:space="preserve">erhverv og </w:t>
      </w:r>
      <w:r w:rsidRPr="00DC49B4">
        <w:rPr>
          <w:rFonts w:ascii="Arial" w:hAnsi="Arial" w:cs="Arial"/>
          <w:sz w:val="20"/>
          <w:szCs w:val="20"/>
        </w:rPr>
        <w:t>Råstoffer</w:t>
      </w:r>
    </w:p>
    <w:p w14:paraId="0EF98EBB" w14:textId="73AC2E2B" w:rsidR="00DC49B4" w:rsidRPr="00DC49B4" w:rsidRDefault="00BD5915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Departement for Børn, unge, </w:t>
      </w:r>
      <w:r w:rsidR="00DC49B4" w:rsidRPr="00DC49B4">
        <w:rPr>
          <w:rFonts w:ascii="Arial" w:hAnsi="Arial" w:cs="Arial"/>
          <w:sz w:val="20"/>
          <w:szCs w:val="20"/>
        </w:rPr>
        <w:t>Justitsområdet</w:t>
      </w:r>
      <w:r>
        <w:rPr>
          <w:rFonts w:ascii="Arial" w:hAnsi="Arial" w:cs="Arial"/>
          <w:sz w:val="20"/>
          <w:szCs w:val="20"/>
        </w:rPr>
        <w:t xml:space="preserve"> og Ligestilling</w:t>
      </w:r>
    </w:p>
    <w:p w14:paraId="16E55E06" w14:textId="4944E905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Departement for Fiskeri</w:t>
      </w:r>
      <w:r w:rsidR="00BD5915">
        <w:rPr>
          <w:rFonts w:ascii="Arial" w:hAnsi="Arial" w:cs="Arial"/>
          <w:sz w:val="20"/>
          <w:szCs w:val="20"/>
        </w:rPr>
        <w:t xml:space="preserve">, </w:t>
      </w:r>
      <w:r w:rsidRPr="00DC49B4">
        <w:rPr>
          <w:rFonts w:ascii="Arial" w:hAnsi="Arial" w:cs="Arial"/>
          <w:sz w:val="20"/>
          <w:szCs w:val="20"/>
        </w:rPr>
        <w:t>Fangst</w:t>
      </w:r>
      <w:r w:rsidR="00BD5915">
        <w:rPr>
          <w:rFonts w:ascii="Arial" w:hAnsi="Arial" w:cs="Arial"/>
          <w:sz w:val="20"/>
          <w:szCs w:val="20"/>
        </w:rPr>
        <w:t>, Landbrug og Selvforsyning</w:t>
      </w:r>
    </w:p>
    <w:p w14:paraId="7854C798" w14:textId="63C9BFE3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Departement for Boliger</w:t>
      </w:r>
      <w:r w:rsidR="00BD5915">
        <w:rPr>
          <w:rFonts w:ascii="Arial" w:hAnsi="Arial" w:cs="Arial"/>
          <w:sz w:val="20"/>
          <w:szCs w:val="20"/>
        </w:rPr>
        <w:t xml:space="preserve">, </w:t>
      </w:r>
      <w:r w:rsidRPr="00DC49B4">
        <w:rPr>
          <w:rFonts w:ascii="Arial" w:hAnsi="Arial" w:cs="Arial"/>
          <w:sz w:val="20"/>
          <w:szCs w:val="20"/>
        </w:rPr>
        <w:t>Infrastruktur</w:t>
      </w:r>
      <w:r w:rsidR="00BD5915">
        <w:rPr>
          <w:rFonts w:ascii="Arial" w:hAnsi="Arial" w:cs="Arial"/>
          <w:sz w:val="20"/>
          <w:szCs w:val="20"/>
        </w:rPr>
        <w:t>, Yderdistrikter og Beredskab</w:t>
      </w:r>
    </w:p>
    <w:p w14:paraId="677A13FE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Avannaata Kommunia</w:t>
      </w:r>
    </w:p>
    <w:p w14:paraId="515DE831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Kommuneqarfik Sermersooq</w:t>
      </w:r>
    </w:p>
    <w:p w14:paraId="1AA16F61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Kommune Qeqertalik</w:t>
      </w:r>
    </w:p>
    <w:p w14:paraId="3E3A8BF8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Qeqqata Kommunia</w:t>
      </w:r>
    </w:p>
    <w:p w14:paraId="6718779E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Kommune Kujalleq</w:t>
      </w:r>
    </w:p>
    <w:p w14:paraId="30B1D007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Asiaq</w:t>
      </w:r>
    </w:p>
    <w:p w14:paraId="3086580A" w14:textId="77777777" w:rsidR="00DC49B4" w:rsidRPr="00DC49B4" w:rsidRDefault="00DC49B4" w:rsidP="00DC49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C49B4">
        <w:rPr>
          <w:rFonts w:ascii="Arial" w:hAnsi="Arial" w:cs="Arial"/>
          <w:sz w:val="20"/>
          <w:szCs w:val="20"/>
        </w:rPr>
        <w:t>GE</w:t>
      </w:r>
    </w:p>
    <w:p w14:paraId="2CEC33A7" w14:textId="77777777" w:rsidR="00DC49B4" w:rsidRPr="009D43B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9D43B5">
        <w:rPr>
          <w:rFonts w:ascii="Arial" w:hAnsi="Arial" w:cs="Arial"/>
          <w:sz w:val="20"/>
          <w:szCs w:val="20"/>
          <w:lang w:val="en-US"/>
        </w:rPr>
        <w:t>SIK</w:t>
      </w:r>
    </w:p>
    <w:p w14:paraId="7C865419" w14:textId="77777777" w:rsidR="00DC49B4" w:rsidRPr="009D43B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9D43B5">
        <w:rPr>
          <w:rFonts w:ascii="Arial" w:hAnsi="Arial" w:cs="Arial"/>
          <w:sz w:val="20"/>
          <w:szCs w:val="20"/>
          <w:lang w:val="en-US"/>
        </w:rPr>
        <w:t>Nukissiorfiit</w:t>
      </w:r>
    </w:p>
    <w:p w14:paraId="48553965" w14:textId="77777777" w:rsidR="00DC49B4" w:rsidRPr="009D43B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9D43B5">
        <w:rPr>
          <w:rFonts w:ascii="Arial" w:hAnsi="Arial" w:cs="Arial"/>
          <w:sz w:val="20"/>
          <w:szCs w:val="20"/>
          <w:lang w:val="en-US"/>
        </w:rPr>
        <w:t>Royal Arctic Line</w:t>
      </w:r>
    </w:p>
    <w:p w14:paraId="0887AA57" w14:textId="77777777" w:rsidR="00DC49B4" w:rsidRPr="009D43B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9D43B5">
        <w:rPr>
          <w:rFonts w:ascii="Arial" w:hAnsi="Arial" w:cs="Arial"/>
          <w:sz w:val="20"/>
          <w:szCs w:val="20"/>
          <w:lang w:val="en-US"/>
        </w:rPr>
        <w:t>Eimskip</w:t>
      </w:r>
    </w:p>
    <w:p w14:paraId="20023009" w14:textId="77777777" w:rsidR="00DC49B4" w:rsidRPr="009D43B5" w:rsidRDefault="00DC49B4" w:rsidP="00215CAB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0AEC1B07" w14:textId="77777777" w:rsidR="00DC49B4" w:rsidRPr="009D43B5" w:rsidRDefault="00DC49B4" w:rsidP="00215CAB">
      <w:pPr>
        <w:spacing w:after="0"/>
        <w:rPr>
          <w:rFonts w:ascii="Arial" w:hAnsi="Arial" w:cs="Arial"/>
          <w:sz w:val="20"/>
          <w:szCs w:val="20"/>
          <w:lang w:val="en-US"/>
        </w:rPr>
      </w:pPr>
    </w:p>
    <w:sectPr w:rsidR="00DC49B4" w:rsidRPr="009D43B5" w:rsidSect="004402D4">
      <w:footerReference w:type="default" r:id="rId12"/>
      <w:headerReference w:type="first" r:id="rId13"/>
      <w:footerReference w:type="first" r:id="rId14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512B2" w14:textId="77777777" w:rsidR="008C1AEF" w:rsidRDefault="008C1AEF" w:rsidP="00FA2B29">
      <w:pPr>
        <w:spacing w:after="0" w:line="240" w:lineRule="auto"/>
      </w:pPr>
      <w:r>
        <w:separator/>
      </w:r>
    </w:p>
  </w:endnote>
  <w:endnote w:type="continuationSeparator" w:id="0">
    <w:p w14:paraId="3122F478" w14:textId="77777777" w:rsidR="008C1AEF" w:rsidRDefault="008C1AEF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Content>
      <w:p w14:paraId="2451B2ED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D49EA1D" w14:textId="77777777" w:rsidR="00D80BF6" w:rsidRDefault="00D80BF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201982"/>
      <w:docPartObj>
        <w:docPartGallery w:val="Page Numbers (Bottom of Page)"/>
        <w:docPartUnique/>
      </w:docPartObj>
    </w:sdtPr>
    <w:sdtContent>
      <w:p w14:paraId="53F616FE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4D6DBD">
          <w:rPr>
            <w:noProof/>
          </w:rPr>
          <w:t>1</w:t>
        </w:r>
        <w:r>
          <w:fldChar w:fldCharType="end"/>
        </w:r>
      </w:p>
    </w:sdtContent>
  </w:sdt>
  <w:p w14:paraId="22DCFDC5" w14:textId="77777777" w:rsidR="00D80BF6" w:rsidRDefault="00D80BF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FCDD" w14:textId="77777777" w:rsidR="008C1AEF" w:rsidRDefault="008C1AEF" w:rsidP="00FA2B29">
      <w:pPr>
        <w:spacing w:after="0" w:line="240" w:lineRule="auto"/>
      </w:pPr>
      <w:r>
        <w:separator/>
      </w:r>
    </w:p>
  </w:footnote>
  <w:footnote w:type="continuationSeparator" w:id="0">
    <w:p w14:paraId="04A93B51" w14:textId="77777777" w:rsidR="008C1AEF" w:rsidRDefault="008C1AEF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57D3" w14:textId="77777777" w:rsidR="00D80BF6" w:rsidRDefault="00000000" w:rsidP="00FA2B29">
    <w:pPr>
      <w:pStyle w:val="Lillev"/>
    </w:pPr>
    <w:sdt>
      <w:sdtPr>
        <w:id w:val="-2067942624"/>
        <w:docPartObj>
          <w:docPartGallery w:val="Watermarks"/>
          <w:docPartUnique/>
        </w:docPartObj>
      </w:sdtPr>
      <w:sdtContent>
        <w:r w:rsidR="00D80BF6">
          <w:rPr>
            <w:noProof/>
            <w:lang w:eastAsia="da-DK"/>
          </w:rPr>
          <w:drawing>
            <wp:anchor distT="0" distB="0" distL="114300" distR="114300" simplePos="0" relativeHeight="251660288" behindDoc="1" locked="1" layoutInCell="1" allowOverlap="1" wp14:anchorId="7EE1F6C3" wp14:editId="3DC49B04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D80BF6">
      <w:t xml:space="preserve">   </w:t>
    </w:r>
  </w:p>
  <w:p w14:paraId="78FE3295" w14:textId="34ECC6EE" w:rsidR="002701D9" w:rsidRDefault="00D80BF6" w:rsidP="002701D9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3A7BABD0" wp14:editId="357B2FB7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643" w:rsidRPr="00E81643">
      <w:rPr>
        <w:lang w:val="kl-GL"/>
      </w:rPr>
      <w:t>Aningaasaqarnermut  Naalakkersuisoqarfik</w:t>
    </w:r>
    <w:r w:rsidR="002701D9">
      <w:t xml:space="preserve"> </w:t>
    </w:r>
  </w:p>
  <w:p w14:paraId="4AE784ED" w14:textId="53E7844E" w:rsidR="00D80BF6" w:rsidRPr="00E25CDA" w:rsidRDefault="00E81643" w:rsidP="00FA2B29">
    <w:pPr>
      <w:pStyle w:val="Lillev"/>
    </w:pPr>
    <w:r w:rsidRPr="00E81643">
      <w:t>Departementet for Finanser</w:t>
    </w:r>
  </w:p>
  <w:p w14:paraId="2EE3493F" w14:textId="77777777" w:rsidR="00D80BF6" w:rsidRDefault="00D80BF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BD7"/>
    <w:multiLevelType w:val="multilevel"/>
    <w:tmpl w:val="D7289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69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D5"/>
    <w:rsid w:val="00011799"/>
    <w:rsid w:val="000226CF"/>
    <w:rsid w:val="00027D8E"/>
    <w:rsid w:val="000C6412"/>
    <w:rsid w:val="000D59F4"/>
    <w:rsid w:val="00105DE9"/>
    <w:rsid w:val="00121177"/>
    <w:rsid w:val="00143835"/>
    <w:rsid w:val="001C1508"/>
    <w:rsid w:val="001C556B"/>
    <w:rsid w:val="001E0DA5"/>
    <w:rsid w:val="001F3B9C"/>
    <w:rsid w:val="001F603D"/>
    <w:rsid w:val="00215CAB"/>
    <w:rsid w:val="00225C80"/>
    <w:rsid w:val="0026174F"/>
    <w:rsid w:val="002701D9"/>
    <w:rsid w:val="00272D35"/>
    <w:rsid w:val="002C2137"/>
    <w:rsid w:val="00305F42"/>
    <w:rsid w:val="00331CAB"/>
    <w:rsid w:val="0034662C"/>
    <w:rsid w:val="003526DB"/>
    <w:rsid w:val="003537DA"/>
    <w:rsid w:val="00367CC1"/>
    <w:rsid w:val="003B184E"/>
    <w:rsid w:val="003F6C90"/>
    <w:rsid w:val="004402D4"/>
    <w:rsid w:val="00465A30"/>
    <w:rsid w:val="004663C2"/>
    <w:rsid w:val="00496553"/>
    <w:rsid w:val="004D6DBD"/>
    <w:rsid w:val="005503F9"/>
    <w:rsid w:val="00561264"/>
    <w:rsid w:val="00580907"/>
    <w:rsid w:val="00596A90"/>
    <w:rsid w:val="005A226D"/>
    <w:rsid w:val="005C6BA2"/>
    <w:rsid w:val="00623A51"/>
    <w:rsid w:val="00627BBE"/>
    <w:rsid w:val="00653CDE"/>
    <w:rsid w:val="006D1A44"/>
    <w:rsid w:val="006D7773"/>
    <w:rsid w:val="00714661"/>
    <w:rsid w:val="00716BF3"/>
    <w:rsid w:val="00784E3E"/>
    <w:rsid w:val="00791766"/>
    <w:rsid w:val="007C35F5"/>
    <w:rsid w:val="007D0421"/>
    <w:rsid w:val="007D3B61"/>
    <w:rsid w:val="007F3259"/>
    <w:rsid w:val="007F3ED5"/>
    <w:rsid w:val="00844D2E"/>
    <w:rsid w:val="00865320"/>
    <w:rsid w:val="00874C50"/>
    <w:rsid w:val="008813D7"/>
    <w:rsid w:val="008A0F75"/>
    <w:rsid w:val="008B0773"/>
    <w:rsid w:val="008B1DED"/>
    <w:rsid w:val="008B5055"/>
    <w:rsid w:val="008C1AEF"/>
    <w:rsid w:val="008D3025"/>
    <w:rsid w:val="008E3C04"/>
    <w:rsid w:val="00907394"/>
    <w:rsid w:val="00931D1C"/>
    <w:rsid w:val="00986E1B"/>
    <w:rsid w:val="009956FC"/>
    <w:rsid w:val="009D43B5"/>
    <w:rsid w:val="00A010AA"/>
    <w:rsid w:val="00A346F1"/>
    <w:rsid w:val="00A467CB"/>
    <w:rsid w:val="00A90DAB"/>
    <w:rsid w:val="00AC31D5"/>
    <w:rsid w:val="00B33FA9"/>
    <w:rsid w:val="00B75A84"/>
    <w:rsid w:val="00BC3331"/>
    <w:rsid w:val="00BD5915"/>
    <w:rsid w:val="00C63E01"/>
    <w:rsid w:val="00CE6712"/>
    <w:rsid w:val="00CF2E3F"/>
    <w:rsid w:val="00D80BF6"/>
    <w:rsid w:val="00DC49B4"/>
    <w:rsid w:val="00E47804"/>
    <w:rsid w:val="00E55B95"/>
    <w:rsid w:val="00E81643"/>
    <w:rsid w:val="00EE48FC"/>
    <w:rsid w:val="00EF4840"/>
    <w:rsid w:val="00F56395"/>
    <w:rsid w:val="00F7103B"/>
    <w:rsid w:val="00FA2B29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18095"/>
  <w15:docId w15:val="{5F0D2EB6-06B2-4631-949C-8C82ED7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Hyperlink">
    <w:name w:val="Hyperlink"/>
    <w:basedOn w:val="Standardskrifttypeiafsnit"/>
    <w:uiPriority w:val="99"/>
    <w:unhideWhenUsed/>
    <w:rsid w:val="000226C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226CF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346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tm@nanoq.gl" TargetMode="External"/><Relationship Id="rId4" Type="http://schemas.openxmlformats.org/officeDocument/2006/relationships/styles" Target="styles.xml"/><Relationship Id="rId9" Type="http://schemas.openxmlformats.org/officeDocument/2006/relationships/hyperlink" Target="mailto:OED@nanoq.g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tm\AppData\Local\cBrain\F2\.tmp\e397b530de14455ea27986501afa80c0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Props1.xml><?xml version="1.0" encoding="utf-8"?>
<ds:datastoreItem xmlns:ds="http://schemas.openxmlformats.org/officeDocument/2006/customXml" ds:itemID="{C08D6374-72BE-4C51-90F8-D5470A4B6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96A19-BFE3-489D-A7F8-5522513C57CD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e397b530de14455ea27986501afa80c0</Template>
  <TotalTime>18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Ilannguaq Thomsen</dc:creator>
  <cp:lastModifiedBy>Ilannguaq Thomsen</cp:lastModifiedBy>
  <cp:revision>11</cp:revision>
  <dcterms:created xsi:type="dcterms:W3CDTF">2026-09-21T17:17:00Z</dcterms:created>
  <dcterms:modified xsi:type="dcterms:W3CDTF">2026-10-09T12:07:00Z</dcterms:modified>
</cp:coreProperties>
</file>