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97F89" w14:textId="4454FA0D" w:rsidR="00EB304C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202530179"/>
      <w:r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Forslag til</w:t>
      </w:r>
      <w:r w:rsidR="001F563F"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41EAD8B0" w14:textId="0B098C6F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Selvstyrets bekendtgørelse om indhandling</w:t>
      </w:r>
      <w:r w:rsidR="00AD7385"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sfartøjer</w:t>
      </w:r>
      <w:r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landanlæg</w:t>
      </w:r>
      <w:r w:rsidR="00A51400"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og omladning</w:t>
      </w:r>
    </w:p>
    <w:p w14:paraId="1812F67B" w14:textId="77777777" w:rsidR="004C53B9" w:rsidRPr="0092583B" w:rsidRDefault="004C53B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87AF01" w14:textId="0C3B9841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I medfør af §</w:t>
      </w:r>
      <w:r w:rsidR="00B44A90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43, </w:t>
      </w:r>
      <w:r w:rsidR="00B44A90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stk. 1, 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B44A90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44</w:t>
      </w:r>
      <w:r w:rsidR="00EF73FC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stk. 2</w:t>
      </w:r>
      <w:r w:rsidR="003536FB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2049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45, </w:t>
      </w:r>
      <w:r w:rsidR="003536FB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og § 68, stk. 2</w:t>
      </w:r>
      <w:r w:rsidR="00EF73FC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374863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EF73FC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natsisartutlov</w:t>
      </w:r>
      <w:proofErr w:type="spellEnd"/>
      <w:r w:rsidR="00A34F67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29 af 23. maj 2024</w:t>
      </w:r>
      <w:r w:rsidR="00EF73FC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om fiskeri</w:t>
      </w:r>
      <w:r w:rsidR="00A34F67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F73FC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fastsættes:</w:t>
      </w:r>
    </w:p>
    <w:p w14:paraId="155195C1" w14:textId="77777777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EABF2A" w14:textId="7777777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Kapitel 1</w:t>
      </w:r>
    </w:p>
    <w:p w14:paraId="49B494FC" w14:textId="7777777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Anvendelsesområde og definitioner</w:t>
      </w:r>
    </w:p>
    <w:p w14:paraId="43E87F78" w14:textId="77777777" w:rsidR="009E178A" w:rsidRPr="0092583B" w:rsidRDefault="009E178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2FC46296" w14:textId="08A1D802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Anvendelsesområde</w:t>
      </w:r>
    </w:p>
    <w:p w14:paraId="1C06E292" w14:textId="7777777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4F2EB8DB" w14:textId="271BBF36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F6119"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1.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178A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Bekendtgørelsen finder anvendelse </w:t>
      </w:r>
      <w:r w:rsidR="009E178A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ved</w:t>
      </w:r>
      <w:r w:rsidR="001B034C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0A7A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indsættelse af </w:t>
      </w:r>
      <w:r w:rsidR="001B034C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indhandlingsfartøjer</w:t>
      </w:r>
      <w:r w:rsidR="00AD7385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B034C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oprettelse af landanlæg og </w:t>
      </w:r>
      <w:r w:rsidR="0085669B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omladning</w:t>
      </w:r>
      <w:r w:rsidR="00E86A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samt modtagelse og afgivelse af forsyninger til søs</w:t>
      </w:r>
      <w:r w:rsidR="009A12A9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669B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forbindelse med 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erhvervsmæssigt fiskeri</w:t>
      </w:r>
      <w:r w:rsidR="00CA6724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4E767DC7" w14:textId="46DF50E7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 grønlandske og udenlandske fartøjer i Grønlands fiskeriterritorium, </w:t>
      </w:r>
    </w:p>
    <w:p w14:paraId="32C41B6D" w14:textId="7EDF8D2E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2)  udenlandske fartøjer, der fisker på grønlandsk kvote uden for Grønlands fiskeriterritorium, og</w:t>
      </w:r>
    </w:p>
    <w:p w14:paraId="285D0029" w14:textId="688BA9D8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 grønlandske fartøjer, der fisker uden for Grønlands fiskeriterritorium. </w:t>
      </w:r>
    </w:p>
    <w:p w14:paraId="12DBFD63" w14:textId="77777777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Stk. 2.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Bekendtgørelsen finder tillige anvendelse, hvor udenlandske fartøjer lastet med ikke tidligere landet fangst anløber en havn i Grønland.</w:t>
      </w:r>
    </w:p>
    <w:p w14:paraId="0803299D" w14:textId="71CA4E1B" w:rsidR="00EF73FC" w:rsidRPr="0092583B" w:rsidRDefault="001B325C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92583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Stk. 3.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178A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Bekendtgørelsen finder </w:t>
      </w:r>
      <w:proofErr w:type="gramStart"/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endvidere</w:t>
      </w:r>
      <w:proofErr w:type="gramEnd"/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anvendelse </w:t>
      </w:r>
      <w:r w:rsidR="00D446FC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forbindelse med </w:t>
      </w:r>
      <w:r w:rsidR="00E5701D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etablering </w:t>
      </w:r>
      <w:r w:rsidR="00D446FC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af landanlæg i Grønland.</w:t>
      </w:r>
      <w:r w:rsidR="00E36E72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C94864D" w14:textId="77777777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F0E874" w14:textId="7777777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Definitioner </w:t>
      </w:r>
    </w:p>
    <w:p w14:paraId="1D1271A0" w14:textId="7777777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679DC58A" w14:textId="70C76FFD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§ 2.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178A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I denne bekendtgørelse forstås</w:t>
      </w:r>
      <w:r w:rsidR="007C6D71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ved</w:t>
      </w: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2AB024BD" w14:textId="63CA0357" w:rsidR="001B12FA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 </w:t>
      </w:r>
      <w:r w:rsidR="001B12F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”Indhandling”: </w:t>
      </w:r>
      <w:r w:rsidR="00A34F67" w:rsidRPr="0092583B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1B12FA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ransaktion af fangst mod betaling. </w:t>
      </w:r>
    </w:p>
    <w:p w14:paraId="7C7DEE35" w14:textId="3457B2B6" w:rsidR="001B12FA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 </w:t>
      </w:r>
      <w:r w:rsidR="001B12F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”Omladning”: </w:t>
      </w:r>
      <w:r w:rsidR="00A34F67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1B12FA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nhver overførsel</w:t>
      </w:r>
      <w:r w:rsidR="007B7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bortset fra overførsel mellem </w:t>
      </w:r>
      <w:r w:rsidR="00F939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 </w:t>
      </w:r>
      <w:r w:rsidR="007B7371">
        <w:rPr>
          <w:rFonts w:ascii="Times New Roman" w:hAnsi="Times New Roman" w:cs="Times New Roman"/>
          <w:color w:val="000000" w:themeColor="text1"/>
          <w:sz w:val="24"/>
          <w:szCs w:val="24"/>
        </w:rPr>
        <w:t>fartøj</w:t>
      </w:r>
      <w:r w:rsidR="00F939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 et hjælpefartøj</w:t>
      </w:r>
      <w:r w:rsidR="00E268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 samme </w:t>
      </w:r>
      <w:r w:rsidR="00F93914">
        <w:rPr>
          <w:rFonts w:ascii="Times New Roman" w:hAnsi="Times New Roman" w:cs="Times New Roman"/>
          <w:color w:val="000000" w:themeColor="text1"/>
          <w:sz w:val="24"/>
          <w:szCs w:val="24"/>
        </w:rPr>
        <w:t>ejer, i</w:t>
      </w:r>
      <w:r w:rsidR="001B12FA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kke indhandlet fangst eller produkter deraf fra et fartøj til et andet</w:t>
      </w:r>
      <w:r w:rsidR="00A34F67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fartøj</w:t>
      </w:r>
      <w:r w:rsidR="001B12FA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, uanset om dette foregår til søs eller i havn.</w:t>
      </w:r>
    </w:p>
    <w:p w14:paraId="7A93498E" w14:textId="023760BA" w:rsidR="001B12FA" w:rsidRPr="004531D5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 </w:t>
      </w:r>
      <w:r w:rsidR="00F93914">
        <w:rPr>
          <w:rFonts w:ascii="Times New Roman" w:hAnsi="Times New Roman" w:cs="Times New Roman"/>
          <w:color w:val="000000" w:themeColor="text1"/>
          <w:sz w:val="24"/>
          <w:szCs w:val="24"/>
        </w:rPr>
        <w:t>”Hjælpefartøj”: Jolle eller slæbejolle, som bistår fiskefartøjet med udsætning og bjergning af redskaber og fangst.</w:t>
      </w:r>
    </w:p>
    <w:p w14:paraId="7D1EF526" w14:textId="3C7FD5FA" w:rsidR="007C6C77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 </w:t>
      </w:r>
      <w:r w:rsidR="007C6C7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”Fartøj”: </w:t>
      </w:r>
      <w:r w:rsidR="00A34F67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7C6C77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thvert transportmiddel til vands eller lands, der benyttes i forbindelse med fiskeri.</w:t>
      </w:r>
    </w:p>
    <w:p w14:paraId="283895E6" w14:textId="0F40A4A0" w:rsidR="00E15148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 </w:t>
      </w:r>
      <w:r w:rsidR="001B12FA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”Indhandlingsfartøj”: </w:t>
      </w:r>
      <w:r w:rsidR="00A34F67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555E45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 </w:t>
      </w:r>
      <w:r w:rsidR="009B0305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fartøj, som opkøber </w:t>
      </w:r>
      <w:r w:rsidR="006D52D3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fangst af andre fartøjer </w:t>
      </w:r>
      <w:r w:rsidR="009B0305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ved førstehånd</w:t>
      </w:r>
      <w:r w:rsidR="00555E45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9B0305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omsætning</w:t>
      </w:r>
      <w:r w:rsidR="006D52D3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15148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 </w:t>
      </w:r>
    </w:p>
    <w:p w14:paraId="7648DEC9" w14:textId="512379EB" w:rsidR="001B12FA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 </w:t>
      </w:r>
      <w:r w:rsidR="001B12FA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5E4D86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1B12FA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andanlæg”:</w:t>
      </w:r>
      <w:r w:rsidR="003837E9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46FC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Landbaseret fysisk anlæg, som </w:t>
      </w:r>
      <w:r w:rsidR="00BB0C9F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opkøber fangst </w:t>
      </w:r>
      <w:r w:rsidR="00D446FC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fra </w:t>
      </w:r>
      <w:r w:rsidR="00BB0C9F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fartøjer ved førstehåndsomsætning eller modtager førstehåndsomsat fangst til videre distribution. </w:t>
      </w:r>
    </w:p>
    <w:p w14:paraId="364C86B0" w14:textId="3DF84892" w:rsidR="00AF3519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7)  </w:t>
      </w:r>
      <w:r w:rsidR="00AF3519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5E4D86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AF3519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odtagerfartøj”: </w:t>
      </w:r>
      <w:r w:rsidR="00A34F67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AF3519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et fartøj, der ved en omladning modtager fangst eller produkter fra et andet fartøj</w:t>
      </w:r>
      <w:r w:rsidR="00A34F67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3A853C2" w14:textId="7904D696" w:rsidR="00AF3519" w:rsidRPr="008A575B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 </w:t>
      </w:r>
      <w:r w:rsidR="00AF3519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5E4D86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AF3519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onorfartøj”: </w:t>
      </w:r>
      <w:r w:rsidR="00A34F6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AF3519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et fartøj, der ved en omladning overfører fangst eller produkter til et andet fartøj</w:t>
      </w:r>
      <w:r w:rsidR="00A34F6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EBFB79" w14:textId="77777777" w:rsidR="00E86AE1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9)  </w:t>
      </w:r>
      <w:r w:rsidR="00D43FE8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”Forarbejdning”: </w:t>
      </w:r>
      <w:r w:rsidR="00A34F6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D43FE8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l behandling af fangsten, bortset fra rensning, hovedskæring og isning.</w:t>
      </w:r>
    </w:p>
    <w:p w14:paraId="02CCD31C" w14:textId="598E522B" w:rsidR="00D43FE8" w:rsidRPr="008A575B" w:rsidRDefault="00E86AE1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10) ”Forsyninger”: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brændstoft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emballage mm. til fortsættelse af fiskeriet og drift af fartøjet. </w:t>
      </w:r>
      <w:r w:rsidR="007C6C7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64C4FA" w14:textId="77777777" w:rsidR="000E3329" w:rsidRPr="001812C9" w:rsidRDefault="000E3329" w:rsidP="001812C9">
      <w:pPr>
        <w:spacing w:after="0" w:line="28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D5398D" w14:textId="17283ACF" w:rsidR="00665766" w:rsidRPr="001812C9" w:rsidRDefault="00665766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812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Kapitel </w:t>
      </w:r>
      <w:r w:rsidR="00BD5972" w:rsidRPr="001812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</w:p>
    <w:p w14:paraId="3D0D96A9" w14:textId="77777777" w:rsidR="00665766" w:rsidRPr="001812C9" w:rsidRDefault="00665766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812C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Indsættelse af indhandlingsfartøjer</w:t>
      </w:r>
    </w:p>
    <w:p w14:paraId="19E1B9EA" w14:textId="77777777" w:rsidR="00BD5972" w:rsidRPr="001812C9" w:rsidRDefault="00BD5972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5A55983" w14:textId="618B5F49" w:rsidR="00150C35" w:rsidRDefault="002F611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2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665766" w:rsidRPr="001812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1F5861" w:rsidRPr="001812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DA6BC0" w:rsidRPr="001812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665766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0C35">
        <w:rPr>
          <w:rFonts w:ascii="Times New Roman" w:hAnsi="Times New Roman" w:cs="Times New Roman"/>
          <w:color w:val="000000" w:themeColor="text1"/>
          <w:sz w:val="24"/>
          <w:szCs w:val="24"/>
        </w:rPr>
        <w:t>Indsættelse af indhandlingsfartøjer</w:t>
      </w:r>
      <w:r w:rsidR="00150C35" w:rsidRPr="00EE2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kræver skriftlig tilladelse fra den ressortansvarlige </w:t>
      </w:r>
      <w:proofErr w:type="spellStart"/>
      <w:r w:rsidR="00150C35" w:rsidRPr="00EE2513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150C35" w:rsidRPr="00EE2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</w:t>
      </w:r>
      <w:r w:rsidR="00150C35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150C35" w:rsidRPr="00EE251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D0BC572" w14:textId="08951656" w:rsidR="00665766" w:rsidRPr="004531D5" w:rsidRDefault="00150C35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Stk. 2.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T</w:t>
      </w:r>
      <w:r w:rsidR="00DA6BC0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illadelse til indsættelse af indhandlingsfartøj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skal have</w:t>
      </w:r>
      <w:r w:rsidR="00BE52B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D7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mindst </w:t>
      </w:r>
      <w:r w:rsidR="00A34F6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E52B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 følgende formål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DA6BC0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C6C1E5" w14:textId="126C5F19" w:rsidR="003512CD" w:rsidRPr="001812C9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 </w:t>
      </w:r>
      <w:r w:rsidR="003512CD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Indsættelsen sker for at opretholde indhandling i en periode, hvor vedligeholdelsesarbejde på eksisterende </w:t>
      </w:r>
      <w:r w:rsidR="009C37F5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landanlæg </w:t>
      </w:r>
      <w:r w:rsidR="003512CD" w:rsidRPr="001812C9">
        <w:rPr>
          <w:rFonts w:ascii="Times New Roman" w:hAnsi="Times New Roman" w:cs="Times New Roman"/>
          <w:color w:val="000000" w:themeColor="text1"/>
          <w:sz w:val="24"/>
          <w:szCs w:val="24"/>
        </w:rPr>
        <w:t>forhindrer indhandling hertil.</w:t>
      </w:r>
    </w:p>
    <w:p w14:paraId="63277485" w14:textId="59368BAD" w:rsidR="003512CD" w:rsidRPr="008A575B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 </w:t>
      </w:r>
      <w:r w:rsidR="00BE52B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Indsættelsen sker for at sikre indhandling i et område, hvor d</w:t>
      </w:r>
      <w:r w:rsidR="003512CD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er er igangsat planlægning og finansiering af byggeri</w:t>
      </w:r>
      <w:r w:rsidR="003F2CFD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eller udbygning</w:t>
      </w:r>
      <w:r w:rsidR="003512CD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 </w:t>
      </w:r>
      <w:r w:rsidR="009C37F5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landanlæg </w:t>
      </w:r>
      <w:r w:rsidR="003512CD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en by eller bygd, </w:t>
      </w:r>
      <w:r w:rsidR="003F2CFD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som</w:t>
      </w:r>
      <w:r w:rsidR="00C017B6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73DBB60" w14:textId="15FF2D32" w:rsidR="003512CD" w:rsidRPr="008A575B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A34F6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4F6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12CD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ikke har et </w:t>
      </w:r>
      <w:r w:rsidR="009C37F5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landanlæg </w:t>
      </w:r>
      <w:r w:rsidR="003512CD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forvejen eller har begrænset produktionskapacitet og </w:t>
      </w:r>
      <w:r w:rsidR="00A075A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produktionskapaciteten øges ved</w:t>
      </w:r>
      <w:r w:rsidR="00BE52B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75A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byggeriet eller udbygningen, og</w:t>
      </w:r>
    </w:p>
    <w:p w14:paraId="03D420EB" w14:textId="5A868A87" w:rsidR="00A075AE" w:rsidRPr="008A575B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A34F6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4F6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75A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afstanden til </w:t>
      </w:r>
      <w:r w:rsidR="00146AE9">
        <w:rPr>
          <w:rFonts w:ascii="Times New Roman" w:hAnsi="Times New Roman" w:cs="Times New Roman"/>
          <w:color w:val="000000" w:themeColor="text1"/>
          <w:sz w:val="24"/>
          <w:szCs w:val="24"/>
        </w:rPr>
        <w:t>nærmeste</w:t>
      </w:r>
      <w:r w:rsidR="00146AE9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37F5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landanlæg </w:t>
      </w:r>
      <w:r w:rsidR="00A075A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væsentligt vanskeliggør indhandling hertil.</w:t>
      </w:r>
    </w:p>
    <w:p w14:paraId="37CD4EFC" w14:textId="61BDA4FB" w:rsidR="00182E6C" w:rsidRPr="008A575B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 </w:t>
      </w:r>
      <w:r w:rsidR="00182E6C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Indsættelsen sker </w:t>
      </w:r>
      <w:r w:rsidR="00BE52B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at sikre indhandling i områder, hvor der ikke findes indhandlingskapacitet, og indsættelsen således ikke påvirker </w:t>
      </w:r>
      <w:r w:rsidR="00FC61E6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indhandling</w:t>
      </w:r>
      <w:r w:rsidR="00BE52B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på eksisterende landanlæg.</w:t>
      </w:r>
    </w:p>
    <w:p w14:paraId="7E63F786" w14:textId="767D3A1A" w:rsidR="008E3E8F" w:rsidRPr="004531D5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8E3E8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Indsættelsen sker med henblik på tømning af torskebure (brøndbåde), og idet der efterfølgende sker overførsel af torsk til landanlæg.</w:t>
      </w:r>
    </w:p>
    <w:p w14:paraId="3DF88BBC" w14:textId="5B9A369A" w:rsidR="00EE3AA4" w:rsidRPr="008A575B" w:rsidRDefault="00BE52B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514A4"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</w:t>
      </w:r>
      <w:r w:rsidR="00150C3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3</w:t>
      </w:r>
      <w:r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Tilladelse, jf. stk. 1, forudsætter</w:t>
      </w:r>
      <w:r w:rsidR="005A501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501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</w:t>
      </w:r>
      <w:r w:rsidR="005A501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D514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nsøger</w:t>
      </w:r>
      <w:r w:rsidR="006E5696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26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kan dokumentere at </w:t>
      </w:r>
      <w:r w:rsidR="00BA0591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opfylde</w:t>
      </w:r>
      <w:r w:rsidR="00D514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krav, som </w:t>
      </w:r>
      <w:proofErr w:type="spellStart"/>
      <w:r w:rsidR="00D21652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Inatsisartutlov</w:t>
      </w:r>
      <w:proofErr w:type="spellEnd"/>
      <w:r w:rsidR="00D21652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om fiskeri</w:t>
      </w:r>
      <w:r w:rsidR="00D514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§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14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stiller til aktører i det erhvervsmæssige fiskeri.</w:t>
      </w:r>
      <w:r w:rsidR="00224762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02267ECB" w14:textId="462DA1F7" w:rsidR="00B0646E" w:rsidRPr="008A575B" w:rsidRDefault="00BE52B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</w:t>
      </w:r>
      <w:r w:rsidR="00150C3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4</w:t>
      </w:r>
      <w:r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 </w:t>
      </w:r>
      <w:r w:rsidR="00B0646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Tilladelse, jf. stk. 1, forudsætter </w:t>
      </w:r>
      <w:proofErr w:type="gramStart"/>
      <w:r w:rsidR="00B0646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endvidere</w:t>
      </w:r>
      <w:proofErr w:type="gramEnd"/>
      <w:r w:rsidR="00B0646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</w:t>
      </w:r>
      <w:r w:rsidR="003B26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ansøger kan dokumentere, at </w:t>
      </w:r>
      <w:r w:rsidR="00B0646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følgende betingelser er opfyldt </w:t>
      </w:r>
      <w:proofErr w:type="gramStart"/>
      <w:r w:rsidR="00B0646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for så vidt</w:t>
      </w:r>
      <w:proofErr w:type="gramEnd"/>
      <w:r w:rsidR="00B0646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angår fartøjet, </w:t>
      </w:r>
      <w:r w:rsidR="009E178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der </w:t>
      </w:r>
      <w:r w:rsidR="00B0646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anvendes som indhandlingsfartøj:</w:t>
      </w:r>
    </w:p>
    <w:p w14:paraId="020FB587" w14:textId="53445AC7" w:rsidR="00BA0591" w:rsidRPr="008A575B" w:rsidRDefault="00B0646E" w:rsidP="00C7591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E178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304C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0591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Fartøjet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er</w:t>
      </w:r>
      <w:r w:rsidR="00BA0591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grønlandsk indregistreret.</w:t>
      </w:r>
    </w:p>
    <w:p w14:paraId="2ED9393D" w14:textId="7B0199D1" w:rsidR="00EE3AA4" w:rsidRPr="008A575B" w:rsidRDefault="00B0646E" w:rsidP="00C7591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A0591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E178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304C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Fartøjet 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har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fungerende fartøjsovervågning ombord.</w:t>
      </w:r>
    </w:p>
    <w:p w14:paraId="432914E8" w14:textId="4C3105DC" w:rsidR="00EE3AA4" w:rsidRPr="008A575B" w:rsidRDefault="00B0646E" w:rsidP="00C7591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E178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304C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Hvis fartøjet</w:t>
      </w:r>
      <w:r w:rsidR="009E178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er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24 meter længde over alt (</w:t>
      </w:r>
      <w:proofErr w:type="spellStart"/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l.o.a</w:t>
      </w:r>
      <w:proofErr w:type="spellEnd"/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.) eller derove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E178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skal fartøjet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44E5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opfylde kravene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den til enhver tid gældende </w:t>
      </w:r>
      <w:r w:rsidR="00D21652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Selvstyrets 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bekendtgørelse om bemanding på </w:t>
      </w:r>
      <w:r w:rsidR="00D21652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grønlandske 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fiskefartøjer</w:t>
      </w:r>
      <w:r w:rsidR="009E178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1A9955C" w14:textId="492C2254" w:rsidR="00EE3AA4" w:rsidRDefault="00B0646E" w:rsidP="00C7591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E178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304C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Fartøjet 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har</w:t>
      </w:r>
      <w:r w:rsidR="00EE3AA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 nødvendige udstyr om bord til at kunne registrere fangster fra fiskere, herunder kalibreret vægt, </w:t>
      </w:r>
      <w:r w:rsidR="00811486">
        <w:rPr>
          <w:rFonts w:ascii="Times New Roman" w:hAnsi="Times New Roman" w:cs="Times New Roman"/>
          <w:color w:val="000000" w:themeColor="text1"/>
          <w:sz w:val="24"/>
          <w:szCs w:val="24"/>
        </w:rPr>
        <w:t>it-system til registrering og rapportering af indhandlede mængder, logbog, produktionsjournal og stuveplan</w:t>
      </w:r>
      <w:r w:rsidR="00EE3AA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7FC0298" w14:textId="77777777" w:rsidR="0013766C" w:rsidRDefault="002620D6" w:rsidP="008A575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r w:rsidR="00EC170E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D27F84">
        <w:rPr>
          <w:rFonts w:ascii="Times New Roman" w:hAnsi="Times New Roman" w:cs="Times New Roman"/>
          <w:color w:val="000000" w:themeColor="text1"/>
          <w:sz w:val="24"/>
          <w:szCs w:val="24"/>
        </w:rPr>
        <w:t>artøjet har tilstrækkelig forarbejdningskapacitet og evne til at opretholde denne kapacitet igennem tilladelsesperioden.</w:t>
      </w:r>
      <w:r w:rsidR="008A575B" w:rsidRPr="008A575B" w:rsidDel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B1E9ED6" w14:textId="114CE4F4" w:rsidR="00BA0591" w:rsidRPr="008A575B" w:rsidRDefault="0013766C" w:rsidP="008A575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766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0C3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5</w:t>
      </w:r>
      <w:r w:rsidR="00BA0591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r w:rsidR="00D21652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Ansøgeren af tilladelse til indsættelse af indhandlingsfartøj jf. stk. 1 skal sammen m</w:t>
      </w:r>
      <w:r w:rsidR="00BA0591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ed ansøgningen,</w:t>
      </w:r>
      <w:r w:rsidR="00D21652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0591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fremsende </w:t>
      </w:r>
      <w:r w:rsidR="00D21652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</w:t>
      </w:r>
      <w:r w:rsidR="00BA0591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ajourført ejerbog.</w:t>
      </w:r>
    </w:p>
    <w:p w14:paraId="108B983B" w14:textId="689FA2CC" w:rsidR="007B16A0" w:rsidRDefault="00BA059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665766"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</w:t>
      </w:r>
      <w:r w:rsidR="00150C3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6</w:t>
      </w:r>
      <w:r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665766"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146A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Ved behandling af ansøgning af tilladelse til indsættelse af indhandlingsfartøj, jf. stk. 1, skal </w:t>
      </w:r>
      <w:r w:rsidR="007B16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 ressortansvarlige </w:t>
      </w:r>
      <w:proofErr w:type="spellStart"/>
      <w:r w:rsidR="00146AE9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146A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 inddrage hensyn til</w:t>
      </w:r>
      <w:r w:rsidR="007B16A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142A6C1" w14:textId="64CF2EE3" w:rsidR="007B16A0" w:rsidRDefault="00146AE9" w:rsidP="008A575B">
      <w:pPr>
        <w:pStyle w:val="Listeafsnit"/>
        <w:numPr>
          <w:ilvl w:val="0"/>
          <w:numId w:val="28"/>
        </w:numPr>
        <w:spacing w:after="0" w:line="288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eksisterende indhandlingsanlæg</w:t>
      </w:r>
      <w:r w:rsidR="007B16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52A9D7C5" w14:textId="77777777" w:rsidR="007B16A0" w:rsidRDefault="007B16A0" w:rsidP="008A575B">
      <w:pPr>
        <w:pStyle w:val="Listeafsnit"/>
        <w:numPr>
          <w:ilvl w:val="0"/>
          <w:numId w:val="28"/>
        </w:numPr>
        <w:spacing w:after="0" w:line="288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konkurrencemæssige forhold,</w:t>
      </w:r>
    </w:p>
    <w:p w14:paraId="415F67B1" w14:textId="7E0BE078" w:rsidR="007B16A0" w:rsidRDefault="007B16A0" w:rsidP="008A575B">
      <w:pPr>
        <w:pStyle w:val="Listeafsnit"/>
        <w:numPr>
          <w:ilvl w:val="0"/>
          <w:numId w:val="28"/>
        </w:numPr>
        <w:spacing w:after="0" w:line="288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beskæftigelsen i området og</w:t>
      </w:r>
    </w:p>
    <w:p w14:paraId="427E01EB" w14:textId="76A91FA7" w:rsidR="00D801FC" w:rsidRPr="008A575B" w:rsidRDefault="007B16A0" w:rsidP="008A575B">
      <w:pPr>
        <w:pStyle w:val="Listeafsnit"/>
        <w:numPr>
          <w:ilvl w:val="0"/>
          <w:numId w:val="28"/>
        </w:numPr>
        <w:spacing w:after="0" w:line="288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fiskeri- og forarbejdningskapacitet i området</w:t>
      </w:r>
      <w:r w:rsidR="00D801FC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DED4865" w14:textId="77777777" w:rsidR="00D53621" w:rsidRPr="008A575B" w:rsidRDefault="00D5362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6BA3F9" w14:textId="6CA90673" w:rsidR="00D53621" w:rsidRDefault="00D5362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A57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4.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I forbindelse med meddelelsen af tilladelse til indsættelse af indhandlingsfartøj</w:t>
      </w:r>
      <w:r w:rsidR="007A36E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12B7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jf. § 3</w:t>
      </w:r>
      <w:r w:rsidR="007A36E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kan der stilles betingelser vedrørende produktion ombord og vedrørende arter, som kan indhandles.</w:t>
      </w:r>
    </w:p>
    <w:p w14:paraId="195E2032" w14:textId="151E2678" w:rsidR="00FE782E" w:rsidRPr="008A575B" w:rsidRDefault="00FE782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Stk. 2.  Tilladelsen skal angive området, i hvilket indhandlingsfartøjet kan operere.</w:t>
      </w:r>
    </w:p>
    <w:p w14:paraId="1C71CE2E" w14:textId="0E4697C7" w:rsidR="00DA6BC0" w:rsidRPr="008A575B" w:rsidRDefault="00162074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</w:t>
      </w:r>
    </w:p>
    <w:p w14:paraId="746A1F3D" w14:textId="4F354EDD" w:rsidR="00DA6BC0" w:rsidRPr="008A575B" w:rsidRDefault="002F611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DA6BC0" w:rsidRPr="008A57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6D6441" w:rsidRPr="008A57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DA6BC0" w:rsidRPr="008A57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Indsættelse af indhandlingsfartøjer </w:t>
      </w:r>
      <w:r w:rsidR="004B5774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må 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kun finde sted </w:t>
      </w:r>
      <w:r w:rsidR="00E04E2C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et område fra kysten og 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ud til 3 sømil fra basislinjen,</w:t>
      </w:r>
    </w:p>
    <w:p w14:paraId="263D5754" w14:textId="60D12BF6" w:rsidR="00DA6BC0" w:rsidRPr="008A575B" w:rsidRDefault="00EB304C" w:rsidP="008A575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 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i et afgrænset område angivet med koordinater, og</w:t>
      </w:r>
    </w:p>
    <w:p w14:paraId="1A4C0836" w14:textId="43827C7A" w:rsidR="00DA6BC0" w:rsidRPr="008A575B" w:rsidRDefault="00EB304C" w:rsidP="008A575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 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en </w:t>
      </w:r>
      <w:r w:rsidR="007F532D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afgrænset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periode angivet med dato</w:t>
      </w:r>
      <w:r w:rsidR="003837E9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er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dog maksimalt </w:t>
      </w:r>
      <w:r w:rsidR="00A5099F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12 måneder</w:t>
      </w:r>
      <w:r w:rsidR="007F532D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5099F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Indsættelsen af indhandlingsfartøjet ud over denne periode forudsætter ny tilladelse.</w:t>
      </w:r>
    </w:p>
    <w:p w14:paraId="484346EA" w14:textId="3697444D" w:rsidR="00DA6BC0" w:rsidRPr="008A575B" w:rsidRDefault="007F532D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A6BC0"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</w:t>
      </w:r>
      <w:r w:rsidR="002F6119"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2</w:t>
      </w:r>
      <w:r w:rsidR="00DA6BC0"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Indhandlingsfartøjet kan alene indhandle 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regulerede og kvoterede </w:t>
      </w:r>
      <w:r w:rsidR="002F6119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bestande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 bifangster</w:t>
      </w:r>
      <w:r w:rsidR="002F6119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ved fiskeri på regulerede og kvoterede bestande.</w:t>
      </w:r>
      <w:r w:rsidR="00DA6BC0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666F5B5" w14:textId="53EF0548" w:rsidR="009D629E" w:rsidRPr="008A575B" w:rsidRDefault="009D629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Stk. 3.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6D6441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Det i henhold til § 3, stk. 1, nr. 1 eller </w:t>
      </w:r>
      <w:r w:rsidR="00C432CB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nr. </w:t>
      </w:r>
      <w:r w:rsidR="006D6441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indsatte </w:t>
      </w:r>
      <w:r w:rsidR="000E2637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ndhandlingsfartøj skal operere i samme by eller bygd som landanlægget.</w:t>
      </w:r>
    </w:p>
    <w:p w14:paraId="3D6FD6B6" w14:textId="4E9B4BFF" w:rsidR="00D53621" w:rsidRPr="008A575B" w:rsidRDefault="00D5362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6F67B990" w14:textId="022031A2" w:rsidR="00291BA9" w:rsidRPr="004531D5" w:rsidRDefault="00291BA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A57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</w:t>
      </w:r>
      <w:r w:rsidR="002620D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4</w:t>
      </w: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Tilladelse til indsættelse af indhandlingsfartøjer, jf. stk. 1, nr. 2, </w:t>
      </w:r>
      <w:r w:rsidR="00A12B7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må kun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meddeles aktører, som kan dokumentere kommunens godkendelse</w:t>
      </w:r>
      <w:r w:rsidR="001F202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 </w:t>
      </w:r>
      <w:r w:rsidR="001F202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landanlægs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projektet</w:t>
      </w:r>
      <w:r w:rsidR="001F202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, jf. § 1</w:t>
      </w:r>
      <w:r w:rsidR="00F33515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50BBE81" w14:textId="77777777" w:rsidR="00B47E95" w:rsidRPr="004531D5" w:rsidRDefault="00B47E95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0565F2" w14:textId="4E7694C3" w:rsidR="00B47E95" w:rsidRPr="004531D5" w:rsidRDefault="002F611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B47E95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6D6441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 fartøj må ikke være omfattet </w:t>
      </w:r>
      <w:r w:rsidR="00D4656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af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</w:t>
      </w:r>
      <w:r w:rsidR="002B10F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licens til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at fiske</w:t>
      </w:r>
      <w:r w:rsidR="003A2F62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656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samtidigt med at det har tilladelse </w:t>
      </w:r>
      <w:r w:rsidR="002B10F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til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</w:t>
      </w:r>
      <w:r w:rsidR="00D4656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være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indhandl</w:t>
      </w:r>
      <w:r w:rsidR="00D4656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ingsfartøj</w:t>
      </w:r>
      <w:r w:rsidR="0037385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656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eller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anvendes</w:t>
      </w:r>
      <w:r w:rsidR="00D4656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385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til transport </w:t>
      </w:r>
      <w:r w:rsidR="00F67A2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fra indhandlingsanlæg til andet landanlæg med </w:t>
      </w:r>
      <w:r w:rsidR="00D4656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henblik på</w:t>
      </w:r>
      <w:r w:rsidR="00F67A2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385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forarbejdning</w:t>
      </w:r>
      <w:r w:rsidR="00F67A2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</w:t>
      </w:r>
      <w:r w:rsidR="002B10F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B10F3" w:rsidRPr="004531D5" w:rsidDel="002F61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BEEFFD2" w14:textId="601A22EC" w:rsidR="00B47E95" w:rsidRPr="004531D5" w:rsidRDefault="002F611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B47E95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</w:t>
      </w:r>
      <w:r w:rsidR="00BD5972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2</w:t>
      </w: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Skal fartøjet benyttes til fiskeri i den periode, hvor fartøjet </w:t>
      </w:r>
      <w:r w:rsidR="003A2F62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er meddelt tilladelse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til at være indsat som indhandlingsfartøj, skal fartøjet skifte licens. 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Fartøjet skal have tom last p</w:t>
      </w:r>
      <w:r w:rsidR="002B10F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å tidspunktet for s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kift </w:t>
      </w:r>
      <w:r w:rsidR="002B10F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af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licens. </w:t>
      </w:r>
    </w:p>
    <w:p w14:paraId="7502C99A" w14:textId="77777777" w:rsidR="00B47E95" w:rsidRPr="004531D5" w:rsidRDefault="00B47E95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7EE962" w14:textId="34EA2281" w:rsidR="00B47E95" w:rsidRPr="004531D5" w:rsidRDefault="00B915BC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B47E95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6D6441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2B10F3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67B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6C1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Ved 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chartring af fartøj </w:t>
      </w:r>
      <w:r w:rsidR="00416C1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til brug 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som indhandlingsfartøj, </w:t>
      </w:r>
      <w:r w:rsidR="00416C1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finder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reglerne </w:t>
      </w:r>
      <w:r w:rsidR="000F62CC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 chartring af fartøjer til fiskeri 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den til enhver tid gældende </w:t>
      </w:r>
      <w:r w:rsidR="00A12B7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Selvstyrets 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bekendtgørelse om licens og kvoter til fiskeri</w:t>
      </w:r>
      <w:r w:rsidR="000F62CC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tilsvarende anvendels</w:t>
      </w:r>
      <w:r w:rsidR="00416C1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B47E9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D06FEEC" w14:textId="77777777" w:rsidR="00665766" w:rsidRPr="004531D5" w:rsidRDefault="0066576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A98E84" w14:textId="433A9C31" w:rsidR="00CE1F4B" w:rsidRPr="004531D5" w:rsidRDefault="00CE1F4B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Generel</w:t>
      </w:r>
      <w:r w:rsidR="00A12B7A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le dispensationsbestemmelser</w:t>
      </w:r>
    </w:p>
    <w:p w14:paraId="7AD3D447" w14:textId="77777777" w:rsidR="002B10F3" w:rsidRPr="004531D5" w:rsidRDefault="002B10F3" w:rsidP="00C7591B">
      <w:pPr>
        <w:spacing w:after="0" w:line="28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6ACBEA" w14:textId="2B4D38DC" w:rsidR="00665766" w:rsidRPr="004531D5" w:rsidRDefault="00B915BC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665766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D007AE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67B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1D8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Naalakkersuisut kan </w:t>
      </w:r>
      <w:r w:rsidR="005767B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midlertidigt</w:t>
      </w:r>
      <w:r w:rsidR="00037B4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 under særlige omstændigheder</w:t>
      </w:r>
      <w:r w:rsidR="005767B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1D8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meddele dispensation fra betingelserne i § </w:t>
      </w:r>
      <w:r w:rsidR="00165B0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3, stk. </w:t>
      </w:r>
      <w:r w:rsidR="00B07D2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65B0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 stk. </w:t>
      </w:r>
      <w:r w:rsidR="00B07D2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4F5AC8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0A6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når </w:t>
      </w:r>
      <w:r w:rsidR="005767B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betingelserne i § 3, stk. </w:t>
      </w:r>
      <w:r w:rsidR="00B07D2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767B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er opfyldt, </w:t>
      </w:r>
      <w:r w:rsidR="001038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 der ikke forefindes aktører, som opfylder </w:t>
      </w:r>
      <w:r w:rsidR="00DD297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kravene i </w:t>
      </w:r>
      <w:r w:rsidR="001038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3, stk. </w:t>
      </w:r>
      <w:r w:rsidR="00B07D2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038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henholdsvis at der ikke forefindes fartøjer, som opfylder </w:t>
      </w:r>
      <w:r w:rsidR="00DD297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kravene i § 3, stk. </w:t>
      </w:r>
      <w:r w:rsidR="00B07D2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7486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6D4E2D" w14:textId="4C8B27BD" w:rsidR="00714B3D" w:rsidRPr="004531D5" w:rsidRDefault="00DD297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</w:t>
      </w:r>
      <w:r w:rsidR="00B91D8F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Stk. 2</w:t>
      </w:r>
      <w:r w:rsidR="00037B49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EB304C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37B4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79B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Dispensationen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kan </w:t>
      </w:r>
      <w:r w:rsidR="00AF79B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meddeles for en periode på op til </w:t>
      </w:r>
      <w:r w:rsidR="00A12B7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AF79B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måneder</w:t>
      </w:r>
      <w:r w:rsidR="00B91D8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hvorefter </w:t>
      </w:r>
      <w:r w:rsidR="00413A5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der skal forelægges en ny ansøgning og vurdering. </w:t>
      </w:r>
    </w:p>
    <w:p w14:paraId="79373B48" w14:textId="5000342F" w:rsidR="00374863" w:rsidRPr="004531D5" w:rsidRDefault="00AF79B6" w:rsidP="00C7591B">
      <w:pPr>
        <w:tabs>
          <w:tab w:val="left" w:pos="2246"/>
        </w:tabs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</w:t>
      </w:r>
      <w:r w:rsidR="001E1144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</w:t>
      </w:r>
      <w:r w:rsidR="006D6441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3</w:t>
      </w:r>
      <w:r w:rsidR="000E3329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1E114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304C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644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 ressortansvarlige </w:t>
      </w:r>
      <w:proofErr w:type="spellStart"/>
      <w:r w:rsidR="006D644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6D644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34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fiskeri </w:t>
      </w:r>
      <w:r w:rsidR="001E114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kan stille yderligere krav i forbindelse med meddelelse af dispensation.</w:t>
      </w:r>
    </w:p>
    <w:p w14:paraId="7C7B40D5" w14:textId="77777777" w:rsidR="00103819" w:rsidRPr="004531D5" w:rsidRDefault="00103819" w:rsidP="00C7591B">
      <w:pPr>
        <w:pStyle w:val="Listeafsnit"/>
        <w:tabs>
          <w:tab w:val="left" w:pos="2246"/>
        </w:tabs>
        <w:spacing w:after="0" w:line="288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085222" w14:textId="22897FCF" w:rsidR="00665766" w:rsidRPr="004531D5" w:rsidRDefault="00D007AE" w:rsidP="00C7591B">
      <w:pPr>
        <w:tabs>
          <w:tab w:val="left" w:pos="2246"/>
        </w:tabs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  </w:t>
      </w:r>
      <w:r w:rsidR="006D6441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="006D6441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6D644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304C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644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 ressortansvarlige </w:t>
      </w:r>
      <w:proofErr w:type="spellStart"/>
      <w:r w:rsidR="006D644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6D644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 kan under særlige omstændigheder</w:t>
      </w:r>
      <w:r w:rsidR="000209C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, herunder særligt ankrings-, is- og vejrforhold,</w:t>
      </w:r>
      <w:r w:rsidR="006D644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dispensere fra kravet i § 5, stk. 3.</w:t>
      </w:r>
      <w:r w:rsidR="00E934B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243DF55" w14:textId="77777777" w:rsidR="00665766" w:rsidRPr="004531D5" w:rsidRDefault="0066576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DBAFE6" w14:textId="11805302" w:rsidR="00665766" w:rsidRPr="004531D5" w:rsidRDefault="00A12B7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Dispensation</w:t>
      </w:r>
      <w:r w:rsidR="00193986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 forbindelse med p</w:t>
      </w:r>
      <w:r w:rsidR="00665766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ionerprojekter</w:t>
      </w:r>
    </w:p>
    <w:p w14:paraId="1AEB7EE7" w14:textId="77777777" w:rsidR="009E178A" w:rsidRPr="004531D5" w:rsidRDefault="009E178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6F7D34F" w14:textId="4AA824F0" w:rsidR="00665766" w:rsidRPr="004531D5" w:rsidRDefault="00AA716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665766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BD5972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4B3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 ressortansvarlige </w:t>
      </w:r>
      <w:proofErr w:type="spellStart"/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Naalakkersuis</w:t>
      </w:r>
      <w:r w:rsidR="00314B3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oq</w:t>
      </w:r>
      <w:proofErr w:type="spellEnd"/>
      <w:r w:rsidR="00314B3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kan </w:t>
      </w:r>
      <w:r w:rsidR="00B91D8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meddele 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dispen</w:t>
      </w:r>
      <w:r w:rsidR="00B91D8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sation fra betingelserne i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§</w:t>
      </w:r>
      <w:r w:rsidR="0026077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stk. </w:t>
      </w:r>
      <w:r w:rsidR="00B07D2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82B7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stk. </w:t>
      </w:r>
      <w:r w:rsidR="00B07D2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82B7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, nr. 1</w:t>
      </w:r>
      <w:r w:rsidR="0026077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 </w:t>
      </w:r>
      <w:r w:rsidR="00153EE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09A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6077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stk. </w:t>
      </w:r>
      <w:r w:rsidR="008065E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60775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 </w:t>
      </w:r>
      <w:r w:rsidR="008065E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hvis det </w:t>
      </w:r>
      <w:r w:rsidR="002F276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vurderes 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at e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</w:t>
      </w:r>
      <w:r w:rsidR="006E569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projekt</w:t>
      </w:r>
      <w:r w:rsidR="00E109A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varigt vil 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bidrage positivt til </w:t>
      </w:r>
      <w:r w:rsidR="00E109A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biologisk og økonomisk bæredygtig </w:t>
      </w:r>
      <w:r w:rsidR="00D514A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udnyttelse af </w:t>
      </w:r>
      <w:r w:rsidR="0054377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 pågældende </w:t>
      </w:r>
      <w:r w:rsidR="00D514A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bestand. </w:t>
      </w:r>
    </w:p>
    <w:p w14:paraId="1A882DAC" w14:textId="667C8D29" w:rsidR="00F82B77" w:rsidRPr="004531D5" w:rsidRDefault="00AA716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665766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</w:t>
      </w:r>
      <w:r w:rsidR="00B91D8F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2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91D8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2027" w:rsidRPr="004531D5" w:rsidDel="001F2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2B7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 ressortansvarlige </w:t>
      </w:r>
      <w:proofErr w:type="spellStart"/>
      <w:r w:rsidR="00F82B7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F82B7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 kan fastsætte yderligere vilkår for tilladelsen efter stk. 1.</w:t>
      </w:r>
    </w:p>
    <w:p w14:paraId="6BBA2240" w14:textId="77777777" w:rsidR="00665766" w:rsidRPr="004531D5" w:rsidRDefault="0066576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C0EB15" w14:textId="77777777" w:rsidR="00665766" w:rsidRPr="004531D5" w:rsidRDefault="00665766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Ansøgning</w:t>
      </w:r>
    </w:p>
    <w:p w14:paraId="3CF8AFA0" w14:textId="77777777" w:rsidR="009E178A" w:rsidRPr="004531D5" w:rsidRDefault="009E178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8D9B637" w14:textId="2F9DDB10" w:rsidR="00193986" w:rsidRPr="004531D5" w:rsidRDefault="00AA716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665766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BD5972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11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Ansøgning om tilladelse til indsættelse af indhandlingsfartøj, skal indgives til </w:t>
      </w:r>
      <w:r w:rsidR="008738FA">
        <w:rPr>
          <w:rFonts w:ascii="Times New Roman" w:hAnsi="Times New Roman" w:cs="Times New Roman"/>
          <w:color w:val="000000" w:themeColor="text1"/>
          <w:sz w:val="24"/>
          <w:szCs w:val="24"/>
        </w:rPr>
        <w:t>den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ressortansvar</w:t>
      </w:r>
      <w:r w:rsidR="00873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lige </w:t>
      </w:r>
      <w:proofErr w:type="spellStart"/>
      <w:r w:rsidR="008738FA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fiskeri. </w:t>
      </w:r>
    </w:p>
    <w:p w14:paraId="6F49B4C1" w14:textId="038786EA" w:rsidR="00665766" w:rsidRPr="004531D5" w:rsidRDefault="0019398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Stk. 2.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Ansøgere skal anvende det ansøgningsskema, som </w:t>
      </w:r>
      <w:r w:rsidR="002620D6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7A36E6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2620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ressortansvarlige </w:t>
      </w:r>
      <w:proofErr w:type="spellStart"/>
      <w:r w:rsidR="007A36E6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7A36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20D6">
        <w:rPr>
          <w:rFonts w:ascii="Times New Roman" w:hAnsi="Times New Roman" w:cs="Times New Roman"/>
          <w:color w:val="000000" w:themeColor="text1"/>
          <w:sz w:val="24"/>
          <w:szCs w:val="24"/>
        </w:rPr>
        <w:t>for fiskeri henviser til</w:t>
      </w:r>
      <w:r w:rsidR="0066576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AE1819D" w14:textId="77777777" w:rsidR="00665766" w:rsidRPr="004531D5" w:rsidRDefault="0066576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0756A7" w14:textId="109C6CB6" w:rsidR="001B12FA" w:rsidRPr="004531D5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Kapitel </w:t>
      </w:r>
      <w:r w:rsidR="00BD5972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</w:p>
    <w:p w14:paraId="199407CE" w14:textId="641FF882" w:rsidR="001B12FA" w:rsidRPr="004531D5" w:rsidRDefault="00B76FAF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</w:t>
      </w:r>
      <w:r w:rsidR="00EF73FC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prettelse af landanlæg</w:t>
      </w:r>
      <w:r w:rsidR="001B12FA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029BF4DA" w14:textId="77777777" w:rsidR="00BD5972" w:rsidRPr="004531D5" w:rsidRDefault="00BD5972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F0EFF62" w14:textId="1AE36A4E" w:rsidR="001D5728" w:rsidRPr="004531D5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04496C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BD5972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5F56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04496C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56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Tilladelse </w:t>
      </w:r>
      <w:r w:rsidR="00877EB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til oprettelse af </w:t>
      </w:r>
      <w:r w:rsidR="005F56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nye </w:t>
      </w:r>
      <w:r w:rsidR="00877EB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landanlæg</w:t>
      </w:r>
      <w:r w:rsidR="00EB2FC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561F">
        <w:rPr>
          <w:rFonts w:ascii="Times New Roman" w:hAnsi="Times New Roman" w:cs="Times New Roman"/>
          <w:color w:val="000000" w:themeColor="text1"/>
          <w:sz w:val="24"/>
          <w:szCs w:val="24"/>
        </w:rPr>
        <w:t>og til indsættelse af nye ejere forudsætter, at ansøger opfylder</w:t>
      </w:r>
      <w:r w:rsidR="001D5728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følgende krav:</w:t>
      </w:r>
    </w:p>
    <w:p w14:paraId="6388C928" w14:textId="69C9C32C" w:rsidR="001D5728" w:rsidRPr="008A575B" w:rsidRDefault="00EB304C" w:rsidP="008A575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 </w:t>
      </w:r>
      <w:r w:rsidR="00B76FAF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Ansøger </w:t>
      </w:r>
      <w:r w:rsidR="00EB2FC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skal være</w:t>
      </w:r>
      <w:r w:rsidR="00B76FAF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</w:t>
      </w:r>
      <w:r w:rsidR="001D5728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prettet i CVR-registeret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1C1628F" w14:textId="65891E98" w:rsidR="001D5728" w:rsidRPr="008A575B" w:rsidRDefault="00EB304C" w:rsidP="008A575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 </w:t>
      </w:r>
      <w:r w:rsidR="00EB2FC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Der skal foreligge g</w:t>
      </w:r>
      <w:r w:rsidR="001D5728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odkendt arealtildeling fra den pågældende kommune</w:t>
      </w:r>
      <w:r w:rsidR="00877EBE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til oprettelse af landanlæg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6DF8371" w14:textId="2B0B5CE8" w:rsidR="006A6FC8" w:rsidRPr="002A0C1E" w:rsidRDefault="00877EB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175837590"/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84728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  <w:r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Ansøger skal være i besiddelse af et </w:t>
      </w:r>
      <w:r w:rsidR="00F1461C">
        <w:rPr>
          <w:rFonts w:ascii="Times New Roman" w:hAnsi="Times New Roman" w:cs="Times New Roman"/>
          <w:color w:val="000000" w:themeColor="text1"/>
          <w:sz w:val="24"/>
          <w:szCs w:val="24"/>
        </w:rPr>
        <w:t>revisor</w:t>
      </w:r>
      <w:r w:rsidR="00EB2FC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69727A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odkendt budget til helårsdrift af fabrikken</w:t>
      </w:r>
      <w:bookmarkEnd w:id="1"/>
      <w:r w:rsidR="00EB304C" w:rsidRPr="008A57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F56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A487423" w14:textId="04F898C3" w:rsidR="0004496C" w:rsidRPr="002A0C1E" w:rsidRDefault="00877EB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84728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6A6FC8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Ansøger skal have en </w:t>
      </w:r>
      <w:r w:rsidR="006A6FC8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1D5728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ekræftelse fra </w:t>
      </w:r>
      <w:proofErr w:type="spellStart"/>
      <w:r w:rsidR="001D5728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Nukissiorfiit</w:t>
      </w:r>
      <w:proofErr w:type="spellEnd"/>
      <w:r w:rsidR="001D5728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på sikring af el- og vandforsyning til anlægget</w:t>
      </w:r>
      <w:r w:rsidR="00E257DD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AD48957" w14:textId="0CA9E81F" w:rsidR="00F647AA" w:rsidRPr="002A0C1E" w:rsidRDefault="009E178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A0C1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2.  </w:t>
      </w:r>
      <w:r w:rsidR="006F5624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Der skal foreligge dokumentation for, at ansøger er bekendt med vilkårene for indretningen af virksomheden til fødevareproduktion med henblik på opnåelse af autorisation og eksporttilladelse.</w:t>
      </w:r>
    </w:p>
    <w:p w14:paraId="1D10E29C" w14:textId="77777777" w:rsidR="009E178A" w:rsidRPr="002A0C1E" w:rsidRDefault="009E178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EE6972" w14:textId="1C06AF1A" w:rsidR="00B76FAF" w:rsidRPr="004531D5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04496C"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5F56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5F561F"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7A36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r w:rsidR="007A36E6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Kommuner</w:t>
      </w:r>
      <w:r w:rsidR="007A36E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A36E6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 meddeler godkendelse af oprettelse af landanlæg</w:t>
      </w:r>
      <w:r w:rsidR="009E349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A36E6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skal straks herefter meddele de</w:t>
      </w:r>
      <w:r w:rsidR="008738FA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A36E6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ressortansvarlige </w:t>
      </w:r>
      <w:proofErr w:type="spellStart"/>
      <w:r w:rsidR="008738FA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7A36E6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fiskeri, at der er tildelt godkendelse til oprettelse af landanlæg.</w:t>
      </w:r>
      <w:r w:rsidR="00F146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den forbindelse meddeles produktionskapacitet for de arter, som forventes indhandlet.</w:t>
      </w:r>
    </w:p>
    <w:p w14:paraId="0201161B" w14:textId="28DA4D6A" w:rsidR="00877EBE" w:rsidRPr="002A0C1E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</w:t>
      </w:r>
      <w:r w:rsidR="00B76FAF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Stk. 2</w:t>
      </w:r>
      <w:r w:rsidR="009E178A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r w:rsidR="00B76FA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3DF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Før landanlægget</w:t>
      </w:r>
      <w:r w:rsidR="00596510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272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modtag</w:t>
      </w:r>
      <w:r w:rsidR="00C7234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er</w:t>
      </w:r>
      <w:r w:rsidR="00AB272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fangster, skal ansøger informere kommunen og </w:t>
      </w:r>
      <w:r w:rsidR="00177FC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8738FA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177FC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ressortansvarlige </w:t>
      </w:r>
      <w:proofErr w:type="spellStart"/>
      <w:r w:rsidR="008738FA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8738FA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7FCA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AB272F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Fiskeri</w:t>
      </w:r>
      <w:r w:rsidR="00397790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om at anlægget er klart til at indhandle</w:t>
      </w:r>
      <w:r w:rsidR="00AB272F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2A957E" w14:textId="64486756" w:rsidR="00E04CC2" w:rsidRPr="002A0C1E" w:rsidRDefault="00877EB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A0C1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Stk. 3.</w:t>
      </w:r>
      <w:r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AB272F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Landanlæg</w:t>
      </w:r>
      <w:r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jf. stk. 2 </w:t>
      </w:r>
      <w:r w:rsidR="00AB272F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skal registreres af</w:t>
      </w:r>
      <w:r w:rsidR="00314B34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den ressortansvarlige </w:t>
      </w:r>
      <w:proofErr w:type="spellStart"/>
      <w:r w:rsidR="00314B34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314B34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</w:t>
      </w:r>
      <w:r w:rsidR="00AB272F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502298B" w14:textId="77777777" w:rsidR="00E04CC2" w:rsidRPr="002A0C1E" w:rsidRDefault="00E04CC2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367AB4" w14:textId="58998C39" w:rsidR="001B12FA" w:rsidRPr="002A0C1E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Kapitel </w:t>
      </w:r>
      <w:r w:rsidR="00BD5972"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55943FC" w14:textId="792A7B0C" w:rsidR="00BD5972" w:rsidRPr="002A0C1E" w:rsidRDefault="00B47E95" w:rsidP="00C7591B">
      <w:pPr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0C1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</w:t>
      </w:r>
      <w:r w:rsidR="00AF3519" w:rsidRPr="002A0C1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mladning</w:t>
      </w:r>
      <w:r w:rsidR="00314B34" w:rsidRPr="002A0C1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br/>
      </w:r>
    </w:p>
    <w:p w14:paraId="060D88A6" w14:textId="49E2D29C" w:rsidR="00FB10C2" w:rsidRPr="004531D5" w:rsidRDefault="00F647AA" w:rsidP="00C7591B">
      <w:pPr>
        <w:spacing w:after="0" w:line="28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AF3519"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BD5972"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</w:t>
      </w:r>
      <w:r w:rsidR="009E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9E178A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Omladning</w:t>
      </w:r>
      <w:r w:rsidR="00E86A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samt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6A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modtagelse og afgivelse af forsyninger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Grønlands fiskeriterritorium, samt Grønlandske fartøjers omladninger </w:t>
      </w:r>
      <w:r w:rsidR="00450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 modtagelse af forsyninger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uden for Grønlands fiskeriterritorium kræver </w:t>
      </w:r>
      <w:r w:rsidR="00C7234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skriftlig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tilladelse fra de</w:t>
      </w:r>
      <w:r w:rsidR="003E541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ressortansvarlige </w:t>
      </w:r>
      <w:proofErr w:type="spellStart"/>
      <w:r w:rsidR="003E5417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314B3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</w:t>
      </w:r>
      <w:r w:rsidR="00C7234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jf. § 1</w:t>
      </w:r>
      <w:r w:rsidR="009E349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64F3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</w:p>
    <w:p w14:paraId="20E1EAEA" w14:textId="77777777" w:rsidR="00C7234D" w:rsidRPr="004531D5" w:rsidRDefault="00C7234D" w:rsidP="00C7591B">
      <w:pPr>
        <w:spacing w:after="0" w:line="28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6ECF49" w14:textId="016A0BD3" w:rsidR="00C7234D" w:rsidRPr="002A0C1E" w:rsidRDefault="00C7234D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§ 1</w:t>
      </w:r>
      <w:r w:rsidR="009E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Der kan kun gives tilladelse til omladning</w:t>
      </w:r>
      <w:r w:rsidR="00450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 modtagelse og afgivelse af </w:t>
      </w:r>
      <w:proofErr w:type="gramStart"/>
      <w:r w:rsidR="00450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forsyninger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jf.</w:t>
      </w:r>
      <w:proofErr w:type="gramEnd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§ 1</w:t>
      </w:r>
      <w:r w:rsidR="009E349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ved særlige omstændigheder, som:</w:t>
      </w:r>
    </w:p>
    <w:p w14:paraId="4D12C310" w14:textId="77777777" w:rsidR="00C7234D" w:rsidRPr="002A0C1E" w:rsidRDefault="00C7234D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1)  Motorproblemer og</w:t>
      </w:r>
    </w:p>
    <w:p w14:paraId="63D228B5" w14:textId="77777777" w:rsidR="00C7234D" w:rsidRPr="002A0C1E" w:rsidRDefault="00C7234D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 andre funktionsproblemer ombord på donorfartøjet, der gør det ude af stand til at lande eller opbevare fangsten. </w:t>
      </w:r>
      <w:r w:rsidRPr="002A0C1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</w:t>
      </w:r>
    </w:p>
    <w:p w14:paraId="635D693D" w14:textId="77777777" w:rsidR="00BD5972" w:rsidRPr="002A0C1E" w:rsidRDefault="00BD5972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4386F3" w14:textId="21DCEDF6" w:rsidR="000C3FDE" w:rsidRPr="004531D5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0C3FDE"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BD5972"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230F01"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2A0C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0C3FDE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178A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3FDE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Ansøgning om tilladelse til omladning </w:t>
      </w:r>
      <w:r w:rsidR="00450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samt modtagelse og afgivelse af forsyninger </w:t>
      </w:r>
      <w:r w:rsidR="000C3FDE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skal indgives til </w:t>
      </w:r>
      <w:r w:rsidR="00B64F3B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B72D30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B64F3B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ressortansvarlige </w:t>
      </w:r>
      <w:proofErr w:type="spellStart"/>
      <w:r w:rsidR="00B72D30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0C3FDE" w:rsidRPr="002A0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fiskeri. Ansøgere skal anvende det ansøgningsskema, </w:t>
      </w:r>
      <w:r w:rsidR="007A36E6" w:rsidRPr="00B50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som </w:t>
      </w:r>
      <w:r w:rsidR="007A36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 ressortansvarlige </w:t>
      </w:r>
      <w:proofErr w:type="spellStart"/>
      <w:r w:rsidR="007A36E6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7A36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 henviser til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DE2D6F4" w14:textId="2A12FDCA" w:rsidR="000C3FDE" w:rsidRPr="004531D5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</w:t>
      </w:r>
      <w:r w:rsidR="000C3FDE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</w:t>
      </w:r>
      <w:r w:rsidR="00BD5972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2</w:t>
      </w:r>
      <w:r w:rsidR="00F9338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9E178A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 ansøgning om tilladelse til omladning skal indeholde:</w:t>
      </w:r>
    </w:p>
    <w:p w14:paraId="469125B0" w14:textId="4F56B102" w:rsidR="000C3FDE" w:rsidRPr="004531D5" w:rsidRDefault="00EB304C" w:rsidP="004531D5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 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En begrundelse</w:t>
      </w:r>
      <w:r w:rsidR="00C7234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ansøgningen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C636514" w14:textId="6ABDEF2B" w:rsidR="000C3FDE" w:rsidRPr="004531D5" w:rsidRDefault="00EB304C" w:rsidP="004531D5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 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Angivelse af don</w:t>
      </w:r>
      <w:r w:rsidR="0085669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rfartøjet</w:t>
      </w:r>
      <w:r w:rsidR="009E34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ved radiokaldesignal, havnekendingsnummer og IMO-nummer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46CC32C" w14:textId="07C8E50E" w:rsidR="000C3FDE" w:rsidRPr="004531D5" w:rsidRDefault="00EB304C" w:rsidP="004531D5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 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Angivelse af modtagerfartøjet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4EB3588" w14:textId="28F7A3F2" w:rsidR="000C3FDE" w:rsidRPr="004531D5" w:rsidRDefault="00EB304C" w:rsidP="004531D5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 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Angivelse af den </w:t>
      </w:r>
      <w:r w:rsidR="00B72D30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forventede 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position og det </w:t>
      </w:r>
      <w:r w:rsidR="00B72D30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forventede </w:t>
      </w:r>
      <w:r w:rsidR="00C7234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dato og 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tidspunkt, omladningen vil finde sted. </w:t>
      </w:r>
    </w:p>
    <w:p w14:paraId="55560209" w14:textId="231297ED" w:rsidR="00A60045" w:rsidRPr="004531D5" w:rsidRDefault="00A60045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0E72FA" w14:textId="1754CC82" w:rsidR="00230F01" w:rsidRPr="004531D5" w:rsidRDefault="00230F0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§ 1</w:t>
      </w:r>
      <w:r w:rsidR="009E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Omladning mellem </w:t>
      </w:r>
      <w:r w:rsidR="00C7234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udenlandske fartøjer er ikke tilladt i Grønlands fiskeriterritorium, jf. dog stk.2.</w:t>
      </w:r>
    </w:p>
    <w:p w14:paraId="185DDD47" w14:textId="5C24B557" w:rsidR="00230F01" w:rsidRPr="004531D5" w:rsidRDefault="00230F0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Stk. 2.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Der kan meddeles tilladelse til omladning</w:t>
      </w:r>
      <w:r w:rsidR="00C7234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mellem 2 udenlandske fartøjer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særligt udvalgte havne. Disse havne skal være autoriserede til omladning i NEAFC og NAFO i henhold til reglerne herom i henholdsvis NEAFC </w:t>
      </w:r>
      <w:proofErr w:type="spellStart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Scheme</w:t>
      </w:r>
      <w:proofErr w:type="spellEnd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Control and </w:t>
      </w:r>
      <w:proofErr w:type="spellStart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Enforcement</w:t>
      </w:r>
      <w:proofErr w:type="spellEnd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 NAFO </w:t>
      </w:r>
      <w:proofErr w:type="spellStart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Conservation</w:t>
      </w:r>
      <w:proofErr w:type="spellEnd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Enforcement</w:t>
      </w:r>
      <w:proofErr w:type="spellEnd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Measures (CEM).</w:t>
      </w:r>
    </w:p>
    <w:p w14:paraId="1BE14EA7" w14:textId="77777777" w:rsidR="009E178A" w:rsidRPr="004531D5" w:rsidRDefault="009E178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610E9F" w14:textId="6C8C9C8C" w:rsidR="00AF3519" w:rsidRPr="004531D5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74863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C3FDE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D007AE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9E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304C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4F3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nsøgning om tilladelse til omladning,</w:t>
      </w:r>
      <w:r w:rsidR="00450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afgivelse og modtagelse af forsyninger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skal </w:t>
      </w:r>
      <w:r w:rsidR="00D16B3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udover oplysninger</w:t>
      </w:r>
      <w:r w:rsidR="007B7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om, hvilke havne skal anvendes til omladningen</w:t>
      </w:r>
      <w:r w:rsidR="00D16B3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64F3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indeholde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4F3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ngivelse af de præcise arter og mængder, der skal omlades</w:t>
      </w:r>
      <w:r w:rsidR="00B64F3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056434" w14:textId="5DC49023" w:rsidR="00F40BA3" w:rsidRPr="004531D5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</w:t>
      </w:r>
      <w:r w:rsidR="00D16B3F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Stk. 2</w:t>
      </w:r>
      <w:r w:rsidR="003E5417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9E178A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D16B3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49E4">
        <w:rPr>
          <w:rFonts w:ascii="Times New Roman" w:hAnsi="Times New Roman" w:cs="Times New Roman"/>
          <w:color w:val="000000" w:themeColor="text1"/>
          <w:sz w:val="24"/>
          <w:szCs w:val="24"/>
        </w:rPr>
        <w:t>Udenlandske fartøjer skal</w:t>
      </w:r>
      <w:r w:rsidR="00D16B3F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0BA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være autoriseret til omladning i NEAFC og NAFO i henhold til reglerne herom i henholdsvis </w:t>
      </w:r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NEAFC </w:t>
      </w:r>
      <w:proofErr w:type="spellStart"/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Scheme</w:t>
      </w:r>
      <w:proofErr w:type="spellEnd"/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of Control and </w:t>
      </w:r>
      <w:proofErr w:type="spellStart"/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Enforcement</w:t>
      </w:r>
      <w:proofErr w:type="spellEnd"/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F40BA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 </w:t>
      </w:r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NAFO </w:t>
      </w:r>
      <w:proofErr w:type="spellStart"/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Conservation</w:t>
      </w:r>
      <w:proofErr w:type="spellEnd"/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and </w:t>
      </w:r>
      <w:proofErr w:type="spellStart"/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Enforcement</w:t>
      </w:r>
      <w:proofErr w:type="spellEnd"/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Measures (CEM)</w:t>
      </w:r>
      <w:r w:rsidR="00F40BA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2F187AF" w14:textId="52F7670F" w:rsidR="00AF3519" w:rsidRPr="004531D5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</w:t>
      </w:r>
      <w:r w:rsidR="000C3FDE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Stk. </w:t>
      </w:r>
      <w:r w:rsidR="00D16B3F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3</w:t>
      </w:r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0C3FDE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49E4">
        <w:rPr>
          <w:rFonts w:ascii="Times New Roman" w:hAnsi="Times New Roman" w:cs="Times New Roman"/>
          <w:color w:val="000000" w:themeColor="text1"/>
          <w:sz w:val="24"/>
          <w:szCs w:val="24"/>
        </w:rPr>
        <w:t>For u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denlandsk</w:t>
      </w:r>
      <w:r w:rsidR="001149E4">
        <w:rPr>
          <w:rFonts w:ascii="Times New Roman" w:hAnsi="Times New Roman" w:cs="Times New Roman"/>
          <w:color w:val="000000" w:themeColor="text1"/>
          <w:sz w:val="24"/>
          <w:szCs w:val="24"/>
        </w:rPr>
        <w:t>e fartøjer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vedlægges tilladelse fra relevante myndigheder fra fartøjets flagstat</w:t>
      </w:r>
      <w:r w:rsidR="00B64F3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6EF1532" w14:textId="554F319E" w:rsidR="00AF3519" w:rsidRPr="004531D5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</w:t>
      </w:r>
      <w:r w:rsidR="00AF3519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Stk</w:t>
      </w:r>
      <w:r w:rsidR="000C3FDE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AF3519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D16B3F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4</w:t>
      </w:r>
      <w:r w:rsidR="00F40BA3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9E178A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49E4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F40BA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udenlandsk</w:t>
      </w:r>
      <w:r w:rsidR="001149E4">
        <w:rPr>
          <w:rFonts w:ascii="Times New Roman" w:hAnsi="Times New Roman" w:cs="Times New Roman"/>
          <w:color w:val="000000" w:themeColor="text1"/>
          <w:sz w:val="24"/>
          <w:szCs w:val="24"/>
        </w:rPr>
        <w:t>e fartøjer</w:t>
      </w:r>
      <w:r w:rsidR="00F40BA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skal ansøger s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ammen med ansøgningen sende nedenstående fartøjsdokumentation</w:t>
      </w:r>
      <w:r w:rsidR="00F40BA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dette fartøj, uanset om det er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don</w:t>
      </w:r>
      <w:r w:rsidR="00B64F3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F40BA3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- eller-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modtagerfartøj:</w:t>
      </w:r>
    </w:p>
    <w:p w14:paraId="2BE62142" w14:textId="1153017C" w:rsidR="000C3FDE" w:rsidRPr="004531D5" w:rsidRDefault="00EB304C" w:rsidP="004531D5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1) 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Farvefoto af fartøjet</w:t>
      </w:r>
    </w:p>
    <w:p w14:paraId="0C9C90AD" w14:textId="03ACF89C" w:rsidR="000C3FDE" w:rsidRPr="004531D5" w:rsidRDefault="00EB304C" w:rsidP="004531D5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 </w:t>
      </w:r>
      <w:r w:rsidR="00B64F3B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IMO-nummer</w:t>
      </w:r>
    </w:p>
    <w:p w14:paraId="787C8B81" w14:textId="6E18B441" w:rsidR="000C3FDE" w:rsidRPr="004531D5" w:rsidRDefault="00EB304C" w:rsidP="004531D5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Kopi af nationalitetsbevis</w:t>
      </w:r>
    </w:p>
    <w:p w14:paraId="1570E354" w14:textId="5BA7D7C6" w:rsidR="000C3FDE" w:rsidRPr="004531D5" w:rsidRDefault="00EB304C" w:rsidP="004531D5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Kopi af målebrev</w:t>
      </w:r>
    </w:p>
    <w:p w14:paraId="254FE10E" w14:textId="7EB30BDA" w:rsidR="00EF73FC" w:rsidRPr="004531D5" w:rsidRDefault="00EB304C" w:rsidP="004531D5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Bekræftelse fra flagstaten</w:t>
      </w:r>
      <w:r w:rsidR="00582CD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</w:t>
      </w:r>
      <w:r w:rsidR="00582CD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fartøjets</w:t>
      </w:r>
      <w:r w:rsidR="003A2F62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1E5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Fartøjsovervågningsenhed </w:t>
      </w:r>
      <w:r w:rsidR="003A2F62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41E5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FOE-anlæg</w:t>
      </w:r>
      <w:r w:rsidR="003A2F62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A2F62" w:rsidRPr="004531D5" w:rsidDel="003A2F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fungerer, og </w:t>
      </w:r>
      <w:r w:rsidR="00582CD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fartøjets positioner 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kan fremsendes til </w:t>
      </w:r>
      <w:proofErr w:type="spellStart"/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GF</w:t>
      </w:r>
      <w:r w:rsidR="00870700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K’s</w:t>
      </w:r>
      <w:proofErr w:type="spellEnd"/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1E5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Fartøjsovervågningscenter</w:t>
      </w:r>
      <w:r w:rsidR="00441E56" w:rsidRPr="004531D5" w:rsidDel="00441E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01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41E5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FOC</w:t>
      </w:r>
      <w:r w:rsidR="00E5701D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F3519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7947DEF" w14:textId="082CBCDA" w:rsidR="00C06A92" w:rsidRPr="004531D5" w:rsidRDefault="00C06A92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D1CE10" w14:textId="595CDDDD" w:rsidR="00D45CFE" w:rsidRPr="004531D5" w:rsidRDefault="00D45CFE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Kapitel 5</w:t>
      </w:r>
    </w:p>
    <w:p w14:paraId="4EDAF7AE" w14:textId="77777777" w:rsidR="00D45CFE" w:rsidRPr="004531D5" w:rsidRDefault="00D45CFE" w:rsidP="00C7591B">
      <w:pPr>
        <w:spacing w:after="0" w:line="288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Meddelelser</w:t>
      </w:r>
    </w:p>
    <w:p w14:paraId="415CAD12" w14:textId="77777777" w:rsidR="00D45CFE" w:rsidRPr="004531D5" w:rsidRDefault="00D45CF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6863BB" w14:textId="19D35D03" w:rsidR="00D45CFE" w:rsidRPr="004531D5" w:rsidRDefault="00D45CF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9E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19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Meddelelser vedrørende forhold i denne bekendtgørelse </w:t>
      </w:r>
      <w:r w:rsidR="00814A36">
        <w:rPr>
          <w:rFonts w:ascii="Times New Roman" w:hAnsi="Times New Roman" w:cs="Times New Roman"/>
          <w:color w:val="000000" w:themeColor="text1"/>
          <w:sz w:val="24"/>
          <w:szCs w:val="24"/>
        </w:rPr>
        <w:t>offentliggøres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 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814A36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9E178A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ressortansvarlige </w:t>
      </w:r>
      <w:proofErr w:type="spellStart"/>
      <w:r w:rsidR="00814A36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="00814A36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Fiskeri, herunder på </w:t>
      </w:r>
      <w:proofErr w:type="spellStart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Naalakkersuisuts</w:t>
      </w:r>
      <w:proofErr w:type="spellEnd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hjemmeside.</w:t>
      </w:r>
    </w:p>
    <w:bookmarkEnd w:id="0"/>
    <w:p w14:paraId="702BC75F" w14:textId="77777777" w:rsidR="00C06A92" w:rsidRPr="004531D5" w:rsidRDefault="00C06A92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F3205E" w14:textId="03D6CB1F" w:rsidR="001B12FA" w:rsidRPr="004531D5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Kapitel </w:t>
      </w:r>
      <w:r w:rsidR="00BD5972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12DA772" w14:textId="77777777" w:rsidR="001B12FA" w:rsidRPr="004531D5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Foranstaltninger </w:t>
      </w:r>
    </w:p>
    <w:p w14:paraId="4F7D661A" w14:textId="77777777" w:rsidR="001B12FA" w:rsidRPr="004531D5" w:rsidRDefault="001B12FA" w:rsidP="00C7591B">
      <w:pPr>
        <w:spacing w:after="0" w:line="288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8C76A77" w14:textId="5CA401D9" w:rsidR="006430CB" w:rsidRPr="00EA44EE" w:rsidRDefault="009E178A" w:rsidP="006430CB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 </w:t>
      </w:r>
      <w:r w:rsidR="00D45CFE" w:rsidRPr="004531D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§ </w:t>
      </w:r>
      <w:r w:rsidR="00D007AE" w:rsidRPr="004531D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2</w:t>
      </w:r>
      <w:r w:rsidR="009E3498" w:rsidRPr="004531D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0</w:t>
      </w:r>
      <w:r w:rsidR="00D45CFE" w:rsidRPr="004531D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.</w:t>
      </w:r>
      <w:r w:rsidR="00D45CFE" w:rsidRPr="004531D5">
        <w:rPr>
          <w:b/>
          <w:bCs/>
          <w:iCs/>
          <w:color w:val="000000" w:themeColor="text1"/>
        </w:rPr>
        <w:t xml:space="preserve">  </w:t>
      </w:r>
      <w:r w:rsidR="006430CB" w:rsidRPr="00EA44EE">
        <w:rPr>
          <w:rFonts w:ascii="Times New Roman" w:hAnsi="Times New Roman" w:cs="Times New Roman"/>
          <w:sz w:val="24"/>
          <w:szCs w:val="24"/>
        </w:rPr>
        <w:t xml:space="preserve">Der kan idømmes bøde og konfiskation efter reglerne i </w:t>
      </w:r>
      <w:proofErr w:type="spellStart"/>
      <w:r w:rsidR="006430CB" w:rsidRPr="00EA44EE">
        <w:rPr>
          <w:rFonts w:ascii="Times New Roman" w:hAnsi="Times New Roman" w:cs="Times New Roman"/>
          <w:sz w:val="24"/>
          <w:szCs w:val="24"/>
        </w:rPr>
        <w:t>Kriminallov</w:t>
      </w:r>
      <w:proofErr w:type="spellEnd"/>
      <w:r w:rsidR="006430CB" w:rsidRPr="00EA44EE">
        <w:rPr>
          <w:rFonts w:ascii="Times New Roman" w:hAnsi="Times New Roman" w:cs="Times New Roman"/>
          <w:sz w:val="24"/>
          <w:szCs w:val="24"/>
        </w:rPr>
        <w:t xml:space="preserve"> for Grønland til den, der: </w:t>
      </w:r>
    </w:p>
    <w:p w14:paraId="554C2096" w14:textId="6228C0BD" w:rsidR="006430CB" w:rsidRPr="00B73769" w:rsidRDefault="00150C35" w:rsidP="004531D5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B73769">
        <w:rPr>
          <w:rFonts w:ascii="Times New Roman" w:hAnsi="Times New Roman" w:cs="Times New Roman"/>
          <w:sz w:val="24"/>
          <w:szCs w:val="24"/>
          <w:lang w:val="nb-NO"/>
        </w:rPr>
        <w:t>indsætter indhandlingsfartøj uden tilladelse hertil, jf. § 3</w:t>
      </w:r>
      <w:r w:rsidR="004869EB" w:rsidRPr="00B73769">
        <w:rPr>
          <w:rFonts w:ascii="Times New Roman" w:hAnsi="Times New Roman" w:cs="Times New Roman"/>
          <w:sz w:val="24"/>
          <w:szCs w:val="24"/>
          <w:lang w:val="nb-NO"/>
        </w:rPr>
        <w:t>, stk. 1,</w:t>
      </w:r>
      <w:r w:rsidR="006430CB" w:rsidRPr="00B73769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</w:p>
    <w:p w14:paraId="09CB953B" w14:textId="608A5509" w:rsidR="00FE782E" w:rsidRPr="00B73769" w:rsidRDefault="00FE782E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B73769">
        <w:rPr>
          <w:rFonts w:ascii="Times New Roman" w:hAnsi="Times New Roman" w:cs="Times New Roman"/>
          <w:sz w:val="24"/>
          <w:szCs w:val="24"/>
          <w:lang w:val="nb-NO"/>
        </w:rPr>
        <w:t>foretager indhandling i strid med § 5, stk. 2,</w:t>
      </w:r>
    </w:p>
    <w:p w14:paraId="64469EA5" w14:textId="40CCCD78" w:rsidR="00B814CC" w:rsidRPr="00B73769" w:rsidRDefault="00B814CC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B73769">
        <w:rPr>
          <w:rFonts w:ascii="Times New Roman" w:hAnsi="Times New Roman" w:cs="Times New Roman"/>
          <w:sz w:val="24"/>
          <w:szCs w:val="24"/>
          <w:lang w:val="nb-NO"/>
        </w:rPr>
        <w:t>driver fiskeri uden at have skiftet licens, jf. § 6, stk. 2, 1. pkt.,</w:t>
      </w:r>
    </w:p>
    <w:p w14:paraId="3FDAA096" w14:textId="0A544928" w:rsidR="00B814CC" w:rsidRPr="00B73769" w:rsidRDefault="00B814CC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B73769">
        <w:rPr>
          <w:rFonts w:ascii="Times New Roman" w:hAnsi="Times New Roman" w:cs="Times New Roman"/>
          <w:sz w:val="24"/>
          <w:szCs w:val="24"/>
          <w:lang w:val="nb-NO"/>
        </w:rPr>
        <w:t>skifter licens uden at have tom last, jf. § 6, stk. 2, 2. pkt.,</w:t>
      </w:r>
    </w:p>
    <w:p w14:paraId="3FBDC436" w14:textId="0D180E72" w:rsidR="009E6F95" w:rsidRPr="00B73769" w:rsidRDefault="009E6F95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B73769">
        <w:rPr>
          <w:rFonts w:ascii="Times New Roman" w:hAnsi="Times New Roman" w:cs="Times New Roman"/>
          <w:sz w:val="24"/>
          <w:szCs w:val="24"/>
          <w:lang w:val="nb-NO"/>
        </w:rPr>
        <w:t>overtræder § 7,</w:t>
      </w:r>
    </w:p>
    <w:p w14:paraId="71DF6419" w14:textId="3766267A" w:rsidR="0092583B" w:rsidRPr="00B73769" w:rsidRDefault="00B814CC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B73769">
        <w:rPr>
          <w:rFonts w:ascii="Times New Roman" w:hAnsi="Times New Roman" w:cs="Times New Roman"/>
          <w:sz w:val="24"/>
          <w:szCs w:val="24"/>
          <w:lang w:val="nb-NO"/>
        </w:rPr>
        <w:t>foretager omladning uden tilladelse hertil, jf. § 1</w:t>
      </w:r>
      <w:r w:rsidR="009E3498" w:rsidRPr="00B73769">
        <w:rPr>
          <w:rFonts w:ascii="Times New Roman" w:hAnsi="Times New Roman" w:cs="Times New Roman"/>
          <w:sz w:val="24"/>
          <w:szCs w:val="24"/>
          <w:lang w:val="nb-NO"/>
        </w:rPr>
        <w:t>4</w:t>
      </w:r>
      <w:r w:rsidRPr="00B73769">
        <w:rPr>
          <w:rFonts w:ascii="Times New Roman" w:hAnsi="Times New Roman" w:cs="Times New Roman"/>
          <w:sz w:val="24"/>
          <w:szCs w:val="24"/>
          <w:lang w:val="nb-NO"/>
        </w:rPr>
        <w:t>,</w:t>
      </w:r>
    </w:p>
    <w:p w14:paraId="5DC3A022" w14:textId="51F1B9C0" w:rsidR="00B814CC" w:rsidRPr="00B73769" w:rsidRDefault="0092583B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B73769">
        <w:rPr>
          <w:rFonts w:ascii="Times New Roman" w:hAnsi="Times New Roman" w:cs="Times New Roman"/>
          <w:sz w:val="24"/>
          <w:szCs w:val="24"/>
          <w:lang w:val="nb-NO"/>
        </w:rPr>
        <w:t>der sker omladning mellem 2 udenlandske fartøjer uden tilladelse, jf. § 1</w:t>
      </w:r>
      <w:r w:rsidR="009E3498" w:rsidRPr="00B73769">
        <w:rPr>
          <w:rFonts w:ascii="Times New Roman" w:hAnsi="Times New Roman" w:cs="Times New Roman"/>
          <w:sz w:val="24"/>
          <w:szCs w:val="24"/>
          <w:lang w:val="nb-NO"/>
        </w:rPr>
        <w:t>7</w:t>
      </w:r>
      <w:r w:rsidRPr="00B73769">
        <w:rPr>
          <w:rFonts w:ascii="Times New Roman" w:hAnsi="Times New Roman" w:cs="Times New Roman"/>
          <w:sz w:val="24"/>
          <w:szCs w:val="24"/>
          <w:lang w:val="nb-NO"/>
        </w:rPr>
        <w:t xml:space="preserve">, stk. 1 </w:t>
      </w:r>
      <w:r w:rsidR="009E6F95" w:rsidRPr="00B73769">
        <w:rPr>
          <w:rFonts w:ascii="Times New Roman" w:hAnsi="Times New Roman" w:cs="Times New Roman"/>
          <w:sz w:val="24"/>
          <w:szCs w:val="24"/>
          <w:lang w:val="nb-NO"/>
        </w:rPr>
        <w:t>eller</w:t>
      </w:r>
    </w:p>
    <w:p w14:paraId="77CEC54A" w14:textId="386DD24B" w:rsidR="006430CB" w:rsidRPr="00B73769" w:rsidRDefault="006430CB" w:rsidP="004531D5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B73769">
        <w:rPr>
          <w:rFonts w:ascii="Times New Roman" w:hAnsi="Times New Roman" w:cs="Times New Roman"/>
          <w:sz w:val="24"/>
          <w:szCs w:val="24"/>
        </w:rPr>
        <w:t xml:space="preserve">overtræder forskrifter, pålæg, beslutninger truffet og vilkår fastsat af Naalakkersuisut i henhold til denne bekendtgørelses </w:t>
      </w:r>
      <w:r w:rsidR="009D19CA" w:rsidRPr="00B73769">
        <w:rPr>
          <w:rFonts w:ascii="Times New Roman" w:hAnsi="Times New Roman" w:cs="Times New Roman"/>
          <w:sz w:val="24"/>
          <w:szCs w:val="24"/>
        </w:rPr>
        <w:t xml:space="preserve">§ 4, </w:t>
      </w:r>
      <w:r w:rsidR="00FE782E" w:rsidRPr="00B73769">
        <w:rPr>
          <w:rFonts w:ascii="Times New Roman" w:hAnsi="Times New Roman" w:cs="Times New Roman"/>
          <w:sz w:val="24"/>
          <w:szCs w:val="24"/>
        </w:rPr>
        <w:t xml:space="preserve">stk. 1 og 2, </w:t>
      </w:r>
      <w:r w:rsidR="009D19CA" w:rsidRPr="00B73769">
        <w:rPr>
          <w:rFonts w:ascii="Times New Roman" w:hAnsi="Times New Roman" w:cs="Times New Roman"/>
          <w:sz w:val="24"/>
          <w:szCs w:val="24"/>
        </w:rPr>
        <w:t>§</w:t>
      </w:r>
      <w:r w:rsidR="00B814CC" w:rsidRPr="00B73769">
        <w:rPr>
          <w:rFonts w:ascii="Times New Roman" w:hAnsi="Times New Roman" w:cs="Times New Roman"/>
          <w:sz w:val="24"/>
          <w:szCs w:val="24"/>
        </w:rPr>
        <w:t xml:space="preserve"> 8, stk. 3</w:t>
      </w:r>
      <w:r w:rsidR="009D19CA" w:rsidRPr="00B73769">
        <w:rPr>
          <w:rFonts w:ascii="Times New Roman" w:hAnsi="Times New Roman" w:cs="Times New Roman"/>
          <w:sz w:val="24"/>
          <w:szCs w:val="24"/>
        </w:rPr>
        <w:t xml:space="preserve">, </w:t>
      </w:r>
      <w:r w:rsidRPr="00B73769">
        <w:rPr>
          <w:rFonts w:ascii="Times New Roman" w:hAnsi="Times New Roman" w:cs="Times New Roman"/>
          <w:sz w:val="24"/>
          <w:szCs w:val="24"/>
        </w:rPr>
        <w:t>§ 1</w:t>
      </w:r>
      <w:r w:rsidR="00B814CC" w:rsidRPr="00B73769">
        <w:rPr>
          <w:rFonts w:ascii="Times New Roman" w:hAnsi="Times New Roman" w:cs="Times New Roman"/>
          <w:sz w:val="24"/>
          <w:szCs w:val="24"/>
        </w:rPr>
        <w:t>0</w:t>
      </w:r>
      <w:r w:rsidRPr="00B73769">
        <w:rPr>
          <w:rFonts w:ascii="Times New Roman" w:hAnsi="Times New Roman" w:cs="Times New Roman"/>
          <w:sz w:val="24"/>
          <w:szCs w:val="24"/>
        </w:rPr>
        <w:t xml:space="preserve">, stk. </w:t>
      </w:r>
      <w:r w:rsidR="00B814CC" w:rsidRPr="00B73769">
        <w:rPr>
          <w:rFonts w:ascii="Times New Roman" w:hAnsi="Times New Roman" w:cs="Times New Roman"/>
          <w:sz w:val="24"/>
          <w:szCs w:val="24"/>
        </w:rPr>
        <w:t>2</w:t>
      </w:r>
      <w:r w:rsidRPr="00B73769">
        <w:rPr>
          <w:rFonts w:ascii="Times New Roman" w:hAnsi="Times New Roman" w:cs="Times New Roman"/>
          <w:sz w:val="24"/>
          <w:szCs w:val="24"/>
        </w:rPr>
        <w:t>.</w:t>
      </w:r>
    </w:p>
    <w:p w14:paraId="25475D81" w14:textId="48CCCBA5" w:rsidR="00D45CFE" w:rsidRPr="004531D5" w:rsidRDefault="00D45CFE" w:rsidP="00C7591B">
      <w:pPr>
        <w:pStyle w:val="pf0"/>
        <w:spacing w:before="0" w:beforeAutospacing="0" w:after="0" w:afterAutospacing="0" w:line="288" w:lineRule="auto"/>
        <w:rPr>
          <w:color w:val="000000" w:themeColor="text1"/>
        </w:rPr>
      </w:pPr>
      <w:r w:rsidRPr="004531D5">
        <w:rPr>
          <w:rStyle w:val="cf21"/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 </w:t>
      </w:r>
      <w:bookmarkStart w:id="2" w:name="_Hlk201066683"/>
    </w:p>
    <w:bookmarkEnd w:id="2"/>
    <w:p w14:paraId="725B2536" w14:textId="77777777" w:rsidR="001B12FA" w:rsidRPr="004531D5" w:rsidRDefault="001B12FA" w:rsidP="004531D5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AF8753" w14:textId="11608FF2" w:rsidR="001B12FA" w:rsidRPr="004531D5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Kapitel </w:t>
      </w:r>
      <w:r w:rsidR="00BD5972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</w:p>
    <w:p w14:paraId="41E7349F" w14:textId="6C1DDA89" w:rsidR="001B12FA" w:rsidRPr="004531D5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Ikrafttrædelse</w:t>
      </w:r>
    </w:p>
    <w:p w14:paraId="5DDA9DD0" w14:textId="77777777" w:rsidR="001B12FA" w:rsidRPr="004531D5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26E51D8A" w14:textId="53AE6120" w:rsidR="001B12FA" w:rsidRPr="004531D5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§ </w:t>
      </w:r>
      <w:r w:rsidR="00D007AE"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9E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Bekendtgørelsen træder i kraft den</w:t>
      </w:r>
      <w:r w:rsidR="00753A38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4A36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F939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september</w:t>
      </w:r>
      <w:r w:rsidR="00D42F01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B304C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xxx</w:t>
      </w:r>
      <w:r w:rsidR="00753A38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2026.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EAAFCF7" w14:textId="77777777" w:rsidR="001B12FA" w:rsidRPr="004531D5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EDC628" w14:textId="77777777" w:rsidR="009E2C16" w:rsidRPr="004531D5" w:rsidRDefault="009E2C1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7BEF20" w14:textId="77777777" w:rsidR="00D42F01" w:rsidRPr="004531D5" w:rsidRDefault="00D42F0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CBC332" w14:textId="5ED07956" w:rsidR="00D42F01" w:rsidRPr="004531D5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Grønlands Selvstyre, den </w:t>
      </w:r>
      <w:r w:rsidR="00EB304C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xx</w:t>
      </w: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EB304C"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xxx</w:t>
      </w:r>
      <w:r w:rsidRPr="004531D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2026</w:t>
      </w:r>
    </w:p>
    <w:p w14:paraId="369F875B" w14:textId="77777777" w:rsidR="00962F29" w:rsidRPr="004531D5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A7F1511" w14:textId="77777777" w:rsidR="00962F29" w:rsidRPr="004531D5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53F4B914" w14:textId="77777777" w:rsidR="00962F29" w:rsidRPr="004531D5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C2F6E1B" w14:textId="7FA45F4F" w:rsidR="00962F29" w:rsidRPr="004531D5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Peter Borg</w:t>
      </w:r>
    </w:p>
    <w:p w14:paraId="2FDF6BFF" w14:textId="6719E5B2" w:rsidR="00962F29" w:rsidRPr="004531D5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Naalakkersuisoq</w:t>
      </w:r>
      <w:proofErr w:type="spellEnd"/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Fiskeri, Fangst, Landbrug</w:t>
      </w:r>
      <w:r w:rsidR="00D03E14"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</w:t>
      </w: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Selvforsyning</w:t>
      </w:r>
    </w:p>
    <w:p w14:paraId="117D07C9" w14:textId="77777777" w:rsidR="00962F29" w:rsidRPr="004531D5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0D147F" w14:textId="77777777" w:rsidR="00962F29" w:rsidRPr="004531D5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885359" w14:textId="77777777" w:rsidR="00962F29" w:rsidRPr="004531D5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31A01C" w14:textId="5049452F" w:rsidR="00962F29" w:rsidRPr="004531D5" w:rsidRDefault="00962F29" w:rsidP="00C7591B">
      <w:pPr>
        <w:spacing w:after="0" w:line="288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1D5">
        <w:rPr>
          <w:rFonts w:ascii="Times New Roman" w:hAnsi="Times New Roman" w:cs="Times New Roman"/>
          <w:color w:val="000000" w:themeColor="text1"/>
          <w:sz w:val="24"/>
          <w:szCs w:val="24"/>
        </w:rPr>
        <w:t>/Emanuel Rosing</w:t>
      </w:r>
    </w:p>
    <w:sectPr w:rsidR="00962F29" w:rsidRPr="004531D5" w:rsidSect="009E178A">
      <w:foot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A6BEF" w14:textId="77777777" w:rsidR="00300B89" w:rsidRDefault="00300B89" w:rsidP="000E3329">
      <w:pPr>
        <w:spacing w:after="0" w:line="240" w:lineRule="auto"/>
      </w:pPr>
      <w:r>
        <w:separator/>
      </w:r>
    </w:p>
  </w:endnote>
  <w:endnote w:type="continuationSeparator" w:id="0">
    <w:p w14:paraId="74327F4D" w14:textId="77777777" w:rsidR="00300B89" w:rsidRDefault="00300B89" w:rsidP="000E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69413757"/>
      <w:docPartObj>
        <w:docPartGallery w:val="Page Numbers (Bottom of Page)"/>
        <w:docPartUnique/>
      </w:docPartObj>
    </w:sdtPr>
    <w:sdtContent>
      <w:p w14:paraId="08E8EF33" w14:textId="17C72302" w:rsidR="000E3329" w:rsidRPr="004531D5" w:rsidRDefault="000E3329" w:rsidP="004531D5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31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31D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31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531D5">
          <w:rPr>
            <w:rFonts w:ascii="Times New Roman" w:hAnsi="Times New Roman" w:cs="Times New Roman"/>
            <w:sz w:val="24"/>
            <w:szCs w:val="24"/>
          </w:rPr>
          <w:t>2</w:t>
        </w:r>
        <w:r w:rsidRPr="004531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30896" w14:textId="77777777" w:rsidR="00300B89" w:rsidRDefault="00300B89" w:rsidP="000E3329">
      <w:pPr>
        <w:spacing w:after="0" w:line="240" w:lineRule="auto"/>
      </w:pPr>
      <w:r>
        <w:separator/>
      </w:r>
    </w:p>
  </w:footnote>
  <w:footnote w:type="continuationSeparator" w:id="0">
    <w:p w14:paraId="1B6C5C91" w14:textId="77777777" w:rsidR="00300B89" w:rsidRDefault="00300B89" w:rsidP="000E3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4036"/>
    <w:multiLevelType w:val="hybridMultilevel"/>
    <w:tmpl w:val="D77C4E44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961278"/>
    <w:multiLevelType w:val="hybridMultilevel"/>
    <w:tmpl w:val="015C679E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157E73"/>
    <w:multiLevelType w:val="hybridMultilevel"/>
    <w:tmpl w:val="01068D58"/>
    <w:lvl w:ilvl="0" w:tplc="4BBA86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800" w:hanging="360"/>
      </w:pPr>
    </w:lvl>
    <w:lvl w:ilvl="2" w:tplc="046F001B" w:tentative="1">
      <w:start w:val="1"/>
      <w:numFmt w:val="lowerRoman"/>
      <w:lvlText w:val="%3."/>
      <w:lvlJc w:val="right"/>
      <w:pPr>
        <w:ind w:left="2520" w:hanging="180"/>
      </w:pPr>
    </w:lvl>
    <w:lvl w:ilvl="3" w:tplc="046F000F" w:tentative="1">
      <w:start w:val="1"/>
      <w:numFmt w:val="decimal"/>
      <w:lvlText w:val="%4."/>
      <w:lvlJc w:val="left"/>
      <w:pPr>
        <w:ind w:left="3240" w:hanging="360"/>
      </w:pPr>
    </w:lvl>
    <w:lvl w:ilvl="4" w:tplc="046F0019" w:tentative="1">
      <w:start w:val="1"/>
      <w:numFmt w:val="lowerLetter"/>
      <w:lvlText w:val="%5."/>
      <w:lvlJc w:val="left"/>
      <w:pPr>
        <w:ind w:left="3960" w:hanging="360"/>
      </w:pPr>
    </w:lvl>
    <w:lvl w:ilvl="5" w:tplc="046F001B" w:tentative="1">
      <w:start w:val="1"/>
      <w:numFmt w:val="lowerRoman"/>
      <w:lvlText w:val="%6."/>
      <w:lvlJc w:val="right"/>
      <w:pPr>
        <w:ind w:left="4680" w:hanging="180"/>
      </w:pPr>
    </w:lvl>
    <w:lvl w:ilvl="6" w:tplc="046F000F" w:tentative="1">
      <w:start w:val="1"/>
      <w:numFmt w:val="decimal"/>
      <w:lvlText w:val="%7."/>
      <w:lvlJc w:val="left"/>
      <w:pPr>
        <w:ind w:left="5400" w:hanging="360"/>
      </w:pPr>
    </w:lvl>
    <w:lvl w:ilvl="7" w:tplc="046F0019" w:tentative="1">
      <w:start w:val="1"/>
      <w:numFmt w:val="lowerLetter"/>
      <w:lvlText w:val="%8."/>
      <w:lvlJc w:val="left"/>
      <w:pPr>
        <w:ind w:left="6120" w:hanging="360"/>
      </w:pPr>
    </w:lvl>
    <w:lvl w:ilvl="8" w:tplc="046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6110D1"/>
    <w:multiLevelType w:val="hybridMultilevel"/>
    <w:tmpl w:val="B9E2AB50"/>
    <w:lvl w:ilvl="0" w:tplc="046F000F">
      <w:start w:val="1"/>
      <w:numFmt w:val="decimal"/>
      <w:lvlText w:val="%1."/>
      <w:lvlJc w:val="left"/>
      <w:pPr>
        <w:ind w:left="720" w:hanging="360"/>
      </w:p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A6E25"/>
    <w:multiLevelType w:val="hybridMultilevel"/>
    <w:tmpl w:val="78A8418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F77C1"/>
    <w:multiLevelType w:val="hybridMultilevel"/>
    <w:tmpl w:val="78A84186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37460"/>
    <w:multiLevelType w:val="hybridMultilevel"/>
    <w:tmpl w:val="5A9A1DEE"/>
    <w:lvl w:ilvl="0" w:tplc="C68206A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03288"/>
    <w:multiLevelType w:val="hybridMultilevel"/>
    <w:tmpl w:val="3EFE2550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5F6E3C"/>
    <w:multiLevelType w:val="hybridMultilevel"/>
    <w:tmpl w:val="A73AFA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B1038"/>
    <w:multiLevelType w:val="hybridMultilevel"/>
    <w:tmpl w:val="CA20E154"/>
    <w:lvl w:ilvl="0" w:tplc="046F000F">
      <w:start w:val="1"/>
      <w:numFmt w:val="decimal"/>
      <w:lvlText w:val="%1."/>
      <w:lvlJc w:val="left"/>
      <w:pPr>
        <w:ind w:left="720" w:hanging="360"/>
      </w:p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23E8A"/>
    <w:multiLevelType w:val="hybridMultilevel"/>
    <w:tmpl w:val="CFD496C0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26BF0"/>
    <w:multiLevelType w:val="hybridMultilevel"/>
    <w:tmpl w:val="A73AFAE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6F649F"/>
    <w:multiLevelType w:val="hybridMultilevel"/>
    <w:tmpl w:val="59A2341E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14026"/>
    <w:multiLevelType w:val="hybridMultilevel"/>
    <w:tmpl w:val="09BE0964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D8437E"/>
    <w:multiLevelType w:val="hybridMultilevel"/>
    <w:tmpl w:val="7AB62B50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6F749F"/>
    <w:multiLevelType w:val="hybridMultilevel"/>
    <w:tmpl w:val="B2E2FF06"/>
    <w:lvl w:ilvl="0" w:tplc="046F000F">
      <w:start w:val="1"/>
      <w:numFmt w:val="decimal"/>
      <w:lvlText w:val="%1."/>
      <w:lvlJc w:val="left"/>
      <w:pPr>
        <w:ind w:left="720" w:hanging="360"/>
      </w:pPr>
    </w:lvl>
    <w:lvl w:ilvl="1" w:tplc="046F0019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B02CBF"/>
    <w:multiLevelType w:val="hybridMultilevel"/>
    <w:tmpl w:val="CA92FA0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251CD"/>
    <w:multiLevelType w:val="hybridMultilevel"/>
    <w:tmpl w:val="C5F4CE64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880FE0"/>
    <w:multiLevelType w:val="hybridMultilevel"/>
    <w:tmpl w:val="B0CAE4F6"/>
    <w:lvl w:ilvl="0" w:tplc="B504E5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6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92335B"/>
    <w:multiLevelType w:val="hybridMultilevel"/>
    <w:tmpl w:val="4CE207C2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9050CC"/>
    <w:multiLevelType w:val="hybridMultilevel"/>
    <w:tmpl w:val="B798D15C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E0026"/>
    <w:multiLevelType w:val="hybridMultilevel"/>
    <w:tmpl w:val="286AE75C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662911"/>
    <w:multiLevelType w:val="hybridMultilevel"/>
    <w:tmpl w:val="5B5E9D4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D5670B"/>
    <w:multiLevelType w:val="hybridMultilevel"/>
    <w:tmpl w:val="3A86ABAC"/>
    <w:lvl w:ilvl="0" w:tplc="24ECFA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6F0019">
      <w:start w:val="1"/>
      <w:numFmt w:val="lowerLetter"/>
      <w:lvlText w:val="%2."/>
      <w:lvlJc w:val="left"/>
      <w:pPr>
        <w:ind w:left="1800" w:hanging="360"/>
      </w:pPr>
    </w:lvl>
    <w:lvl w:ilvl="2" w:tplc="046F001B" w:tentative="1">
      <w:start w:val="1"/>
      <w:numFmt w:val="lowerRoman"/>
      <w:lvlText w:val="%3."/>
      <w:lvlJc w:val="right"/>
      <w:pPr>
        <w:ind w:left="2520" w:hanging="180"/>
      </w:pPr>
    </w:lvl>
    <w:lvl w:ilvl="3" w:tplc="046F000F" w:tentative="1">
      <w:start w:val="1"/>
      <w:numFmt w:val="decimal"/>
      <w:lvlText w:val="%4."/>
      <w:lvlJc w:val="left"/>
      <w:pPr>
        <w:ind w:left="3240" w:hanging="360"/>
      </w:pPr>
    </w:lvl>
    <w:lvl w:ilvl="4" w:tplc="046F0019" w:tentative="1">
      <w:start w:val="1"/>
      <w:numFmt w:val="lowerLetter"/>
      <w:lvlText w:val="%5."/>
      <w:lvlJc w:val="left"/>
      <w:pPr>
        <w:ind w:left="3960" w:hanging="360"/>
      </w:pPr>
    </w:lvl>
    <w:lvl w:ilvl="5" w:tplc="046F001B" w:tentative="1">
      <w:start w:val="1"/>
      <w:numFmt w:val="lowerRoman"/>
      <w:lvlText w:val="%6."/>
      <w:lvlJc w:val="right"/>
      <w:pPr>
        <w:ind w:left="4680" w:hanging="180"/>
      </w:pPr>
    </w:lvl>
    <w:lvl w:ilvl="6" w:tplc="046F000F" w:tentative="1">
      <w:start w:val="1"/>
      <w:numFmt w:val="decimal"/>
      <w:lvlText w:val="%7."/>
      <w:lvlJc w:val="left"/>
      <w:pPr>
        <w:ind w:left="5400" w:hanging="360"/>
      </w:pPr>
    </w:lvl>
    <w:lvl w:ilvl="7" w:tplc="046F0019" w:tentative="1">
      <w:start w:val="1"/>
      <w:numFmt w:val="lowerLetter"/>
      <w:lvlText w:val="%8."/>
      <w:lvlJc w:val="left"/>
      <w:pPr>
        <w:ind w:left="6120" w:hanging="360"/>
      </w:pPr>
    </w:lvl>
    <w:lvl w:ilvl="8" w:tplc="046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CA651CA"/>
    <w:multiLevelType w:val="hybridMultilevel"/>
    <w:tmpl w:val="B90C79A2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040005"/>
    <w:multiLevelType w:val="hybridMultilevel"/>
    <w:tmpl w:val="CF568C70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B64012"/>
    <w:multiLevelType w:val="hybridMultilevel"/>
    <w:tmpl w:val="D77C4E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670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95762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9634369">
    <w:abstractNumId w:val="18"/>
  </w:num>
  <w:num w:numId="4" w16cid:durableId="1776317111">
    <w:abstractNumId w:val="3"/>
  </w:num>
  <w:num w:numId="5" w16cid:durableId="689528429">
    <w:abstractNumId w:val="9"/>
  </w:num>
  <w:num w:numId="6" w16cid:durableId="1148089420">
    <w:abstractNumId w:val="15"/>
  </w:num>
  <w:num w:numId="7" w16cid:durableId="1089891354">
    <w:abstractNumId w:val="19"/>
  </w:num>
  <w:num w:numId="8" w16cid:durableId="2104103302">
    <w:abstractNumId w:val="6"/>
  </w:num>
  <w:num w:numId="9" w16cid:durableId="2116057244">
    <w:abstractNumId w:val="11"/>
  </w:num>
  <w:num w:numId="10" w16cid:durableId="1242717314">
    <w:abstractNumId w:val="16"/>
  </w:num>
  <w:num w:numId="11" w16cid:durableId="1772817074">
    <w:abstractNumId w:val="1"/>
  </w:num>
  <w:num w:numId="12" w16cid:durableId="1964337155">
    <w:abstractNumId w:val="23"/>
  </w:num>
  <w:num w:numId="13" w16cid:durableId="1912621128">
    <w:abstractNumId w:val="2"/>
  </w:num>
  <w:num w:numId="14" w16cid:durableId="1969044045">
    <w:abstractNumId w:val="25"/>
  </w:num>
  <w:num w:numId="15" w16cid:durableId="2010058030">
    <w:abstractNumId w:val="5"/>
  </w:num>
  <w:num w:numId="16" w16cid:durableId="1128283902">
    <w:abstractNumId w:val="4"/>
  </w:num>
  <w:num w:numId="17" w16cid:durableId="938489350">
    <w:abstractNumId w:val="8"/>
  </w:num>
  <w:num w:numId="18" w16cid:durableId="1498959833">
    <w:abstractNumId w:val="13"/>
  </w:num>
  <w:num w:numId="19" w16cid:durableId="2091733261">
    <w:abstractNumId w:val="12"/>
  </w:num>
  <w:num w:numId="20" w16cid:durableId="2005890640">
    <w:abstractNumId w:val="14"/>
  </w:num>
  <w:num w:numId="21" w16cid:durableId="36324038">
    <w:abstractNumId w:val="0"/>
  </w:num>
  <w:num w:numId="22" w16cid:durableId="1094940696">
    <w:abstractNumId w:val="26"/>
  </w:num>
  <w:num w:numId="23" w16cid:durableId="2019429240">
    <w:abstractNumId w:val="7"/>
  </w:num>
  <w:num w:numId="24" w16cid:durableId="1623922499">
    <w:abstractNumId w:val="21"/>
  </w:num>
  <w:num w:numId="25" w16cid:durableId="1068189052">
    <w:abstractNumId w:val="17"/>
  </w:num>
  <w:num w:numId="26" w16cid:durableId="1772701389">
    <w:abstractNumId w:val="24"/>
  </w:num>
  <w:num w:numId="27" w16cid:durableId="1591038036">
    <w:abstractNumId w:val="20"/>
  </w:num>
  <w:num w:numId="28" w16cid:durableId="9901360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A0"/>
    <w:rsid w:val="00001B5D"/>
    <w:rsid w:val="00007055"/>
    <w:rsid w:val="0000792D"/>
    <w:rsid w:val="000209CD"/>
    <w:rsid w:val="00024A48"/>
    <w:rsid w:val="00037B49"/>
    <w:rsid w:val="0004496C"/>
    <w:rsid w:val="000474CE"/>
    <w:rsid w:val="0004756B"/>
    <w:rsid w:val="000521EB"/>
    <w:rsid w:val="0005252A"/>
    <w:rsid w:val="00052686"/>
    <w:rsid w:val="00054FC0"/>
    <w:rsid w:val="0005618C"/>
    <w:rsid w:val="00070A29"/>
    <w:rsid w:val="00074E8D"/>
    <w:rsid w:val="000A019D"/>
    <w:rsid w:val="000B70DD"/>
    <w:rsid w:val="000C13B2"/>
    <w:rsid w:val="000C200D"/>
    <w:rsid w:val="000C3FDE"/>
    <w:rsid w:val="000D2D97"/>
    <w:rsid w:val="000E0434"/>
    <w:rsid w:val="000E2637"/>
    <w:rsid w:val="000E3329"/>
    <w:rsid w:val="000F61CE"/>
    <w:rsid w:val="000F62CC"/>
    <w:rsid w:val="001008D8"/>
    <w:rsid w:val="00103819"/>
    <w:rsid w:val="00105A6B"/>
    <w:rsid w:val="00111C36"/>
    <w:rsid w:val="001149E4"/>
    <w:rsid w:val="0011690F"/>
    <w:rsid w:val="0012145F"/>
    <w:rsid w:val="001237AC"/>
    <w:rsid w:val="00131879"/>
    <w:rsid w:val="0013218C"/>
    <w:rsid w:val="001374D8"/>
    <w:rsid w:val="0013766C"/>
    <w:rsid w:val="00137C75"/>
    <w:rsid w:val="00142F61"/>
    <w:rsid w:val="00146AE9"/>
    <w:rsid w:val="00150C35"/>
    <w:rsid w:val="00153EE1"/>
    <w:rsid w:val="00160A46"/>
    <w:rsid w:val="00162074"/>
    <w:rsid w:val="00165B01"/>
    <w:rsid w:val="00177FCA"/>
    <w:rsid w:val="001812C9"/>
    <w:rsid w:val="00182E6C"/>
    <w:rsid w:val="0018726C"/>
    <w:rsid w:val="001875B4"/>
    <w:rsid w:val="00190E9E"/>
    <w:rsid w:val="00193986"/>
    <w:rsid w:val="001B034C"/>
    <w:rsid w:val="001B0AD9"/>
    <w:rsid w:val="001B12FA"/>
    <w:rsid w:val="001B325C"/>
    <w:rsid w:val="001C6231"/>
    <w:rsid w:val="001D5728"/>
    <w:rsid w:val="001E1144"/>
    <w:rsid w:val="001E5DCB"/>
    <w:rsid w:val="001F2027"/>
    <w:rsid w:val="001F3F6F"/>
    <w:rsid w:val="001F563F"/>
    <w:rsid w:val="001F5861"/>
    <w:rsid w:val="001F72B5"/>
    <w:rsid w:val="002028C6"/>
    <w:rsid w:val="00204AC0"/>
    <w:rsid w:val="00224762"/>
    <w:rsid w:val="002260A9"/>
    <w:rsid w:val="00226146"/>
    <w:rsid w:val="00230F01"/>
    <w:rsid w:val="00231B84"/>
    <w:rsid w:val="00236569"/>
    <w:rsid w:val="002375AB"/>
    <w:rsid w:val="002551D0"/>
    <w:rsid w:val="00260775"/>
    <w:rsid w:val="002620D6"/>
    <w:rsid w:val="00262701"/>
    <w:rsid w:val="00266AE6"/>
    <w:rsid w:val="00273674"/>
    <w:rsid w:val="00283986"/>
    <w:rsid w:val="00284536"/>
    <w:rsid w:val="0028478D"/>
    <w:rsid w:val="00291BA9"/>
    <w:rsid w:val="00292143"/>
    <w:rsid w:val="00297161"/>
    <w:rsid w:val="002A0C1E"/>
    <w:rsid w:val="002A0C65"/>
    <w:rsid w:val="002B10F3"/>
    <w:rsid w:val="002B2DE0"/>
    <w:rsid w:val="002B676F"/>
    <w:rsid w:val="002D5C95"/>
    <w:rsid w:val="002D72C8"/>
    <w:rsid w:val="002E3B02"/>
    <w:rsid w:val="002E45A6"/>
    <w:rsid w:val="002F083C"/>
    <w:rsid w:val="002F276B"/>
    <w:rsid w:val="002F6119"/>
    <w:rsid w:val="00300B89"/>
    <w:rsid w:val="00306884"/>
    <w:rsid w:val="00314B34"/>
    <w:rsid w:val="00336312"/>
    <w:rsid w:val="0034554B"/>
    <w:rsid w:val="003512CD"/>
    <w:rsid w:val="003536FB"/>
    <w:rsid w:val="00354166"/>
    <w:rsid w:val="00364A0F"/>
    <w:rsid w:val="0037385B"/>
    <w:rsid w:val="00374863"/>
    <w:rsid w:val="00377CD0"/>
    <w:rsid w:val="00377E50"/>
    <w:rsid w:val="003837E9"/>
    <w:rsid w:val="00396979"/>
    <w:rsid w:val="00397479"/>
    <w:rsid w:val="00397790"/>
    <w:rsid w:val="003A04E9"/>
    <w:rsid w:val="003A2F62"/>
    <w:rsid w:val="003A6097"/>
    <w:rsid w:val="003B26EC"/>
    <w:rsid w:val="003B3125"/>
    <w:rsid w:val="003B4A39"/>
    <w:rsid w:val="003C44E5"/>
    <w:rsid w:val="003E5417"/>
    <w:rsid w:val="003E5504"/>
    <w:rsid w:val="003F2CFD"/>
    <w:rsid w:val="004012F2"/>
    <w:rsid w:val="00406233"/>
    <w:rsid w:val="00406CB4"/>
    <w:rsid w:val="00413A5D"/>
    <w:rsid w:val="00416C17"/>
    <w:rsid w:val="004214CB"/>
    <w:rsid w:val="0042391A"/>
    <w:rsid w:val="00426819"/>
    <w:rsid w:val="00434242"/>
    <w:rsid w:val="00441E56"/>
    <w:rsid w:val="00450850"/>
    <w:rsid w:val="00450EC7"/>
    <w:rsid w:val="004531D5"/>
    <w:rsid w:val="004535FB"/>
    <w:rsid w:val="00453EAA"/>
    <w:rsid w:val="004577B5"/>
    <w:rsid w:val="004642E2"/>
    <w:rsid w:val="00480E38"/>
    <w:rsid w:val="004864D5"/>
    <w:rsid w:val="004869EB"/>
    <w:rsid w:val="00495138"/>
    <w:rsid w:val="004B03ED"/>
    <w:rsid w:val="004B5774"/>
    <w:rsid w:val="004C052B"/>
    <w:rsid w:val="004C53B9"/>
    <w:rsid w:val="004D1E78"/>
    <w:rsid w:val="004E7E3A"/>
    <w:rsid w:val="004F5AC8"/>
    <w:rsid w:val="00514A58"/>
    <w:rsid w:val="00535205"/>
    <w:rsid w:val="00543776"/>
    <w:rsid w:val="00550F65"/>
    <w:rsid w:val="005523BB"/>
    <w:rsid w:val="00555E45"/>
    <w:rsid w:val="0055713A"/>
    <w:rsid w:val="00563973"/>
    <w:rsid w:val="005767BE"/>
    <w:rsid w:val="00577BA2"/>
    <w:rsid w:val="00582CD4"/>
    <w:rsid w:val="00596510"/>
    <w:rsid w:val="005A5017"/>
    <w:rsid w:val="005D1841"/>
    <w:rsid w:val="005E2EC3"/>
    <w:rsid w:val="005E4D86"/>
    <w:rsid w:val="005E6DCF"/>
    <w:rsid w:val="005F1A17"/>
    <w:rsid w:val="005F561F"/>
    <w:rsid w:val="006033C8"/>
    <w:rsid w:val="006361F3"/>
    <w:rsid w:val="006430CB"/>
    <w:rsid w:val="006520A8"/>
    <w:rsid w:val="006572F3"/>
    <w:rsid w:val="006601AE"/>
    <w:rsid w:val="00664F49"/>
    <w:rsid w:val="00664FA0"/>
    <w:rsid w:val="00665766"/>
    <w:rsid w:val="0066615E"/>
    <w:rsid w:val="006775A8"/>
    <w:rsid w:val="006854D2"/>
    <w:rsid w:val="00686944"/>
    <w:rsid w:val="0069727A"/>
    <w:rsid w:val="006A5DAB"/>
    <w:rsid w:val="006A5EF3"/>
    <w:rsid w:val="006A6FC8"/>
    <w:rsid w:val="006B79B9"/>
    <w:rsid w:val="006C6ACE"/>
    <w:rsid w:val="006D3A82"/>
    <w:rsid w:val="006D52D3"/>
    <w:rsid w:val="006D6441"/>
    <w:rsid w:val="006E48AB"/>
    <w:rsid w:val="006E5696"/>
    <w:rsid w:val="006F5624"/>
    <w:rsid w:val="00700034"/>
    <w:rsid w:val="007031ED"/>
    <w:rsid w:val="00705447"/>
    <w:rsid w:val="00712DAE"/>
    <w:rsid w:val="00713FEC"/>
    <w:rsid w:val="00714B3D"/>
    <w:rsid w:val="007176FE"/>
    <w:rsid w:val="00722065"/>
    <w:rsid w:val="00730E37"/>
    <w:rsid w:val="007329F0"/>
    <w:rsid w:val="00742885"/>
    <w:rsid w:val="00742EF3"/>
    <w:rsid w:val="00753A38"/>
    <w:rsid w:val="00755CE0"/>
    <w:rsid w:val="00762A90"/>
    <w:rsid w:val="007720D1"/>
    <w:rsid w:val="00781868"/>
    <w:rsid w:val="007937B4"/>
    <w:rsid w:val="00796547"/>
    <w:rsid w:val="007A3609"/>
    <w:rsid w:val="007A36E6"/>
    <w:rsid w:val="007A6443"/>
    <w:rsid w:val="007A6B5E"/>
    <w:rsid w:val="007A73FC"/>
    <w:rsid w:val="007A7DFC"/>
    <w:rsid w:val="007B13AB"/>
    <w:rsid w:val="007B16A0"/>
    <w:rsid w:val="007B17D2"/>
    <w:rsid w:val="007B200F"/>
    <w:rsid w:val="007B3898"/>
    <w:rsid w:val="007B5139"/>
    <w:rsid w:val="007B5A5A"/>
    <w:rsid w:val="007B7371"/>
    <w:rsid w:val="007C2D90"/>
    <w:rsid w:val="007C3EC5"/>
    <w:rsid w:val="007C6C77"/>
    <w:rsid w:val="007C6D71"/>
    <w:rsid w:val="007D3760"/>
    <w:rsid w:val="007F0743"/>
    <w:rsid w:val="007F4FEE"/>
    <w:rsid w:val="007F532D"/>
    <w:rsid w:val="008065E9"/>
    <w:rsid w:val="00811486"/>
    <w:rsid w:val="00812CF5"/>
    <w:rsid w:val="00814A36"/>
    <w:rsid w:val="0081791E"/>
    <w:rsid w:val="00823F56"/>
    <w:rsid w:val="00831A5A"/>
    <w:rsid w:val="0085669B"/>
    <w:rsid w:val="00857371"/>
    <w:rsid w:val="00870700"/>
    <w:rsid w:val="008738FA"/>
    <w:rsid w:val="00877305"/>
    <w:rsid w:val="00877EBE"/>
    <w:rsid w:val="008947AD"/>
    <w:rsid w:val="008A575B"/>
    <w:rsid w:val="008B0F44"/>
    <w:rsid w:val="008C3FD5"/>
    <w:rsid w:val="008C66B3"/>
    <w:rsid w:val="008D3A98"/>
    <w:rsid w:val="008D408F"/>
    <w:rsid w:val="008D4439"/>
    <w:rsid w:val="008D64F7"/>
    <w:rsid w:val="008D7ABE"/>
    <w:rsid w:val="008E0AD2"/>
    <w:rsid w:val="008E3E8F"/>
    <w:rsid w:val="008E5C2B"/>
    <w:rsid w:val="00902D25"/>
    <w:rsid w:val="00906482"/>
    <w:rsid w:val="00920A78"/>
    <w:rsid w:val="0092583B"/>
    <w:rsid w:val="009264E1"/>
    <w:rsid w:val="00926E05"/>
    <w:rsid w:val="00931F12"/>
    <w:rsid w:val="00932842"/>
    <w:rsid w:val="00945298"/>
    <w:rsid w:val="00953CBE"/>
    <w:rsid w:val="00962F29"/>
    <w:rsid w:val="0096634C"/>
    <w:rsid w:val="00982429"/>
    <w:rsid w:val="0098453A"/>
    <w:rsid w:val="0099699F"/>
    <w:rsid w:val="009A12A9"/>
    <w:rsid w:val="009A4AA6"/>
    <w:rsid w:val="009B0305"/>
    <w:rsid w:val="009C37F5"/>
    <w:rsid w:val="009C390E"/>
    <w:rsid w:val="009D19CA"/>
    <w:rsid w:val="009D27E9"/>
    <w:rsid w:val="009D5B31"/>
    <w:rsid w:val="009D629E"/>
    <w:rsid w:val="009E178A"/>
    <w:rsid w:val="009E2C16"/>
    <w:rsid w:val="009E3498"/>
    <w:rsid w:val="009E6F95"/>
    <w:rsid w:val="009F4745"/>
    <w:rsid w:val="00A05018"/>
    <w:rsid w:val="00A075AE"/>
    <w:rsid w:val="00A10B87"/>
    <w:rsid w:val="00A12B7A"/>
    <w:rsid w:val="00A12BCD"/>
    <w:rsid w:val="00A12BDA"/>
    <w:rsid w:val="00A15FD4"/>
    <w:rsid w:val="00A26A87"/>
    <w:rsid w:val="00A32D79"/>
    <w:rsid w:val="00A34F67"/>
    <w:rsid w:val="00A36B16"/>
    <w:rsid w:val="00A44E15"/>
    <w:rsid w:val="00A45FB4"/>
    <w:rsid w:val="00A5099F"/>
    <w:rsid w:val="00A51400"/>
    <w:rsid w:val="00A52642"/>
    <w:rsid w:val="00A60045"/>
    <w:rsid w:val="00A62049"/>
    <w:rsid w:val="00A63DF3"/>
    <w:rsid w:val="00A67001"/>
    <w:rsid w:val="00A708A5"/>
    <w:rsid w:val="00A83C92"/>
    <w:rsid w:val="00A83D47"/>
    <w:rsid w:val="00AA1EC4"/>
    <w:rsid w:val="00AA716A"/>
    <w:rsid w:val="00AB272F"/>
    <w:rsid w:val="00AB6EAC"/>
    <w:rsid w:val="00AD30BE"/>
    <w:rsid w:val="00AD7385"/>
    <w:rsid w:val="00AE43AC"/>
    <w:rsid w:val="00AF3519"/>
    <w:rsid w:val="00AF777D"/>
    <w:rsid w:val="00AF79B6"/>
    <w:rsid w:val="00B019F2"/>
    <w:rsid w:val="00B03423"/>
    <w:rsid w:val="00B0646E"/>
    <w:rsid w:val="00B07D2B"/>
    <w:rsid w:val="00B12F42"/>
    <w:rsid w:val="00B368A3"/>
    <w:rsid w:val="00B40B23"/>
    <w:rsid w:val="00B4251D"/>
    <w:rsid w:val="00B429C4"/>
    <w:rsid w:val="00B44559"/>
    <w:rsid w:val="00B44A90"/>
    <w:rsid w:val="00B47E95"/>
    <w:rsid w:val="00B53CC6"/>
    <w:rsid w:val="00B62092"/>
    <w:rsid w:val="00B64F3B"/>
    <w:rsid w:val="00B66A26"/>
    <w:rsid w:val="00B70064"/>
    <w:rsid w:val="00B72D30"/>
    <w:rsid w:val="00B73769"/>
    <w:rsid w:val="00B73EEE"/>
    <w:rsid w:val="00B76FAF"/>
    <w:rsid w:val="00B80A6A"/>
    <w:rsid w:val="00B814CC"/>
    <w:rsid w:val="00B86134"/>
    <w:rsid w:val="00B90C93"/>
    <w:rsid w:val="00B915BC"/>
    <w:rsid w:val="00B91D8F"/>
    <w:rsid w:val="00B95B44"/>
    <w:rsid w:val="00B95CD3"/>
    <w:rsid w:val="00B96EA4"/>
    <w:rsid w:val="00BA0591"/>
    <w:rsid w:val="00BB0C9F"/>
    <w:rsid w:val="00BB2156"/>
    <w:rsid w:val="00BC00F1"/>
    <w:rsid w:val="00BC284D"/>
    <w:rsid w:val="00BC3EAE"/>
    <w:rsid w:val="00BD5972"/>
    <w:rsid w:val="00BD63A9"/>
    <w:rsid w:val="00BE52BE"/>
    <w:rsid w:val="00C017B6"/>
    <w:rsid w:val="00C01EA0"/>
    <w:rsid w:val="00C04160"/>
    <w:rsid w:val="00C06A92"/>
    <w:rsid w:val="00C11810"/>
    <w:rsid w:val="00C13F68"/>
    <w:rsid w:val="00C15EEE"/>
    <w:rsid w:val="00C173F7"/>
    <w:rsid w:val="00C251BF"/>
    <w:rsid w:val="00C266B1"/>
    <w:rsid w:val="00C3434C"/>
    <w:rsid w:val="00C432CB"/>
    <w:rsid w:val="00C7234D"/>
    <w:rsid w:val="00C7591B"/>
    <w:rsid w:val="00C84728"/>
    <w:rsid w:val="00C93ECA"/>
    <w:rsid w:val="00CA6724"/>
    <w:rsid w:val="00CA74C6"/>
    <w:rsid w:val="00CC48D9"/>
    <w:rsid w:val="00CD6A7D"/>
    <w:rsid w:val="00CE1F4B"/>
    <w:rsid w:val="00CE3E8E"/>
    <w:rsid w:val="00D007AE"/>
    <w:rsid w:val="00D039F0"/>
    <w:rsid w:val="00D03E14"/>
    <w:rsid w:val="00D11776"/>
    <w:rsid w:val="00D145C2"/>
    <w:rsid w:val="00D15CAC"/>
    <w:rsid w:val="00D16B3F"/>
    <w:rsid w:val="00D21652"/>
    <w:rsid w:val="00D26BAA"/>
    <w:rsid w:val="00D26ECF"/>
    <w:rsid w:val="00D42F01"/>
    <w:rsid w:val="00D43FE8"/>
    <w:rsid w:val="00D446FC"/>
    <w:rsid w:val="00D44C74"/>
    <w:rsid w:val="00D45CFE"/>
    <w:rsid w:val="00D4656B"/>
    <w:rsid w:val="00D4781E"/>
    <w:rsid w:val="00D514A4"/>
    <w:rsid w:val="00D53621"/>
    <w:rsid w:val="00D56B44"/>
    <w:rsid w:val="00D57C32"/>
    <w:rsid w:val="00D661E2"/>
    <w:rsid w:val="00D67A5E"/>
    <w:rsid w:val="00D801FC"/>
    <w:rsid w:val="00D805C1"/>
    <w:rsid w:val="00D8088F"/>
    <w:rsid w:val="00D83005"/>
    <w:rsid w:val="00D836ED"/>
    <w:rsid w:val="00D87C4F"/>
    <w:rsid w:val="00DA6BC0"/>
    <w:rsid w:val="00DA6E8D"/>
    <w:rsid w:val="00DC2ABD"/>
    <w:rsid w:val="00DD297E"/>
    <w:rsid w:val="00DE2D8F"/>
    <w:rsid w:val="00DE45CD"/>
    <w:rsid w:val="00DE6DD3"/>
    <w:rsid w:val="00DF653D"/>
    <w:rsid w:val="00E04CC2"/>
    <w:rsid w:val="00E04E2C"/>
    <w:rsid w:val="00E109AA"/>
    <w:rsid w:val="00E14153"/>
    <w:rsid w:val="00E15148"/>
    <w:rsid w:val="00E1643E"/>
    <w:rsid w:val="00E23F1E"/>
    <w:rsid w:val="00E257DD"/>
    <w:rsid w:val="00E25D48"/>
    <w:rsid w:val="00E26820"/>
    <w:rsid w:val="00E36E72"/>
    <w:rsid w:val="00E40AF1"/>
    <w:rsid w:val="00E5701D"/>
    <w:rsid w:val="00E71297"/>
    <w:rsid w:val="00E72BAB"/>
    <w:rsid w:val="00E733AB"/>
    <w:rsid w:val="00E76153"/>
    <w:rsid w:val="00E80A7A"/>
    <w:rsid w:val="00E86440"/>
    <w:rsid w:val="00E86AE1"/>
    <w:rsid w:val="00E934BF"/>
    <w:rsid w:val="00EA2875"/>
    <w:rsid w:val="00EA2A8E"/>
    <w:rsid w:val="00EB2FCA"/>
    <w:rsid w:val="00EB304C"/>
    <w:rsid w:val="00EB77FA"/>
    <w:rsid w:val="00EC170E"/>
    <w:rsid w:val="00EC7962"/>
    <w:rsid w:val="00ED107A"/>
    <w:rsid w:val="00EE0CA8"/>
    <w:rsid w:val="00EE3AA4"/>
    <w:rsid w:val="00EE55B4"/>
    <w:rsid w:val="00EF6A6E"/>
    <w:rsid w:val="00EF73FC"/>
    <w:rsid w:val="00F10013"/>
    <w:rsid w:val="00F1461C"/>
    <w:rsid w:val="00F1603B"/>
    <w:rsid w:val="00F1704C"/>
    <w:rsid w:val="00F21E1A"/>
    <w:rsid w:val="00F22043"/>
    <w:rsid w:val="00F33515"/>
    <w:rsid w:val="00F40BA3"/>
    <w:rsid w:val="00F5645F"/>
    <w:rsid w:val="00F647AA"/>
    <w:rsid w:val="00F67A25"/>
    <w:rsid w:val="00F67AE0"/>
    <w:rsid w:val="00F8012C"/>
    <w:rsid w:val="00F80F2B"/>
    <w:rsid w:val="00F82B77"/>
    <w:rsid w:val="00F85674"/>
    <w:rsid w:val="00F873BB"/>
    <w:rsid w:val="00F93383"/>
    <w:rsid w:val="00F93914"/>
    <w:rsid w:val="00FA31AD"/>
    <w:rsid w:val="00FA6FD5"/>
    <w:rsid w:val="00FB0914"/>
    <w:rsid w:val="00FB10C2"/>
    <w:rsid w:val="00FC100D"/>
    <w:rsid w:val="00FC4DBD"/>
    <w:rsid w:val="00FC61E6"/>
    <w:rsid w:val="00FD31A0"/>
    <w:rsid w:val="00FE3103"/>
    <w:rsid w:val="00FE57D9"/>
    <w:rsid w:val="00FE62EB"/>
    <w:rsid w:val="00FE64C6"/>
    <w:rsid w:val="00FE782E"/>
    <w:rsid w:val="00FF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4EA2"/>
  <w15:docId w15:val="{FDE26519-C39F-4969-8FFA-0AEAF50B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BA3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Kommentartekst">
    <w:name w:val="annotation text"/>
    <w:basedOn w:val="Normal"/>
    <w:link w:val="KommentartekstTegn"/>
    <w:uiPriority w:val="99"/>
    <w:unhideWhenUsed/>
    <w:rsid w:val="001B12F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B12FA"/>
    <w:rPr>
      <w:sz w:val="20"/>
      <w:szCs w:val="20"/>
    </w:rPr>
  </w:style>
  <w:style w:type="paragraph" w:styleId="Listeafsnit">
    <w:name w:val="List Paragraph"/>
    <w:basedOn w:val="Normal"/>
    <w:uiPriority w:val="34"/>
    <w:qFormat/>
    <w:rsid w:val="001B12FA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1B12FA"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B12F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B12FA"/>
    <w:rPr>
      <w:b/>
      <w:bCs/>
      <w:sz w:val="20"/>
      <w:szCs w:val="20"/>
    </w:rPr>
  </w:style>
  <w:style w:type="character" w:styleId="Strk">
    <w:name w:val="Strong"/>
    <w:basedOn w:val="Standardskrifttypeiafsnit"/>
    <w:uiPriority w:val="22"/>
    <w:qFormat/>
    <w:rsid w:val="006D52D3"/>
    <w:rPr>
      <w:b/>
      <w:bCs/>
    </w:rPr>
  </w:style>
  <w:style w:type="character" w:styleId="Fremhv">
    <w:name w:val="Emphasis"/>
    <w:basedOn w:val="Standardskrifttypeiafsnit"/>
    <w:uiPriority w:val="20"/>
    <w:qFormat/>
    <w:rsid w:val="004D1E78"/>
    <w:rPr>
      <w:i/>
      <w:iCs/>
    </w:rPr>
  </w:style>
  <w:style w:type="paragraph" w:styleId="Korrektur">
    <w:name w:val="Revision"/>
    <w:hidden/>
    <w:uiPriority w:val="99"/>
    <w:semiHidden/>
    <w:rsid w:val="000521EB"/>
    <w:pPr>
      <w:spacing w:after="0" w:line="240" w:lineRule="auto"/>
    </w:pPr>
  </w:style>
  <w:style w:type="paragraph" w:styleId="Ingenafstand">
    <w:name w:val="No Spacing"/>
    <w:uiPriority w:val="1"/>
    <w:qFormat/>
    <w:rsid w:val="00665766"/>
    <w:pPr>
      <w:spacing w:after="0" w:line="240" w:lineRule="auto"/>
    </w:pPr>
    <w:rPr>
      <w:kern w:val="2"/>
      <w:lang w:val="kl-GL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65766"/>
    <w:rPr>
      <w:color w:val="0000FF" w:themeColor="hyperlink"/>
      <w:u w:val="single"/>
    </w:rPr>
  </w:style>
  <w:style w:type="paragraph" w:customStyle="1" w:styleId="pf0">
    <w:name w:val="pf0"/>
    <w:basedOn w:val="Normal"/>
    <w:rsid w:val="00D45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cf01">
    <w:name w:val="cf01"/>
    <w:basedOn w:val="Standardskrifttypeiafsnit"/>
    <w:rsid w:val="00D45CFE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Standardskrifttypeiafsnit"/>
    <w:rsid w:val="00D45CFE"/>
    <w:rPr>
      <w:rFonts w:ascii="Segoe UI" w:hAnsi="Segoe UI" w:cs="Segoe UI" w:hint="default"/>
      <w:i/>
      <w:iCs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0E3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E3329"/>
  </w:style>
  <w:style w:type="paragraph" w:styleId="Sidefod">
    <w:name w:val="footer"/>
    <w:basedOn w:val="Normal"/>
    <w:link w:val="SidefodTegn"/>
    <w:uiPriority w:val="99"/>
    <w:unhideWhenUsed/>
    <w:rsid w:val="000E3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E3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3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jen\AppData\Local\cBrain\F2\.tmp\5dd21b5f2a0043aaab778898893c2d6b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9CEDF-2281-4A87-A220-AA4D9F93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5dd21b5f2a0043aaab778898893c2d6b</Template>
  <TotalTime>8</TotalTime>
  <Pages>7</Pages>
  <Words>1988</Words>
  <Characters>11334</Characters>
  <Application>Microsoft Office Word</Application>
  <DocSecurity>0</DocSecurity>
  <Lines>94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Rebekka Nygård Bak</dc:creator>
  <cp:lastModifiedBy>Augusta Jerimiassen</cp:lastModifiedBy>
  <cp:revision>3</cp:revision>
  <cp:lastPrinted>2026-06-03T13:59:00Z</cp:lastPrinted>
  <dcterms:created xsi:type="dcterms:W3CDTF">2026-06-03T16:42:00Z</dcterms:created>
  <dcterms:modified xsi:type="dcterms:W3CDTF">2026-06-10T11:53:00Z</dcterms:modified>
</cp:coreProperties>
</file>