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DC8D" w14:textId="77777777" w:rsidR="00EC3296" w:rsidRDefault="00C93B2D" w:rsidP="002A41F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  <w:r w:rsidRPr="00064CBA">
        <w:rPr>
          <w:b/>
          <w:bCs/>
          <w:sz w:val="24"/>
        </w:rPr>
        <w:t xml:space="preserve">Forslag til: </w:t>
      </w:r>
    </w:p>
    <w:p w14:paraId="4EF78DE8" w14:textId="77777777" w:rsidR="00EC3296" w:rsidRDefault="00EC3296" w:rsidP="002A41F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</w:p>
    <w:p w14:paraId="2D3B10D0" w14:textId="68D86EB8" w:rsidR="00C93B2D" w:rsidRPr="00064CBA" w:rsidRDefault="00C93B2D" w:rsidP="002A41F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  <w:proofErr w:type="spellStart"/>
      <w:r w:rsidRPr="00064CBA">
        <w:rPr>
          <w:b/>
          <w:bCs/>
          <w:sz w:val="24"/>
        </w:rPr>
        <w:t>Inatsisartutlov</w:t>
      </w:r>
      <w:proofErr w:type="spellEnd"/>
      <w:r w:rsidRPr="00064CBA">
        <w:rPr>
          <w:b/>
          <w:bCs/>
          <w:sz w:val="24"/>
        </w:rPr>
        <w:t xml:space="preserve"> </w:t>
      </w:r>
      <w:r w:rsidR="00D40446" w:rsidRPr="00064CBA">
        <w:rPr>
          <w:b/>
          <w:bCs/>
          <w:sz w:val="24"/>
        </w:rPr>
        <w:t xml:space="preserve">om ændring af </w:t>
      </w:r>
      <w:proofErr w:type="spellStart"/>
      <w:r w:rsidR="00D40446" w:rsidRPr="00064CBA">
        <w:rPr>
          <w:b/>
          <w:bCs/>
          <w:sz w:val="24"/>
        </w:rPr>
        <w:t>Inatsisartutlov</w:t>
      </w:r>
      <w:proofErr w:type="spellEnd"/>
      <w:r w:rsidR="00D40446" w:rsidRPr="00064CBA">
        <w:rPr>
          <w:b/>
          <w:bCs/>
          <w:sz w:val="24"/>
        </w:rPr>
        <w:t xml:space="preserve"> </w:t>
      </w:r>
      <w:r w:rsidR="003F6751" w:rsidRPr="00064CBA">
        <w:rPr>
          <w:b/>
          <w:bCs/>
          <w:sz w:val="24"/>
        </w:rPr>
        <w:t xml:space="preserve">om </w:t>
      </w:r>
      <w:r w:rsidR="00521EAC">
        <w:rPr>
          <w:b/>
          <w:bCs/>
          <w:sz w:val="24"/>
        </w:rPr>
        <w:t>folkeskolen</w:t>
      </w:r>
    </w:p>
    <w:p w14:paraId="3E1FB331" w14:textId="550F5F8A" w:rsidR="00EC3296" w:rsidRPr="00064CBA" w:rsidRDefault="00AB7B3C" w:rsidP="002A41FC">
      <w:pPr>
        <w:pStyle w:val="Brdtekst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  <w:r w:rsidRPr="00064CBA">
        <w:rPr>
          <w:sz w:val="24"/>
        </w:rPr>
        <w:t>(</w:t>
      </w:r>
      <w:r w:rsidR="001E2C31">
        <w:rPr>
          <w:sz w:val="24"/>
        </w:rPr>
        <w:t>F</w:t>
      </w:r>
      <w:r w:rsidR="00521EAC">
        <w:rPr>
          <w:sz w:val="24"/>
        </w:rPr>
        <w:t>ærre fag</w:t>
      </w:r>
      <w:r w:rsidR="00AE6E92">
        <w:rPr>
          <w:sz w:val="24"/>
        </w:rPr>
        <w:t>,</w:t>
      </w:r>
      <w:r w:rsidR="00404A5D">
        <w:rPr>
          <w:sz w:val="24"/>
        </w:rPr>
        <w:t xml:space="preserve"> timer og skoledage på </w:t>
      </w:r>
      <w:proofErr w:type="spellStart"/>
      <w:r w:rsidR="00404A5D">
        <w:rPr>
          <w:sz w:val="24"/>
        </w:rPr>
        <w:t>yngstetrinnet</w:t>
      </w:r>
      <w:proofErr w:type="spellEnd"/>
      <w:r w:rsidR="00521EAC">
        <w:rPr>
          <w:sz w:val="24"/>
        </w:rPr>
        <w:t xml:space="preserve"> </w:t>
      </w:r>
      <w:r w:rsidR="001E2C31">
        <w:rPr>
          <w:sz w:val="24"/>
        </w:rPr>
        <w:t>samt</w:t>
      </w:r>
      <w:r w:rsidR="00521EAC">
        <w:rPr>
          <w:sz w:val="24"/>
        </w:rPr>
        <w:t xml:space="preserve"> erhvervsklasse</w:t>
      </w:r>
      <w:r w:rsidR="004B1EBA">
        <w:rPr>
          <w:sz w:val="24"/>
        </w:rPr>
        <w:t>ordninge</w:t>
      </w:r>
      <w:r w:rsidR="00521EAC">
        <w:rPr>
          <w:sz w:val="24"/>
        </w:rPr>
        <w:t>r</w:t>
      </w:r>
      <w:r w:rsidR="00C93B2D" w:rsidRPr="00064CBA">
        <w:rPr>
          <w:sz w:val="24"/>
        </w:rPr>
        <w:t>)</w:t>
      </w:r>
    </w:p>
    <w:p w14:paraId="116C3D91" w14:textId="77777777" w:rsidR="00C93B2D" w:rsidRPr="00064CBA" w:rsidRDefault="00C93B2D" w:rsidP="002A41FC">
      <w:pPr>
        <w:pStyle w:val="Brdtekst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</w:pPr>
    </w:p>
    <w:p w14:paraId="00829FEC" w14:textId="77777777" w:rsidR="00C93B2D" w:rsidRPr="00563F1A" w:rsidRDefault="00C93B2D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  <w:lang w:val="nn-NO"/>
        </w:rPr>
      </w:pPr>
      <w:r w:rsidRPr="00563F1A">
        <w:rPr>
          <w:b/>
          <w:bCs/>
          <w:sz w:val="24"/>
          <w:lang w:val="nn-NO"/>
        </w:rPr>
        <w:t>§ 1</w:t>
      </w:r>
    </w:p>
    <w:p w14:paraId="2E3DD5B6" w14:textId="77777777" w:rsidR="00C93B2D" w:rsidRPr="00563F1A" w:rsidRDefault="00C93B2D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  <w:lang w:val="nn-NO"/>
        </w:rPr>
      </w:pPr>
    </w:p>
    <w:p w14:paraId="153C6AB5" w14:textId="6F02721F" w:rsidR="00C93B2D" w:rsidRPr="00064CBA" w:rsidRDefault="003F6751" w:rsidP="00521EAC">
      <w:pPr>
        <w:pStyle w:val="Default"/>
      </w:pPr>
      <w:r w:rsidRPr="00563F1A">
        <w:rPr>
          <w:lang w:val="nn-NO"/>
        </w:rPr>
        <w:t xml:space="preserve">I Inatsisartutlov </w:t>
      </w:r>
      <w:r w:rsidR="00C93B2D" w:rsidRPr="00563F1A">
        <w:rPr>
          <w:lang w:val="nn-NO"/>
        </w:rPr>
        <w:t xml:space="preserve">om </w:t>
      </w:r>
      <w:r w:rsidR="00521EAC" w:rsidRPr="00563F1A">
        <w:rPr>
          <w:lang w:val="nn-NO"/>
        </w:rPr>
        <w:t>folkeskolen</w:t>
      </w:r>
      <w:r w:rsidR="009E397A" w:rsidRPr="00563F1A">
        <w:rPr>
          <w:lang w:val="nn-NO"/>
        </w:rPr>
        <w:t>,</w:t>
      </w:r>
      <w:r w:rsidR="00D85180" w:rsidRPr="00563F1A">
        <w:rPr>
          <w:lang w:val="nn-NO"/>
        </w:rPr>
        <w:t xml:space="preserve"> </w:t>
      </w:r>
      <w:r w:rsidR="00031DA7" w:rsidRPr="00563F1A">
        <w:rPr>
          <w:sz w:val="23"/>
          <w:szCs w:val="23"/>
          <w:lang w:val="nn-NO"/>
        </w:rPr>
        <w:t xml:space="preserve">jf. </w:t>
      </w:r>
      <w:r w:rsidR="00031DA7" w:rsidRPr="00031DA7">
        <w:rPr>
          <w:sz w:val="23"/>
          <w:szCs w:val="23"/>
        </w:rPr>
        <w:t xml:space="preserve">Selvstyrets lovbekendtgørelse nr. </w:t>
      </w:r>
      <w:r w:rsidR="00521EAC">
        <w:rPr>
          <w:sz w:val="23"/>
          <w:szCs w:val="23"/>
        </w:rPr>
        <w:t>19</w:t>
      </w:r>
      <w:r w:rsidR="00031DA7">
        <w:rPr>
          <w:sz w:val="23"/>
          <w:szCs w:val="23"/>
        </w:rPr>
        <w:t xml:space="preserve"> af </w:t>
      </w:r>
      <w:r w:rsidR="00521EAC">
        <w:rPr>
          <w:sz w:val="23"/>
          <w:szCs w:val="23"/>
        </w:rPr>
        <w:t>27</w:t>
      </w:r>
      <w:r w:rsidR="00031DA7">
        <w:rPr>
          <w:sz w:val="23"/>
          <w:szCs w:val="23"/>
        </w:rPr>
        <w:t xml:space="preserve">. </w:t>
      </w:r>
      <w:r w:rsidR="00521EAC">
        <w:rPr>
          <w:sz w:val="23"/>
          <w:szCs w:val="23"/>
        </w:rPr>
        <w:t>april</w:t>
      </w:r>
      <w:r w:rsidR="00031DA7">
        <w:rPr>
          <w:sz w:val="23"/>
          <w:szCs w:val="23"/>
        </w:rPr>
        <w:t xml:space="preserve"> 202</w:t>
      </w:r>
      <w:r w:rsidR="00521EAC">
        <w:rPr>
          <w:sz w:val="23"/>
          <w:szCs w:val="23"/>
        </w:rPr>
        <w:t>3</w:t>
      </w:r>
      <w:r w:rsidR="009E397A">
        <w:t xml:space="preserve">, </w:t>
      </w:r>
      <w:r w:rsidR="00C93B2D" w:rsidRPr="00064CBA">
        <w:t>foretages følgende ændringer:</w:t>
      </w:r>
    </w:p>
    <w:p w14:paraId="6C8CA533" w14:textId="77777777" w:rsidR="00B144E0" w:rsidRDefault="00B144E0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2F384913" w14:textId="473BE693" w:rsidR="009B7CF9" w:rsidRDefault="009B7CF9" w:rsidP="009B7CF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 xml:space="preserve">1. </w:t>
      </w:r>
      <w:r w:rsidRPr="002A41FC">
        <w:rPr>
          <w:bCs/>
          <w:sz w:val="24"/>
        </w:rPr>
        <w:t xml:space="preserve">§ </w:t>
      </w:r>
      <w:r>
        <w:rPr>
          <w:bCs/>
          <w:sz w:val="24"/>
        </w:rPr>
        <w:t>7, stk. 2, 1. pkt., affattes således:</w:t>
      </w:r>
    </w:p>
    <w:p w14:paraId="2BE36DE5" w14:textId="1955A250" w:rsidR="009B7CF9" w:rsidRDefault="009B7CF9" w:rsidP="009B7CF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</w:rPr>
      </w:pPr>
      <w:r>
        <w:rPr>
          <w:bCs/>
          <w:sz w:val="24"/>
        </w:rPr>
        <w:t xml:space="preserve">”  </w:t>
      </w:r>
      <w:r>
        <w:rPr>
          <w:bCs/>
          <w:i/>
          <w:iCs/>
          <w:sz w:val="24"/>
        </w:rPr>
        <w:t xml:space="preserve">Stk. 2.  </w:t>
      </w:r>
      <w:r w:rsidRPr="00B506D5">
        <w:rPr>
          <w:sz w:val="24"/>
        </w:rPr>
        <w:t xml:space="preserve">På </w:t>
      </w:r>
      <w:proofErr w:type="spellStart"/>
      <w:r w:rsidRPr="00B506D5">
        <w:rPr>
          <w:sz w:val="24"/>
        </w:rPr>
        <w:t>yngstetrin</w:t>
      </w:r>
      <w:r w:rsidR="00B802BC">
        <w:rPr>
          <w:sz w:val="24"/>
        </w:rPr>
        <w:t>n</w:t>
      </w:r>
      <w:r w:rsidRPr="00B506D5">
        <w:rPr>
          <w:sz w:val="24"/>
        </w:rPr>
        <w:t>et</w:t>
      </w:r>
      <w:proofErr w:type="spellEnd"/>
      <w:r w:rsidRPr="00B506D5">
        <w:rPr>
          <w:sz w:val="24"/>
        </w:rPr>
        <w:t xml:space="preserve"> omfatter </w:t>
      </w:r>
      <w:r>
        <w:rPr>
          <w:sz w:val="24"/>
        </w:rPr>
        <w:t xml:space="preserve">elevernes undervisningstid mindst 560 timer årligt på alle </w:t>
      </w:r>
      <w:r w:rsidR="00C4790C">
        <w:rPr>
          <w:sz w:val="24"/>
        </w:rPr>
        <w:t>3</w:t>
      </w:r>
      <w:r>
        <w:rPr>
          <w:sz w:val="24"/>
        </w:rPr>
        <w:t xml:space="preserve"> årgange</w:t>
      </w:r>
      <w:r w:rsidR="00DD177C">
        <w:rPr>
          <w:sz w:val="24"/>
        </w:rPr>
        <w:t>.</w:t>
      </w:r>
      <w:r>
        <w:rPr>
          <w:sz w:val="24"/>
        </w:rPr>
        <w:t>”</w:t>
      </w:r>
    </w:p>
    <w:p w14:paraId="2A62E6AD" w14:textId="77777777" w:rsidR="009B7CF9" w:rsidRDefault="009B7CF9" w:rsidP="007E5C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</w:rPr>
      </w:pPr>
    </w:p>
    <w:p w14:paraId="1EE54FD8" w14:textId="74971DC3" w:rsidR="009B7CF9" w:rsidRDefault="003116BF" w:rsidP="009B7CF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>2</w:t>
      </w:r>
      <w:r w:rsidR="009B7CF9">
        <w:rPr>
          <w:b/>
          <w:bCs/>
          <w:sz w:val="24"/>
        </w:rPr>
        <w:t xml:space="preserve">. </w:t>
      </w:r>
      <w:r w:rsidR="009B7CF9" w:rsidRPr="002A41FC">
        <w:rPr>
          <w:bCs/>
          <w:sz w:val="24"/>
        </w:rPr>
        <w:t xml:space="preserve">§ </w:t>
      </w:r>
      <w:r w:rsidR="009B7CF9">
        <w:rPr>
          <w:bCs/>
          <w:sz w:val="24"/>
        </w:rPr>
        <w:t>8, stk. 1, affattes således:</w:t>
      </w:r>
    </w:p>
    <w:p w14:paraId="5E34CB3D" w14:textId="48B5AB52" w:rsidR="009B7CF9" w:rsidRDefault="009B7CF9" w:rsidP="00C41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  <w:r>
        <w:rPr>
          <w:bCs/>
          <w:sz w:val="24"/>
        </w:rPr>
        <w:t>”</w:t>
      </w:r>
      <w:r>
        <w:rPr>
          <w:sz w:val="24"/>
        </w:rPr>
        <w:t xml:space="preserve">Skoleåret begynder 1. august og omfatter </w:t>
      </w:r>
      <w:r w:rsidR="00404A5D">
        <w:rPr>
          <w:sz w:val="24"/>
        </w:rPr>
        <w:t xml:space="preserve">180 skoledage på </w:t>
      </w:r>
      <w:proofErr w:type="spellStart"/>
      <w:r w:rsidR="00404A5D">
        <w:rPr>
          <w:sz w:val="24"/>
        </w:rPr>
        <w:t>yngstetrinnet</w:t>
      </w:r>
      <w:proofErr w:type="spellEnd"/>
      <w:r w:rsidR="00B41A83">
        <w:rPr>
          <w:sz w:val="24"/>
        </w:rPr>
        <w:t xml:space="preserve"> og </w:t>
      </w:r>
      <w:r w:rsidR="00404A5D">
        <w:rPr>
          <w:sz w:val="24"/>
        </w:rPr>
        <w:t>200</w:t>
      </w:r>
      <w:r w:rsidR="00C4790C">
        <w:rPr>
          <w:sz w:val="24"/>
        </w:rPr>
        <w:t xml:space="preserve"> til </w:t>
      </w:r>
      <w:r w:rsidR="00404A5D">
        <w:rPr>
          <w:sz w:val="24"/>
        </w:rPr>
        <w:t>240</w:t>
      </w:r>
      <w:r>
        <w:rPr>
          <w:sz w:val="24"/>
        </w:rPr>
        <w:t xml:space="preserve"> skoledage</w:t>
      </w:r>
      <w:r w:rsidR="00B41A83">
        <w:rPr>
          <w:sz w:val="24"/>
        </w:rPr>
        <w:t xml:space="preserve"> på mellemtrinnet og på </w:t>
      </w:r>
      <w:proofErr w:type="spellStart"/>
      <w:r w:rsidR="00B41A83">
        <w:rPr>
          <w:sz w:val="24"/>
        </w:rPr>
        <w:t>ældstetrinnet</w:t>
      </w:r>
      <w:proofErr w:type="spellEnd"/>
      <w:r w:rsidR="00B41A83">
        <w:rPr>
          <w:sz w:val="24"/>
        </w:rPr>
        <w:t xml:space="preserve">. Skoledagene fordeles </w:t>
      </w:r>
      <w:r>
        <w:rPr>
          <w:sz w:val="24"/>
        </w:rPr>
        <w:t>på ugens 5 første hverdage eller på alle ugens 6 hverdage.</w:t>
      </w:r>
      <w:r w:rsidR="00DD177C">
        <w:rPr>
          <w:sz w:val="24"/>
        </w:rPr>
        <w:t>”</w:t>
      </w:r>
    </w:p>
    <w:p w14:paraId="7722B19E" w14:textId="77777777" w:rsidR="001F4EAE" w:rsidRDefault="001F4EAE" w:rsidP="00C41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</w:p>
    <w:p w14:paraId="4444A3ED" w14:textId="66BBB1CA" w:rsidR="001F4EAE" w:rsidRDefault="001F4EAE" w:rsidP="001F4EA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 xml:space="preserve">3. </w:t>
      </w:r>
      <w:r w:rsidRPr="002A41FC">
        <w:rPr>
          <w:bCs/>
          <w:sz w:val="24"/>
        </w:rPr>
        <w:t xml:space="preserve">§ </w:t>
      </w:r>
      <w:r>
        <w:rPr>
          <w:bCs/>
          <w:sz w:val="24"/>
        </w:rPr>
        <w:t>8, stk. 3, affattes således:</w:t>
      </w:r>
    </w:p>
    <w:p w14:paraId="7E03FE3D" w14:textId="77724224" w:rsidR="001F4EAE" w:rsidRDefault="001F4EAE" w:rsidP="00C41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”  </w:t>
      </w:r>
      <w:r w:rsidR="000B07E2" w:rsidRPr="000A68DB">
        <w:rPr>
          <w:bCs/>
          <w:i/>
          <w:iCs/>
          <w:sz w:val="24"/>
        </w:rPr>
        <w:t>Stk. 3.</w:t>
      </w:r>
      <w:r w:rsidR="000B07E2">
        <w:rPr>
          <w:bCs/>
          <w:sz w:val="24"/>
        </w:rPr>
        <w:t xml:space="preserve">  </w:t>
      </w:r>
      <w:r>
        <w:rPr>
          <w:sz w:val="24"/>
        </w:rPr>
        <w:t xml:space="preserve">Undervisningen </w:t>
      </w:r>
      <w:r w:rsidR="005F6147">
        <w:rPr>
          <w:sz w:val="24"/>
        </w:rPr>
        <w:t>gennemføres</w:t>
      </w:r>
      <w:r w:rsidR="008F76C5">
        <w:rPr>
          <w:sz w:val="24"/>
        </w:rPr>
        <w:t xml:space="preserve"> på</w:t>
      </w:r>
      <w:r>
        <w:rPr>
          <w:sz w:val="24"/>
        </w:rPr>
        <w:t xml:space="preserve"> 36 undervisningsuger på </w:t>
      </w:r>
      <w:proofErr w:type="spellStart"/>
      <w:r>
        <w:rPr>
          <w:sz w:val="24"/>
        </w:rPr>
        <w:t>yngstetrinnet</w:t>
      </w:r>
      <w:proofErr w:type="spellEnd"/>
      <w:r>
        <w:rPr>
          <w:sz w:val="24"/>
        </w:rPr>
        <w:t xml:space="preserve"> og</w:t>
      </w:r>
      <w:r w:rsidR="008F76C5">
        <w:rPr>
          <w:sz w:val="24"/>
        </w:rPr>
        <w:t xml:space="preserve"> på</w:t>
      </w:r>
      <w:r>
        <w:rPr>
          <w:sz w:val="24"/>
        </w:rPr>
        <w:t xml:space="preserve"> m</w:t>
      </w:r>
      <w:r w:rsidR="005F6147">
        <w:rPr>
          <w:sz w:val="24"/>
        </w:rPr>
        <w:t>indst</w:t>
      </w:r>
      <w:r>
        <w:rPr>
          <w:sz w:val="24"/>
        </w:rPr>
        <w:t xml:space="preserve"> 36 og højest </w:t>
      </w:r>
      <w:r w:rsidR="005F6147">
        <w:rPr>
          <w:sz w:val="24"/>
        </w:rPr>
        <w:t>40</w:t>
      </w:r>
      <w:r>
        <w:rPr>
          <w:sz w:val="24"/>
        </w:rPr>
        <w:t xml:space="preserve"> </w:t>
      </w:r>
      <w:r w:rsidR="005F6147">
        <w:rPr>
          <w:sz w:val="24"/>
        </w:rPr>
        <w:t>undervisningsuger</w:t>
      </w:r>
      <w:r>
        <w:rPr>
          <w:sz w:val="24"/>
        </w:rPr>
        <w:t xml:space="preserve"> på </w:t>
      </w:r>
      <w:r w:rsidR="005F6147">
        <w:rPr>
          <w:sz w:val="24"/>
        </w:rPr>
        <w:t xml:space="preserve">mellem- og </w:t>
      </w:r>
      <w:proofErr w:type="spellStart"/>
      <w:r>
        <w:rPr>
          <w:sz w:val="24"/>
        </w:rPr>
        <w:t>ældstetrinnet</w:t>
      </w:r>
      <w:proofErr w:type="spellEnd"/>
      <w:r>
        <w:rPr>
          <w:sz w:val="24"/>
        </w:rPr>
        <w:t>.</w:t>
      </w:r>
      <w:r w:rsidR="00DD177C">
        <w:rPr>
          <w:sz w:val="24"/>
        </w:rPr>
        <w:t>”</w:t>
      </w:r>
    </w:p>
    <w:p w14:paraId="44A5922B" w14:textId="77777777" w:rsidR="009B7CF9" w:rsidRDefault="009B7CF9" w:rsidP="007E5C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</w:rPr>
      </w:pPr>
    </w:p>
    <w:p w14:paraId="2BBE264A" w14:textId="651B4A1B" w:rsidR="007E5C2D" w:rsidRDefault="001F4EAE" w:rsidP="007E5C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>4</w:t>
      </w:r>
      <w:r w:rsidR="00563F1A">
        <w:rPr>
          <w:b/>
          <w:bCs/>
          <w:sz w:val="24"/>
        </w:rPr>
        <w:t>.</w:t>
      </w:r>
      <w:r w:rsidR="007E5C2D">
        <w:rPr>
          <w:b/>
          <w:bCs/>
          <w:sz w:val="24"/>
        </w:rPr>
        <w:t xml:space="preserve"> </w:t>
      </w:r>
      <w:r w:rsidR="007E5C2D" w:rsidRPr="002A41FC">
        <w:rPr>
          <w:bCs/>
          <w:sz w:val="24"/>
        </w:rPr>
        <w:t xml:space="preserve">§ </w:t>
      </w:r>
      <w:r w:rsidR="007E5C2D">
        <w:rPr>
          <w:bCs/>
          <w:sz w:val="24"/>
        </w:rPr>
        <w:t>10, stk. 1, affattes således:</w:t>
      </w:r>
    </w:p>
    <w:p w14:paraId="6F5FAE84" w14:textId="756068DE" w:rsidR="00C418F7" w:rsidRPr="00C418F7" w:rsidRDefault="00DF0C31" w:rsidP="00C418F7">
      <w:pPr>
        <w:spacing w:line="288" w:lineRule="auto"/>
        <w:rPr>
          <w:sz w:val="24"/>
        </w:rPr>
      </w:pPr>
      <w:r w:rsidRPr="00C418F7">
        <w:rPr>
          <w:bCs/>
          <w:sz w:val="24"/>
        </w:rPr>
        <w:t>”</w:t>
      </w:r>
      <w:r w:rsidR="00C418F7" w:rsidRPr="00C418F7">
        <w:rPr>
          <w:sz w:val="24"/>
        </w:rPr>
        <w:t>Undervisningen omfatter fagdelt og ikke fagdelt undervisning, jf. §§</w:t>
      </w:r>
      <w:r w:rsidR="00C418F7" w:rsidRPr="00C418F7">
        <w:rPr>
          <w:b/>
          <w:bCs/>
          <w:sz w:val="24"/>
        </w:rPr>
        <w:t xml:space="preserve"> </w:t>
      </w:r>
      <w:r w:rsidR="00C418F7" w:rsidRPr="00C418F7">
        <w:rPr>
          <w:sz w:val="24"/>
        </w:rPr>
        <w:t>11-13</w:t>
      </w:r>
      <w:r w:rsidR="00F126E7">
        <w:rPr>
          <w:sz w:val="24"/>
        </w:rPr>
        <w:t>,</w:t>
      </w:r>
      <w:r w:rsidR="00C418F7" w:rsidRPr="00C418F7">
        <w:rPr>
          <w:sz w:val="24"/>
        </w:rPr>
        <w:t xml:space="preserve"> inden for fagområderne:</w:t>
      </w:r>
    </w:p>
    <w:p w14:paraId="44B6E4FB" w14:textId="75887A84" w:rsidR="00C418F7" w:rsidRPr="00C418F7" w:rsidRDefault="00C418F7" w:rsidP="00C418F7">
      <w:pPr>
        <w:spacing w:line="288" w:lineRule="auto"/>
        <w:rPr>
          <w:sz w:val="24"/>
        </w:rPr>
      </w:pPr>
      <w:r w:rsidRPr="00C418F7">
        <w:rPr>
          <w:sz w:val="24"/>
        </w:rPr>
        <w:t>1)  sprog</w:t>
      </w:r>
      <w:r w:rsidR="00BD0153">
        <w:rPr>
          <w:sz w:val="24"/>
        </w:rPr>
        <w:t>,</w:t>
      </w:r>
      <w:r w:rsidRPr="00C418F7">
        <w:rPr>
          <w:sz w:val="24"/>
        </w:rPr>
        <w:t xml:space="preserve"> omfattende fagene </w:t>
      </w:r>
      <w:r w:rsidR="0012211F">
        <w:rPr>
          <w:sz w:val="24"/>
        </w:rPr>
        <w:t>”</w:t>
      </w:r>
      <w:r w:rsidRPr="00C418F7">
        <w:rPr>
          <w:sz w:val="24"/>
        </w:rPr>
        <w:t>grønlandsk</w:t>
      </w:r>
      <w:r w:rsidR="0012211F">
        <w:rPr>
          <w:sz w:val="24"/>
        </w:rPr>
        <w:t>”</w:t>
      </w:r>
      <w:r w:rsidRPr="00C418F7">
        <w:rPr>
          <w:sz w:val="24"/>
        </w:rPr>
        <w:t xml:space="preserve">, </w:t>
      </w:r>
      <w:r w:rsidR="0012211F">
        <w:rPr>
          <w:sz w:val="24"/>
        </w:rPr>
        <w:t>”</w:t>
      </w:r>
      <w:r w:rsidRPr="00C418F7">
        <w:rPr>
          <w:sz w:val="24"/>
        </w:rPr>
        <w:t>dansk</w:t>
      </w:r>
      <w:r w:rsidR="0012211F">
        <w:rPr>
          <w:sz w:val="24"/>
        </w:rPr>
        <w:t>”</w:t>
      </w:r>
      <w:r w:rsidRPr="00C418F7">
        <w:rPr>
          <w:sz w:val="24"/>
        </w:rPr>
        <w:t xml:space="preserve"> og </w:t>
      </w:r>
      <w:r w:rsidR="0012211F">
        <w:rPr>
          <w:sz w:val="24"/>
        </w:rPr>
        <w:t>”</w:t>
      </w:r>
      <w:r w:rsidRPr="00C418F7">
        <w:rPr>
          <w:sz w:val="24"/>
        </w:rPr>
        <w:t>engelsk</w:t>
      </w:r>
      <w:r w:rsidR="0012211F">
        <w:rPr>
          <w:sz w:val="24"/>
        </w:rPr>
        <w:t>”</w:t>
      </w:r>
      <w:r w:rsidRPr="00C418F7">
        <w:rPr>
          <w:sz w:val="24"/>
        </w:rPr>
        <w:t xml:space="preserve"> samt </w:t>
      </w:r>
      <w:r w:rsidR="0012211F">
        <w:rPr>
          <w:sz w:val="24"/>
        </w:rPr>
        <w:t>”</w:t>
      </w:r>
      <w:r w:rsidRPr="00C418F7">
        <w:rPr>
          <w:sz w:val="24"/>
        </w:rPr>
        <w:t>3. fremmedsprog</w:t>
      </w:r>
      <w:r w:rsidR="0012211F">
        <w:rPr>
          <w:sz w:val="24"/>
        </w:rPr>
        <w:t>”</w:t>
      </w:r>
      <w:r w:rsidRPr="00C418F7">
        <w:rPr>
          <w:sz w:val="24"/>
        </w:rPr>
        <w:t>,</w:t>
      </w:r>
    </w:p>
    <w:p w14:paraId="377B41BB" w14:textId="261F2F01" w:rsidR="00C418F7" w:rsidRPr="00C418F7" w:rsidRDefault="00C418F7" w:rsidP="00C418F7">
      <w:pPr>
        <w:spacing w:line="288" w:lineRule="auto"/>
        <w:rPr>
          <w:sz w:val="24"/>
        </w:rPr>
      </w:pPr>
      <w:r w:rsidRPr="00C418F7">
        <w:rPr>
          <w:sz w:val="24"/>
        </w:rPr>
        <w:t>2)  kultur og samfund</w:t>
      </w:r>
      <w:r w:rsidR="00BD0153">
        <w:rPr>
          <w:sz w:val="24"/>
        </w:rPr>
        <w:t>,</w:t>
      </w:r>
      <w:r w:rsidRPr="00C418F7">
        <w:rPr>
          <w:sz w:val="24"/>
        </w:rPr>
        <w:t xml:space="preserve"> omfattende fagene </w:t>
      </w:r>
      <w:r w:rsidR="0012211F">
        <w:rPr>
          <w:sz w:val="24"/>
        </w:rPr>
        <w:t>”</w:t>
      </w:r>
      <w:r w:rsidRPr="00C418F7">
        <w:rPr>
          <w:sz w:val="24"/>
        </w:rPr>
        <w:t>samfundsfag</w:t>
      </w:r>
      <w:r w:rsidR="0012211F">
        <w:rPr>
          <w:sz w:val="24"/>
        </w:rPr>
        <w:t>”</w:t>
      </w:r>
      <w:r w:rsidRPr="00C418F7">
        <w:rPr>
          <w:sz w:val="24"/>
        </w:rPr>
        <w:t xml:space="preserve">, </w:t>
      </w:r>
      <w:r w:rsidR="0012211F">
        <w:rPr>
          <w:sz w:val="24"/>
        </w:rPr>
        <w:t>”</w:t>
      </w:r>
      <w:r w:rsidRPr="00C418F7">
        <w:rPr>
          <w:sz w:val="24"/>
        </w:rPr>
        <w:t>historie</w:t>
      </w:r>
      <w:r w:rsidR="0012211F">
        <w:rPr>
          <w:sz w:val="24"/>
        </w:rPr>
        <w:t>”</w:t>
      </w:r>
      <w:r w:rsidRPr="00C418F7">
        <w:rPr>
          <w:sz w:val="24"/>
        </w:rPr>
        <w:t xml:space="preserve"> </w:t>
      </w:r>
      <w:r w:rsidR="0012211F">
        <w:rPr>
          <w:sz w:val="24"/>
        </w:rPr>
        <w:t>og</w:t>
      </w:r>
      <w:r w:rsidR="0012211F" w:rsidRPr="00C418F7">
        <w:rPr>
          <w:sz w:val="24"/>
        </w:rPr>
        <w:t xml:space="preserve"> </w:t>
      </w:r>
      <w:r w:rsidR="0012211F">
        <w:rPr>
          <w:sz w:val="24"/>
        </w:rPr>
        <w:t>”</w:t>
      </w:r>
      <w:r w:rsidRPr="00C418F7">
        <w:rPr>
          <w:sz w:val="24"/>
        </w:rPr>
        <w:t>religion og filosofi</w:t>
      </w:r>
      <w:r w:rsidR="0012211F">
        <w:rPr>
          <w:sz w:val="24"/>
        </w:rPr>
        <w:t>”</w:t>
      </w:r>
      <w:r w:rsidRPr="00C418F7">
        <w:rPr>
          <w:sz w:val="24"/>
        </w:rPr>
        <w:t>,</w:t>
      </w:r>
    </w:p>
    <w:p w14:paraId="0E9586E4" w14:textId="543B632D" w:rsidR="00C418F7" w:rsidRPr="00C418F7" w:rsidRDefault="00C418F7" w:rsidP="00C418F7">
      <w:pPr>
        <w:spacing w:line="288" w:lineRule="auto"/>
        <w:rPr>
          <w:sz w:val="24"/>
        </w:rPr>
      </w:pPr>
      <w:r w:rsidRPr="00C418F7">
        <w:rPr>
          <w:sz w:val="24"/>
        </w:rPr>
        <w:t>3)  matematik og natur</w:t>
      </w:r>
      <w:r w:rsidR="00BD0153">
        <w:rPr>
          <w:sz w:val="24"/>
        </w:rPr>
        <w:t>,</w:t>
      </w:r>
      <w:r w:rsidRPr="00C418F7">
        <w:rPr>
          <w:sz w:val="24"/>
        </w:rPr>
        <w:t xml:space="preserve"> omfattende fagene </w:t>
      </w:r>
      <w:r w:rsidR="0012211F">
        <w:rPr>
          <w:sz w:val="24"/>
        </w:rPr>
        <w:t>”</w:t>
      </w:r>
      <w:r w:rsidRPr="00C418F7">
        <w:rPr>
          <w:sz w:val="24"/>
        </w:rPr>
        <w:t>matematik</w:t>
      </w:r>
      <w:r w:rsidR="0012211F">
        <w:rPr>
          <w:sz w:val="24"/>
        </w:rPr>
        <w:t>”</w:t>
      </w:r>
      <w:r w:rsidRPr="00C418F7">
        <w:rPr>
          <w:sz w:val="24"/>
        </w:rPr>
        <w:t xml:space="preserve"> og </w:t>
      </w:r>
      <w:r w:rsidR="0012211F">
        <w:rPr>
          <w:sz w:val="24"/>
        </w:rPr>
        <w:t>”</w:t>
      </w:r>
      <w:r w:rsidRPr="00C418F7">
        <w:rPr>
          <w:sz w:val="24"/>
        </w:rPr>
        <w:t>naturfag</w:t>
      </w:r>
      <w:r w:rsidR="0012211F">
        <w:rPr>
          <w:sz w:val="24"/>
        </w:rPr>
        <w:t>”</w:t>
      </w:r>
      <w:r w:rsidRPr="00C418F7">
        <w:rPr>
          <w:sz w:val="24"/>
        </w:rPr>
        <w:t xml:space="preserve">, </w:t>
      </w:r>
    </w:p>
    <w:p w14:paraId="19649825" w14:textId="0AFB6DDF" w:rsidR="00C418F7" w:rsidRPr="00C418F7" w:rsidRDefault="00C418F7" w:rsidP="00C418F7">
      <w:pPr>
        <w:spacing w:line="288" w:lineRule="auto"/>
        <w:rPr>
          <w:sz w:val="24"/>
        </w:rPr>
      </w:pPr>
      <w:r w:rsidRPr="00C418F7">
        <w:rPr>
          <w:sz w:val="24"/>
        </w:rPr>
        <w:t xml:space="preserve">4)  </w:t>
      </w:r>
      <w:r w:rsidR="00372261">
        <w:rPr>
          <w:sz w:val="24"/>
        </w:rPr>
        <w:t>livsmestring</w:t>
      </w:r>
      <w:r w:rsidR="00BD0153">
        <w:rPr>
          <w:sz w:val="24"/>
        </w:rPr>
        <w:t>,</w:t>
      </w:r>
      <w:r w:rsidR="00565816">
        <w:rPr>
          <w:sz w:val="24"/>
        </w:rPr>
        <w:t xml:space="preserve"> omfattende fage</w:t>
      </w:r>
      <w:r w:rsidR="00372261">
        <w:rPr>
          <w:sz w:val="24"/>
        </w:rPr>
        <w:t>ne</w:t>
      </w:r>
      <w:r w:rsidR="00565816">
        <w:rPr>
          <w:sz w:val="24"/>
        </w:rPr>
        <w:t xml:space="preserve"> </w:t>
      </w:r>
      <w:r w:rsidR="0012211F">
        <w:rPr>
          <w:sz w:val="24"/>
        </w:rPr>
        <w:t>”</w:t>
      </w:r>
      <w:r w:rsidR="00372261">
        <w:rPr>
          <w:sz w:val="24"/>
        </w:rPr>
        <w:t>livsmestring</w:t>
      </w:r>
      <w:r w:rsidR="0012211F">
        <w:rPr>
          <w:sz w:val="24"/>
        </w:rPr>
        <w:t>”</w:t>
      </w:r>
      <w:r w:rsidR="00565816">
        <w:rPr>
          <w:sz w:val="24"/>
        </w:rPr>
        <w:t xml:space="preserve"> og </w:t>
      </w:r>
      <w:r w:rsidR="0012211F">
        <w:rPr>
          <w:sz w:val="24"/>
        </w:rPr>
        <w:t>”</w:t>
      </w:r>
      <w:r w:rsidR="00372261">
        <w:rPr>
          <w:sz w:val="24"/>
        </w:rPr>
        <w:t>idræt</w:t>
      </w:r>
      <w:r w:rsidR="0012211F">
        <w:rPr>
          <w:sz w:val="24"/>
        </w:rPr>
        <w:t xml:space="preserve"> og</w:t>
      </w:r>
      <w:r w:rsidR="00372261">
        <w:rPr>
          <w:sz w:val="24"/>
        </w:rPr>
        <w:t xml:space="preserve"> udeliv</w:t>
      </w:r>
      <w:r w:rsidR="0012211F">
        <w:rPr>
          <w:sz w:val="24"/>
        </w:rPr>
        <w:t>”</w:t>
      </w:r>
      <w:r w:rsidR="00372261">
        <w:rPr>
          <w:sz w:val="24"/>
        </w:rPr>
        <w:t>,</w:t>
      </w:r>
      <w:r w:rsidRPr="00C418F7">
        <w:rPr>
          <w:sz w:val="24"/>
        </w:rPr>
        <w:t xml:space="preserve"> </w:t>
      </w:r>
      <w:r w:rsidR="00596B10">
        <w:rPr>
          <w:sz w:val="24"/>
        </w:rPr>
        <w:t>og</w:t>
      </w:r>
    </w:p>
    <w:p w14:paraId="12359D8B" w14:textId="6848BBB8" w:rsidR="007E5C2D" w:rsidRPr="00C418F7" w:rsidRDefault="00C418F7" w:rsidP="00C41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 w:rsidRPr="00C418F7">
        <w:rPr>
          <w:sz w:val="24"/>
        </w:rPr>
        <w:t>5)  det praktisk-musiske område</w:t>
      </w:r>
      <w:r w:rsidR="00BD0153">
        <w:rPr>
          <w:sz w:val="24"/>
        </w:rPr>
        <w:t>,</w:t>
      </w:r>
      <w:r w:rsidRPr="00C418F7">
        <w:rPr>
          <w:sz w:val="24"/>
        </w:rPr>
        <w:t xml:space="preserve"> omfattende fagene </w:t>
      </w:r>
      <w:r w:rsidR="0012211F">
        <w:rPr>
          <w:sz w:val="24"/>
        </w:rPr>
        <w:t>”</w:t>
      </w:r>
      <w:r w:rsidRPr="00C418F7">
        <w:rPr>
          <w:sz w:val="24"/>
        </w:rPr>
        <w:t>hjemkundskab</w:t>
      </w:r>
      <w:r w:rsidR="0012211F">
        <w:rPr>
          <w:sz w:val="24"/>
        </w:rPr>
        <w:t>”</w:t>
      </w:r>
      <w:r w:rsidRPr="00C418F7">
        <w:rPr>
          <w:sz w:val="24"/>
        </w:rPr>
        <w:t xml:space="preserve">, </w:t>
      </w:r>
      <w:r w:rsidR="0012211F">
        <w:rPr>
          <w:sz w:val="24"/>
        </w:rPr>
        <w:t>”</w:t>
      </w:r>
      <w:r w:rsidRPr="00C418F7">
        <w:rPr>
          <w:sz w:val="24"/>
        </w:rPr>
        <w:t>musik</w:t>
      </w:r>
      <w:r w:rsidR="00BF500F">
        <w:rPr>
          <w:sz w:val="24"/>
        </w:rPr>
        <w:t>”</w:t>
      </w:r>
      <w:r w:rsidR="0012211F">
        <w:rPr>
          <w:sz w:val="24"/>
        </w:rPr>
        <w:t>,</w:t>
      </w:r>
      <w:r w:rsidRPr="00C418F7">
        <w:rPr>
          <w:sz w:val="24"/>
        </w:rPr>
        <w:t xml:space="preserve"> herunder sang, bevægelse og drama, </w:t>
      </w:r>
      <w:r w:rsidR="0012211F">
        <w:rPr>
          <w:sz w:val="24"/>
        </w:rPr>
        <w:t>”</w:t>
      </w:r>
      <w:r w:rsidRPr="00C418F7">
        <w:rPr>
          <w:sz w:val="24"/>
        </w:rPr>
        <w:t>kunst</w:t>
      </w:r>
      <w:r w:rsidR="00BF500F">
        <w:rPr>
          <w:sz w:val="24"/>
        </w:rPr>
        <w:t>”</w:t>
      </w:r>
      <w:r w:rsidR="000054D3">
        <w:rPr>
          <w:sz w:val="24"/>
        </w:rPr>
        <w:t>,</w:t>
      </w:r>
      <w:r w:rsidRPr="00C418F7">
        <w:rPr>
          <w:sz w:val="24"/>
        </w:rPr>
        <w:t xml:space="preserve"> herunder arkitektur, og </w:t>
      </w:r>
      <w:r w:rsidR="0012211F">
        <w:rPr>
          <w:sz w:val="24"/>
        </w:rPr>
        <w:t>”</w:t>
      </w:r>
      <w:r w:rsidRPr="00C418F7">
        <w:rPr>
          <w:sz w:val="24"/>
        </w:rPr>
        <w:t>håndværk og design</w:t>
      </w:r>
      <w:r w:rsidR="00BF500F">
        <w:rPr>
          <w:sz w:val="24"/>
        </w:rPr>
        <w:t>”</w:t>
      </w:r>
      <w:r w:rsidRPr="00C418F7">
        <w:rPr>
          <w:sz w:val="24"/>
        </w:rPr>
        <w:t>, herunder sløjd og håndarbejde</w:t>
      </w:r>
      <w:r w:rsidR="00565816">
        <w:rPr>
          <w:sz w:val="24"/>
        </w:rPr>
        <w:t>, jf. dog stk. 2</w:t>
      </w:r>
      <w:r w:rsidR="00DF0C31" w:rsidRPr="00C418F7">
        <w:rPr>
          <w:sz w:val="24"/>
        </w:rPr>
        <w:t>.”</w:t>
      </w:r>
    </w:p>
    <w:p w14:paraId="21D84FCC" w14:textId="77777777" w:rsidR="00B41A83" w:rsidRDefault="00B41A83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652AF2BC" w14:textId="495679CE" w:rsidR="00565816" w:rsidRDefault="001F4EAE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sz w:val="24"/>
        </w:rPr>
        <w:t>5</w:t>
      </w:r>
      <w:r w:rsidR="00565816">
        <w:rPr>
          <w:b/>
          <w:sz w:val="24"/>
        </w:rPr>
        <w:t xml:space="preserve">. </w:t>
      </w:r>
      <w:r w:rsidR="00565816">
        <w:rPr>
          <w:bCs/>
          <w:sz w:val="24"/>
        </w:rPr>
        <w:t>I § 10 indsættes efter stk. 1 som nyt stykke:</w:t>
      </w:r>
    </w:p>
    <w:p w14:paraId="54147212" w14:textId="1E2A6A68" w:rsidR="00565816" w:rsidRPr="00565816" w:rsidRDefault="00565816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”  </w:t>
      </w:r>
      <w:r w:rsidR="00CD55F3">
        <w:rPr>
          <w:bCs/>
          <w:i/>
          <w:iCs/>
          <w:sz w:val="24"/>
        </w:rPr>
        <w:t xml:space="preserve">Stk. 2.  </w:t>
      </w:r>
      <w:r>
        <w:rPr>
          <w:bCs/>
          <w:sz w:val="24"/>
        </w:rPr>
        <w:t xml:space="preserve">På </w:t>
      </w:r>
      <w:proofErr w:type="spellStart"/>
      <w:r>
        <w:rPr>
          <w:bCs/>
          <w:sz w:val="24"/>
        </w:rPr>
        <w:t>yngstetrinnet</w:t>
      </w:r>
      <w:proofErr w:type="spellEnd"/>
      <w:r>
        <w:rPr>
          <w:bCs/>
          <w:sz w:val="24"/>
        </w:rPr>
        <w:t xml:space="preserve"> </w:t>
      </w:r>
      <w:r w:rsidR="009C7F18">
        <w:rPr>
          <w:bCs/>
          <w:sz w:val="24"/>
        </w:rPr>
        <w:t xml:space="preserve">omfatter </w:t>
      </w:r>
      <w:r w:rsidR="00DE12A7">
        <w:rPr>
          <w:bCs/>
          <w:sz w:val="24"/>
        </w:rPr>
        <w:t xml:space="preserve">det praktisk-musiske fagområde </w:t>
      </w:r>
      <w:r>
        <w:rPr>
          <w:bCs/>
          <w:sz w:val="24"/>
        </w:rPr>
        <w:t xml:space="preserve">faget </w:t>
      </w:r>
      <w:r w:rsidR="009C7F18">
        <w:rPr>
          <w:bCs/>
          <w:sz w:val="24"/>
        </w:rPr>
        <w:t>”</w:t>
      </w:r>
      <w:r>
        <w:rPr>
          <w:bCs/>
          <w:sz w:val="24"/>
        </w:rPr>
        <w:t>skabende fag</w:t>
      </w:r>
      <w:r w:rsidR="009C7F18">
        <w:rPr>
          <w:bCs/>
          <w:sz w:val="24"/>
        </w:rPr>
        <w:t>”</w:t>
      </w:r>
      <w:r>
        <w:rPr>
          <w:bCs/>
          <w:sz w:val="24"/>
        </w:rPr>
        <w:t>, som samler fagene</w:t>
      </w:r>
      <w:r w:rsidRPr="00565816">
        <w:rPr>
          <w:sz w:val="24"/>
        </w:rPr>
        <w:t xml:space="preserve"> </w:t>
      </w:r>
      <w:r w:rsidR="00DE12A7">
        <w:rPr>
          <w:sz w:val="24"/>
        </w:rPr>
        <w:t>”</w:t>
      </w:r>
      <w:r w:rsidRPr="00C418F7">
        <w:rPr>
          <w:sz w:val="24"/>
        </w:rPr>
        <w:t>musik</w:t>
      </w:r>
      <w:r w:rsidR="00BF500F">
        <w:rPr>
          <w:sz w:val="24"/>
        </w:rPr>
        <w:t>”</w:t>
      </w:r>
      <w:r w:rsidR="00DE12A7">
        <w:rPr>
          <w:sz w:val="24"/>
        </w:rPr>
        <w:t>,</w:t>
      </w:r>
      <w:r w:rsidRPr="00C418F7">
        <w:rPr>
          <w:sz w:val="24"/>
        </w:rPr>
        <w:t xml:space="preserve"> herunder sang, bevægelse og drama, </w:t>
      </w:r>
      <w:r w:rsidR="00DE12A7">
        <w:rPr>
          <w:sz w:val="24"/>
        </w:rPr>
        <w:t>”</w:t>
      </w:r>
      <w:r w:rsidRPr="00C418F7">
        <w:rPr>
          <w:sz w:val="24"/>
        </w:rPr>
        <w:t>kunst</w:t>
      </w:r>
      <w:r w:rsidR="00BF500F">
        <w:rPr>
          <w:sz w:val="24"/>
        </w:rPr>
        <w:t>”</w:t>
      </w:r>
      <w:r w:rsidR="00DE12A7">
        <w:rPr>
          <w:sz w:val="24"/>
        </w:rPr>
        <w:t>,</w:t>
      </w:r>
      <w:r w:rsidRPr="00C418F7">
        <w:rPr>
          <w:sz w:val="24"/>
        </w:rPr>
        <w:t xml:space="preserve"> herunder arkitektur, og </w:t>
      </w:r>
      <w:r w:rsidR="00DE12A7">
        <w:rPr>
          <w:sz w:val="24"/>
        </w:rPr>
        <w:t>”</w:t>
      </w:r>
      <w:r w:rsidRPr="00C418F7">
        <w:rPr>
          <w:sz w:val="24"/>
        </w:rPr>
        <w:t>håndværk og design</w:t>
      </w:r>
      <w:r w:rsidR="00BF500F">
        <w:rPr>
          <w:sz w:val="24"/>
        </w:rPr>
        <w:t>”</w:t>
      </w:r>
      <w:r w:rsidRPr="00C418F7">
        <w:rPr>
          <w:sz w:val="24"/>
        </w:rPr>
        <w:t>, herunder sløjd og håndarbejde</w:t>
      </w:r>
      <w:r>
        <w:rPr>
          <w:sz w:val="24"/>
        </w:rPr>
        <w:t xml:space="preserve"> i </w:t>
      </w:r>
      <w:r w:rsidR="007E6979">
        <w:rPr>
          <w:sz w:val="24"/>
        </w:rPr>
        <w:t>1</w:t>
      </w:r>
      <w:r>
        <w:rPr>
          <w:sz w:val="24"/>
        </w:rPr>
        <w:t xml:space="preserve"> fag</w:t>
      </w:r>
      <w:r>
        <w:rPr>
          <w:bCs/>
          <w:sz w:val="24"/>
        </w:rPr>
        <w:t xml:space="preserve">.” </w:t>
      </w:r>
    </w:p>
    <w:p w14:paraId="428CB163" w14:textId="71EDD984" w:rsidR="00565816" w:rsidRDefault="00565816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7C3D40C6" w14:textId="45C58EB1" w:rsidR="00565816" w:rsidRDefault="00565816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 w:rsidRPr="00475929">
        <w:rPr>
          <w:bCs/>
          <w:sz w:val="24"/>
        </w:rPr>
        <w:t>Stk. 2-8</w:t>
      </w:r>
      <w:r>
        <w:rPr>
          <w:bCs/>
          <w:sz w:val="24"/>
        </w:rPr>
        <w:t xml:space="preserve"> bliver herefter til stk. 3-9.</w:t>
      </w:r>
    </w:p>
    <w:p w14:paraId="51553E69" w14:textId="77777777" w:rsidR="00565816" w:rsidRDefault="00565816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54B6EF78" w14:textId="365F7510" w:rsidR="001F7740" w:rsidRDefault="001F4EAE" w:rsidP="00B506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lastRenderedPageBreak/>
        <w:t>6</w:t>
      </w:r>
      <w:r w:rsidR="001F7740">
        <w:rPr>
          <w:b/>
          <w:bCs/>
          <w:sz w:val="24"/>
        </w:rPr>
        <w:t xml:space="preserve">. </w:t>
      </w:r>
      <w:r w:rsidR="001F7740" w:rsidRPr="002A41FC">
        <w:rPr>
          <w:bCs/>
          <w:sz w:val="24"/>
        </w:rPr>
        <w:t xml:space="preserve">§ </w:t>
      </w:r>
      <w:r w:rsidR="003B3464">
        <w:rPr>
          <w:bCs/>
          <w:sz w:val="24"/>
        </w:rPr>
        <w:t>1</w:t>
      </w:r>
      <w:r w:rsidR="00521EAC">
        <w:rPr>
          <w:bCs/>
          <w:sz w:val="24"/>
        </w:rPr>
        <w:t>1</w:t>
      </w:r>
      <w:r w:rsidR="00CD487B">
        <w:rPr>
          <w:bCs/>
          <w:sz w:val="24"/>
        </w:rPr>
        <w:t>,</w:t>
      </w:r>
      <w:r w:rsidR="00F52FA7">
        <w:rPr>
          <w:bCs/>
          <w:sz w:val="24"/>
        </w:rPr>
        <w:t xml:space="preserve"> </w:t>
      </w:r>
      <w:r w:rsidR="003B3464">
        <w:rPr>
          <w:bCs/>
          <w:sz w:val="24"/>
        </w:rPr>
        <w:t>stk. 2, affattes således</w:t>
      </w:r>
      <w:r w:rsidR="00F52FA7">
        <w:rPr>
          <w:bCs/>
          <w:sz w:val="24"/>
        </w:rPr>
        <w:t>:</w:t>
      </w:r>
    </w:p>
    <w:p w14:paraId="17D1C398" w14:textId="648ED9F2" w:rsidR="00B506D5" w:rsidRPr="00B506D5" w:rsidRDefault="001F7740" w:rsidP="00B506D5">
      <w:pPr>
        <w:spacing w:line="288" w:lineRule="auto"/>
        <w:rPr>
          <w:sz w:val="24"/>
        </w:rPr>
      </w:pPr>
      <w:r>
        <w:rPr>
          <w:bCs/>
          <w:sz w:val="24"/>
        </w:rPr>
        <w:t xml:space="preserve">”  </w:t>
      </w:r>
      <w:r w:rsidR="003B3464">
        <w:rPr>
          <w:bCs/>
          <w:i/>
          <w:iCs/>
          <w:sz w:val="24"/>
        </w:rPr>
        <w:t xml:space="preserve">Stk. 2.  </w:t>
      </w:r>
      <w:r w:rsidR="00B506D5" w:rsidRPr="00B506D5">
        <w:rPr>
          <w:sz w:val="24"/>
        </w:rPr>
        <w:t xml:space="preserve">På </w:t>
      </w:r>
      <w:proofErr w:type="spellStart"/>
      <w:r w:rsidR="00B506D5" w:rsidRPr="00B506D5">
        <w:rPr>
          <w:sz w:val="24"/>
        </w:rPr>
        <w:t>yngstetri</w:t>
      </w:r>
      <w:r w:rsidR="00487BEE">
        <w:rPr>
          <w:sz w:val="24"/>
        </w:rPr>
        <w:t>n</w:t>
      </w:r>
      <w:r w:rsidR="00B506D5" w:rsidRPr="00B506D5">
        <w:rPr>
          <w:sz w:val="24"/>
        </w:rPr>
        <w:t>net</w:t>
      </w:r>
      <w:proofErr w:type="spellEnd"/>
      <w:r w:rsidR="00B506D5" w:rsidRPr="00B506D5">
        <w:rPr>
          <w:sz w:val="24"/>
        </w:rPr>
        <w:t xml:space="preserve"> omfatter undervisningen fagområderne:</w:t>
      </w:r>
    </w:p>
    <w:p w14:paraId="65495151" w14:textId="62FCD94A" w:rsidR="00B506D5" w:rsidRPr="00B506D5" w:rsidRDefault="00B506D5" w:rsidP="00B506D5">
      <w:pPr>
        <w:spacing w:line="288" w:lineRule="auto"/>
        <w:rPr>
          <w:sz w:val="24"/>
        </w:rPr>
      </w:pPr>
      <w:r w:rsidRPr="00B506D5">
        <w:rPr>
          <w:sz w:val="24"/>
        </w:rPr>
        <w:t>1)  sprog</w:t>
      </w:r>
      <w:r w:rsidR="00BD0153">
        <w:rPr>
          <w:sz w:val="24"/>
        </w:rPr>
        <w:t>,</w:t>
      </w:r>
      <w:r w:rsidRPr="00B506D5">
        <w:rPr>
          <w:sz w:val="24"/>
        </w:rPr>
        <w:t xml:space="preserve"> omfattende fage</w:t>
      </w:r>
      <w:r w:rsidR="006E6519">
        <w:rPr>
          <w:sz w:val="24"/>
        </w:rPr>
        <w:t>t</w:t>
      </w:r>
      <w:r w:rsidRPr="00B506D5">
        <w:rPr>
          <w:sz w:val="24"/>
        </w:rPr>
        <w:t xml:space="preserve"> </w:t>
      </w:r>
      <w:r w:rsidR="009C7F18">
        <w:rPr>
          <w:sz w:val="24"/>
        </w:rPr>
        <w:t>”</w:t>
      </w:r>
      <w:r w:rsidRPr="00B506D5">
        <w:rPr>
          <w:sz w:val="24"/>
        </w:rPr>
        <w:t>grønlandsk</w:t>
      </w:r>
      <w:r w:rsidR="009C7F18">
        <w:rPr>
          <w:sz w:val="24"/>
        </w:rPr>
        <w:t>”</w:t>
      </w:r>
      <w:r w:rsidRPr="00B506D5">
        <w:rPr>
          <w:sz w:val="24"/>
        </w:rPr>
        <w:t xml:space="preserve">, </w:t>
      </w:r>
    </w:p>
    <w:p w14:paraId="44240A2E" w14:textId="4C34407B" w:rsidR="00B506D5" w:rsidRPr="00B506D5" w:rsidRDefault="00B506D5" w:rsidP="00B506D5">
      <w:pPr>
        <w:spacing w:line="288" w:lineRule="auto"/>
        <w:rPr>
          <w:sz w:val="24"/>
        </w:rPr>
      </w:pPr>
      <w:r>
        <w:rPr>
          <w:sz w:val="24"/>
        </w:rPr>
        <w:t>2</w:t>
      </w:r>
      <w:r w:rsidRPr="00B506D5">
        <w:rPr>
          <w:sz w:val="24"/>
        </w:rPr>
        <w:t>)  matematik</w:t>
      </w:r>
      <w:r w:rsidR="00BD0153">
        <w:rPr>
          <w:sz w:val="24"/>
        </w:rPr>
        <w:t>,</w:t>
      </w:r>
      <w:r w:rsidRPr="00B506D5">
        <w:rPr>
          <w:sz w:val="24"/>
        </w:rPr>
        <w:t xml:space="preserve"> omfattende fage</w:t>
      </w:r>
      <w:r w:rsidR="006E6519">
        <w:rPr>
          <w:sz w:val="24"/>
        </w:rPr>
        <w:t>t</w:t>
      </w:r>
      <w:r w:rsidRPr="00B506D5">
        <w:rPr>
          <w:sz w:val="24"/>
        </w:rPr>
        <w:t xml:space="preserve"> </w:t>
      </w:r>
      <w:r w:rsidR="009C7F18">
        <w:rPr>
          <w:sz w:val="24"/>
        </w:rPr>
        <w:t>”</w:t>
      </w:r>
      <w:r w:rsidRPr="00B506D5">
        <w:rPr>
          <w:sz w:val="24"/>
        </w:rPr>
        <w:t>matematik</w:t>
      </w:r>
      <w:r w:rsidR="009C7F18">
        <w:rPr>
          <w:sz w:val="24"/>
        </w:rPr>
        <w:t>”</w:t>
      </w:r>
      <w:r w:rsidRPr="00B506D5">
        <w:rPr>
          <w:sz w:val="24"/>
        </w:rPr>
        <w:t xml:space="preserve">, </w:t>
      </w:r>
    </w:p>
    <w:p w14:paraId="35A75310" w14:textId="78F7A8BA" w:rsidR="00B506D5" w:rsidRPr="00B506D5" w:rsidRDefault="00B506D5" w:rsidP="00B506D5">
      <w:pPr>
        <w:spacing w:line="288" w:lineRule="auto"/>
        <w:rPr>
          <w:sz w:val="24"/>
        </w:rPr>
      </w:pPr>
      <w:r>
        <w:rPr>
          <w:sz w:val="24"/>
        </w:rPr>
        <w:t>3</w:t>
      </w:r>
      <w:r w:rsidRPr="00B506D5">
        <w:rPr>
          <w:sz w:val="24"/>
        </w:rPr>
        <w:t xml:space="preserve">)  </w:t>
      </w:r>
      <w:r w:rsidR="00372261">
        <w:rPr>
          <w:sz w:val="24"/>
        </w:rPr>
        <w:t>livsmestring</w:t>
      </w:r>
      <w:r w:rsidR="00BD0153">
        <w:rPr>
          <w:sz w:val="24"/>
        </w:rPr>
        <w:t>,</w:t>
      </w:r>
      <w:r w:rsidR="00372261">
        <w:rPr>
          <w:sz w:val="24"/>
        </w:rPr>
        <w:t xml:space="preserve"> omfattende fagene </w:t>
      </w:r>
      <w:r w:rsidR="009C7F18">
        <w:rPr>
          <w:sz w:val="24"/>
        </w:rPr>
        <w:t>”</w:t>
      </w:r>
      <w:r w:rsidR="00372261">
        <w:rPr>
          <w:sz w:val="24"/>
        </w:rPr>
        <w:t>livsmestring</w:t>
      </w:r>
      <w:r w:rsidR="009C7F18">
        <w:rPr>
          <w:sz w:val="24"/>
        </w:rPr>
        <w:t>”</w:t>
      </w:r>
      <w:r w:rsidR="00372261">
        <w:rPr>
          <w:sz w:val="24"/>
        </w:rPr>
        <w:t xml:space="preserve"> og </w:t>
      </w:r>
      <w:r w:rsidR="009C7F18">
        <w:rPr>
          <w:sz w:val="24"/>
        </w:rPr>
        <w:t>”</w:t>
      </w:r>
      <w:r w:rsidR="00372261">
        <w:rPr>
          <w:sz w:val="24"/>
        </w:rPr>
        <w:t>idræt</w:t>
      </w:r>
      <w:r w:rsidR="000054D3">
        <w:rPr>
          <w:sz w:val="24"/>
        </w:rPr>
        <w:t xml:space="preserve"> og</w:t>
      </w:r>
      <w:r w:rsidR="00372261">
        <w:rPr>
          <w:sz w:val="24"/>
        </w:rPr>
        <w:t xml:space="preserve"> udeliv</w:t>
      </w:r>
      <w:r w:rsidR="009C7F18">
        <w:rPr>
          <w:sz w:val="24"/>
        </w:rPr>
        <w:t>”</w:t>
      </w:r>
      <w:r w:rsidRPr="00B506D5">
        <w:rPr>
          <w:sz w:val="24"/>
        </w:rPr>
        <w:t>, og</w:t>
      </w:r>
    </w:p>
    <w:p w14:paraId="090DAB95" w14:textId="5C40EA6D" w:rsidR="001F7740" w:rsidRPr="002C0897" w:rsidRDefault="00B506D5" w:rsidP="00B506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sz w:val="24"/>
        </w:rPr>
        <w:t>4</w:t>
      </w:r>
      <w:r w:rsidRPr="00B506D5">
        <w:rPr>
          <w:sz w:val="24"/>
        </w:rPr>
        <w:t xml:space="preserve">)  </w:t>
      </w:r>
      <w:r w:rsidR="00404896">
        <w:rPr>
          <w:sz w:val="24"/>
        </w:rPr>
        <w:t>det praktisk-musiske fagområde</w:t>
      </w:r>
      <w:r w:rsidR="00BD0153">
        <w:rPr>
          <w:sz w:val="24"/>
        </w:rPr>
        <w:t>,</w:t>
      </w:r>
      <w:r w:rsidR="00404896">
        <w:rPr>
          <w:sz w:val="24"/>
        </w:rPr>
        <w:t xml:space="preserve"> omfattende faget ”</w:t>
      </w:r>
      <w:r w:rsidR="00404896" w:rsidRPr="00475929">
        <w:rPr>
          <w:sz w:val="24"/>
        </w:rPr>
        <w:t>skabende</w:t>
      </w:r>
      <w:r w:rsidR="00404896">
        <w:rPr>
          <w:sz w:val="24"/>
        </w:rPr>
        <w:t xml:space="preserve"> fag</w:t>
      </w:r>
      <w:r w:rsidR="00E95AE0">
        <w:rPr>
          <w:sz w:val="24"/>
        </w:rPr>
        <w:t>.</w:t>
      </w:r>
      <w:r w:rsidR="00404896">
        <w:rPr>
          <w:sz w:val="24"/>
        </w:rPr>
        <w:t>”</w:t>
      </w:r>
      <w:r w:rsidR="003B3464" w:rsidRPr="00B506D5">
        <w:rPr>
          <w:bCs/>
          <w:sz w:val="24"/>
        </w:rPr>
        <w:t>.”</w:t>
      </w:r>
    </w:p>
    <w:p w14:paraId="6C7C3690" w14:textId="513B7A04" w:rsidR="001F7740" w:rsidRDefault="001F7740" w:rsidP="001F774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06AA54BF" w14:textId="037981F9" w:rsidR="005A5A12" w:rsidRDefault="001F4EAE" w:rsidP="005A5A1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>7</w:t>
      </w:r>
      <w:r w:rsidR="005A5A12">
        <w:rPr>
          <w:b/>
          <w:bCs/>
          <w:sz w:val="24"/>
        </w:rPr>
        <w:t xml:space="preserve">. </w:t>
      </w:r>
      <w:r w:rsidR="005A5A12" w:rsidRPr="002A41FC">
        <w:rPr>
          <w:bCs/>
          <w:sz w:val="24"/>
        </w:rPr>
        <w:t xml:space="preserve">§ </w:t>
      </w:r>
      <w:r w:rsidR="005A5A12">
        <w:rPr>
          <w:bCs/>
          <w:sz w:val="24"/>
        </w:rPr>
        <w:t>12, stk. 1, affattes således:</w:t>
      </w:r>
    </w:p>
    <w:p w14:paraId="0A64AA8C" w14:textId="416E3ED9" w:rsidR="005A5A12" w:rsidRPr="005A5A12" w:rsidRDefault="005A5A12" w:rsidP="005A5A12">
      <w:pPr>
        <w:spacing w:line="288" w:lineRule="auto"/>
        <w:rPr>
          <w:sz w:val="24"/>
        </w:rPr>
      </w:pPr>
      <w:r>
        <w:rPr>
          <w:b/>
          <w:bCs/>
          <w:sz w:val="24"/>
        </w:rPr>
        <w:t>”</w:t>
      </w:r>
      <w:r w:rsidRPr="005A5A12">
        <w:rPr>
          <w:sz w:val="24"/>
        </w:rPr>
        <w:t>På mellemtrin</w:t>
      </w:r>
      <w:r w:rsidR="00487BEE">
        <w:rPr>
          <w:sz w:val="24"/>
        </w:rPr>
        <w:t>n</w:t>
      </w:r>
      <w:r w:rsidRPr="005A5A12">
        <w:rPr>
          <w:sz w:val="24"/>
        </w:rPr>
        <w:t>et omfatter undervisningen fagområderne</w:t>
      </w:r>
      <w:r w:rsidR="00695859">
        <w:rPr>
          <w:sz w:val="24"/>
        </w:rPr>
        <w:t>:</w:t>
      </w:r>
    </w:p>
    <w:p w14:paraId="52EF7820" w14:textId="6DC398D8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>1)  sprog</w:t>
      </w:r>
      <w:r w:rsidR="004B1EBA">
        <w:rPr>
          <w:sz w:val="24"/>
        </w:rPr>
        <w:t>,</w:t>
      </w:r>
      <w:r w:rsidRPr="005A5A12">
        <w:rPr>
          <w:sz w:val="24"/>
        </w:rPr>
        <w:t xml:space="preserve"> omfattende fagene </w:t>
      </w:r>
      <w:r w:rsidR="009C7F18">
        <w:rPr>
          <w:sz w:val="24"/>
        </w:rPr>
        <w:t>”</w:t>
      </w:r>
      <w:r w:rsidRPr="005A5A12">
        <w:rPr>
          <w:sz w:val="24"/>
        </w:rPr>
        <w:t>grønlandsk</w:t>
      </w:r>
      <w:r w:rsidR="009C7F18">
        <w:rPr>
          <w:sz w:val="24"/>
        </w:rPr>
        <w:t>”</w:t>
      </w:r>
      <w:r w:rsidRPr="005A5A12">
        <w:rPr>
          <w:sz w:val="24"/>
        </w:rPr>
        <w:t xml:space="preserve">, </w:t>
      </w:r>
      <w:r w:rsidR="009C7F18">
        <w:rPr>
          <w:sz w:val="24"/>
        </w:rPr>
        <w:t>”</w:t>
      </w:r>
      <w:r w:rsidRPr="005A5A12">
        <w:rPr>
          <w:sz w:val="24"/>
        </w:rPr>
        <w:t>dansk</w:t>
      </w:r>
      <w:r w:rsidR="009C7F18">
        <w:rPr>
          <w:sz w:val="24"/>
        </w:rPr>
        <w:t>”</w:t>
      </w:r>
      <w:r w:rsidRPr="005A5A12">
        <w:rPr>
          <w:sz w:val="24"/>
        </w:rPr>
        <w:t xml:space="preserve"> og </w:t>
      </w:r>
      <w:r w:rsidR="009C7F18">
        <w:rPr>
          <w:sz w:val="24"/>
        </w:rPr>
        <w:t>”</w:t>
      </w:r>
      <w:r w:rsidRPr="005A5A12">
        <w:rPr>
          <w:sz w:val="24"/>
        </w:rPr>
        <w:t>engelsk</w:t>
      </w:r>
      <w:r w:rsidR="009C7F18">
        <w:rPr>
          <w:sz w:val="24"/>
        </w:rPr>
        <w:t>”</w:t>
      </w:r>
      <w:r w:rsidRPr="005A5A12">
        <w:rPr>
          <w:sz w:val="24"/>
        </w:rPr>
        <w:t>,</w:t>
      </w:r>
    </w:p>
    <w:p w14:paraId="47E05777" w14:textId="10EE8397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>2)  kultur og samfund</w:t>
      </w:r>
      <w:r w:rsidR="004B1EBA">
        <w:rPr>
          <w:sz w:val="24"/>
        </w:rPr>
        <w:t>,</w:t>
      </w:r>
      <w:r w:rsidRPr="005A5A12">
        <w:rPr>
          <w:sz w:val="24"/>
        </w:rPr>
        <w:t xml:space="preserve"> omfattende fagene </w:t>
      </w:r>
      <w:r w:rsidR="009C7F18">
        <w:rPr>
          <w:sz w:val="24"/>
        </w:rPr>
        <w:t>”</w:t>
      </w:r>
      <w:r w:rsidRPr="005A5A12">
        <w:rPr>
          <w:sz w:val="24"/>
        </w:rPr>
        <w:t>samfundsfag</w:t>
      </w:r>
      <w:r w:rsidR="009C7F18">
        <w:rPr>
          <w:sz w:val="24"/>
        </w:rPr>
        <w:t>”</w:t>
      </w:r>
      <w:r w:rsidRPr="005A5A12">
        <w:rPr>
          <w:sz w:val="24"/>
        </w:rPr>
        <w:t xml:space="preserve">, </w:t>
      </w:r>
      <w:r w:rsidR="009C7F18">
        <w:rPr>
          <w:sz w:val="24"/>
        </w:rPr>
        <w:t>”</w:t>
      </w:r>
      <w:r w:rsidRPr="005A5A12">
        <w:rPr>
          <w:sz w:val="24"/>
        </w:rPr>
        <w:t>historie</w:t>
      </w:r>
      <w:r w:rsidR="009C7F18">
        <w:rPr>
          <w:sz w:val="24"/>
        </w:rPr>
        <w:t>”</w:t>
      </w:r>
      <w:r w:rsidRPr="005A5A12">
        <w:rPr>
          <w:sz w:val="24"/>
        </w:rPr>
        <w:t xml:space="preserve"> </w:t>
      </w:r>
      <w:r w:rsidR="009C7F18">
        <w:rPr>
          <w:sz w:val="24"/>
        </w:rPr>
        <w:t>og</w:t>
      </w:r>
      <w:r w:rsidRPr="005A5A12">
        <w:rPr>
          <w:sz w:val="24"/>
        </w:rPr>
        <w:t xml:space="preserve"> </w:t>
      </w:r>
      <w:r w:rsidR="009C7F18">
        <w:rPr>
          <w:sz w:val="24"/>
        </w:rPr>
        <w:t>”</w:t>
      </w:r>
      <w:r w:rsidRPr="005A5A12">
        <w:rPr>
          <w:sz w:val="24"/>
        </w:rPr>
        <w:t>religion og filosofi</w:t>
      </w:r>
      <w:r w:rsidR="009C7F18">
        <w:rPr>
          <w:sz w:val="24"/>
        </w:rPr>
        <w:t>”</w:t>
      </w:r>
      <w:r w:rsidRPr="005A5A12">
        <w:rPr>
          <w:sz w:val="24"/>
        </w:rPr>
        <w:t>,</w:t>
      </w:r>
      <w:r w:rsidRPr="005A5A12" w:rsidDel="000D1800">
        <w:rPr>
          <w:sz w:val="24"/>
        </w:rPr>
        <w:t xml:space="preserve"> </w:t>
      </w:r>
    </w:p>
    <w:p w14:paraId="04884308" w14:textId="60B05C11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>3)  matematik og natur</w:t>
      </w:r>
      <w:r w:rsidR="004B1EBA">
        <w:rPr>
          <w:sz w:val="24"/>
        </w:rPr>
        <w:t>,</w:t>
      </w:r>
      <w:r w:rsidRPr="005A5A12">
        <w:rPr>
          <w:sz w:val="24"/>
        </w:rPr>
        <w:t xml:space="preserve"> omfattende fagene </w:t>
      </w:r>
      <w:r w:rsidR="009C7F18">
        <w:rPr>
          <w:sz w:val="24"/>
        </w:rPr>
        <w:t>”</w:t>
      </w:r>
      <w:r w:rsidRPr="005A5A12">
        <w:rPr>
          <w:sz w:val="24"/>
        </w:rPr>
        <w:t>matematik</w:t>
      </w:r>
      <w:r w:rsidR="009C7F18">
        <w:rPr>
          <w:sz w:val="24"/>
        </w:rPr>
        <w:t>”</w:t>
      </w:r>
      <w:r w:rsidRPr="005A5A12">
        <w:rPr>
          <w:sz w:val="24"/>
        </w:rPr>
        <w:t xml:space="preserve"> og </w:t>
      </w:r>
      <w:r w:rsidR="009C7F18">
        <w:rPr>
          <w:sz w:val="24"/>
        </w:rPr>
        <w:t>”</w:t>
      </w:r>
      <w:r w:rsidRPr="005A5A12">
        <w:rPr>
          <w:sz w:val="24"/>
        </w:rPr>
        <w:t>naturfag</w:t>
      </w:r>
      <w:r w:rsidR="009C7F18">
        <w:rPr>
          <w:sz w:val="24"/>
        </w:rPr>
        <w:t>”</w:t>
      </w:r>
      <w:r w:rsidRPr="005A5A12">
        <w:rPr>
          <w:sz w:val="24"/>
        </w:rPr>
        <w:t>,</w:t>
      </w:r>
    </w:p>
    <w:p w14:paraId="7A80325D" w14:textId="3D6DF036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 xml:space="preserve">4)  </w:t>
      </w:r>
      <w:r w:rsidR="00372261">
        <w:rPr>
          <w:sz w:val="24"/>
        </w:rPr>
        <w:t>livsmestring</w:t>
      </w:r>
      <w:r w:rsidR="004B1EBA">
        <w:rPr>
          <w:sz w:val="24"/>
        </w:rPr>
        <w:t>,</w:t>
      </w:r>
      <w:r w:rsidR="00372261">
        <w:rPr>
          <w:sz w:val="24"/>
        </w:rPr>
        <w:t xml:space="preserve"> omfattende fagene </w:t>
      </w:r>
      <w:r w:rsidR="009C7F18">
        <w:rPr>
          <w:sz w:val="24"/>
        </w:rPr>
        <w:t>”</w:t>
      </w:r>
      <w:r w:rsidR="00372261">
        <w:rPr>
          <w:sz w:val="24"/>
        </w:rPr>
        <w:t>livsmestring</w:t>
      </w:r>
      <w:r w:rsidR="009C7F18">
        <w:rPr>
          <w:sz w:val="24"/>
        </w:rPr>
        <w:t>”</w:t>
      </w:r>
      <w:r w:rsidR="00372261">
        <w:rPr>
          <w:sz w:val="24"/>
        </w:rPr>
        <w:t xml:space="preserve"> og </w:t>
      </w:r>
      <w:r w:rsidR="009C7F18">
        <w:rPr>
          <w:sz w:val="24"/>
        </w:rPr>
        <w:t>”</w:t>
      </w:r>
      <w:r w:rsidR="00372261">
        <w:rPr>
          <w:sz w:val="24"/>
        </w:rPr>
        <w:t>idræt</w:t>
      </w:r>
      <w:r w:rsidR="000054D3">
        <w:rPr>
          <w:sz w:val="24"/>
        </w:rPr>
        <w:t xml:space="preserve"> og</w:t>
      </w:r>
      <w:r w:rsidR="00372261">
        <w:rPr>
          <w:sz w:val="24"/>
        </w:rPr>
        <w:t xml:space="preserve"> udeliv</w:t>
      </w:r>
      <w:r w:rsidR="009C7F18">
        <w:rPr>
          <w:sz w:val="24"/>
        </w:rPr>
        <w:t>”</w:t>
      </w:r>
      <w:r w:rsidR="000E1D69">
        <w:rPr>
          <w:sz w:val="24"/>
        </w:rPr>
        <w:t>,</w:t>
      </w:r>
      <w:r w:rsidR="00372261" w:rsidRPr="005A5A12">
        <w:rPr>
          <w:sz w:val="24"/>
        </w:rPr>
        <w:t xml:space="preserve"> </w:t>
      </w:r>
      <w:r w:rsidRPr="005A5A12">
        <w:rPr>
          <w:sz w:val="24"/>
        </w:rPr>
        <w:t>og</w:t>
      </w:r>
    </w:p>
    <w:p w14:paraId="1F3E00C2" w14:textId="69A5522F" w:rsidR="005A5A12" w:rsidRPr="005A5A12" w:rsidRDefault="005A5A12" w:rsidP="005A5A1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 w:rsidRPr="005A5A12">
        <w:rPr>
          <w:sz w:val="24"/>
        </w:rPr>
        <w:t>5)  det praktisk-musiske område</w:t>
      </w:r>
      <w:r w:rsidR="004B1EBA">
        <w:rPr>
          <w:sz w:val="24"/>
        </w:rPr>
        <w:t>,</w:t>
      </w:r>
      <w:r w:rsidRPr="005A5A12">
        <w:rPr>
          <w:sz w:val="24"/>
        </w:rPr>
        <w:t xml:space="preserve"> omfattende fagene</w:t>
      </w:r>
      <w:r w:rsidR="00404896">
        <w:rPr>
          <w:sz w:val="24"/>
        </w:rPr>
        <w:t xml:space="preserve"> </w:t>
      </w:r>
      <w:r w:rsidR="00DE12A7">
        <w:rPr>
          <w:sz w:val="24"/>
        </w:rPr>
        <w:t>”</w:t>
      </w:r>
      <w:r w:rsidR="00DE12A7" w:rsidRPr="005A5A12">
        <w:rPr>
          <w:sz w:val="24"/>
        </w:rPr>
        <w:t>hjemkundskab</w:t>
      </w:r>
      <w:r w:rsidR="00DE12A7">
        <w:rPr>
          <w:sz w:val="24"/>
        </w:rPr>
        <w:t>”</w:t>
      </w:r>
      <w:r w:rsidR="00404896">
        <w:rPr>
          <w:sz w:val="24"/>
        </w:rPr>
        <w:t xml:space="preserve">, </w:t>
      </w:r>
      <w:r w:rsidR="00D84B2F">
        <w:rPr>
          <w:sz w:val="24"/>
        </w:rPr>
        <w:t>”</w:t>
      </w:r>
      <w:r w:rsidR="00404896">
        <w:rPr>
          <w:sz w:val="24"/>
        </w:rPr>
        <w:t>musik</w:t>
      </w:r>
      <w:r w:rsidR="00BF500F">
        <w:rPr>
          <w:sz w:val="24"/>
        </w:rPr>
        <w:t>”</w:t>
      </w:r>
      <w:r w:rsidR="00404896">
        <w:rPr>
          <w:sz w:val="24"/>
        </w:rPr>
        <w:t>, herunder sang</w:t>
      </w:r>
      <w:r w:rsidR="000054D3">
        <w:rPr>
          <w:sz w:val="24"/>
        </w:rPr>
        <w:t>, bevægelse og drama</w:t>
      </w:r>
      <w:r w:rsidR="004B1EBA">
        <w:rPr>
          <w:sz w:val="24"/>
        </w:rPr>
        <w:t>,</w:t>
      </w:r>
      <w:r w:rsidR="00DE12A7" w:rsidRPr="005A5A12">
        <w:rPr>
          <w:sz w:val="24"/>
        </w:rPr>
        <w:t xml:space="preserve"> </w:t>
      </w:r>
      <w:r w:rsidR="00DE12A7">
        <w:rPr>
          <w:sz w:val="24"/>
        </w:rPr>
        <w:t>”</w:t>
      </w:r>
      <w:r w:rsidRPr="005A5A12">
        <w:rPr>
          <w:sz w:val="24"/>
        </w:rPr>
        <w:t>kunst</w:t>
      </w:r>
      <w:r w:rsidR="00BF500F">
        <w:rPr>
          <w:sz w:val="24"/>
        </w:rPr>
        <w:t>”</w:t>
      </w:r>
      <w:r w:rsidRPr="005A5A12">
        <w:rPr>
          <w:sz w:val="24"/>
        </w:rPr>
        <w:t xml:space="preserve">, </w:t>
      </w:r>
      <w:r w:rsidR="00DE12A7">
        <w:rPr>
          <w:sz w:val="24"/>
        </w:rPr>
        <w:t>herunder arkitektur</w:t>
      </w:r>
      <w:r w:rsidR="00404896">
        <w:rPr>
          <w:sz w:val="24"/>
        </w:rPr>
        <w:t xml:space="preserve"> og ”</w:t>
      </w:r>
      <w:r w:rsidRPr="005A5A12">
        <w:rPr>
          <w:sz w:val="24"/>
        </w:rPr>
        <w:t>håndværk og design</w:t>
      </w:r>
      <w:r w:rsidR="00BB3165">
        <w:rPr>
          <w:sz w:val="24"/>
        </w:rPr>
        <w:t>”</w:t>
      </w:r>
      <w:r w:rsidRPr="005A5A12">
        <w:rPr>
          <w:sz w:val="24"/>
        </w:rPr>
        <w:t xml:space="preserve">, </w:t>
      </w:r>
      <w:r w:rsidR="00DE12A7">
        <w:rPr>
          <w:sz w:val="24"/>
        </w:rPr>
        <w:t>herunder sløjd og håndarbejde</w:t>
      </w:r>
      <w:r w:rsidR="00404896">
        <w:rPr>
          <w:sz w:val="24"/>
        </w:rPr>
        <w:t>.”</w:t>
      </w:r>
      <w:r w:rsidR="00DE12A7">
        <w:rPr>
          <w:sz w:val="24"/>
        </w:rPr>
        <w:t xml:space="preserve"> </w:t>
      </w:r>
    </w:p>
    <w:p w14:paraId="7BBFA27F" w14:textId="77777777" w:rsidR="005A5A12" w:rsidRDefault="005A5A12" w:rsidP="001F774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329D835F" w14:textId="1405328E" w:rsidR="005A5A12" w:rsidRDefault="001F4EAE" w:rsidP="005A5A1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>8</w:t>
      </w:r>
      <w:r w:rsidR="005A5A12">
        <w:rPr>
          <w:b/>
          <w:bCs/>
          <w:sz w:val="24"/>
        </w:rPr>
        <w:t xml:space="preserve">. </w:t>
      </w:r>
      <w:r w:rsidR="005A5A12" w:rsidRPr="002A41FC">
        <w:rPr>
          <w:bCs/>
          <w:sz w:val="24"/>
        </w:rPr>
        <w:t xml:space="preserve">§ </w:t>
      </w:r>
      <w:r w:rsidR="005A5A12">
        <w:rPr>
          <w:bCs/>
          <w:sz w:val="24"/>
        </w:rPr>
        <w:t>13, stk. 1, affattes således:</w:t>
      </w:r>
    </w:p>
    <w:p w14:paraId="3EA05AE5" w14:textId="1673434C" w:rsidR="005A5A12" w:rsidRPr="005A5A12" w:rsidRDefault="005A5A12" w:rsidP="005A5A12">
      <w:pPr>
        <w:spacing w:line="288" w:lineRule="auto"/>
        <w:rPr>
          <w:sz w:val="24"/>
        </w:rPr>
      </w:pPr>
      <w:r w:rsidRPr="003D36F6">
        <w:rPr>
          <w:rFonts w:ascii="Times" w:hAnsi="Times" w:cs="Times"/>
          <w:sz w:val="24"/>
        </w:rPr>
        <w:t>”</w:t>
      </w:r>
      <w:r w:rsidRPr="00475929">
        <w:rPr>
          <w:sz w:val="24"/>
        </w:rPr>
        <w:t>På</w:t>
      </w:r>
      <w:r w:rsidRPr="005A5A12">
        <w:rPr>
          <w:sz w:val="24"/>
        </w:rPr>
        <w:t xml:space="preserve"> </w:t>
      </w:r>
      <w:proofErr w:type="spellStart"/>
      <w:r w:rsidRPr="005A5A12">
        <w:rPr>
          <w:sz w:val="24"/>
        </w:rPr>
        <w:t>ældstetrin</w:t>
      </w:r>
      <w:r w:rsidR="00487BEE">
        <w:rPr>
          <w:sz w:val="24"/>
        </w:rPr>
        <w:t>n</w:t>
      </w:r>
      <w:r w:rsidRPr="005A5A12">
        <w:rPr>
          <w:sz w:val="24"/>
        </w:rPr>
        <w:t>et</w:t>
      </w:r>
      <w:proofErr w:type="spellEnd"/>
      <w:r w:rsidRPr="005A5A12">
        <w:rPr>
          <w:sz w:val="24"/>
        </w:rPr>
        <w:t xml:space="preserve"> omfatter undervisningen fagområderne</w:t>
      </w:r>
      <w:r w:rsidR="000E1D69">
        <w:rPr>
          <w:sz w:val="24"/>
        </w:rPr>
        <w:t>:</w:t>
      </w:r>
      <w:r w:rsidRPr="005A5A12">
        <w:rPr>
          <w:sz w:val="24"/>
        </w:rPr>
        <w:t xml:space="preserve"> </w:t>
      </w:r>
    </w:p>
    <w:p w14:paraId="28CBDF6E" w14:textId="3F0852F2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 xml:space="preserve">1)  </w:t>
      </w:r>
      <w:r w:rsidRPr="004B1EBA">
        <w:rPr>
          <w:sz w:val="24"/>
        </w:rPr>
        <w:t>sprog</w:t>
      </w:r>
      <w:r w:rsidR="004B1EBA">
        <w:rPr>
          <w:sz w:val="24"/>
        </w:rPr>
        <w:t>,</w:t>
      </w:r>
      <w:r w:rsidRPr="005A5A12">
        <w:rPr>
          <w:sz w:val="24"/>
        </w:rPr>
        <w:t xml:space="preserve"> omfattende fagene </w:t>
      </w:r>
      <w:r w:rsidR="00404896">
        <w:rPr>
          <w:sz w:val="24"/>
        </w:rPr>
        <w:t>”</w:t>
      </w:r>
      <w:r w:rsidRPr="005A5A12">
        <w:rPr>
          <w:sz w:val="24"/>
        </w:rPr>
        <w:t>grønlandsk</w:t>
      </w:r>
      <w:r w:rsidR="00404896">
        <w:rPr>
          <w:sz w:val="24"/>
        </w:rPr>
        <w:t>”</w:t>
      </w:r>
      <w:r w:rsidRPr="005A5A12">
        <w:rPr>
          <w:sz w:val="24"/>
        </w:rPr>
        <w:t xml:space="preserve">, </w:t>
      </w:r>
      <w:r w:rsidR="00404896">
        <w:rPr>
          <w:sz w:val="24"/>
        </w:rPr>
        <w:t>”</w:t>
      </w:r>
      <w:r w:rsidRPr="005A5A12">
        <w:rPr>
          <w:sz w:val="24"/>
        </w:rPr>
        <w:t>dansk</w:t>
      </w:r>
      <w:r w:rsidR="00404896">
        <w:rPr>
          <w:sz w:val="24"/>
        </w:rPr>
        <w:t>”</w:t>
      </w:r>
      <w:r w:rsidR="000E1D69">
        <w:rPr>
          <w:sz w:val="24"/>
        </w:rPr>
        <w:t xml:space="preserve"> og </w:t>
      </w:r>
      <w:r w:rsidR="00404896">
        <w:rPr>
          <w:sz w:val="24"/>
        </w:rPr>
        <w:t>”</w:t>
      </w:r>
      <w:r w:rsidRPr="005A5A12">
        <w:rPr>
          <w:sz w:val="24"/>
        </w:rPr>
        <w:t>engelsk</w:t>
      </w:r>
      <w:r w:rsidR="00404896">
        <w:rPr>
          <w:sz w:val="24"/>
        </w:rPr>
        <w:t>”</w:t>
      </w:r>
      <w:r w:rsidRPr="005A5A12">
        <w:rPr>
          <w:sz w:val="24"/>
        </w:rPr>
        <w:t xml:space="preserve"> </w:t>
      </w:r>
      <w:r w:rsidR="000E1D69">
        <w:rPr>
          <w:sz w:val="24"/>
        </w:rPr>
        <w:t xml:space="preserve">samt </w:t>
      </w:r>
      <w:r w:rsidR="00404896">
        <w:rPr>
          <w:sz w:val="24"/>
        </w:rPr>
        <w:t>”</w:t>
      </w:r>
      <w:r w:rsidRPr="005A5A12">
        <w:rPr>
          <w:sz w:val="24"/>
        </w:rPr>
        <w:t>3. fremmedsprog</w:t>
      </w:r>
      <w:r w:rsidR="00404896">
        <w:rPr>
          <w:sz w:val="24"/>
        </w:rPr>
        <w:t>”</w:t>
      </w:r>
      <w:r w:rsidRPr="005A5A12">
        <w:rPr>
          <w:sz w:val="24"/>
        </w:rPr>
        <w:t xml:space="preserve"> som tilvalg,</w:t>
      </w:r>
    </w:p>
    <w:p w14:paraId="30474971" w14:textId="5218F801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>2)  kultur og samfund</w:t>
      </w:r>
      <w:r w:rsidR="004B1EBA">
        <w:rPr>
          <w:sz w:val="24"/>
        </w:rPr>
        <w:t>,</w:t>
      </w:r>
      <w:r w:rsidRPr="005A5A12">
        <w:rPr>
          <w:sz w:val="24"/>
        </w:rPr>
        <w:t xml:space="preserve"> omfattende fagene </w:t>
      </w:r>
      <w:r w:rsidR="00404896">
        <w:rPr>
          <w:sz w:val="24"/>
        </w:rPr>
        <w:t>”</w:t>
      </w:r>
      <w:r w:rsidRPr="005A5A12">
        <w:rPr>
          <w:sz w:val="24"/>
        </w:rPr>
        <w:t>samfundsfag</w:t>
      </w:r>
      <w:r w:rsidR="00404896">
        <w:rPr>
          <w:sz w:val="24"/>
        </w:rPr>
        <w:t>”</w:t>
      </w:r>
      <w:r w:rsidRPr="005A5A12">
        <w:rPr>
          <w:sz w:val="24"/>
        </w:rPr>
        <w:t xml:space="preserve">, </w:t>
      </w:r>
      <w:r w:rsidR="00404896">
        <w:rPr>
          <w:sz w:val="24"/>
        </w:rPr>
        <w:t>”</w:t>
      </w:r>
      <w:r w:rsidRPr="005A5A12">
        <w:rPr>
          <w:sz w:val="24"/>
        </w:rPr>
        <w:t>historie</w:t>
      </w:r>
      <w:r w:rsidR="00404896">
        <w:rPr>
          <w:sz w:val="24"/>
        </w:rPr>
        <w:t>”</w:t>
      </w:r>
      <w:r w:rsidRPr="005A5A12">
        <w:rPr>
          <w:sz w:val="24"/>
        </w:rPr>
        <w:t xml:space="preserve"> </w:t>
      </w:r>
      <w:r w:rsidR="00404896">
        <w:rPr>
          <w:sz w:val="24"/>
        </w:rPr>
        <w:t>og</w:t>
      </w:r>
      <w:r w:rsidR="00AB7901">
        <w:rPr>
          <w:sz w:val="24"/>
        </w:rPr>
        <w:t xml:space="preserve"> </w:t>
      </w:r>
      <w:r w:rsidR="00404896">
        <w:rPr>
          <w:sz w:val="24"/>
        </w:rPr>
        <w:t>”</w:t>
      </w:r>
      <w:r w:rsidRPr="005A5A12">
        <w:rPr>
          <w:sz w:val="24"/>
        </w:rPr>
        <w:t>religion og filosofi</w:t>
      </w:r>
      <w:r w:rsidR="00404896">
        <w:rPr>
          <w:sz w:val="24"/>
        </w:rPr>
        <w:t>”</w:t>
      </w:r>
      <w:r w:rsidRPr="005A5A12">
        <w:rPr>
          <w:sz w:val="24"/>
        </w:rPr>
        <w:t>,</w:t>
      </w:r>
      <w:r w:rsidRPr="005A5A12" w:rsidDel="000D1800">
        <w:rPr>
          <w:sz w:val="24"/>
        </w:rPr>
        <w:t xml:space="preserve"> </w:t>
      </w:r>
    </w:p>
    <w:p w14:paraId="39D93CA8" w14:textId="0A207D1B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>3)  matematik og natur</w:t>
      </w:r>
      <w:r w:rsidR="004B1EBA">
        <w:rPr>
          <w:sz w:val="24"/>
        </w:rPr>
        <w:t>,</w:t>
      </w:r>
      <w:r w:rsidRPr="005A5A12">
        <w:rPr>
          <w:sz w:val="24"/>
        </w:rPr>
        <w:t xml:space="preserve"> omfattende fagene </w:t>
      </w:r>
      <w:r w:rsidR="00404896">
        <w:rPr>
          <w:sz w:val="24"/>
        </w:rPr>
        <w:t>”</w:t>
      </w:r>
      <w:r w:rsidRPr="005A5A12">
        <w:rPr>
          <w:sz w:val="24"/>
        </w:rPr>
        <w:t>matematik</w:t>
      </w:r>
      <w:r w:rsidR="00404896">
        <w:rPr>
          <w:sz w:val="24"/>
        </w:rPr>
        <w:t>”</w:t>
      </w:r>
      <w:r w:rsidRPr="005A5A12">
        <w:rPr>
          <w:sz w:val="24"/>
        </w:rPr>
        <w:t xml:space="preserve"> og </w:t>
      </w:r>
      <w:r w:rsidR="000054D3">
        <w:rPr>
          <w:sz w:val="24"/>
        </w:rPr>
        <w:t>”</w:t>
      </w:r>
      <w:r w:rsidRPr="005A5A12">
        <w:rPr>
          <w:sz w:val="24"/>
        </w:rPr>
        <w:t>naturfag</w:t>
      </w:r>
      <w:r w:rsidR="000054D3">
        <w:rPr>
          <w:sz w:val="24"/>
        </w:rPr>
        <w:t>”</w:t>
      </w:r>
      <w:r w:rsidRPr="005A5A12">
        <w:rPr>
          <w:sz w:val="24"/>
        </w:rPr>
        <w:t xml:space="preserve">, </w:t>
      </w:r>
    </w:p>
    <w:p w14:paraId="5DF8D33E" w14:textId="577D4834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 xml:space="preserve">4)  </w:t>
      </w:r>
      <w:r w:rsidR="00372261">
        <w:rPr>
          <w:sz w:val="24"/>
        </w:rPr>
        <w:t xml:space="preserve">livsmestring omfattende fagene </w:t>
      </w:r>
      <w:r w:rsidR="002A7E44">
        <w:rPr>
          <w:sz w:val="24"/>
        </w:rPr>
        <w:t>”</w:t>
      </w:r>
      <w:r w:rsidR="00372261">
        <w:rPr>
          <w:sz w:val="24"/>
        </w:rPr>
        <w:t>livsmestring</w:t>
      </w:r>
      <w:r w:rsidR="002A7E44">
        <w:rPr>
          <w:sz w:val="24"/>
        </w:rPr>
        <w:t>”</w:t>
      </w:r>
      <w:r w:rsidR="00372261">
        <w:rPr>
          <w:sz w:val="24"/>
        </w:rPr>
        <w:t xml:space="preserve"> og </w:t>
      </w:r>
      <w:r w:rsidR="002A7E44">
        <w:rPr>
          <w:sz w:val="24"/>
        </w:rPr>
        <w:t>”</w:t>
      </w:r>
      <w:r w:rsidR="00372261">
        <w:rPr>
          <w:sz w:val="24"/>
        </w:rPr>
        <w:t>idræt</w:t>
      </w:r>
      <w:r w:rsidR="000054D3">
        <w:rPr>
          <w:sz w:val="24"/>
        </w:rPr>
        <w:t xml:space="preserve"> og</w:t>
      </w:r>
      <w:r w:rsidR="00372261">
        <w:rPr>
          <w:sz w:val="24"/>
        </w:rPr>
        <w:t xml:space="preserve"> udeliv</w:t>
      </w:r>
      <w:r w:rsidR="002A7E44">
        <w:rPr>
          <w:sz w:val="24"/>
        </w:rPr>
        <w:t>”</w:t>
      </w:r>
      <w:r w:rsidR="00C05818">
        <w:rPr>
          <w:sz w:val="24"/>
        </w:rPr>
        <w:t>,</w:t>
      </w:r>
      <w:r w:rsidR="00372261" w:rsidRPr="005A5A12">
        <w:rPr>
          <w:sz w:val="24"/>
        </w:rPr>
        <w:t xml:space="preserve"> </w:t>
      </w:r>
      <w:r w:rsidRPr="005A5A12">
        <w:rPr>
          <w:sz w:val="24"/>
        </w:rPr>
        <w:t xml:space="preserve">og </w:t>
      </w:r>
    </w:p>
    <w:p w14:paraId="2DCCE60A" w14:textId="3D62E07C" w:rsidR="005A5A12" w:rsidRPr="005A5A12" w:rsidRDefault="005A5A12" w:rsidP="005A5A12">
      <w:pPr>
        <w:spacing w:line="288" w:lineRule="auto"/>
        <w:rPr>
          <w:sz w:val="24"/>
        </w:rPr>
      </w:pPr>
      <w:r w:rsidRPr="005A5A12">
        <w:rPr>
          <w:sz w:val="24"/>
        </w:rPr>
        <w:t>5)  det praktisk-musiske område omfattende fage</w:t>
      </w:r>
      <w:r w:rsidR="00404896">
        <w:rPr>
          <w:sz w:val="24"/>
        </w:rPr>
        <w:t>t</w:t>
      </w:r>
      <w:r w:rsidRPr="005A5A12">
        <w:rPr>
          <w:sz w:val="24"/>
        </w:rPr>
        <w:t xml:space="preserve"> </w:t>
      </w:r>
      <w:r w:rsidR="00404896">
        <w:rPr>
          <w:sz w:val="24"/>
        </w:rPr>
        <w:t>”</w:t>
      </w:r>
      <w:r w:rsidRPr="005A5A12">
        <w:rPr>
          <w:sz w:val="24"/>
        </w:rPr>
        <w:t>hjemkundskab</w:t>
      </w:r>
      <w:r>
        <w:rPr>
          <w:sz w:val="24"/>
        </w:rPr>
        <w:t>”.</w:t>
      </w:r>
      <w:r w:rsidR="00C05818">
        <w:rPr>
          <w:sz w:val="24"/>
        </w:rPr>
        <w:t>”</w:t>
      </w:r>
    </w:p>
    <w:p w14:paraId="391F73CD" w14:textId="77777777" w:rsidR="005A5A12" w:rsidRDefault="005A5A12" w:rsidP="001F774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1C1F8D59" w14:textId="434115B1" w:rsidR="00974021" w:rsidRDefault="001F4EAE" w:rsidP="001F774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sz w:val="24"/>
        </w:rPr>
        <w:t>9</w:t>
      </w:r>
      <w:r w:rsidR="00974021">
        <w:rPr>
          <w:b/>
          <w:sz w:val="24"/>
        </w:rPr>
        <w:t xml:space="preserve">. </w:t>
      </w:r>
      <w:r w:rsidR="00021DAB">
        <w:rPr>
          <w:bCs/>
          <w:sz w:val="24"/>
        </w:rPr>
        <w:t>Efter § 13 indsættes</w:t>
      </w:r>
      <w:r w:rsidR="00974021">
        <w:rPr>
          <w:bCs/>
          <w:sz w:val="24"/>
        </w:rPr>
        <w:t>:</w:t>
      </w:r>
    </w:p>
    <w:p w14:paraId="300F1861" w14:textId="01831A49" w:rsidR="00183152" w:rsidRPr="001825C3" w:rsidRDefault="00F2361B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”</w:t>
      </w:r>
      <w:r w:rsidR="001825C3" w:rsidRPr="001825C3">
        <w:rPr>
          <w:bCs/>
          <w:i/>
          <w:iCs/>
          <w:sz w:val="24"/>
        </w:rPr>
        <w:t>Erhvervsklasser</w:t>
      </w:r>
    </w:p>
    <w:p w14:paraId="4AF95A73" w14:textId="77777777" w:rsidR="00183152" w:rsidRDefault="00183152" w:rsidP="001F774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49C5B1FB" w14:textId="77008F8B" w:rsidR="001825C3" w:rsidRPr="003F180A" w:rsidRDefault="001825C3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sz w:val="24"/>
        </w:rPr>
        <w:t xml:space="preserve">  § 13 </w:t>
      </w:r>
      <w:r w:rsidR="00377CB5">
        <w:rPr>
          <w:b/>
          <w:sz w:val="24"/>
        </w:rPr>
        <w:t>a</w:t>
      </w:r>
      <w:r>
        <w:rPr>
          <w:b/>
          <w:sz w:val="24"/>
        </w:rPr>
        <w:t xml:space="preserve">.  </w:t>
      </w:r>
      <w:r>
        <w:rPr>
          <w:bCs/>
          <w:sz w:val="24"/>
        </w:rPr>
        <w:t xml:space="preserve">Kommunalbestyrelsen kan </w:t>
      </w:r>
      <w:r w:rsidR="00785534">
        <w:rPr>
          <w:bCs/>
          <w:sz w:val="24"/>
        </w:rPr>
        <w:t>efter ansøgning til</w:t>
      </w:r>
      <w:r w:rsidR="00BB3165">
        <w:rPr>
          <w:bCs/>
          <w:sz w:val="24"/>
        </w:rPr>
        <w:t xml:space="preserve"> og tilladelse fra</w:t>
      </w:r>
      <w:r w:rsidR="00785534">
        <w:rPr>
          <w:bCs/>
          <w:sz w:val="24"/>
        </w:rPr>
        <w:t xml:space="preserve"> </w:t>
      </w:r>
      <w:proofErr w:type="spellStart"/>
      <w:r w:rsidR="00785534">
        <w:rPr>
          <w:bCs/>
          <w:sz w:val="24"/>
        </w:rPr>
        <w:t>Naalakkersuisut</w:t>
      </w:r>
      <w:proofErr w:type="spellEnd"/>
      <w:r w:rsidR="00785534">
        <w:rPr>
          <w:bCs/>
          <w:sz w:val="24"/>
        </w:rPr>
        <w:t xml:space="preserve"> </w:t>
      </w:r>
      <w:r>
        <w:rPr>
          <w:bCs/>
          <w:sz w:val="24"/>
        </w:rPr>
        <w:t xml:space="preserve">som et alternativ til den almindelige </w:t>
      </w:r>
      <w:r w:rsidR="007F6D8A">
        <w:rPr>
          <w:bCs/>
          <w:sz w:val="24"/>
        </w:rPr>
        <w:t xml:space="preserve">9. og </w:t>
      </w:r>
      <w:r>
        <w:rPr>
          <w:bCs/>
          <w:sz w:val="24"/>
        </w:rPr>
        <w:t xml:space="preserve">10. klasse tilbyde et erhvervsrettet </w:t>
      </w:r>
      <w:r w:rsidR="00AA3B5B">
        <w:rPr>
          <w:bCs/>
          <w:sz w:val="24"/>
        </w:rPr>
        <w:t xml:space="preserve">9. og </w:t>
      </w:r>
      <w:r>
        <w:rPr>
          <w:bCs/>
          <w:sz w:val="24"/>
        </w:rPr>
        <w:t>10.</w:t>
      </w:r>
      <w:r w:rsidR="00C05818">
        <w:rPr>
          <w:bCs/>
          <w:sz w:val="24"/>
        </w:rPr>
        <w:t xml:space="preserve"> </w:t>
      </w:r>
      <w:r>
        <w:rPr>
          <w:bCs/>
          <w:sz w:val="24"/>
        </w:rPr>
        <w:t>klasseforløb i form af en erhvervsklasseordning</w:t>
      </w:r>
      <w:r w:rsidR="00872776">
        <w:rPr>
          <w:bCs/>
          <w:sz w:val="24"/>
        </w:rPr>
        <w:t xml:space="preserve">. En sådan erhvervsklasseordning skal  </w:t>
      </w:r>
      <w:r>
        <w:rPr>
          <w:bCs/>
          <w:sz w:val="24"/>
        </w:rPr>
        <w:t>særligt målrette</w:t>
      </w:r>
      <w:r w:rsidR="00872776">
        <w:rPr>
          <w:bCs/>
          <w:sz w:val="24"/>
        </w:rPr>
        <w:t>s</w:t>
      </w:r>
      <w:r>
        <w:rPr>
          <w:bCs/>
          <w:sz w:val="24"/>
        </w:rPr>
        <w:t xml:space="preserve"> elever, der er motiveret for en erhvervsuddannelse efter 10. klasse, men ikke opfylder de faglige adga</w:t>
      </w:r>
      <w:r w:rsidR="00B002F2">
        <w:rPr>
          <w:bCs/>
          <w:sz w:val="24"/>
        </w:rPr>
        <w:t>n</w:t>
      </w:r>
      <w:r>
        <w:rPr>
          <w:bCs/>
          <w:sz w:val="24"/>
        </w:rPr>
        <w:t xml:space="preserve">gskrav hertil, jf. </w:t>
      </w:r>
      <w:proofErr w:type="spellStart"/>
      <w:r>
        <w:rPr>
          <w:bCs/>
          <w:sz w:val="24"/>
        </w:rPr>
        <w:t>Inatsisartutlov</w:t>
      </w:r>
      <w:proofErr w:type="spellEnd"/>
      <w:r>
        <w:rPr>
          <w:bCs/>
          <w:sz w:val="24"/>
        </w:rPr>
        <w:t xml:space="preserve"> om erhvervsuddannelser og kurser på erhvervsuddannelsesloven, eller er usikre på, om en erhvervsuddannelse er det rette valg. </w:t>
      </w:r>
    </w:p>
    <w:p w14:paraId="4049CCDD" w14:textId="6B8FC4A0" w:rsidR="001825C3" w:rsidRPr="007F100E" w:rsidRDefault="001825C3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 w:rsidRPr="00AF198B">
        <w:rPr>
          <w:bCs/>
          <w:i/>
          <w:iCs/>
          <w:sz w:val="24"/>
        </w:rPr>
        <w:t>Stk</w:t>
      </w:r>
      <w:r>
        <w:rPr>
          <w:bCs/>
          <w:i/>
          <w:iCs/>
          <w:sz w:val="24"/>
        </w:rPr>
        <w:t xml:space="preserve">. 2.  </w:t>
      </w:r>
      <w:r w:rsidR="007F100E">
        <w:rPr>
          <w:bCs/>
          <w:sz w:val="24"/>
        </w:rPr>
        <w:t xml:space="preserve">En erhvervsklasse skal tilrettelægges som </w:t>
      </w:r>
      <w:r w:rsidR="007F100E" w:rsidRPr="00ED296E">
        <w:rPr>
          <w:bCs/>
          <w:sz w:val="24"/>
        </w:rPr>
        <w:t>et</w:t>
      </w:r>
      <w:r w:rsidR="007F100E">
        <w:rPr>
          <w:bCs/>
          <w:sz w:val="24"/>
        </w:rPr>
        <w:t xml:space="preserve"> helårsforløb</w:t>
      </w:r>
      <w:r w:rsidR="00144115">
        <w:rPr>
          <w:bCs/>
          <w:sz w:val="24"/>
        </w:rPr>
        <w:t xml:space="preserve"> og følge reglerne om undervisningstid i </w:t>
      </w:r>
      <w:r w:rsidR="007F100E">
        <w:rPr>
          <w:bCs/>
          <w:sz w:val="24"/>
        </w:rPr>
        <w:t>§ 7, stk. 2, 3. pkt.</w:t>
      </w:r>
      <w:r w:rsidR="009B2FDC">
        <w:rPr>
          <w:bCs/>
          <w:sz w:val="24"/>
        </w:rPr>
        <w:t xml:space="preserve"> </w:t>
      </w:r>
    </w:p>
    <w:p w14:paraId="6A451C97" w14:textId="570BB22B" w:rsidR="001825C3" w:rsidRDefault="001825C3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bCs/>
          <w:i/>
          <w:iCs/>
          <w:sz w:val="24"/>
        </w:rPr>
        <w:t xml:space="preserve">Stk. 3.  </w:t>
      </w:r>
      <w:r>
        <w:rPr>
          <w:bCs/>
          <w:sz w:val="24"/>
        </w:rPr>
        <w:t xml:space="preserve">Hvis eleven ikke ønsker at fortsætte i </w:t>
      </w:r>
      <w:r w:rsidR="009943E4">
        <w:rPr>
          <w:bCs/>
          <w:sz w:val="24"/>
        </w:rPr>
        <w:t>erhvervsklassen</w:t>
      </w:r>
      <w:r>
        <w:rPr>
          <w:bCs/>
          <w:sz w:val="24"/>
        </w:rPr>
        <w:t xml:space="preserve">, skal eleven tilbydes </w:t>
      </w:r>
      <w:r w:rsidR="00A44A9B">
        <w:rPr>
          <w:bCs/>
          <w:sz w:val="24"/>
        </w:rPr>
        <w:t xml:space="preserve">plads i en klasse med </w:t>
      </w:r>
      <w:r>
        <w:rPr>
          <w:bCs/>
          <w:sz w:val="24"/>
        </w:rPr>
        <w:t>undervisning efter de almindelige regler.</w:t>
      </w:r>
    </w:p>
    <w:p w14:paraId="69C8BE40" w14:textId="77777777" w:rsidR="0002410C" w:rsidRDefault="0002410C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1E790726" w14:textId="05771528" w:rsidR="00E26CFE" w:rsidRDefault="001825C3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 w:rsidR="0002410C">
        <w:rPr>
          <w:b/>
          <w:sz w:val="24"/>
        </w:rPr>
        <w:t>§ 13 b.</w:t>
      </w:r>
      <w:r>
        <w:rPr>
          <w:bCs/>
          <w:i/>
          <w:iCs/>
          <w:sz w:val="24"/>
        </w:rPr>
        <w:t xml:space="preserve">  </w:t>
      </w:r>
      <w:r>
        <w:rPr>
          <w:bCs/>
          <w:sz w:val="24"/>
        </w:rPr>
        <w:t xml:space="preserve">Undervisningen i </w:t>
      </w:r>
      <w:r w:rsidR="001B485A">
        <w:rPr>
          <w:bCs/>
          <w:sz w:val="24"/>
        </w:rPr>
        <w:t>erhvervsklasse</w:t>
      </w:r>
      <w:r>
        <w:rPr>
          <w:bCs/>
          <w:sz w:val="24"/>
        </w:rPr>
        <w:t xml:space="preserve">ordningen </w:t>
      </w:r>
      <w:r w:rsidR="001B485A">
        <w:rPr>
          <w:bCs/>
          <w:sz w:val="24"/>
        </w:rPr>
        <w:t xml:space="preserve">omfatter fagene </w:t>
      </w:r>
      <w:r w:rsidR="00E26CFE">
        <w:rPr>
          <w:bCs/>
          <w:sz w:val="24"/>
        </w:rPr>
        <w:t>”</w:t>
      </w:r>
      <w:r w:rsidR="001B485A">
        <w:rPr>
          <w:bCs/>
          <w:sz w:val="24"/>
        </w:rPr>
        <w:t>grønlandsk</w:t>
      </w:r>
      <w:r w:rsidR="00E26CFE">
        <w:rPr>
          <w:bCs/>
          <w:sz w:val="24"/>
        </w:rPr>
        <w:t>”</w:t>
      </w:r>
      <w:r w:rsidR="00460D89">
        <w:rPr>
          <w:bCs/>
          <w:sz w:val="24"/>
        </w:rPr>
        <w:t xml:space="preserve"> og</w:t>
      </w:r>
      <w:r w:rsidR="001B485A">
        <w:rPr>
          <w:bCs/>
          <w:sz w:val="24"/>
        </w:rPr>
        <w:t xml:space="preserve"> </w:t>
      </w:r>
      <w:r w:rsidR="00E26CFE">
        <w:rPr>
          <w:bCs/>
          <w:sz w:val="24"/>
        </w:rPr>
        <w:t>”</w:t>
      </w:r>
      <w:r w:rsidR="001B485A">
        <w:rPr>
          <w:bCs/>
          <w:sz w:val="24"/>
        </w:rPr>
        <w:t>matematik</w:t>
      </w:r>
      <w:r w:rsidR="00E26CFE">
        <w:rPr>
          <w:bCs/>
          <w:sz w:val="24"/>
        </w:rPr>
        <w:t>”</w:t>
      </w:r>
      <w:r w:rsidR="0017655C">
        <w:rPr>
          <w:bCs/>
          <w:sz w:val="24"/>
        </w:rPr>
        <w:t xml:space="preserve"> med mulighed for at </w:t>
      </w:r>
      <w:r w:rsidR="0017655C" w:rsidRPr="00E577A1">
        <w:rPr>
          <w:sz w:val="24"/>
        </w:rPr>
        <w:t xml:space="preserve">gennemføre folkeskolens </w:t>
      </w:r>
      <w:r w:rsidR="0017655C">
        <w:rPr>
          <w:sz w:val="24"/>
        </w:rPr>
        <w:t>afsluttende evaluering</w:t>
      </w:r>
      <w:r>
        <w:rPr>
          <w:bCs/>
          <w:sz w:val="24"/>
        </w:rPr>
        <w:t>.</w:t>
      </w:r>
      <w:r w:rsidR="00E56A71">
        <w:rPr>
          <w:bCs/>
          <w:sz w:val="24"/>
        </w:rPr>
        <w:t xml:space="preserve"> </w:t>
      </w:r>
      <w:r w:rsidR="00E56A71">
        <w:rPr>
          <w:bCs/>
          <w:sz w:val="24"/>
        </w:rPr>
        <w:lastRenderedPageBreak/>
        <w:t>Kommunalbestyrelsen kan beslutte, at der skal undervises i andre relevante fag.</w:t>
      </w:r>
      <w:r w:rsidR="00FE10CC">
        <w:rPr>
          <w:bCs/>
          <w:sz w:val="24"/>
        </w:rPr>
        <w:t xml:space="preserve"> </w:t>
      </w:r>
      <w:r w:rsidR="000B3282">
        <w:rPr>
          <w:bCs/>
          <w:sz w:val="24"/>
        </w:rPr>
        <w:t xml:space="preserve">      </w:t>
      </w:r>
    </w:p>
    <w:p w14:paraId="7866B2AE" w14:textId="02945EC4" w:rsidR="001825C3" w:rsidRDefault="00E26CFE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bCs/>
          <w:i/>
          <w:iCs/>
          <w:sz w:val="24"/>
        </w:rPr>
        <w:t xml:space="preserve">Stk. 2.  </w:t>
      </w:r>
      <w:r w:rsidR="009B2FDC">
        <w:rPr>
          <w:bCs/>
          <w:sz w:val="24"/>
        </w:rPr>
        <w:t xml:space="preserve">Erhvervsklasseordningen skal kombinere den obligatoriske </w:t>
      </w:r>
      <w:r w:rsidR="00BC1CFE">
        <w:rPr>
          <w:bCs/>
          <w:sz w:val="24"/>
        </w:rPr>
        <w:t xml:space="preserve">9. og </w:t>
      </w:r>
      <w:r w:rsidR="009B2FDC">
        <w:rPr>
          <w:bCs/>
          <w:sz w:val="24"/>
        </w:rPr>
        <w:t>10. klasse med erhvervsrettede fag og aktiviteter med introduktion til forskellige erhvervsområder og mulighed for at afprøve dem i praksis gennem brobygning og praktik.</w:t>
      </w:r>
    </w:p>
    <w:p w14:paraId="1A3165F8" w14:textId="056BD81C" w:rsidR="003E4F02" w:rsidRDefault="003E4F02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i/>
          <w:iCs/>
          <w:sz w:val="24"/>
        </w:rPr>
        <w:t xml:space="preserve">  </w:t>
      </w:r>
      <w:r w:rsidRPr="00801089">
        <w:rPr>
          <w:bCs/>
          <w:i/>
          <w:iCs/>
          <w:sz w:val="24"/>
        </w:rPr>
        <w:t xml:space="preserve">Stk. </w:t>
      </w:r>
      <w:r w:rsidR="00E26CFE">
        <w:rPr>
          <w:bCs/>
          <w:i/>
          <w:iCs/>
          <w:sz w:val="24"/>
        </w:rPr>
        <w:t>3</w:t>
      </w:r>
      <w:r>
        <w:rPr>
          <w:bCs/>
          <w:sz w:val="24"/>
        </w:rPr>
        <w:t>.  Ved afslutningen af 10. klassetrin</w:t>
      </w:r>
      <w:r w:rsidR="003815ED">
        <w:rPr>
          <w:bCs/>
          <w:sz w:val="24"/>
        </w:rPr>
        <w:t xml:space="preserve"> ud</w:t>
      </w:r>
      <w:r w:rsidR="00A44A9B">
        <w:rPr>
          <w:bCs/>
          <w:sz w:val="24"/>
        </w:rPr>
        <w:t>arbejdes</w:t>
      </w:r>
      <w:r w:rsidR="003815ED">
        <w:rPr>
          <w:bCs/>
          <w:sz w:val="24"/>
        </w:rPr>
        <w:t xml:space="preserve"> en evaluering og </w:t>
      </w:r>
      <w:r w:rsidR="000C7DB3">
        <w:rPr>
          <w:bCs/>
          <w:sz w:val="24"/>
        </w:rPr>
        <w:t xml:space="preserve">et </w:t>
      </w:r>
      <w:r w:rsidR="003815ED">
        <w:rPr>
          <w:bCs/>
          <w:sz w:val="24"/>
        </w:rPr>
        <w:t>eksamensbevis efter reglerne</w:t>
      </w:r>
      <w:r>
        <w:rPr>
          <w:bCs/>
          <w:sz w:val="24"/>
        </w:rPr>
        <w:t xml:space="preserve"> i § 22, stk. 4</w:t>
      </w:r>
      <w:r w:rsidR="00AF56BF">
        <w:rPr>
          <w:bCs/>
          <w:sz w:val="24"/>
        </w:rPr>
        <w:t xml:space="preserve"> og 5</w:t>
      </w:r>
      <w:r w:rsidR="00FE10CC">
        <w:rPr>
          <w:bCs/>
          <w:sz w:val="24"/>
        </w:rPr>
        <w:t>,</w:t>
      </w:r>
      <w:r w:rsidR="000C7DB3">
        <w:rPr>
          <w:bCs/>
          <w:sz w:val="24"/>
        </w:rPr>
        <w:t xml:space="preserve"> samt </w:t>
      </w:r>
      <w:r>
        <w:rPr>
          <w:bCs/>
          <w:sz w:val="24"/>
        </w:rPr>
        <w:t>en afsluttende evalueringssamtale mellem eleven og det undervisende personale om elevens erfaringer fra og læringsudbytte af praktik og praktiske undervisningsforløb</w:t>
      </w:r>
      <w:r w:rsidR="000C7DB3">
        <w:rPr>
          <w:bCs/>
          <w:sz w:val="24"/>
        </w:rPr>
        <w:t>.</w:t>
      </w:r>
      <w:r w:rsidR="00B61023">
        <w:rPr>
          <w:bCs/>
          <w:sz w:val="24"/>
        </w:rPr>
        <w:t>.</w:t>
      </w:r>
    </w:p>
    <w:p w14:paraId="6B6AF454" w14:textId="77777777" w:rsidR="0002410C" w:rsidRDefault="0002410C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16E1B7A6" w14:textId="5EE455A0" w:rsidR="001825C3" w:rsidRPr="00183152" w:rsidRDefault="001825C3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 w:rsidR="0002410C">
        <w:rPr>
          <w:b/>
          <w:sz w:val="24"/>
        </w:rPr>
        <w:t>§ 13 c.</w:t>
      </w:r>
      <w:r>
        <w:rPr>
          <w:bCs/>
          <w:i/>
          <w:iCs/>
          <w:sz w:val="24"/>
        </w:rPr>
        <w:t xml:space="preserve">  </w:t>
      </w:r>
      <w:r w:rsidR="001B485A">
        <w:rPr>
          <w:bCs/>
          <w:sz w:val="24"/>
        </w:rPr>
        <w:t>Kommunalbestyrelsen</w:t>
      </w:r>
      <w:r w:rsidR="000C2165">
        <w:rPr>
          <w:bCs/>
          <w:sz w:val="24"/>
        </w:rPr>
        <w:t>s beslutning om at tilbyde en erhvervsklasseordning, forudsætter, at kommunalbestyrelse</w:t>
      </w:r>
      <w:r w:rsidR="00670DC4">
        <w:rPr>
          <w:bCs/>
          <w:sz w:val="24"/>
        </w:rPr>
        <w:t>n</w:t>
      </w:r>
      <w:r w:rsidR="001B485A">
        <w:rPr>
          <w:bCs/>
          <w:sz w:val="24"/>
        </w:rPr>
        <w:t xml:space="preserve"> </w:t>
      </w:r>
      <w:r w:rsidR="00670DC4">
        <w:rPr>
          <w:bCs/>
          <w:sz w:val="24"/>
        </w:rPr>
        <w:t>indgår samarbejde herom med mindst</w:t>
      </w:r>
      <w:r w:rsidR="001B485A">
        <w:rPr>
          <w:bCs/>
          <w:sz w:val="24"/>
        </w:rPr>
        <w:t xml:space="preserve"> en brancheskole eller anden relevant uddannelsesinstitution, der udbyder erhvervsuddannels</w:t>
      </w:r>
      <w:r w:rsidR="0087191D">
        <w:rPr>
          <w:bCs/>
          <w:sz w:val="24"/>
        </w:rPr>
        <w:t>er</w:t>
      </w:r>
      <w:r>
        <w:rPr>
          <w:bCs/>
          <w:sz w:val="24"/>
        </w:rPr>
        <w:t xml:space="preserve">. </w:t>
      </w:r>
    </w:p>
    <w:p w14:paraId="6C4F0749" w14:textId="78B5CD63" w:rsidR="001825C3" w:rsidRDefault="001825C3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i/>
          <w:iCs/>
          <w:sz w:val="24"/>
        </w:rPr>
        <w:t xml:space="preserve">  Stk. </w:t>
      </w:r>
      <w:r w:rsidR="000975D5">
        <w:rPr>
          <w:bCs/>
          <w:i/>
          <w:iCs/>
          <w:sz w:val="24"/>
        </w:rPr>
        <w:t>2</w:t>
      </w:r>
      <w:r>
        <w:rPr>
          <w:bCs/>
          <w:i/>
          <w:iCs/>
          <w:sz w:val="24"/>
        </w:rPr>
        <w:t xml:space="preserve">.  </w:t>
      </w:r>
      <w:r w:rsidR="004F4FA4">
        <w:rPr>
          <w:bCs/>
          <w:sz w:val="24"/>
        </w:rPr>
        <w:t>Kommunalbestyrelse fastsætter</w:t>
      </w:r>
      <w:r w:rsidR="0087191D">
        <w:rPr>
          <w:bCs/>
          <w:sz w:val="24"/>
        </w:rPr>
        <w:t xml:space="preserve"> efter aftale med brancheskolen</w:t>
      </w:r>
      <w:r w:rsidR="004F4FA4">
        <w:rPr>
          <w:bCs/>
          <w:sz w:val="24"/>
        </w:rPr>
        <w:t xml:space="preserve"> antallet af el</w:t>
      </w:r>
      <w:r w:rsidR="00670DC4">
        <w:rPr>
          <w:bCs/>
          <w:sz w:val="24"/>
        </w:rPr>
        <w:t>e</w:t>
      </w:r>
      <w:r w:rsidR="004F4FA4">
        <w:rPr>
          <w:bCs/>
          <w:sz w:val="24"/>
        </w:rPr>
        <w:t xml:space="preserve">ver, der kan </w:t>
      </w:r>
      <w:r w:rsidR="004F4FA4" w:rsidRPr="00AF198B">
        <w:rPr>
          <w:bCs/>
          <w:sz w:val="24"/>
        </w:rPr>
        <w:t>optages</w:t>
      </w:r>
      <w:r w:rsidR="004F4FA4">
        <w:rPr>
          <w:bCs/>
          <w:sz w:val="24"/>
        </w:rPr>
        <w:t>, og hvilke krite</w:t>
      </w:r>
      <w:r w:rsidR="009B2FDC">
        <w:rPr>
          <w:bCs/>
          <w:sz w:val="24"/>
        </w:rPr>
        <w:t>r</w:t>
      </w:r>
      <w:r w:rsidR="004F4FA4">
        <w:rPr>
          <w:bCs/>
          <w:sz w:val="24"/>
        </w:rPr>
        <w:t>ier</w:t>
      </w:r>
      <w:r w:rsidR="00243C3B">
        <w:rPr>
          <w:bCs/>
          <w:sz w:val="24"/>
        </w:rPr>
        <w:t>,</w:t>
      </w:r>
      <w:r w:rsidR="004F4FA4">
        <w:rPr>
          <w:bCs/>
          <w:sz w:val="24"/>
        </w:rPr>
        <w:t xml:space="preserve"> der lægges til grund for optagelsen</w:t>
      </w:r>
      <w:r w:rsidR="0017655C">
        <w:rPr>
          <w:bCs/>
          <w:sz w:val="24"/>
        </w:rPr>
        <w:t>.</w:t>
      </w:r>
    </w:p>
    <w:p w14:paraId="2ED76D43" w14:textId="71954F3D" w:rsidR="001825C3" w:rsidRDefault="001825C3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bCs/>
          <w:i/>
          <w:iCs/>
          <w:sz w:val="24"/>
        </w:rPr>
        <w:t>Stk.</w:t>
      </w:r>
      <w:r w:rsidR="000975D5">
        <w:rPr>
          <w:bCs/>
          <w:i/>
          <w:iCs/>
          <w:sz w:val="24"/>
        </w:rPr>
        <w:t>3</w:t>
      </w:r>
      <w:r w:rsidR="003E4F02">
        <w:rPr>
          <w:bCs/>
          <w:i/>
          <w:iCs/>
          <w:sz w:val="24"/>
        </w:rPr>
        <w:t>8</w:t>
      </w:r>
      <w:r>
        <w:rPr>
          <w:bCs/>
          <w:i/>
          <w:iCs/>
          <w:sz w:val="24"/>
        </w:rPr>
        <w:t xml:space="preserve">.  </w:t>
      </w:r>
      <w:r>
        <w:rPr>
          <w:bCs/>
          <w:sz w:val="24"/>
        </w:rPr>
        <w:t xml:space="preserve">Kommunalbestyrelsen fører tilsyn med praktik i virksomheder og med </w:t>
      </w:r>
      <w:r w:rsidR="00FF1462">
        <w:rPr>
          <w:bCs/>
          <w:sz w:val="24"/>
        </w:rPr>
        <w:t xml:space="preserve">de </w:t>
      </w:r>
      <w:r>
        <w:rPr>
          <w:bCs/>
          <w:sz w:val="24"/>
        </w:rPr>
        <w:t xml:space="preserve">praktiske undervisningsforløb på uddannelsesinstitutioner. </w:t>
      </w:r>
    </w:p>
    <w:p w14:paraId="2C8CFD38" w14:textId="77777777" w:rsidR="000B3282" w:rsidRDefault="000B3282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198772FE" w14:textId="65DB7F10" w:rsidR="001825C3" w:rsidRPr="00973975" w:rsidRDefault="001825C3" w:rsidP="001825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 w:rsidR="0002410C">
        <w:rPr>
          <w:b/>
          <w:sz w:val="24"/>
        </w:rPr>
        <w:t xml:space="preserve">§ 13 d.  </w:t>
      </w:r>
      <w:proofErr w:type="spellStart"/>
      <w:r>
        <w:rPr>
          <w:bCs/>
          <w:sz w:val="24"/>
        </w:rPr>
        <w:t>Naalakkersuisut</w:t>
      </w:r>
      <w:proofErr w:type="spellEnd"/>
      <w:r>
        <w:rPr>
          <w:bCs/>
          <w:sz w:val="24"/>
        </w:rPr>
        <w:t xml:space="preserve"> kan fastsætte nærmere regler om </w:t>
      </w:r>
      <w:r w:rsidR="004F4FA4">
        <w:rPr>
          <w:bCs/>
          <w:sz w:val="24"/>
        </w:rPr>
        <w:t>erhvervsklasser</w:t>
      </w:r>
      <w:r>
        <w:rPr>
          <w:bCs/>
          <w:sz w:val="24"/>
        </w:rPr>
        <w:t>, herunder om tilmelding, deltagelse og framelding, tilrettelæggelse af undervisningen, undervisningens indhold, krav til indhold i og tilrettelæggelsen af praktik og praktiske undervisningsforløb, krav til praktikstedet, indgåelse af overenskomst mellem kommunalbestyrelsen og uddannelsesinstitutioner om praktiske undervisningsforløb samt om en afsluttende evalueringssamtale.</w:t>
      </w:r>
      <w:r w:rsidR="00F2361B">
        <w:rPr>
          <w:bCs/>
          <w:sz w:val="24"/>
        </w:rPr>
        <w:t>”</w:t>
      </w:r>
      <w:r>
        <w:rPr>
          <w:bCs/>
          <w:sz w:val="24"/>
        </w:rPr>
        <w:t xml:space="preserve"> </w:t>
      </w:r>
    </w:p>
    <w:p w14:paraId="61A36B88" w14:textId="60B2087E" w:rsidR="00FC4814" w:rsidRDefault="00FC4814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0DD3FCA7" w14:textId="13112A63" w:rsidR="00597DBC" w:rsidRDefault="001F4EAE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sz w:val="24"/>
        </w:rPr>
        <w:t>10</w:t>
      </w:r>
      <w:r w:rsidR="00506535">
        <w:rPr>
          <w:b/>
          <w:sz w:val="24"/>
        </w:rPr>
        <w:t xml:space="preserve">. </w:t>
      </w:r>
      <w:r w:rsidR="00506535">
        <w:rPr>
          <w:bCs/>
          <w:sz w:val="24"/>
        </w:rPr>
        <w:t>§ 17 affattes således:</w:t>
      </w:r>
    </w:p>
    <w:p w14:paraId="01796307" w14:textId="6DF9179E" w:rsidR="00506535" w:rsidRPr="00506535" w:rsidRDefault="00506535" w:rsidP="00506535">
      <w:pPr>
        <w:spacing w:line="288" w:lineRule="auto"/>
        <w:rPr>
          <w:sz w:val="24"/>
        </w:rPr>
      </w:pPr>
      <w:r w:rsidRPr="00506535">
        <w:rPr>
          <w:bCs/>
          <w:sz w:val="24"/>
        </w:rPr>
        <w:t>”</w:t>
      </w:r>
      <w:r w:rsidRPr="00506535">
        <w:rPr>
          <w:b/>
          <w:bCs/>
          <w:sz w:val="24"/>
        </w:rPr>
        <w:t xml:space="preserve">  § 17.</w:t>
      </w:r>
      <w:r w:rsidRPr="00506535">
        <w:rPr>
          <w:sz w:val="24"/>
        </w:rPr>
        <w:t xml:space="preserve">  Elever, der </w:t>
      </w:r>
      <w:r>
        <w:rPr>
          <w:sz w:val="24"/>
        </w:rPr>
        <w:t xml:space="preserve">ikke </w:t>
      </w:r>
      <w:r w:rsidRPr="00506535">
        <w:rPr>
          <w:sz w:val="24"/>
        </w:rPr>
        <w:t xml:space="preserve">har grønlandsk som </w:t>
      </w:r>
      <w:r w:rsidRPr="00C96A50">
        <w:rPr>
          <w:sz w:val="24"/>
        </w:rPr>
        <w:t>modersmål</w:t>
      </w:r>
      <w:r w:rsidRPr="00506535">
        <w:rPr>
          <w:sz w:val="24"/>
        </w:rPr>
        <w:t>, kan tilbydes undervisning i deres modersmål.</w:t>
      </w:r>
      <w:r>
        <w:rPr>
          <w:sz w:val="24"/>
        </w:rPr>
        <w:t>”</w:t>
      </w:r>
    </w:p>
    <w:p w14:paraId="03C54FCF" w14:textId="77777777" w:rsidR="00506535" w:rsidRPr="00064CBA" w:rsidRDefault="00506535" w:rsidP="00064C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2363FE5C" w14:textId="77777777" w:rsidR="001F3765" w:rsidRDefault="001F3765" w:rsidP="00745567">
      <w:pPr>
        <w:spacing w:line="288" w:lineRule="auto"/>
        <w:rPr>
          <w:b/>
          <w:bCs/>
          <w:sz w:val="24"/>
        </w:rPr>
      </w:pPr>
    </w:p>
    <w:p w14:paraId="6FC0D5FD" w14:textId="686FC2E3" w:rsidR="00C93B2D" w:rsidRPr="00064CBA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  <w:r w:rsidRPr="00064CBA">
        <w:rPr>
          <w:b/>
          <w:bCs/>
          <w:sz w:val="24"/>
        </w:rPr>
        <w:t>§ 2</w:t>
      </w:r>
    </w:p>
    <w:p w14:paraId="53DE4D36" w14:textId="77777777" w:rsidR="00C93B2D" w:rsidRPr="00064CBA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</w:p>
    <w:p w14:paraId="6DA6F4AF" w14:textId="1BCB13D9" w:rsidR="005664E8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  <w:proofErr w:type="spellStart"/>
      <w:r w:rsidRPr="00064CBA">
        <w:rPr>
          <w:sz w:val="24"/>
        </w:rPr>
        <w:t>Inatsisartutloven</w:t>
      </w:r>
      <w:proofErr w:type="spellEnd"/>
      <w:r w:rsidRPr="00064CBA">
        <w:rPr>
          <w:sz w:val="24"/>
        </w:rPr>
        <w:t xml:space="preserve"> træder i kraft den 1. </w:t>
      </w:r>
      <w:r w:rsidR="00835ABB">
        <w:rPr>
          <w:sz w:val="24"/>
        </w:rPr>
        <w:t>august 2026</w:t>
      </w:r>
      <w:r w:rsidR="008E07A2">
        <w:rPr>
          <w:sz w:val="24"/>
        </w:rPr>
        <w:t>, jf. dog stk. 2</w:t>
      </w:r>
      <w:r w:rsidR="005664E8">
        <w:rPr>
          <w:sz w:val="24"/>
        </w:rPr>
        <w:t>.</w:t>
      </w:r>
    </w:p>
    <w:p w14:paraId="1244E5AA" w14:textId="7ACA2AD6" w:rsidR="00C93B2D" w:rsidRDefault="005664E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  <w:r>
        <w:rPr>
          <w:sz w:val="24"/>
        </w:rPr>
        <w:t xml:space="preserve">  </w:t>
      </w:r>
      <w:r>
        <w:rPr>
          <w:i/>
          <w:iCs/>
          <w:sz w:val="24"/>
        </w:rPr>
        <w:t xml:space="preserve">Stk. 2.  </w:t>
      </w:r>
      <w:r>
        <w:rPr>
          <w:sz w:val="24"/>
        </w:rPr>
        <w:t xml:space="preserve">Inatsisartutlovens § 1, nr. 1-8 og 10, </w:t>
      </w:r>
      <w:r w:rsidR="008E07A2">
        <w:rPr>
          <w:sz w:val="24"/>
        </w:rPr>
        <w:t>får virkning fra</w:t>
      </w:r>
      <w:r>
        <w:rPr>
          <w:sz w:val="24"/>
        </w:rPr>
        <w:t xml:space="preserve"> den 1. august 2027</w:t>
      </w:r>
      <w:r w:rsidR="00C93B2D" w:rsidRPr="00064CBA">
        <w:rPr>
          <w:sz w:val="24"/>
        </w:rPr>
        <w:t>.</w:t>
      </w:r>
    </w:p>
    <w:p w14:paraId="33B98ABC" w14:textId="296ECCB3" w:rsidR="00155331" w:rsidRPr="00064CBA" w:rsidRDefault="00322FC0">
      <w:pPr>
        <w:spacing w:line="288" w:lineRule="auto"/>
        <w:rPr>
          <w:sz w:val="24"/>
          <w:lang w:eastAsia="ja-JP"/>
        </w:rPr>
      </w:pPr>
      <w:r>
        <w:rPr>
          <w:sz w:val="24"/>
        </w:rPr>
        <w:t xml:space="preserve"> </w:t>
      </w:r>
    </w:p>
    <w:p w14:paraId="700C2AFB" w14:textId="77777777" w:rsidR="00155331" w:rsidRPr="00064CBA" w:rsidRDefault="00155331">
      <w:pPr>
        <w:spacing w:line="288" w:lineRule="auto"/>
        <w:rPr>
          <w:sz w:val="24"/>
          <w:lang w:eastAsia="ja-JP"/>
        </w:rPr>
      </w:pPr>
    </w:p>
    <w:p w14:paraId="1DD9D37A" w14:textId="2D9457A8" w:rsidR="00C93B2D" w:rsidRPr="00064CBA" w:rsidRDefault="00C93B2D" w:rsidP="002A41FC">
      <w:pPr>
        <w:pStyle w:val="Overskrift4"/>
        <w:spacing w:line="288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064CBA">
        <w:rPr>
          <w:rFonts w:ascii="Times New Roman" w:hAnsi="Times New Roman"/>
          <w:b w:val="0"/>
          <w:i/>
          <w:sz w:val="24"/>
          <w:szCs w:val="24"/>
        </w:rPr>
        <w:t>Grøn</w:t>
      </w:r>
      <w:r w:rsidR="00F1617E" w:rsidRPr="00064CBA">
        <w:rPr>
          <w:rFonts w:ascii="Times New Roman" w:hAnsi="Times New Roman"/>
          <w:b w:val="0"/>
          <w:i/>
          <w:sz w:val="24"/>
          <w:szCs w:val="24"/>
        </w:rPr>
        <w:t>lands Selvstyre, den xx.</w:t>
      </w:r>
      <w:r w:rsidR="00CE4083" w:rsidRPr="00064CBA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8A3A14" w:rsidRPr="00064CBA">
        <w:rPr>
          <w:rFonts w:ascii="Times New Roman" w:hAnsi="Times New Roman"/>
          <w:b w:val="0"/>
          <w:i/>
          <w:sz w:val="24"/>
          <w:szCs w:val="24"/>
        </w:rPr>
        <w:t>xx</w:t>
      </w:r>
      <w:r w:rsidR="00064CBA">
        <w:rPr>
          <w:rFonts w:ascii="Times New Roman" w:hAnsi="Times New Roman"/>
          <w:b w:val="0"/>
          <w:i/>
          <w:sz w:val="24"/>
          <w:szCs w:val="24"/>
        </w:rPr>
        <w:t>x</w:t>
      </w:r>
      <w:r w:rsidR="00BE41E0">
        <w:rPr>
          <w:rFonts w:ascii="Times New Roman" w:hAnsi="Times New Roman"/>
          <w:b w:val="0"/>
          <w:i/>
          <w:sz w:val="24"/>
          <w:szCs w:val="24"/>
        </w:rPr>
        <w:t xml:space="preserve"> 202</w:t>
      </w:r>
      <w:r w:rsidR="0087191D">
        <w:rPr>
          <w:rFonts w:ascii="Times New Roman" w:hAnsi="Times New Roman"/>
          <w:b w:val="0"/>
          <w:i/>
          <w:sz w:val="24"/>
          <w:szCs w:val="24"/>
        </w:rPr>
        <w:t>6</w:t>
      </w:r>
    </w:p>
    <w:p w14:paraId="48929F33" w14:textId="77777777" w:rsidR="00C93B2D" w:rsidRDefault="00C93B2D" w:rsidP="002A41F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</w:p>
    <w:p w14:paraId="16FC5F90" w14:textId="77777777" w:rsidR="00BA0AC4" w:rsidRDefault="00BA0AC4" w:rsidP="002A41F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</w:p>
    <w:p w14:paraId="3BF243FD" w14:textId="1A3B0E55" w:rsidR="00C93B2D" w:rsidRPr="003D36F6" w:rsidRDefault="00BA0AC4" w:rsidP="002A41F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  <w:r w:rsidRPr="003D36F6">
        <w:rPr>
          <w:b/>
          <w:bCs/>
          <w:sz w:val="24"/>
        </w:rPr>
        <w:t xml:space="preserve">Jens-Frederik Nielsen </w:t>
      </w:r>
    </w:p>
    <w:p w14:paraId="00E2E989" w14:textId="0FA0B129" w:rsidR="00C93B2D" w:rsidRPr="00064CBA" w:rsidRDefault="00F65DE2" w:rsidP="002A41F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  <w:lang w:val="de-DE"/>
        </w:rPr>
      </w:pPr>
      <w:r>
        <w:rPr>
          <w:sz w:val="24"/>
        </w:rPr>
        <w:t xml:space="preserve">Formanden for </w:t>
      </w:r>
      <w:proofErr w:type="spellStart"/>
      <w:r w:rsidRPr="00F65DE2">
        <w:rPr>
          <w:sz w:val="24"/>
        </w:rPr>
        <w:t>Naalakkersuisut</w:t>
      </w:r>
      <w:proofErr w:type="spellEnd"/>
    </w:p>
    <w:sectPr w:rsidR="00C93B2D" w:rsidRPr="00064CBA" w:rsidSect="00C35DE9"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5" w:h="16837"/>
      <w:pgMar w:top="1418" w:right="1418" w:bottom="1418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8FD5" w14:textId="77777777" w:rsidR="00743258" w:rsidRDefault="00743258">
      <w:r>
        <w:separator/>
      </w:r>
    </w:p>
  </w:endnote>
  <w:endnote w:type="continuationSeparator" w:id="0">
    <w:p w14:paraId="384576A0" w14:textId="77777777" w:rsidR="00743258" w:rsidRDefault="007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59903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D9B1EAD" w14:textId="470657D0" w:rsidR="00203C9E" w:rsidRPr="00203C9E" w:rsidRDefault="00203C9E">
        <w:pPr>
          <w:pStyle w:val="Sidefod"/>
          <w:jc w:val="center"/>
          <w:rPr>
            <w:sz w:val="24"/>
          </w:rPr>
        </w:pPr>
        <w:r w:rsidRPr="00203C9E">
          <w:rPr>
            <w:sz w:val="24"/>
          </w:rPr>
          <w:fldChar w:fldCharType="begin"/>
        </w:r>
        <w:r w:rsidRPr="00521EAC">
          <w:rPr>
            <w:sz w:val="24"/>
          </w:rPr>
          <w:instrText>PAGE   \* MERGEFORMAT</w:instrText>
        </w:r>
        <w:r w:rsidRPr="00203C9E">
          <w:rPr>
            <w:sz w:val="24"/>
          </w:rPr>
          <w:fldChar w:fldCharType="separate"/>
        </w:r>
        <w:r w:rsidRPr="00521EAC">
          <w:rPr>
            <w:sz w:val="24"/>
          </w:rPr>
          <w:t>2</w:t>
        </w:r>
        <w:r w:rsidRPr="00203C9E">
          <w:rPr>
            <w:sz w:val="24"/>
          </w:rPr>
          <w:fldChar w:fldCharType="end"/>
        </w:r>
      </w:p>
    </w:sdtContent>
  </w:sdt>
  <w:p w14:paraId="4945D735" w14:textId="334F2069" w:rsidR="0040405B" w:rsidRPr="0040405B" w:rsidRDefault="0040405B">
    <w:pPr>
      <w:pStyle w:val="Sidefod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A30B" w14:textId="77777777" w:rsidR="00A065FD" w:rsidRPr="00BC26DA" w:rsidRDefault="00A065FD" w:rsidP="00431AF8">
    <w:pPr>
      <w:pStyle w:val="Sidefod"/>
      <w:jc w:val="center"/>
      <w:rPr>
        <w:sz w:val="24"/>
      </w:rPr>
    </w:pPr>
    <w:r w:rsidRPr="00BC26DA">
      <w:rPr>
        <w:sz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2B47" w14:textId="77777777" w:rsidR="00203C9E" w:rsidRDefault="00203C9E" w:rsidP="00203C9E">
    <w:pPr>
      <w:pStyle w:val="Sidefod"/>
    </w:pPr>
    <w:r>
      <w:rPr>
        <w:noProof/>
        <w:lang w:val="kl-GL" w:eastAsia="kl-G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480BCD6" wp14:editId="49D9297F">
              <wp:simplePos x="0" y="0"/>
              <wp:positionH relativeFrom="column">
                <wp:posOffset>27305</wp:posOffset>
              </wp:positionH>
              <wp:positionV relativeFrom="paragraph">
                <wp:posOffset>69849</wp:posOffset>
              </wp:positionV>
              <wp:extent cx="2057400" cy="0"/>
              <wp:effectExtent l="0" t="0" r="25400" b="2540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8F66C43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5.5pt" to="164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"/>
          </w:pict>
        </mc:Fallback>
      </mc:AlternateContent>
    </w:r>
  </w:p>
  <w:p w14:paraId="3EF91C1C" w14:textId="7FDA677B" w:rsidR="00203C9E" w:rsidRDefault="001825C3" w:rsidP="00203C9E">
    <w:pPr>
      <w:pStyle w:val="Sidefod"/>
      <w:rPr>
        <w:sz w:val="24"/>
      </w:rPr>
    </w:pPr>
    <w:r>
      <w:rPr>
        <w:sz w:val="24"/>
      </w:rPr>
      <w:t>F</w:t>
    </w:r>
    <w:r w:rsidR="00203C9E">
      <w:rPr>
        <w:sz w:val="24"/>
      </w:rPr>
      <w:t>M 202</w:t>
    </w:r>
    <w:r>
      <w:rPr>
        <w:sz w:val="24"/>
      </w:rPr>
      <w:t>6</w:t>
    </w:r>
    <w:r w:rsidR="00203C9E">
      <w:rPr>
        <w:sz w:val="24"/>
      </w:rPr>
      <w:t>/</w:t>
    </w:r>
    <w:r>
      <w:rPr>
        <w:sz w:val="24"/>
      </w:rPr>
      <w:t>xx</w:t>
    </w:r>
    <w:r w:rsidR="00203C9E">
      <w:rPr>
        <w:sz w:val="24"/>
      </w:rPr>
      <w:tab/>
    </w:r>
  </w:p>
  <w:p w14:paraId="75B8256D" w14:textId="15810F86" w:rsidR="00203C9E" w:rsidRDefault="00203C9E" w:rsidP="00203C9E">
    <w:pPr>
      <w:pStyle w:val="Sidefod"/>
    </w:pPr>
    <w:r>
      <w:rPr>
        <w:sz w:val="24"/>
      </w:rPr>
      <w:t>IKTIN Sagsnr. 202</w:t>
    </w:r>
    <w:r w:rsidR="001825C3">
      <w:rPr>
        <w:sz w:val="24"/>
      </w:rPr>
      <w:t>5-</w:t>
    </w:r>
    <w:r w:rsidR="0067528B">
      <w:rPr>
        <w:sz w:val="24"/>
      </w:rPr>
      <w:t>17138</w:t>
    </w:r>
  </w:p>
  <w:sdt>
    <w:sdtPr>
      <w:id w:val="-157296099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52B2261" w14:textId="54DCC580" w:rsidR="00203C9E" w:rsidRPr="00203C9E" w:rsidRDefault="00203C9E">
        <w:pPr>
          <w:pStyle w:val="Sidefod"/>
          <w:jc w:val="center"/>
          <w:rPr>
            <w:sz w:val="24"/>
          </w:rPr>
        </w:pPr>
        <w:r w:rsidRPr="00203C9E">
          <w:rPr>
            <w:sz w:val="24"/>
          </w:rPr>
          <w:fldChar w:fldCharType="begin"/>
        </w:r>
        <w:r w:rsidRPr="00521EAC">
          <w:rPr>
            <w:sz w:val="24"/>
          </w:rPr>
          <w:instrText>PAGE   \* MERGEFORMAT</w:instrText>
        </w:r>
        <w:r w:rsidRPr="00203C9E">
          <w:rPr>
            <w:sz w:val="24"/>
          </w:rPr>
          <w:fldChar w:fldCharType="separate"/>
        </w:r>
        <w:r w:rsidRPr="00521EAC">
          <w:rPr>
            <w:sz w:val="24"/>
          </w:rPr>
          <w:t>2</w:t>
        </w:r>
        <w:r w:rsidRPr="00203C9E">
          <w:rPr>
            <w:sz w:val="24"/>
          </w:rPr>
          <w:fldChar w:fldCharType="end"/>
        </w:r>
      </w:p>
    </w:sdtContent>
  </w:sdt>
  <w:p w14:paraId="53F48B57" w14:textId="71BC945A" w:rsidR="0040405B" w:rsidRPr="0040405B" w:rsidRDefault="0040405B">
    <w:pPr>
      <w:pStyle w:val="Sidefod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E38E" w14:textId="77777777" w:rsidR="00743258" w:rsidRDefault="00743258">
      <w:r>
        <w:separator/>
      </w:r>
    </w:p>
  </w:footnote>
  <w:footnote w:type="continuationSeparator" w:id="0">
    <w:p w14:paraId="2826655E" w14:textId="77777777" w:rsidR="00743258" w:rsidRDefault="0074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4657" w14:textId="5212F9D8" w:rsidR="00A065FD" w:rsidRDefault="003D36F6" w:rsidP="002A41FC">
    <w:pPr>
      <w:tabs>
        <w:tab w:val="left" w:pos="-850"/>
        <w:tab w:val="left" w:pos="0"/>
        <w:tab w:val="left" w:pos="850"/>
        <w:tab w:val="right" w:pos="9069"/>
      </w:tabs>
      <w:rPr>
        <w:lang w:val="de-DE"/>
      </w:rPr>
    </w:pPr>
    <w:r>
      <w:rPr>
        <w:sz w:val="24"/>
      </w:rPr>
      <w:t>13</w:t>
    </w:r>
    <w:r w:rsidR="004613AA">
      <w:rPr>
        <w:sz w:val="24"/>
      </w:rPr>
      <w:t>.</w:t>
    </w:r>
    <w:r w:rsidR="00210C11">
      <w:rPr>
        <w:sz w:val="24"/>
      </w:rPr>
      <w:t xml:space="preserve"> </w:t>
    </w:r>
    <w:r w:rsidR="003B1B90">
      <w:rPr>
        <w:sz w:val="24"/>
      </w:rPr>
      <w:t xml:space="preserve">januar </w:t>
    </w:r>
    <w:r w:rsidR="00C13C21">
      <w:rPr>
        <w:sz w:val="24"/>
        <w:lang w:val="de-DE"/>
      </w:rPr>
      <w:t>202</w:t>
    </w:r>
    <w:r w:rsidR="003B1B90">
      <w:rPr>
        <w:sz w:val="24"/>
        <w:lang w:val="de-DE"/>
      </w:rPr>
      <w:t>6</w:t>
    </w:r>
    <w:r w:rsidR="00C13C21">
      <w:rPr>
        <w:sz w:val="24"/>
        <w:lang w:val="de-DE"/>
      </w:rPr>
      <w:tab/>
    </w:r>
    <w:r w:rsidR="001825C3">
      <w:rPr>
        <w:sz w:val="24"/>
        <w:lang w:val="de-DE"/>
      </w:rPr>
      <w:t>F</w:t>
    </w:r>
    <w:r w:rsidR="00C13C21">
      <w:rPr>
        <w:sz w:val="24"/>
        <w:lang w:val="de-DE"/>
      </w:rPr>
      <w:t>M 202</w:t>
    </w:r>
    <w:r w:rsidR="001825C3">
      <w:rPr>
        <w:sz w:val="24"/>
        <w:lang w:val="de-DE"/>
      </w:rPr>
      <w:t>6</w:t>
    </w:r>
    <w:r w:rsidR="00A065FD">
      <w:rPr>
        <w:sz w:val="24"/>
        <w:lang w:val="de-DE"/>
      </w:rPr>
      <w:t>/</w:t>
    </w:r>
    <w:r w:rsidR="001825C3">
      <w:rPr>
        <w:sz w:val="24"/>
        <w:lang w:val="de-DE"/>
      </w:rPr>
      <w:t>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e-DE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4096" w:nlCheck="1" w:checkStyle="0"/>
  <w:proofState w:spelling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2D"/>
    <w:rsid w:val="000023E5"/>
    <w:rsid w:val="000038A1"/>
    <w:rsid w:val="00004B55"/>
    <w:rsid w:val="000054D3"/>
    <w:rsid w:val="00006F75"/>
    <w:rsid w:val="000138C3"/>
    <w:rsid w:val="00013FD3"/>
    <w:rsid w:val="00017AD1"/>
    <w:rsid w:val="00021DAB"/>
    <w:rsid w:val="0002410C"/>
    <w:rsid w:val="00024774"/>
    <w:rsid w:val="00026C1B"/>
    <w:rsid w:val="000308E2"/>
    <w:rsid w:val="00031DA7"/>
    <w:rsid w:val="00032FB1"/>
    <w:rsid w:val="00033DF3"/>
    <w:rsid w:val="0003419A"/>
    <w:rsid w:val="00035CA8"/>
    <w:rsid w:val="00041748"/>
    <w:rsid w:val="00047061"/>
    <w:rsid w:val="00054A2B"/>
    <w:rsid w:val="00055129"/>
    <w:rsid w:val="000556C9"/>
    <w:rsid w:val="000563F6"/>
    <w:rsid w:val="000567CC"/>
    <w:rsid w:val="0006175B"/>
    <w:rsid w:val="00061987"/>
    <w:rsid w:val="000620DA"/>
    <w:rsid w:val="00064CBA"/>
    <w:rsid w:val="00065AE4"/>
    <w:rsid w:val="00070C6D"/>
    <w:rsid w:val="00072567"/>
    <w:rsid w:val="00072594"/>
    <w:rsid w:val="00077F57"/>
    <w:rsid w:val="00081578"/>
    <w:rsid w:val="00082DC4"/>
    <w:rsid w:val="00087061"/>
    <w:rsid w:val="000902A0"/>
    <w:rsid w:val="00090883"/>
    <w:rsid w:val="000968BD"/>
    <w:rsid w:val="00097021"/>
    <w:rsid w:val="000975D5"/>
    <w:rsid w:val="000A116C"/>
    <w:rsid w:val="000A1F3F"/>
    <w:rsid w:val="000A1FC0"/>
    <w:rsid w:val="000A2298"/>
    <w:rsid w:val="000A2B85"/>
    <w:rsid w:val="000A46F0"/>
    <w:rsid w:val="000A5041"/>
    <w:rsid w:val="000A68DB"/>
    <w:rsid w:val="000A7C82"/>
    <w:rsid w:val="000B07E2"/>
    <w:rsid w:val="000B3282"/>
    <w:rsid w:val="000B5180"/>
    <w:rsid w:val="000B72E2"/>
    <w:rsid w:val="000B7E44"/>
    <w:rsid w:val="000C2165"/>
    <w:rsid w:val="000C4B14"/>
    <w:rsid w:val="000C67E5"/>
    <w:rsid w:val="000C7DB3"/>
    <w:rsid w:val="000D0522"/>
    <w:rsid w:val="000D0923"/>
    <w:rsid w:val="000D1397"/>
    <w:rsid w:val="000D2504"/>
    <w:rsid w:val="000D466F"/>
    <w:rsid w:val="000D6242"/>
    <w:rsid w:val="000D6EE4"/>
    <w:rsid w:val="000D7BCB"/>
    <w:rsid w:val="000E1D69"/>
    <w:rsid w:val="000E2400"/>
    <w:rsid w:val="000E4D5C"/>
    <w:rsid w:val="000E6566"/>
    <w:rsid w:val="000F1626"/>
    <w:rsid w:val="000F4F27"/>
    <w:rsid w:val="000F7C60"/>
    <w:rsid w:val="00100E4A"/>
    <w:rsid w:val="00102F99"/>
    <w:rsid w:val="00114641"/>
    <w:rsid w:val="0012211F"/>
    <w:rsid w:val="001236C0"/>
    <w:rsid w:val="00123BA5"/>
    <w:rsid w:val="0012403E"/>
    <w:rsid w:val="00124F76"/>
    <w:rsid w:val="00125CCC"/>
    <w:rsid w:val="0012695E"/>
    <w:rsid w:val="00126EFC"/>
    <w:rsid w:val="00140F3E"/>
    <w:rsid w:val="00144115"/>
    <w:rsid w:val="00146176"/>
    <w:rsid w:val="00154B9D"/>
    <w:rsid w:val="00155331"/>
    <w:rsid w:val="001566B0"/>
    <w:rsid w:val="0016016F"/>
    <w:rsid w:val="00160A7D"/>
    <w:rsid w:val="00161163"/>
    <w:rsid w:val="00161BD9"/>
    <w:rsid w:val="00162158"/>
    <w:rsid w:val="00162603"/>
    <w:rsid w:val="0016409A"/>
    <w:rsid w:val="00170E81"/>
    <w:rsid w:val="0017159F"/>
    <w:rsid w:val="00172E55"/>
    <w:rsid w:val="0017655C"/>
    <w:rsid w:val="00181253"/>
    <w:rsid w:val="001825C3"/>
    <w:rsid w:val="00182F98"/>
    <w:rsid w:val="00183152"/>
    <w:rsid w:val="001843B7"/>
    <w:rsid w:val="00184882"/>
    <w:rsid w:val="00184D51"/>
    <w:rsid w:val="00185AA4"/>
    <w:rsid w:val="00187226"/>
    <w:rsid w:val="001A3508"/>
    <w:rsid w:val="001A699F"/>
    <w:rsid w:val="001B34A6"/>
    <w:rsid w:val="001B485A"/>
    <w:rsid w:val="001C1B3A"/>
    <w:rsid w:val="001C209E"/>
    <w:rsid w:val="001C5AE1"/>
    <w:rsid w:val="001C7788"/>
    <w:rsid w:val="001D2692"/>
    <w:rsid w:val="001D7F6F"/>
    <w:rsid w:val="001E2C31"/>
    <w:rsid w:val="001F33C1"/>
    <w:rsid w:val="001F3765"/>
    <w:rsid w:val="001F4EAE"/>
    <w:rsid w:val="001F539C"/>
    <w:rsid w:val="001F63D3"/>
    <w:rsid w:val="001F74E4"/>
    <w:rsid w:val="001F7740"/>
    <w:rsid w:val="002026E3"/>
    <w:rsid w:val="00203C9E"/>
    <w:rsid w:val="00207E4A"/>
    <w:rsid w:val="00210C11"/>
    <w:rsid w:val="00212BE0"/>
    <w:rsid w:val="00212F24"/>
    <w:rsid w:val="0021406E"/>
    <w:rsid w:val="00216C82"/>
    <w:rsid w:val="00224007"/>
    <w:rsid w:val="0022424F"/>
    <w:rsid w:val="00232013"/>
    <w:rsid w:val="00232051"/>
    <w:rsid w:val="00232631"/>
    <w:rsid w:val="0023634C"/>
    <w:rsid w:val="002366D5"/>
    <w:rsid w:val="00237EEB"/>
    <w:rsid w:val="00243C3B"/>
    <w:rsid w:val="002440A9"/>
    <w:rsid w:val="00244B46"/>
    <w:rsid w:val="002454E3"/>
    <w:rsid w:val="00250194"/>
    <w:rsid w:val="00251F8C"/>
    <w:rsid w:val="00253497"/>
    <w:rsid w:val="00254259"/>
    <w:rsid w:val="002617DF"/>
    <w:rsid w:val="0026466F"/>
    <w:rsid w:val="002669CA"/>
    <w:rsid w:val="00270371"/>
    <w:rsid w:val="00271D0E"/>
    <w:rsid w:val="00272408"/>
    <w:rsid w:val="0027375A"/>
    <w:rsid w:val="00274609"/>
    <w:rsid w:val="00275BA9"/>
    <w:rsid w:val="00276E59"/>
    <w:rsid w:val="00283BAA"/>
    <w:rsid w:val="00284989"/>
    <w:rsid w:val="00284C7F"/>
    <w:rsid w:val="00286424"/>
    <w:rsid w:val="00286601"/>
    <w:rsid w:val="00291A82"/>
    <w:rsid w:val="00296628"/>
    <w:rsid w:val="00296639"/>
    <w:rsid w:val="002A1825"/>
    <w:rsid w:val="002A18E2"/>
    <w:rsid w:val="002A1DD7"/>
    <w:rsid w:val="002A2F8B"/>
    <w:rsid w:val="002A34EB"/>
    <w:rsid w:val="002A41FC"/>
    <w:rsid w:val="002A7E44"/>
    <w:rsid w:val="002B4B24"/>
    <w:rsid w:val="002C002E"/>
    <w:rsid w:val="002C06C9"/>
    <w:rsid w:val="002C2AD4"/>
    <w:rsid w:val="002C4921"/>
    <w:rsid w:val="002C4F43"/>
    <w:rsid w:val="002C73DF"/>
    <w:rsid w:val="002C7782"/>
    <w:rsid w:val="002D0A8B"/>
    <w:rsid w:val="002D1B16"/>
    <w:rsid w:val="002D4F6F"/>
    <w:rsid w:val="002D78F0"/>
    <w:rsid w:val="002E157C"/>
    <w:rsid w:val="002E2905"/>
    <w:rsid w:val="002E34AB"/>
    <w:rsid w:val="002F0D38"/>
    <w:rsid w:val="002F21D4"/>
    <w:rsid w:val="002F2CC4"/>
    <w:rsid w:val="002F369E"/>
    <w:rsid w:val="00300039"/>
    <w:rsid w:val="003014DE"/>
    <w:rsid w:val="0030576A"/>
    <w:rsid w:val="003116BF"/>
    <w:rsid w:val="00322FC0"/>
    <w:rsid w:val="003231E8"/>
    <w:rsid w:val="00323496"/>
    <w:rsid w:val="0033353E"/>
    <w:rsid w:val="00335DE0"/>
    <w:rsid w:val="00341249"/>
    <w:rsid w:val="00343478"/>
    <w:rsid w:val="00344FA2"/>
    <w:rsid w:val="00345298"/>
    <w:rsid w:val="003458F0"/>
    <w:rsid w:val="003463CB"/>
    <w:rsid w:val="0035087A"/>
    <w:rsid w:val="00353743"/>
    <w:rsid w:val="00354D0F"/>
    <w:rsid w:val="00355998"/>
    <w:rsid w:val="00355F72"/>
    <w:rsid w:val="0036032B"/>
    <w:rsid w:val="00361610"/>
    <w:rsid w:val="003632F3"/>
    <w:rsid w:val="00363B72"/>
    <w:rsid w:val="003640BA"/>
    <w:rsid w:val="00367493"/>
    <w:rsid w:val="00370DC4"/>
    <w:rsid w:val="00371143"/>
    <w:rsid w:val="00372261"/>
    <w:rsid w:val="00373B4F"/>
    <w:rsid w:val="00374B2F"/>
    <w:rsid w:val="00377CB5"/>
    <w:rsid w:val="003815ED"/>
    <w:rsid w:val="00383B21"/>
    <w:rsid w:val="00383CCF"/>
    <w:rsid w:val="003841AA"/>
    <w:rsid w:val="00387FCE"/>
    <w:rsid w:val="003927AD"/>
    <w:rsid w:val="00394D8B"/>
    <w:rsid w:val="003A0FFB"/>
    <w:rsid w:val="003B080E"/>
    <w:rsid w:val="003B1B90"/>
    <w:rsid w:val="003B1C52"/>
    <w:rsid w:val="003B3464"/>
    <w:rsid w:val="003C0813"/>
    <w:rsid w:val="003C344B"/>
    <w:rsid w:val="003C3E42"/>
    <w:rsid w:val="003C7BE6"/>
    <w:rsid w:val="003D0D1C"/>
    <w:rsid w:val="003D333F"/>
    <w:rsid w:val="003D36F6"/>
    <w:rsid w:val="003D4A05"/>
    <w:rsid w:val="003D627C"/>
    <w:rsid w:val="003E2E65"/>
    <w:rsid w:val="003E4687"/>
    <w:rsid w:val="003E4F02"/>
    <w:rsid w:val="003E7547"/>
    <w:rsid w:val="003F180A"/>
    <w:rsid w:val="003F5777"/>
    <w:rsid w:val="003F6751"/>
    <w:rsid w:val="003F7502"/>
    <w:rsid w:val="00400164"/>
    <w:rsid w:val="0040311E"/>
    <w:rsid w:val="0040405B"/>
    <w:rsid w:val="00404896"/>
    <w:rsid w:val="00404A5D"/>
    <w:rsid w:val="0040527A"/>
    <w:rsid w:val="004072FB"/>
    <w:rsid w:val="00410BC5"/>
    <w:rsid w:val="00412B75"/>
    <w:rsid w:val="00420E04"/>
    <w:rsid w:val="00423512"/>
    <w:rsid w:val="004259E1"/>
    <w:rsid w:val="00426886"/>
    <w:rsid w:val="004316DF"/>
    <w:rsid w:val="00431AF8"/>
    <w:rsid w:val="00433FA0"/>
    <w:rsid w:val="00435909"/>
    <w:rsid w:val="004360FB"/>
    <w:rsid w:val="00436AE5"/>
    <w:rsid w:val="00437567"/>
    <w:rsid w:val="00444B1D"/>
    <w:rsid w:val="00446F29"/>
    <w:rsid w:val="00450633"/>
    <w:rsid w:val="004531EE"/>
    <w:rsid w:val="00455E31"/>
    <w:rsid w:val="00460D89"/>
    <w:rsid w:val="004613AA"/>
    <w:rsid w:val="004616E4"/>
    <w:rsid w:val="00463DD6"/>
    <w:rsid w:val="004644C9"/>
    <w:rsid w:val="00465DC9"/>
    <w:rsid w:val="004713F4"/>
    <w:rsid w:val="00472EA8"/>
    <w:rsid w:val="00473701"/>
    <w:rsid w:val="00475929"/>
    <w:rsid w:val="00476106"/>
    <w:rsid w:val="00477BF3"/>
    <w:rsid w:val="00480295"/>
    <w:rsid w:val="004864EB"/>
    <w:rsid w:val="00487BEE"/>
    <w:rsid w:val="00492761"/>
    <w:rsid w:val="00495E27"/>
    <w:rsid w:val="004A0929"/>
    <w:rsid w:val="004A7032"/>
    <w:rsid w:val="004B04C7"/>
    <w:rsid w:val="004B1EBA"/>
    <w:rsid w:val="004B2629"/>
    <w:rsid w:val="004B2FBE"/>
    <w:rsid w:val="004B41B3"/>
    <w:rsid w:val="004B508E"/>
    <w:rsid w:val="004B5F13"/>
    <w:rsid w:val="004C6144"/>
    <w:rsid w:val="004C749D"/>
    <w:rsid w:val="004D2BC7"/>
    <w:rsid w:val="004D66CB"/>
    <w:rsid w:val="004D6B40"/>
    <w:rsid w:val="004E1318"/>
    <w:rsid w:val="004E46B2"/>
    <w:rsid w:val="004E598D"/>
    <w:rsid w:val="004E71DA"/>
    <w:rsid w:val="004E7480"/>
    <w:rsid w:val="004F2340"/>
    <w:rsid w:val="004F34F8"/>
    <w:rsid w:val="004F4FA4"/>
    <w:rsid w:val="004F6E9F"/>
    <w:rsid w:val="00500856"/>
    <w:rsid w:val="00503F05"/>
    <w:rsid w:val="00506535"/>
    <w:rsid w:val="00511936"/>
    <w:rsid w:val="00515C74"/>
    <w:rsid w:val="00520005"/>
    <w:rsid w:val="00521EAC"/>
    <w:rsid w:val="00531182"/>
    <w:rsid w:val="00533DB8"/>
    <w:rsid w:val="0054264F"/>
    <w:rsid w:val="00544C04"/>
    <w:rsid w:val="0054687B"/>
    <w:rsid w:val="00555C4B"/>
    <w:rsid w:val="00557C3D"/>
    <w:rsid w:val="00563F1A"/>
    <w:rsid w:val="00564940"/>
    <w:rsid w:val="00565816"/>
    <w:rsid w:val="005664E8"/>
    <w:rsid w:val="005740A7"/>
    <w:rsid w:val="00580326"/>
    <w:rsid w:val="00582B3B"/>
    <w:rsid w:val="00585934"/>
    <w:rsid w:val="00585E35"/>
    <w:rsid w:val="005878AA"/>
    <w:rsid w:val="00587E40"/>
    <w:rsid w:val="00590AF4"/>
    <w:rsid w:val="00590B9A"/>
    <w:rsid w:val="00592465"/>
    <w:rsid w:val="0059340F"/>
    <w:rsid w:val="005935E2"/>
    <w:rsid w:val="0059565A"/>
    <w:rsid w:val="00596B10"/>
    <w:rsid w:val="0059787D"/>
    <w:rsid w:val="005979E7"/>
    <w:rsid w:val="00597DBC"/>
    <w:rsid w:val="005A0590"/>
    <w:rsid w:val="005A1AF4"/>
    <w:rsid w:val="005A253E"/>
    <w:rsid w:val="005A508F"/>
    <w:rsid w:val="005A5A12"/>
    <w:rsid w:val="005A5C2D"/>
    <w:rsid w:val="005B2730"/>
    <w:rsid w:val="005B496C"/>
    <w:rsid w:val="005C37A1"/>
    <w:rsid w:val="005C3C56"/>
    <w:rsid w:val="005C4145"/>
    <w:rsid w:val="005C4A5E"/>
    <w:rsid w:val="005C596C"/>
    <w:rsid w:val="005C794A"/>
    <w:rsid w:val="005D0668"/>
    <w:rsid w:val="005D4153"/>
    <w:rsid w:val="005D77B6"/>
    <w:rsid w:val="005E0947"/>
    <w:rsid w:val="005E6044"/>
    <w:rsid w:val="005E6B8B"/>
    <w:rsid w:val="005F08BB"/>
    <w:rsid w:val="005F2A68"/>
    <w:rsid w:val="005F3A5A"/>
    <w:rsid w:val="005F4E50"/>
    <w:rsid w:val="005F4E8E"/>
    <w:rsid w:val="005F6147"/>
    <w:rsid w:val="005F7745"/>
    <w:rsid w:val="0060180F"/>
    <w:rsid w:val="00603EE4"/>
    <w:rsid w:val="006049B6"/>
    <w:rsid w:val="00604DBB"/>
    <w:rsid w:val="00605086"/>
    <w:rsid w:val="0061130C"/>
    <w:rsid w:val="0061229F"/>
    <w:rsid w:val="00612650"/>
    <w:rsid w:val="00615EB8"/>
    <w:rsid w:val="00630F59"/>
    <w:rsid w:val="00631319"/>
    <w:rsid w:val="006422B4"/>
    <w:rsid w:val="006448A3"/>
    <w:rsid w:val="00645ADA"/>
    <w:rsid w:val="006522B8"/>
    <w:rsid w:val="00652A24"/>
    <w:rsid w:val="00657A4D"/>
    <w:rsid w:val="00662B77"/>
    <w:rsid w:val="0066402A"/>
    <w:rsid w:val="00670DC4"/>
    <w:rsid w:val="00671B15"/>
    <w:rsid w:val="0067267A"/>
    <w:rsid w:val="0067528B"/>
    <w:rsid w:val="006752E7"/>
    <w:rsid w:val="0067652E"/>
    <w:rsid w:val="006904E6"/>
    <w:rsid w:val="006923E4"/>
    <w:rsid w:val="00693769"/>
    <w:rsid w:val="00694FC7"/>
    <w:rsid w:val="00695859"/>
    <w:rsid w:val="00696511"/>
    <w:rsid w:val="006976D1"/>
    <w:rsid w:val="006A1E37"/>
    <w:rsid w:val="006A27B5"/>
    <w:rsid w:val="006A2BD8"/>
    <w:rsid w:val="006A4F2F"/>
    <w:rsid w:val="006A5811"/>
    <w:rsid w:val="006B2147"/>
    <w:rsid w:val="006B4752"/>
    <w:rsid w:val="006B721C"/>
    <w:rsid w:val="006C0A73"/>
    <w:rsid w:val="006C1344"/>
    <w:rsid w:val="006C1ED4"/>
    <w:rsid w:val="006C2690"/>
    <w:rsid w:val="006C282E"/>
    <w:rsid w:val="006C2B1D"/>
    <w:rsid w:val="006C2B51"/>
    <w:rsid w:val="006C39F5"/>
    <w:rsid w:val="006C4B03"/>
    <w:rsid w:val="006C69CD"/>
    <w:rsid w:val="006D2343"/>
    <w:rsid w:val="006D23C4"/>
    <w:rsid w:val="006D3794"/>
    <w:rsid w:val="006D6C29"/>
    <w:rsid w:val="006D7036"/>
    <w:rsid w:val="006E0D31"/>
    <w:rsid w:val="006E116F"/>
    <w:rsid w:val="006E3268"/>
    <w:rsid w:val="006E5432"/>
    <w:rsid w:val="006E6519"/>
    <w:rsid w:val="006E7B67"/>
    <w:rsid w:val="006F0A08"/>
    <w:rsid w:val="006F5E63"/>
    <w:rsid w:val="006F7325"/>
    <w:rsid w:val="006F77B9"/>
    <w:rsid w:val="0070265C"/>
    <w:rsid w:val="00702BB2"/>
    <w:rsid w:val="00702F26"/>
    <w:rsid w:val="007039FD"/>
    <w:rsid w:val="00704DFC"/>
    <w:rsid w:val="00707CD5"/>
    <w:rsid w:val="00710FD9"/>
    <w:rsid w:val="007115C5"/>
    <w:rsid w:val="0072220C"/>
    <w:rsid w:val="00722CE8"/>
    <w:rsid w:val="00726FEB"/>
    <w:rsid w:val="00727560"/>
    <w:rsid w:val="00733463"/>
    <w:rsid w:val="0073408D"/>
    <w:rsid w:val="00734429"/>
    <w:rsid w:val="0073616F"/>
    <w:rsid w:val="00743258"/>
    <w:rsid w:val="00745567"/>
    <w:rsid w:val="00746187"/>
    <w:rsid w:val="007470F2"/>
    <w:rsid w:val="00747136"/>
    <w:rsid w:val="007474EA"/>
    <w:rsid w:val="00750876"/>
    <w:rsid w:val="00755A46"/>
    <w:rsid w:val="00757E16"/>
    <w:rsid w:val="00760034"/>
    <w:rsid w:val="00765AC8"/>
    <w:rsid w:val="00770564"/>
    <w:rsid w:val="00772FDE"/>
    <w:rsid w:val="00773A59"/>
    <w:rsid w:val="00777642"/>
    <w:rsid w:val="007810D8"/>
    <w:rsid w:val="00785534"/>
    <w:rsid w:val="00785548"/>
    <w:rsid w:val="00785836"/>
    <w:rsid w:val="00786D31"/>
    <w:rsid w:val="00792368"/>
    <w:rsid w:val="00792B8A"/>
    <w:rsid w:val="007935AB"/>
    <w:rsid w:val="007969C3"/>
    <w:rsid w:val="007A0E5B"/>
    <w:rsid w:val="007A141F"/>
    <w:rsid w:val="007A655E"/>
    <w:rsid w:val="007A6794"/>
    <w:rsid w:val="007A7D89"/>
    <w:rsid w:val="007B0BF7"/>
    <w:rsid w:val="007B15CC"/>
    <w:rsid w:val="007B1949"/>
    <w:rsid w:val="007B5519"/>
    <w:rsid w:val="007B56E4"/>
    <w:rsid w:val="007B6741"/>
    <w:rsid w:val="007B68E6"/>
    <w:rsid w:val="007B6C46"/>
    <w:rsid w:val="007C5D1A"/>
    <w:rsid w:val="007C65F9"/>
    <w:rsid w:val="007D4DC0"/>
    <w:rsid w:val="007D5A16"/>
    <w:rsid w:val="007D6DB7"/>
    <w:rsid w:val="007D7AF9"/>
    <w:rsid w:val="007D7F96"/>
    <w:rsid w:val="007E5C2D"/>
    <w:rsid w:val="007E6979"/>
    <w:rsid w:val="007E71E0"/>
    <w:rsid w:val="007E7510"/>
    <w:rsid w:val="007F100E"/>
    <w:rsid w:val="007F180B"/>
    <w:rsid w:val="007F1A11"/>
    <w:rsid w:val="007F6D8A"/>
    <w:rsid w:val="008019E1"/>
    <w:rsid w:val="00804A53"/>
    <w:rsid w:val="008132CD"/>
    <w:rsid w:val="00814169"/>
    <w:rsid w:val="00815357"/>
    <w:rsid w:val="00817256"/>
    <w:rsid w:val="00823B17"/>
    <w:rsid w:val="00825D19"/>
    <w:rsid w:val="00835ABB"/>
    <w:rsid w:val="0084091A"/>
    <w:rsid w:val="00841F7D"/>
    <w:rsid w:val="0084323A"/>
    <w:rsid w:val="0085143F"/>
    <w:rsid w:val="00852306"/>
    <w:rsid w:val="00852767"/>
    <w:rsid w:val="00862F3A"/>
    <w:rsid w:val="00863B94"/>
    <w:rsid w:val="00866170"/>
    <w:rsid w:val="008664D7"/>
    <w:rsid w:val="008673FB"/>
    <w:rsid w:val="00867D9A"/>
    <w:rsid w:val="0087191D"/>
    <w:rsid w:val="00872776"/>
    <w:rsid w:val="00872F87"/>
    <w:rsid w:val="0087380E"/>
    <w:rsid w:val="00880C42"/>
    <w:rsid w:val="00880F64"/>
    <w:rsid w:val="0088199D"/>
    <w:rsid w:val="008835BD"/>
    <w:rsid w:val="00883A9C"/>
    <w:rsid w:val="00884209"/>
    <w:rsid w:val="0088588B"/>
    <w:rsid w:val="00887B59"/>
    <w:rsid w:val="00887BB3"/>
    <w:rsid w:val="0089097C"/>
    <w:rsid w:val="00893BAD"/>
    <w:rsid w:val="00897D26"/>
    <w:rsid w:val="008A3822"/>
    <w:rsid w:val="008A3A14"/>
    <w:rsid w:val="008A526E"/>
    <w:rsid w:val="008B2AB6"/>
    <w:rsid w:val="008B4ED8"/>
    <w:rsid w:val="008B573A"/>
    <w:rsid w:val="008B6288"/>
    <w:rsid w:val="008B7453"/>
    <w:rsid w:val="008B74C8"/>
    <w:rsid w:val="008C479C"/>
    <w:rsid w:val="008D36C9"/>
    <w:rsid w:val="008D54F8"/>
    <w:rsid w:val="008E0537"/>
    <w:rsid w:val="008E07A2"/>
    <w:rsid w:val="008E3FC1"/>
    <w:rsid w:val="008E48FA"/>
    <w:rsid w:val="008F0170"/>
    <w:rsid w:val="008F04EF"/>
    <w:rsid w:val="008F25C1"/>
    <w:rsid w:val="008F6F12"/>
    <w:rsid w:val="008F76C5"/>
    <w:rsid w:val="008F7E76"/>
    <w:rsid w:val="00900BED"/>
    <w:rsid w:val="0090118D"/>
    <w:rsid w:val="00902618"/>
    <w:rsid w:val="0090297B"/>
    <w:rsid w:val="009071C5"/>
    <w:rsid w:val="00907794"/>
    <w:rsid w:val="009138D0"/>
    <w:rsid w:val="009208EC"/>
    <w:rsid w:val="00922767"/>
    <w:rsid w:val="009232E9"/>
    <w:rsid w:val="009275A4"/>
    <w:rsid w:val="00932050"/>
    <w:rsid w:val="00940590"/>
    <w:rsid w:val="00941772"/>
    <w:rsid w:val="009447CA"/>
    <w:rsid w:val="00951219"/>
    <w:rsid w:val="00951BF1"/>
    <w:rsid w:val="0096079B"/>
    <w:rsid w:val="00962216"/>
    <w:rsid w:val="0096414C"/>
    <w:rsid w:val="0096504F"/>
    <w:rsid w:val="009659A5"/>
    <w:rsid w:val="00965FA8"/>
    <w:rsid w:val="00967D07"/>
    <w:rsid w:val="00970B3B"/>
    <w:rsid w:val="00973975"/>
    <w:rsid w:val="00974021"/>
    <w:rsid w:val="00975578"/>
    <w:rsid w:val="009859AF"/>
    <w:rsid w:val="009909C8"/>
    <w:rsid w:val="009943E4"/>
    <w:rsid w:val="009A1C42"/>
    <w:rsid w:val="009A3A40"/>
    <w:rsid w:val="009A64AD"/>
    <w:rsid w:val="009A780C"/>
    <w:rsid w:val="009B1823"/>
    <w:rsid w:val="009B2FDC"/>
    <w:rsid w:val="009B304B"/>
    <w:rsid w:val="009B5214"/>
    <w:rsid w:val="009B54E0"/>
    <w:rsid w:val="009B5BA6"/>
    <w:rsid w:val="009B7CF9"/>
    <w:rsid w:val="009C002D"/>
    <w:rsid w:val="009C04C2"/>
    <w:rsid w:val="009C18ED"/>
    <w:rsid w:val="009C3B76"/>
    <w:rsid w:val="009C5898"/>
    <w:rsid w:val="009C6205"/>
    <w:rsid w:val="009C7A9B"/>
    <w:rsid w:val="009C7F18"/>
    <w:rsid w:val="009D2109"/>
    <w:rsid w:val="009D4930"/>
    <w:rsid w:val="009D4D07"/>
    <w:rsid w:val="009D7CFE"/>
    <w:rsid w:val="009E06F9"/>
    <w:rsid w:val="009E2C85"/>
    <w:rsid w:val="009E397A"/>
    <w:rsid w:val="009E5F35"/>
    <w:rsid w:val="009F7B46"/>
    <w:rsid w:val="00A065FD"/>
    <w:rsid w:val="00A118D1"/>
    <w:rsid w:val="00A13A0E"/>
    <w:rsid w:val="00A15AE6"/>
    <w:rsid w:val="00A166C0"/>
    <w:rsid w:val="00A17DB3"/>
    <w:rsid w:val="00A2076C"/>
    <w:rsid w:val="00A273E9"/>
    <w:rsid w:val="00A31998"/>
    <w:rsid w:val="00A33951"/>
    <w:rsid w:val="00A3508B"/>
    <w:rsid w:val="00A359B5"/>
    <w:rsid w:val="00A35D37"/>
    <w:rsid w:val="00A367F8"/>
    <w:rsid w:val="00A37329"/>
    <w:rsid w:val="00A375D9"/>
    <w:rsid w:val="00A402EF"/>
    <w:rsid w:val="00A44A9B"/>
    <w:rsid w:val="00A47ECF"/>
    <w:rsid w:val="00A50C4E"/>
    <w:rsid w:val="00A51B8A"/>
    <w:rsid w:val="00A51B93"/>
    <w:rsid w:val="00A54940"/>
    <w:rsid w:val="00A54DD8"/>
    <w:rsid w:val="00A5552A"/>
    <w:rsid w:val="00A55A3B"/>
    <w:rsid w:val="00A5630A"/>
    <w:rsid w:val="00A56593"/>
    <w:rsid w:val="00A5733D"/>
    <w:rsid w:val="00A611F7"/>
    <w:rsid w:val="00A64500"/>
    <w:rsid w:val="00A66DC6"/>
    <w:rsid w:val="00A80B09"/>
    <w:rsid w:val="00A82D3B"/>
    <w:rsid w:val="00A84935"/>
    <w:rsid w:val="00A85AFD"/>
    <w:rsid w:val="00A8634C"/>
    <w:rsid w:val="00A86ADA"/>
    <w:rsid w:val="00A921F1"/>
    <w:rsid w:val="00A93388"/>
    <w:rsid w:val="00A96A8F"/>
    <w:rsid w:val="00AA3B5B"/>
    <w:rsid w:val="00AB1173"/>
    <w:rsid w:val="00AB3D19"/>
    <w:rsid w:val="00AB5D53"/>
    <w:rsid w:val="00AB7901"/>
    <w:rsid w:val="00AB7B3C"/>
    <w:rsid w:val="00AC0BE4"/>
    <w:rsid w:val="00AC5119"/>
    <w:rsid w:val="00AC7827"/>
    <w:rsid w:val="00AC7C3B"/>
    <w:rsid w:val="00AC7CD1"/>
    <w:rsid w:val="00AD09BB"/>
    <w:rsid w:val="00AD3C85"/>
    <w:rsid w:val="00AD7939"/>
    <w:rsid w:val="00AE260F"/>
    <w:rsid w:val="00AE6E92"/>
    <w:rsid w:val="00AE7571"/>
    <w:rsid w:val="00AF198B"/>
    <w:rsid w:val="00AF3CB3"/>
    <w:rsid w:val="00AF4DDC"/>
    <w:rsid w:val="00AF56BF"/>
    <w:rsid w:val="00B002F2"/>
    <w:rsid w:val="00B00E8A"/>
    <w:rsid w:val="00B03E5E"/>
    <w:rsid w:val="00B03FE1"/>
    <w:rsid w:val="00B0605D"/>
    <w:rsid w:val="00B12ECF"/>
    <w:rsid w:val="00B144E0"/>
    <w:rsid w:val="00B153E6"/>
    <w:rsid w:val="00B15656"/>
    <w:rsid w:val="00B15726"/>
    <w:rsid w:val="00B21C84"/>
    <w:rsid w:val="00B21D67"/>
    <w:rsid w:val="00B24D03"/>
    <w:rsid w:val="00B27962"/>
    <w:rsid w:val="00B31AB0"/>
    <w:rsid w:val="00B344C5"/>
    <w:rsid w:val="00B34747"/>
    <w:rsid w:val="00B348B8"/>
    <w:rsid w:val="00B41654"/>
    <w:rsid w:val="00B41A83"/>
    <w:rsid w:val="00B43E19"/>
    <w:rsid w:val="00B506D5"/>
    <w:rsid w:val="00B508FD"/>
    <w:rsid w:val="00B52803"/>
    <w:rsid w:val="00B56E0A"/>
    <w:rsid w:val="00B572A5"/>
    <w:rsid w:val="00B57CB7"/>
    <w:rsid w:val="00B61023"/>
    <w:rsid w:val="00B622EC"/>
    <w:rsid w:val="00B64975"/>
    <w:rsid w:val="00B65248"/>
    <w:rsid w:val="00B66FB3"/>
    <w:rsid w:val="00B6723C"/>
    <w:rsid w:val="00B672AF"/>
    <w:rsid w:val="00B720A7"/>
    <w:rsid w:val="00B76994"/>
    <w:rsid w:val="00B778B9"/>
    <w:rsid w:val="00B802BC"/>
    <w:rsid w:val="00B8126B"/>
    <w:rsid w:val="00B83DF5"/>
    <w:rsid w:val="00B948D3"/>
    <w:rsid w:val="00B972B1"/>
    <w:rsid w:val="00BA0AC4"/>
    <w:rsid w:val="00BA4395"/>
    <w:rsid w:val="00BA5ABF"/>
    <w:rsid w:val="00BA6FCC"/>
    <w:rsid w:val="00BB3165"/>
    <w:rsid w:val="00BB4DCD"/>
    <w:rsid w:val="00BC00F6"/>
    <w:rsid w:val="00BC1CFE"/>
    <w:rsid w:val="00BC26DA"/>
    <w:rsid w:val="00BC28A1"/>
    <w:rsid w:val="00BC553C"/>
    <w:rsid w:val="00BD0153"/>
    <w:rsid w:val="00BD0C70"/>
    <w:rsid w:val="00BD10D4"/>
    <w:rsid w:val="00BD27B6"/>
    <w:rsid w:val="00BD363D"/>
    <w:rsid w:val="00BE41E0"/>
    <w:rsid w:val="00BE5B3C"/>
    <w:rsid w:val="00BF089A"/>
    <w:rsid w:val="00BF09DE"/>
    <w:rsid w:val="00BF42B9"/>
    <w:rsid w:val="00BF4403"/>
    <w:rsid w:val="00BF4E89"/>
    <w:rsid w:val="00BF500F"/>
    <w:rsid w:val="00BF58AA"/>
    <w:rsid w:val="00C00FF8"/>
    <w:rsid w:val="00C0240E"/>
    <w:rsid w:val="00C05818"/>
    <w:rsid w:val="00C10AF0"/>
    <w:rsid w:val="00C11559"/>
    <w:rsid w:val="00C12894"/>
    <w:rsid w:val="00C12F97"/>
    <w:rsid w:val="00C13C21"/>
    <w:rsid w:val="00C15B66"/>
    <w:rsid w:val="00C16A59"/>
    <w:rsid w:val="00C20989"/>
    <w:rsid w:val="00C25C14"/>
    <w:rsid w:val="00C274AE"/>
    <w:rsid w:val="00C3300B"/>
    <w:rsid w:val="00C333F0"/>
    <w:rsid w:val="00C35DE9"/>
    <w:rsid w:val="00C36024"/>
    <w:rsid w:val="00C418F7"/>
    <w:rsid w:val="00C43030"/>
    <w:rsid w:val="00C44124"/>
    <w:rsid w:val="00C45E9C"/>
    <w:rsid w:val="00C46805"/>
    <w:rsid w:val="00C4790C"/>
    <w:rsid w:val="00C50273"/>
    <w:rsid w:val="00C50852"/>
    <w:rsid w:val="00C53B94"/>
    <w:rsid w:val="00C55502"/>
    <w:rsid w:val="00C651FD"/>
    <w:rsid w:val="00C675A9"/>
    <w:rsid w:val="00C7272D"/>
    <w:rsid w:val="00C72D75"/>
    <w:rsid w:val="00C739EB"/>
    <w:rsid w:val="00C73E6D"/>
    <w:rsid w:val="00C75DB3"/>
    <w:rsid w:val="00C77293"/>
    <w:rsid w:val="00C800F0"/>
    <w:rsid w:val="00C82740"/>
    <w:rsid w:val="00C82F1E"/>
    <w:rsid w:val="00C83F72"/>
    <w:rsid w:val="00C86397"/>
    <w:rsid w:val="00C936BD"/>
    <w:rsid w:val="00C93B2D"/>
    <w:rsid w:val="00C96A50"/>
    <w:rsid w:val="00C97811"/>
    <w:rsid w:val="00C97F02"/>
    <w:rsid w:val="00CA15FE"/>
    <w:rsid w:val="00CA4C14"/>
    <w:rsid w:val="00CA5FF5"/>
    <w:rsid w:val="00CB01CD"/>
    <w:rsid w:val="00CB04FA"/>
    <w:rsid w:val="00CB46EA"/>
    <w:rsid w:val="00CB4C1E"/>
    <w:rsid w:val="00CB7A6D"/>
    <w:rsid w:val="00CC0098"/>
    <w:rsid w:val="00CC0301"/>
    <w:rsid w:val="00CC036B"/>
    <w:rsid w:val="00CC3DBD"/>
    <w:rsid w:val="00CC4D92"/>
    <w:rsid w:val="00CC4F6F"/>
    <w:rsid w:val="00CC51A8"/>
    <w:rsid w:val="00CC74E8"/>
    <w:rsid w:val="00CC779A"/>
    <w:rsid w:val="00CC7CE8"/>
    <w:rsid w:val="00CD487B"/>
    <w:rsid w:val="00CD4AA1"/>
    <w:rsid w:val="00CD55F3"/>
    <w:rsid w:val="00CD5820"/>
    <w:rsid w:val="00CD760E"/>
    <w:rsid w:val="00CD7F65"/>
    <w:rsid w:val="00CE168D"/>
    <w:rsid w:val="00CE22BB"/>
    <w:rsid w:val="00CE2CE3"/>
    <w:rsid w:val="00CE315E"/>
    <w:rsid w:val="00CE4083"/>
    <w:rsid w:val="00CE631A"/>
    <w:rsid w:val="00CE7608"/>
    <w:rsid w:val="00CE7C31"/>
    <w:rsid w:val="00CF1138"/>
    <w:rsid w:val="00CF2B71"/>
    <w:rsid w:val="00CF32E2"/>
    <w:rsid w:val="00CF345D"/>
    <w:rsid w:val="00CF3E77"/>
    <w:rsid w:val="00CF7BAF"/>
    <w:rsid w:val="00D04A35"/>
    <w:rsid w:val="00D077FD"/>
    <w:rsid w:val="00D07DFA"/>
    <w:rsid w:val="00D1002E"/>
    <w:rsid w:val="00D14119"/>
    <w:rsid w:val="00D1530B"/>
    <w:rsid w:val="00D16F75"/>
    <w:rsid w:val="00D2094C"/>
    <w:rsid w:val="00D2222F"/>
    <w:rsid w:val="00D338C1"/>
    <w:rsid w:val="00D33DAF"/>
    <w:rsid w:val="00D36CA7"/>
    <w:rsid w:val="00D40446"/>
    <w:rsid w:val="00D42A7B"/>
    <w:rsid w:val="00D4528A"/>
    <w:rsid w:val="00D45E34"/>
    <w:rsid w:val="00D4724B"/>
    <w:rsid w:val="00D5027F"/>
    <w:rsid w:val="00D50E3B"/>
    <w:rsid w:val="00D5213F"/>
    <w:rsid w:val="00D56AC0"/>
    <w:rsid w:val="00D56CE7"/>
    <w:rsid w:val="00D57DA4"/>
    <w:rsid w:val="00D602F5"/>
    <w:rsid w:val="00D61C21"/>
    <w:rsid w:val="00D64658"/>
    <w:rsid w:val="00D649E3"/>
    <w:rsid w:val="00D65E0C"/>
    <w:rsid w:val="00D723FE"/>
    <w:rsid w:val="00D726EB"/>
    <w:rsid w:val="00D7472A"/>
    <w:rsid w:val="00D758BE"/>
    <w:rsid w:val="00D76436"/>
    <w:rsid w:val="00D82BB6"/>
    <w:rsid w:val="00D82C2C"/>
    <w:rsid w:val="00D84B2F"/>
    <w:rsid w:val="00D85180"/>
    <w:rsid w:val="00D855DB"/>
    <w:rsid w:val="00D92A0A"/>
    <w:rsid w:val="00D95C56"/>
    <w:rsid w:val="00DA1FE4"/>
    <w:rsid w:val="00DA4ECC"/>
    <w:rsid w:val="00DA5CFB"/>
    <w:rsid w:val="00DA734A"/>
    <w:rsid w:val="00DB0F93"/>
    <w:rsid w:val="00DB25AC"/>
    <w:rsid w:val="00DB46CC"/>
    <w:rsid w:val="00DB5DF0"/>
    <w:rsid w:val="00DB653A"/>
    <w:rsid w:val="00DC06A7"/>
    <w:rsid w:val="00DC5B03"/>
    <w:rsid w:val="00DC6ABC"/>
    <w:rsid w:val="00DD0B04"/>
    <w:rsid w:val="00DD177C"/>
    <w:rsid w:val="00DD3971"/>
    <w:rsid w:val="00DD4456"/>
    <w:rsid w:val="00DD53DF"/>
    <w:rsid w:val="00DD5820"/>
    <w:rsid w:val="00DD68E1"/>
    <w:rsid w:val="00DE12A7"/>
    <w:rsid w:val="00DE2882"/>
    <w:rsid w:val="00DE3633"/>
    <w:rsid w:val="00DE3AA4"/>
    <w:rsid w:val="00DE74EF"/>
    <w:rsid w:val="00DE7A89"/>
    <w:rsid w:val="00DF0940"/>
    <w:rsid w:val="00DF0C31"/>
    <w:rsid w:val="00DF1158"/>
    <w:rsid w:val="00DF1227"/>
    <w:rsid w:val="00E0170D"/>
    <w:rsid w:val="00E036CB"/>
    <w:rsid w:val="00E07809"/>
    <w:rsid w:val="00E07C38"/>
    <w:rsid w:val="00E11908"/>
    <w:rsid w:val="00E2062B"/>
    <w:rsid w:val="00E20E57"/>
    <w:rsid w:val="00E211BC"/>
    <w:rsid w:val="00E265FB"/>
    <w:rsid w:val="00E26CFE"/>
    <w:rsid w:val="00E32739"/>
    <w:rsid w:val="00E345DB"/>
    <w:rsid w:val="00E358CF"/>
    <w:rsid w:val="00E36345"/>
    <w:rsid w:val="00E37F70"/>
    <w:rsid w:val="00E40D7F"/>
    <w:rsid w:val="00E42579"/>
    <w:rsid w:val="00E42DAC"/>
    <w:rsid w:val="00E43236"/>
    <w:rsid w:val="00E43FF4"/>
    <w:rsid w:val="00E451FC"/>
    <w:rsid w:val="00E502E7"/>
    <w:rsid w:val="00E50A58"/>
    <w:rsid w:val="00E52C7B"/>
    <w:rsid w:val="00E56A71"/>
    <w:rsid w:val="00E67325"/>
    <w:rsid w:val="00E70617"/>
    <w:rsid w:val="00E7157C"/>
    <w:rsid w:val="00E77B5B"/>
    <w:rsid w:val="00E84638"/>
    <w:rsid w:val="00E847AC"/>
    <w:rsid w:val="00E86585"/>
    <w:rsid w:val="00E86F60"/>
    <w:rsid w:val="00E86FA6"/>
    <w:rsid w:val="00E87A91"/>
    <w:rsid w:val="00E90FD1"/>
    <w:rsid w:val="00E959D7"/>
    <w:rsid w:val="00E95AE0"/>
    <w:rsid w:val="00E95BD2"/>
    <w:rsid w:val="00EB284E"/>
    <w:rsid w:val="00EB292A"/>
    <w:rsid w:val="00EC159C"/>
    <w:rsid w:val="00EC3296"/>
    <w:rsid w:val="00EC331A"/>
    <w:rsid w:val="00EC76A7"/>
    <w:rsid w:val="00ED296E"/>
    <w:rsid w:val="00ED42E9"/>
    <w:rsid w:val="00ED684B"/>
    <w:rsid w:val="00EE1B37"/>
    <w:rsid w:val="00EE5C29"/>
    <w:rsid w:val="00EE6C2E"/>
    <w:rsid w:val="00EE6E38"/>
    <w:rsid w:val="00EF1074"/>
    <w:rsid w:val="00EF1221"/>
    <w:rsid w:val="00EF4D5C"/>
    <w:rsid w:val="00F02395"/>
    <w:rsid w:val="00F02B1C"/>
    <w:rsid w:val="00F047EC"/>
    <w:rsid w:val="00F06543"/>
    <w:rsid w:val="00F10783"/>
    <w:rsid w:val="00F122DF"/>
    <w:rsid w:val="00F126E7"/>
    <w:rsid w:val="00F13008"/>
    <w:rsid w:val="00F1617E"/>
    <w:rsid w:val="00F218C1"/>
    <w:rsid w:val="00F2361B"/>
    <w:rsid w:val="00F25A76"/>
    <w:rsid w:val="00F3038B"/>
    <w:rsid w:val="00F3362F"/>
    <w:rsid w:val="00F34B6E"/>
    <w:rsid w:val="00F4186D"/>
    <w:rsid w:val="00F418D8"/>
    <w:rsid w:val="00F52FA7"/>
    <w:rsid w:val="00F53A4B"/>
    <w:rsid w:val="00F548B8"/>
    <w:rsid w:val="00F6176B"/>
    <w:rsid w:val="00F63A0E"/>
    <w:rsid w:val="00F65DE2"/>
    <w:rsid w:val="00F81EE0"/>
    <w:rsid w:val="00F836CC"/>
    <w:rsid w:val="00F85F37"/>
    <w:rsid w:val="00F96AE0"/>
    <w:rsid w:val="00F96C09"/>
    <w:rsid w:val="00FA29E8"/>
    <w:rsid w:val="00FA2C34"/>
    <w:rsid w:val="00FA3040"/>
    <w:rsid w:val="00FA7439"/>
    <w:rsid w:val="00FA7DCC"/>
    <w:rsid w:val="00FB329A"/>
    <w:rsid w:val="00FB32A7"/>
    <w:rsid w:val="00FC4814"/>
    <w:rsid w:val="00FD0C84"/>
    <w:rsid w:val="00FD44E7"/>
    <w:rsid w:val="00FD4BCA"/>
    <w:rsid w:val="00FD556F"/>
    <w:rsid w:val="00FE10CC"/>
    <w:rsid w:val="00FE5E0A"/>
    <w:rsid w:val="00FE7D23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B086A"/>
  <w15:docId w15:val="{FAAAC18B-163B-496F-A2BF-F7792E29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3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C93B2D"/>
    <w:pPr>
      <w:keepNext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spacing w:line="240" w:lineRule="atLeast"/>
      <w:outlineLvl w:val="3"/>
    </w:pPr>
    <w:rPr>
      <w:rFonts w:ascii="Calibri" w:hAnsi="Calibri"/>
      <w:b/>
      <w:bCs/>
      <w:sz w:val="28"/>
      <w:szCs w:val="28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9"/>
    <w:rsid w:val="00C93B2D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paragraph" w:styleId="Brdtekst">
    <w:name w:val="Body Text"/>
    <w:basedOn w:val="Normal"/>
    <w:link w:val="BrdtekstTegn"/>
    <w:uiPriority w:val="99"/>
    <w:rsid w:val="00C93B2D"/>
    <w:rPr>
      <w:lang w:eastAsia="ja-JP"/>
    </w:rPr>
  </w:style>
  <w:style w:type="character" w:customStyle="1" w:styleId="BrdtekstTegn">
    <w:name w:val="Brødtekst Tegn"/>
    <w:basedOn w:val="Standardskrifttypeiafsnit"/>
    <w:link w:val="Brdtekst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paragraph" w:styleId="Sidefod">
    <w:name w:val="footer"/>
    <w:basedOn w:val="Normal"/>
    <w:link w:val="SidefodTegn"/>
    <w:uiPriority w:val="99"/>
    <w:rsid w:val="00C93B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SidefodTegn">
    <w:name w:val="Sidefod Tegn"/>
    <w:basedOn w:val="Standardskrifttypeiafsnit"/>
    <w:link w:val="Sidefod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character" w:styleId="Sidetal">
    <w:name w:val="page number"/>
    <w:basedOn w:val="Standardskrifttypeiafsnit"/>
    <w:uiPriority w:val="99"/>
    <w:rsid w:val="00C93B2D"/>
    <w:rPr>
      <w:rFonts w:cs="Times New Roman"/>
    </w:rPr>
  </w:style>
  <w:style w:type="paragraph" w:styleId="Sidehoved">
    <w:name w:val="header"/>
    <w:basedOn w:val="Normal"/>
    <w:link w:val="SidehovedTegn"/>
    <w:uiPriority w:val="99"/>
    <w:rsid w:val="00C93B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SidehovedTegn">
    <w:name w:val="Sidehoved Tegn"/>
    <w:basedOn w:val="Standardskrifttypeiafsnit"/>
    <w:link w:val="Sidehoved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character" w:styleId="Kommentarhenvisning">
    <w:name w:val="annotation reference"/>
    <w:basedOn w:val="Standardskrifttypeiafsnit"/>
    <w:uiPriority w:val="99"/>
    <w:unhideWhenUsed/>
    <w:rsid w:val="00C93B2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3B2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3B2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3B2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3B2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3B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3B2D"/>
    <w:rPr>
      <w:rFonts w:ascii="Tahoma" w:eastAsia="Times New Roman" w:hAnsi="Tahoma" w:cs="Tahoma"/>
      <w:sz w:val="16"/>
      <w:szCs w:val="16"/>
      <w:lang w:eastAsia="da-DK"/>
    </w:rPr>
  </w:style>
  <w:style w:type="paragraph" w:styleId="Korrektur">
    <w:name w:val="Revision"/>
    <w:hidden/>
    <w:uiPriority w:val="99"/>
    <w:semiHidden/>
    <w:rsid w:val="005A253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7159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39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a-DK"/>
    </w:rPr>
  </w:style>
  <w:style w:type="paragraph" w:customStyle="1" w:styleId="Default">
    <w:name w:val="Default"/>
    <w:rsid w:val="00031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4790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47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4D7D-7DBD-409B-9613-FC0EBE0E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902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Claus Kleemann</dc:creator>
  <cp:lastModifiedBy>Marcus Dalro</cp:lastModifiedBy>
  <cp:revision>16</cp:revision>
  <cp:lastPrinted>2025-07-24T08:07:00Z</cp:lastPrinted>
  <dcterms:created xsi:type="dcterms:W3CDTF">2025-12-25T10:59:00Z</dcterms:created>
  <dcterms:modified xsi:type="dcterms:W3CDTF">2026-01-12T16:36:00Z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-413803687</vt:i4>
  </property>
</Properties>
</file>