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82D0" w14:textId="77777777" w:rsidR="00A953FB" w:rsidRPr="00F55EF6" w:rsidRDefault="00A953FB" w:rsidP="00A953FB">
      <w:pPr>
        <w:jc w:val="both"/>
        <w:rPr>
          <w:lang w:val="kl-GL"/>
        </w:rPr>
      </w:pPr>
    </w:p>
    <w:p w14:paraId="220800DC" w14:textId="18C7D406" w:rsidR="00A953FB" w:rsidRPr="00F55EF6" w:rsidRDefault="00A953FB" w:rsidP="00A953FB">
      <w:pPr>
        <w:jc w:val="both"/>
        <w:rPr>
          <w:rFonts w:ascii="Calibri" w:hAnsi="Calibri" w:cs="Calibri"/>
          <w:b/>
          <w:bCs/>
          <w:sz w:val="22"/>
          <w:szCs w:val="22"/>
          <w:lang w:val="kl-GL"/>
        </w:rPr>
      </w:pPr>
      <w:r w:rsidRPr="00F55EF6">
        <w:rPr>
          <w:rFonts w:ascii="Calibri" w:hAnsi="Calibri" w:cs="Calibri"/>
          <w:b/>
          <w:bCs/>
          <w:sz w:val="22"/>
          <w:szCs w:val="22"/>
          <w:lang w:val="kl-GL"/>
        </w:rPr>
        <w:t>EES:</w:t>
      </w:r>
    </w:p>
    <w:p w14:paraId="4806AFEB" w14:textId="0BA45100" w:rsidR="00A953FB" w:rsidRPr="00F55EF6" w:rsidRDefault="00091E50" w:rsidP="00A953FB">
      <w:pPr>
        <w:jc w:val="both"/>
        <w:rPr>
          <w:rFonts w:ascii="Calibri" w:hAnsi="Calibri" w:cs="Calibri"/>
          <w:sz w:val="22"/>
          <w:szCs w:val="22"/>
          <w:lang w:val="kl-GL"/>
        </w:rPr>
      </w:pPr>
      <w:r w:rsidRPr="00F55EF6">
        <w:rPr>
          <w:rFonts w:ascii="Calibri" w:hAnsi="Calibri" w:cs="Calibri"/>
          <w:sz w:val="22"/>
          <w:szCs w:val="22"/>
          <w:lang w:val="kl-GL"/>
        </w:rPr>
        <w:t>Europa-Parlament-ip aamma Råd-ip ulloq 30. november 2017-imi, angallannermi naalagaaffimmut isernissamut- aamma naalagaaffimmiit aninissamut paasissutissanik nalunaarsuinermut naalagaaffimmut isernissamut- aamma naalagaaffimmiit aninissamut aaqqissuussamik pilersitsinissaq pillugu, aamma naalagaaffiit ilaasortaasut killeqarfiinik avallernik aqqusaarsisut, naalagaaffiit peqatigiit avataanniittuni naalagaaffinni innuttaasut pillugit naalagaaffimmut isernissaannut itigartitsineq pillugu paasissutissat, inatsisinik atuutsitsinissamut siunertanut naalagaaffimmut isernissamut- aamma naalagaaffimmiit aninissamut piumasaqaatinik aalajangersaaneq pillugu, aammalu Schengen-imik isumaqatigiissummik aamma peqqussummik (EF) nr. 767/2008-mik aamma (EU) nr. 1077/2011-mik (EES-imik peqqussummik) naammassinninneq pillugu isumaqatigiissummik allannguineq pillugu, peqqussut (EU) nr. 2017/2226 aalajangiuppaat. EES isumaqarpoq ‘Entry/Exit System’, nutserlugu ‘Isernermut/Aninermut aaqqis</w:t>
      </w:r>
      <w:r w:rsidR="0040250A" w:rsidRPr="00F55EF6">
        <w:rPr>
          <w:rFonts w:ascii="Calibri" w:hAnsi="Calibri" w:cs="Calibri"/>
          <w:sz w:val="22"/>
          <w:szCs w:val="22"/>
          <w:lang w:val="kl-GL"/>
        </w:rPr>
        <w:t>suus</w:t>
      </w:r>
      <w:r w:rsidRPr="00F55EF6">
        <w:rPr>
          <w:rFonts w:ascii="Calibri" w:hAnsi="Calibri" w:cs="Calibri"/>
          <w:sz w:val="22"/>
          <w:szCs w:val="22"/>
          <w:lang w:val="kl-GL"/>
        </w:rPr>
        <w:t>saq’.</w:t>
      </w:r>
      <w:r w:rsidR="00A953FB" w:rsidRPr="00F55EF6">
        <w:rPr>
          <w:rFonts w:ascii="Calibri" w:hAnsi="Calibri" w:cs="Calibri"/>
          <w:sz w:val="22"/>
          <w:szCs w:val="22"/>
          <w:lang w:val="kl-GL"/>
        </w:rPr>
        <w:t xml:space="preserve"> </w:t>
      </w:r>
      <w:r w:rsidR="0079741B" w:rsidRPr="00F55EF6">
        <w:rPr>
          <w:rFonts w:ascii="Calibri" w:hAnsi="Calibri" w:cs="Calibri"/>
          <w:sz w:val="22"/>
          <w:szCs w:val="22"/>
          <w:lang w:val="kl-GL"/>
        </w:rPr>
        <w:t xml:space="preserve"> </w:t>
      </w:r>
    </w:p>
    <w:p w14:paraId="4397ADA7" w14:textId="77777777" w:rsidR="00A953FB" w:rsidRPr="00F55EF6" w:rsidRDefault="00A953FB" w:rsidP="00A953FB">
      <w:pPr>
        <w:jc w:val="both"/>
        <w:rPr>
          <w:rFonts w:ascii="Calibri" w:hAnsi="Calibri" w:cs="Calibri"/>
          <w:sz w:val="22"/>
          <w:szCs w:val="22"/>
          <w:lang w:val="kl-GL"/>
        </w:rPr>
      </w:pPr>
    </w:p>
    <w:p w14:paraId="2CEDACFF" w14:textId="695D3FF7" w:rsidR="00A953FB" w:rsidRPr="00F55EF6" w:rsidRDefault="00712950" w:rsidP="00A953FB">
      <w:pPr>
        <w:jc w:val="both"/>
        <w:rPr>
          <w:rFonts w:ascii="Calibri" w:hAnsi="Calibri" w:cs="Calibri"/>
          <w:sz w:val="22"/>
          <w:szCs w:val="22"/>
          <w:lang w:val="kl-GL"/>
        </w:rPr>
      </w:pPr>
      <w:r w:rsidRPr="00F55EF6">
        <w:rPr>
          <w:rFonts w:ascii="Calibri" w:hAnsi="Calibri" w:cs="Calibri"/>
          <w:sz w:val="22"/>
          <w:szCs w:val="22"/>
          <w:lang w:val="kl-GL"/>
        </w:rPr>
        <w:t xml:space="preserve">Killeqarfimmik nakkutilliinerup pitsaassusianik aamma sunniuteqarluassusianik pitsanngorsaanissaq aammalu naalagaaffiit ilaasortaasut iluanni akunneqqaneq akuerisaasoq pillugu, aalajangersakkanik eqqortitsineq nakkutiginiarlugu, peqatigiit avataanniittuni naalagaaffinni innuttaasunik kinaassusersinissamik ikiuinissaq, kinaassutsinik salloqittaaneq akiorniarlugu aamma angalanermut allagartanik atornerluisarneq aamma pitsaaliuinermut, qulaajaanermut aamma </w:t>
      </w:r>
      <w:r w:rsidR="00F965B4" w:rsidRPr="00F55EF6">
        <w:rPr>
          <w:rFonts w:ascii="Calibri" w:hAnsi="Calibri" w:cs="Calibri"/>
          <w:sz w:val="22"/>
          <w:szCs w:val="22"/>
          <w:lang w:val="kl-GL"/>
        </w:rPr>
        <w:t>peqqarniisaarnianit</w:t>
      </w:r>
      <w:r w:rsidRPr="00F55EF6">
        <w:rPr>
          <w:rFonts w:ascii="Calibri" w:hAnsi="Calibri" w:cs="Calibri"/>
          <w:sz w:val="22"/>
          <w:szCs w:val="22"/>
          <w:lang w:val="kl-GL"/>
        </w:rPr>
        <w:t xml:space="preserve"> saassussinernik allanillu ilungersunartunik pillaatissiissutaasussanik iliuuseqarnernik misissueqqissaarnermut tapersiinissaq siunertaralugu,</w:t>
      </w:r>
      <w:r w:rsidRPr="00F55EF6">
        <w:rPr>
          <w:rFonts w:ascii="Calibri" w:hAnsi="Calibri" w:cs="Calibri"/>
          <w:color w:val="EE0000"/>
          <w:sz w:val="22"/>
          <w:szCs w:val="22"/>
          <w:lang w:val="kl-GL"/>
        </w:rPr>
        <w:t xml:space="preserve"> </w:t>
      </w:r>
      <w:r w:rsidRPr="00F55EF6">
        <w:rPr>
          <w:rFonts w:ascii="Calibri" w:hAnsi="Calibri" w:cs="Calibri"/>
          <w:sz w:val="22"/>
          <w:szCs w:val="22"/>
          <w:lang w:val="kl-GL"/>
        </w:rPr>
        <w:t>angallannermi naalagaaffimmut isernissamut- aamma naalagaaffimmiit aninissamut qarasaasiakkut nalunaarsukkamik, sivikitsumik akunneqqanissamut akuersissutaatilinnut, nunat peqatigiit avataanniittuni naalagaaffinni innuttaasunut angallannermi naalagaaffimmut isernermi- aamma naalagaaffimmiit aninermi, toqqaannartumik angallannermi naalagaaffimmut isernissamut- aamma naalagaaffimmiit aninissamut aaqqissuussami, EES-imik peqqussut, angallannermi naalagaaffimmut isernissamut- aamma naalagaaffimmiit aninissamut aaqqissuussamik, angalanermi allagartanik naqitsisarnermik taarsiisussamik, pilersitsissaaq.</w:t>
      </w:r>
      <w:r w:rsidR="00A953FB" w:rsidRPr="00F55EF6">
        <w:rPr>
          <w:rFonts w:ascii="Calibri" w:hAnsi="Calibri" w:cs="Calibri"/>
          <w:sz w:val="22"/>
          <w:szCs w:val="22"/>
          <w:lang w:val="kl-GL"/>
        </w:rPr>
        <w:t xml:space="preserve"> </w:t>
      </w:r>
    </w:p>
    <w:p w14:paraId="5739484B" w14:textId="23FD5084" w:rsidR="00C525FA" w:rsidRPr="00F55EF6" w:rsidRDefault="00C525FA" w:rsidP="00A953FB">
      <w:pPr>
        <w:rPr>
          <w:lang w:val="kl-GL"/>
        </w:rPr>
      </w:pPr>
    </w:p>
    <w:sectPr w:rsidR="00C525FA" w:rsidRPr="00F55EF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1" w:cryptProviderType="rsaAES" w:cryptAlgorithmClass="hash" w:cryptAlgorithmType="typeAny" w:cryptAlgorithmSid="14" w:cryptSpinCount="100000" w:hash="XT7SXFEe1EKcg2EOWIzipDWFaW7iquHmcRm3BlgYBeXvgG/SLiJGUTH0RQcD4fPVxYirh5qzaQBq1exknFzeKg==" w:salt="knEyCoLb7Md1At4dE+684w=="/>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0F"/>
    <w:rsid w:val="00091E50"/>
    <w:rsid w:val="001D3F3E"/>
    <w:rsid w:val="00220AA3"/>
    <w:rsid w:val="0023380F"/>
    <w:rsid w:val="003D7AA1"/>
    <w:rsid w:val="003E6C62"/>
    <w:rsid w:val="0040250A"/>
    <w:rsid w:val="00453F86"/>
    <w:rsid w:val="00463A23"/>
    <w:rsid w:val="005239CF"/>
    <w:rsid w:val="00587C2B"/>
    <w:rsid w:val="005E6061"/>
    <w:rsid w:val="00712950"/>
    <w:rsid w:val="00773778"/>
    <w:rsid w:val="0079741B"/>
    <w:rsid w:val="00A13470"/>
    <w:rsid w:val="00A953FB"/>
    <w:rsid w:val="00C1105C"/>
    <w:rsid w:val="00C525FA"/>
    <w:rsid w:val="00E92524"/>
    <w:rsid w:val="00F1194E"/>
    <w:rsid w:val="00F55EF6"/>
    <w:rsid w:val="00F965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EB8C"/>
  <w15:chartTrackingRefBased/>
  <w15:docId w15:val="{2004B98A-37BD-4E4F-8271-0B99BB7F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3FB"/>
  </w:style>
  <w:style w:type="paragraph" w:styleId="Overskrift1">
    <w:name w:val="heading 1"/>
    <w:basedOn w:val="Normal"/>
    <w:next w:val="Normal"/>
    <w:link w:val="Overskrift1Tegn"/>
    <w:uiPriority w:val="9"/>
    <w:qFormat/>
    <w:rsid w:val="00233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33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3380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3380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3380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3380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3380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3380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3380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3380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3380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3380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3380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3380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3380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3380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3380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3380F"/>
    <w:rPr>
      <w:rFonts w:eastAsiaTheme="majorEastAsia" w:cstheme="majorBidi"/>
      <w:color w:val="272727" w:themeColor="text1" w:themeTint="D8"/>
    </w:rPr>
  </w:style>
  <w:style w:type="paragraph" w:styleId="Titel">
    <w:name w:val="Title"/>
    <w:basedOn w:val="Normal"/>
    <w:next w:val="Normal"/>
    <w:link w:val="TitelTegn"/>
    <w:uiPriority w:val="10"/>
    <w:qFormat/>
    <w:rsid w:val="00233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3380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3380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3380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3380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3380F"/>
    <w:rPr>
      <w:i/>
      <w:iCs/>
      <w:color w:val="404040" w:themeColor="text1" w:themeTint="BF"/>
    </w:rPr>
  </w:style>
  <w:style w:type="paragraph" w:styleId="Listeafsnit">
    <w:name w:val="List Paragraph"/>
    <w:basedOn w:val="Normal"/>
    <w:uiPriority w:val="34"/>
    <w:qFormat/>
    <w:rsid w:val="0023380F"/>
    <w:pPr>
      <w:ind w:left="720"/>
      <w:contextualSpacing/>
    </w:pPr>
  </w:style>
  <w:style w:type="character" w:styleId="Kraftigfremhvning">
    <w:name w:val="Intense Emphasis"/>
    <w:basedOn w:val="Standardskrifttypeiafsnit"/>
    <w:uiPriority w:val="21"/>
    <w:qFormat/>
    <w:rsid w:val="0023380F"/>
    <w:rPr>
      <w:i/>
      <w:iCs/>
      <w:color w:val="0F4761" w:themeColor="accent1" w:themeShade="BF"/>
    </w:rPr>
  </w:style>
  <w:style w:type="paragraph" w:styleId="Strktcitat">
    <w:name w:val="Intense Quote"/>
    <w:basedOn w:val="Normal"/>
    <w:next w:val="Normal"/>
    <w:link w:val="StrktcitatTegn"/>
    <w:uiPriority w:val="30"/>
    <w:qFormat/>
    <w:rsid w:val="00233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3380F"/>
    <w:rPr>
      <w:i/>
      <w:iCs/>
      <w:color w:val="0F4761" w:themeColor="accent1" w:themeShade="BF"/>
    </w:rPr>
  </w:style>
  <w:style w:type="character" w:styleId="Kraftighenvisning">
    <w:name w:val="Intense Reference"/>
    <w:basedOn w:val="Standardskrifttypeiafsnit"/>
    <w:uiPriority w:val="32"/>
    <w:qFormat/>
    <w:rsid w:val="0023380F"/>
    <w:rPr>
      <w:b/>
      <w:bCs/>
      <w:smallCaps/>
      <w:color w:val="0F4761" w:themeColor="accent1" w:themeShade="BF"/>
      <w:spacing w:val="5"/>
    </w:rPr>
  </w:style>
  <w:style w:type="paragraph" w:styleId="Korrektur">
    <w:name w:val="Revision"/>
    <w:hidden/>
    <w:uiPriority w:val="99"/>
    <w:semiHidden/>
    <w:rsid w:val="003D7A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313</Words>
  <Characters>1913</Characters>
  <Application>Microsoft Office Word</Application>
  <DocSecurity>0</DocSecurity>
  <Lines>15</Lines>
  <Paragraphs>4</Paragraphs>
  <ScaleCrop>false</ScaleCrop>
  <Company>Statens It</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Boutrup Funch</dc:creator>
  <cp:keywords/>
  <dc:description/>
  <cp:lastModifiedBy>Vibe Stokholm Sørensen</cp:lastModifiedBy>
  <cp:revision>3</cp:revision>
  <dcterms:created xsi:type="dcterms:W3CDTF">2025-09-08T12:01:00Z</dcterms:created>
  <dcterms:modified xsi:type="dcterms:W3CDTF">2025-12-05T15:05:00Z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