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2E80C" w14:textId="77777777" w:rsidR="00E349E5" w:rsidRDefault="00167778" w:rsidP="002F04E9">
      <w:pPr>
        <w:jc w:val="center"/>
        <w:rPr>
          <w:b/>
          <w:sz w:val="44"/>
          <w:szCs w:val="44"/>
        </w:rPr>
      </w:pPr>
      <w:r>
        <w:rPr>
          <w:b/>
          <w:noProof/>
          <w:sz w:val="44"/>
        </w:rPr>
        <w:drawing>
          <wp:inline distT="0" distB="0" distL="0" distR="0" wp14:anchorId="6FDB2CB0" wp14:editId="464E3CAB">
            <wp:extent cx="4163695" cy="1396365"/>
            <wp:effectExtent l="0" t="0" r="8255"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3695" cy="1396365"/>
                    </a:xfrm>
                    <a:prstGeom prst="rect">
                      <a:avLst/>
                    </a:prstGeom>
                    <a:noFill/>
                  </pic:spPr>
                </pic:pic>
              </a:graphicData>
            </a:graphic>
          </wp:inline>
        </w:drawing>
      </w:r>
    </w:p>
    <w:p w14:paraId="6CBD07AC" w14:textId="77777777" w:rsidR="00167778" w:rsidRDefault="00167778" w:rsidP="00167778">
      <w:pPr>
        <w:rPr>
          <w:b/>
          <w:sz w:val="44"/>
          <w:szCs w:val="44"/>
        </w:rPr>
      </w:pPr>
    </w:p>
    <w:p w14:paraId="2ADC403B" w14:textId="58360246" w:rsidR="009E2C16" w:rsidRPr="00DB373D" w:rsidRDefault="00CA4403" w:rsidP="008C12F6">
      <w:pPr>
        <w:jc w:val="center"/>
        <w:rPr>
          <w:b/>
          <w:sz w:val="44"/>
          <w:szCs w:val="44"/>
        </w:rPr>
      </w:pPr>
      <w:r>
        <w:rPr>
          <w:b/>
          <w:sz w:val="44"/>
        </w:rPr>
        <w:t xml:space="preserve">Kalaallit Nunaata kitaani avataasiorluni </w:t>
      </w:r>
      <w:r w:rsidRPr="00DB373D">
        <w:rPr>
          <w:b/>
          <w:sz w:val="44"/>
        </w:rPr>
        <w:t xml:space="preserve">qaleralinniarnermut aqutsinissamik pilersaarut </w:t>
      </w:r>
    </w:p>
    <w:p w14:paraId="791EF7B4" w14:textId="6145128C" w:rsidR="001A7870" w:rsidRDefault="004672A6" w:rsidP="001A7870">
      <w:pPr>
        <w:jc w:val="center"/>
        <w:rPr>
          <w:sz w:val="28"/>
          <w:szCs w:val="28"/>
        </w:rPr>
      </w:pPr>
      <w:r w:rsidRPr="00DB373D">
        <w:rPr>
          <w:sz w:val="28"/>
        </w:rPr>
        <w:t>2026-2030</w:t>
      </w:r>
    </w:p>
    <w:p w14:paraId="736F18F0" w14:textId="40512E19" w:rsidR="008B6E69" w:rsidRDefault="008B6E69" w:rsidP="000A2EFD">
      <w:pPr>
        <w:jc w:val="center"/>
        <w:rPr>
          <w:sz w:val="28"/>
          <w:szCs w:val="28"/>
        </w:rPr>
      </w:pPr>
    </w:p>
    <w:p w14:paraId="05625691" w14:textId="77777777" w:rsidR="001A7870" w:rsidRDefault="001A7870" w:rsidP="000A2EFD">
      <w:pPr>
        <w:jc w:val="center"/>
        <w:rPr>
          <w:sz w:val="28"/>
          <w:szCs w:val="28"/>
        </w:rPr>
      </w:pPr>
    </w:p>
    <w:p w14:paraId="4F456AD0" w14:textId="77777777" w:rsidR="005648FC" w:rsidRDefault="005648FC" w:rsidP="000A2EFD">
      <w:pPr>
        <w:jc w:val="center"/>
        <w:rPr>
          <w:sz w:val="28"/>
          <w:szCs w:val="28"/>
        </w:rPr>
      </w:pPr>
    </w:p>
    <w:p w14:paraId="190FA443" w14:textId="77777777" w:rsidR="005648FC" w:rsidRDefault="005648FC" w:rsidP="000A2EFD">
      <w:pPr>
        <w:jc w:val="center"/>
        <w:rPr>
          <w:sz w:val="28"/>
          <w:szCs w:val="28"/>
        </w:rPr>
      </w:pPr>
    </w:p>
    <w:p w14:paraId="081D4E13" w14:textId="4281FF09" w:rsidR="005648FC" w:rsidRDefault="005648FC" w:rsidP="000A2EFD">
      <w:pPr>
        <w:jc w:val="center"/>
        <w:rPr>
          <w:sz w:val="28"/>
          <w:szCs w:val="28"/>
        </w:rPr>
      </w:pPr>
      <w:r>
        <w:rPr>
          <w:sz w:val="28"/>
        </w:rPr>
        <w:t>AALISARNERMUT, PINIARNERMUT, NUNALERINERMUT IMMINULLU PILERSORNERMUT NAALAKKERSUISOQARFIK</w:t>
      </w:r>
    </w:p>
    <w:p w14:paraId="6748D710" w14:textId="77777777" w:rsidR="005648FC" w:rsidRDefault="005648FC" w:rsidP="000A2EFD">
      <w:pPr>
        <w:jc w:val="center"/>
        <w:rPr>
          <w:sz w:val="28"/>
          <w:szCs w:val="28"/>
        </w:rPr>
      </w:pPr>
    </w:p>
    <w:p w14:paraId="7D06728A" w14:textId="77777777" w:rsidR="00167778" w:rsidRDefault="00167778" w:rsidP="000A2EFD">
      <w:pPr>
        <w:jc w:val="center"/>
        <w:rPr>
          <w:sz w:val="28"/>
          <w:szCs w:val="28"/>
        </w:rPr>
      </w:pPr>
    </w:p>
    <w:p w14:paraId="7B652106" w14:textId="77777777" w:rsidR="00167778" w:rsidRDefault="00167778" w:rsidP="000A2EFD">
      <w:pPr>
        <w:jc w:val="center"/>
        <w:rPr>
          <w:sz w:val="28"/>
          <w:szCs w:val="28"/>
        </w:rPr>
      </w:pPr>
    </w:p>
    <w:p w14:paraId="71B0DDFC" w14:textId="77777777" w:rsidR="00167778" w:rsidRDefault="00167778" w:rsidP="000A2EFD">
      <w:pPr>
        <w:jc w:val="center"/>
        <w:rPr>
          <w:sz w:val="28"/>
          <w:szCs w:val="28"/>
        </w:rPr>
      </w:pPr>
    </w:p>
    <w:p w14:paraId="294101A9" w14:textId="77777777" w:rsidR="00167778" w:rsidRDefault="00167778" w:rsidP="000A2EFD">
      <w:pPr>
        <w:jc w:val="center"/>
        <w:rPr>
          <w:sz w:val="28"/>
          <w:szCs w:val="28"/>
        </w:rPr>
      </w:pPr>
    </w:p>
    <w:p w14:paraId="3DE986A3" w14:textId="77777777" w:rsidR="00167778" w:rsidRDefault="00167778" w:rsidP="000A2EFD">
      <w:pPr>
        <w:jc w:val="center"/>
        <w:rPr>
          <w:sz w:val="28"/>
          <w:szCs w:val="28"/>
        </w:rPr>
      </w:pPr>
    </w:p>
    <w:p w14:paraId="5F0AB75C" w14:textId="1895F419" w:rsidR="006F57F6" w:rsidRDefault="006F57F6" w:rsidP="00424C69">
      <w:pPr>
        <w:pStyle w:val="Overskrift1"/>
      </w:pPr>
    </w:p>
    <w:p w14:paraId="3EE229DA" w14:textId="77777777" w:rsidR="00DC0216" w:rsidRPr="00DC0216" w:rsidRDefault="00DC0216" w:rsidP="00DC0216"/>
    <w:sdt>
      <w:sdtPr>
        <w:rPr>
          <w:rFonts w:asciiTheme="minorHAnsi" w:eastAsiaTheme="minorHAnsi" w:hAnsiTheme="minorHAnsi" w:cstheme="minorBidi"/>
          <w:color w:val="auto"/>
          <w:sz w:val="22"/>
          <w:szCs w:val="22"/>
          <w:lang w:eastAsia="en-US"/>
        </w:rPr>
        <w:id w:val="-191464475"/>
        <w:docPartObj>
          <w:docPartGallery w:val="Table of Contents"/>
          <w:docPartUnique/>
        </w:docPartObj>
      </w:sdtPr>
      <w:sdtEndPr>
        <w:rPr>
          <w:b/>
          <w:bCs/>
        </w:rPr>
      </w:sdtEndPr>
      <w:sdtContent>
        <w:p w14:paraId="54DB3986" w14:textId="440F00CE" w:rsidR="006F57F6" w:rsidRDefault="006F57F6">
          <w:pPr>
            <w:pStyle w:val="Overskrift"/>
          </w:pPr>
          <w:r>
            <w:t>Imarisai</w:t>
          </w:r>
        </w:p>
        <w:p w14:paraId="42BDE766" w14:textId="64D240D2" w:rsidR="00903BFE" w:rsidRDefault="006F57F6">
          <w:pPr>
            <w:pStyle w:val="Indholdsfortegnelse1"/>
            <w:rPr>
              <w:rFonts w:eastAsiaTheme="minorEastAsia"/>
              <w:noProof/>
              <w:kern w:val="2"/>
              <w:sz w:val="24"/>
              <w:szCs w:val="24"/>
              <w:lang w:eastAsia="kl-GL"/>
              <w14:ligatures w14:val="standardContextual"/>
            </w:rPr>
          </w:pPr>
          <w:r>
            <w:fldChar w:fldCharType="begin"/>
          </w:r>
          <w:r>
            <w:instrText xml:space="preserve"> TOC \o "1-3" \h \z \u </w:instrText>
          </w:r>
          <w:r>
            <w:fldChar w:fldCharType="separate"/>
          </w:r>
          <w:hyperlink w:anchor="_Toc210030922" w:history="1">
            <w:r w:rsidR="00903BFE" w:rsidRPr="007E17B4">
              <w:rPr>
                <w:rStyle w:val="Hyperlink"/>
                <w:noProof/>
              </w:rPr>
              <w:t>1.</w:t>
            </w:r>
            <w:r w:rsidR="00903BFE">
              <w:rPr>
                <w:rFonts w:eastAsiaTheme="minorEastAsia"/>
                <w:noProof/>
                <w:kern w:val="2"/>
                <w:sz w:val="24"/>
                <w:szCs w:val="24"/>
                <w:lang w:eastAsia="kl-GL"/>
                <w14:ligatures w14:val="standardContextual"/>
              </w:rPr>
              <w:tab/>
            </w:r>
            <w:r w:rsidR="00903BFE" w:rsidRPr="007E17B4">
              <w:rPr>
                <w:rStyle w:val="Hyperlink"/>
                <w:noProof/>
              </w:rPr>
              <w:t>Tunuliaqutaasut</w:t>
            </w:r>
            <w:r w:rsidR="00903BFE">
              <w:rPr>
                <w:noProof/>
                <w:webHidden/>
              </w:rPr>
              <w:tab/>
            </w:r>
            <w:r w:rsidR="00903BFE">
              <w:rPr>
                <w:noProof/>
                <w:webHidden/>
              </w:rPr>
              <w:fldChar w:fldCharType="begin"/>
            </w:r>
            <w:r w:rsidR="00903BFE">
              <w:rPr>
                <w:noProof/>
                <w:webHidden/>
              </w:rPr>
              <w:instrText xml:space="preserve"> PAGEREF _Toc210030922 \h </w:instrText>
            </w:r>
            <w:r w:rsidR="00903BFE">
              <w:rPr>
                <w:noProof/>
                <w:webHidden/>
              </w:rPr>
            </w:r>
            <w:r w:rsidR="00903BFE">
              <w:rPr>
                <w:noProof/>
                <w:webHidden/>
              </w:rPr>
              <w:fldChar w:fldCharType="separate"/>
            </w:r>
            <w:r w:rsidR="00903BFE">
              <w:rPr>
                <w:noProof/>
                <w:webHidden/>
              </w:rPr>
              <w:t>3</w:t>
            </w:r>
            <w:r w:rsidR="00903BFE">
              <w:rPr>
                <w:noProof/>
                <w:webHidden/>
              </w:rPr>
              <w:fldChar w:fldCharType="end"/>
            </w:r>
          </w:hyperlink>
        </w:p>
        <w:p w14:paraId="0A62FE76" w14:textId="31EDBF2D" w:rsidR="00903BFE" w:rsidRDefault="00903BFE">
          <w:pPr>
            <w:pStyle w:val="Indholdsfortegnelse2"/>
            <w:tabs>
              <w:tab w:val="left" w:pos="960"/>
              <w:tab w:val="right" w:leader="dot" w:pos="9628"/>
            </w:tabs>
            <w:rPr>
              <w:rFonts w:eastAsiaTheme="minorEastAsia"/>
              <w:noProof/>
              <w:kern w:val="2"/>
              <w:sz w:val="24"/>
              <w:szCs w:val="24"/>
              <w:lang w:eastAsia="kl-GL"/>
              <w14:ligatures w14:val="standardContextual"/>
            </w:rPr>
          </w:pPr>
          <w:hyperlink w:anchor="_Toc210030923" w:history="1">
            <w:r w:rsidRPr="007E17B4">
              <w:rPr>
                <w:rStyle w:val="Hyperlink"/>
                <w:noProof/>
              </w:rPr>
              <w:t>1.1</w:t>
            </w:r>
            <w:r>
              <w:rPr>
                <w:rFonts w:eastAsiaTheme="minorEastAsia"/>
                <w:noProof/>
                <w:kern w:val="2"/>
                <w:sz w:val="24"/>
                <w:szCs w:val="24"/>
                <w:lang w:eastAsia="kl-GL"/>
                <w14:ligatures w14:val="standardContextual"/>
              </w:rPr>
              <w:tab/>
            </w:r>
            <w:r w:rsidRPr="007E17B4">
              <w:rPr>
                <w:rStyle w:val="Hyperlink"/>
                <w:noProof/>
              </w:rPr>
              <w:t>Siunertaq, periusissaq atuuffissaalu</w:t>
            </w:r>
            <w:r>
              <w:rPr>
                <w:noProof/>
                <w:webHidden/>
              </w:rPr>
              <w:tab/>
            </w:r>
            <w:r>
              <w:rPr>
                <w:noProof/>
                <w:webHidden/>
              </w:rPr>
              <w:fldChar w:fldCharType="begin"/>
            </w:r>
            <w:r>
              <w:rPr>
                <w:noProof/>
                <w:webHidden/>
              </w:rPr>
              <w:instrText xml:space="preserve"> PAGEREF _Toc210030923 \h </w:instrText>
            </w:r>
            <w:r>
              <w:rPr>
                <w:noProof/>
                <w:webHidden/>
              </w:rPr>
            </w:r>
            <w:r>
              <w:rPr>
                <w:noProof/>
                <w:webHidden/>
              </w:rPr>
              <w:fldChar w:fldCharType="separate"/>
            </w:r>
            <w:r>
              <w:rPr>
                <w:noProof/>
                <w:webHidden/>
              </w:rPr>
              <w:t>3</w:t>
            </w:r>
            <w:r>
              <w:rPr>
                <w:noProof/>
                <w:webHidden/>
              </w:rPr>
              <w:fldChar w:fldCharType="end"/>
            </w:r>
          </w:hyperlink>
        </w:p>
        <w:p w14:paraId="12C8B682" w14:textId="1436B4B3" w:rsidR="00903BFE" w:rsidRDefault="00903BFE">
          <w:pPr>
            <w:pStyle w:val="Indholdsfortegnelse2"/>
            <w:tabs>
              <w:tab w:val="left" w:pos="960"/>
              <w:tab w:val="right" w:leader="dot" w:pos="9628"/>
            </w:tabs>
            <w:rPr>
              <w:rFonts w:eastAsiaTheme="minorEastAsia"/>
              <w:noProof/>
              <w:kern w:val="2"/>
              <w:sz w:val="24"/>
              <w:szCs w:val="24"/>
              <w:lang w:eastAsia="kl-GL"/>
              <w14:ligatures w14:val="standardContextual"/>
            </w:rPr>
          </w:pPr>
          <w:hyperlink w:anchor="_Toc210030924" w:history="1">
            <w:r w:rsidRPr="007E17B4">
              <w:rPr>
                <w:rStyle w:val="Hyperlink"/>
                <w:noProof/>
              </w:rPr>
              <w:t>1.2</w:t>
            </w:r>
            <w:r>
              <w:rPr>
                <w:rFonts w:eastAsiaTheme="minorEastAsia"/>
                <w:noProof/>
                <w:kern w:val="2"/>
                <w:sz w:val="24"/>
                <w:szCs w:val="24"/>
                <w:lang w:eastAsia="kl-GL"/>
                <w14:ligatures w14:val="standardContextual"/>
              </w:rPr>
              <w:tab/>
            </w:r>
            <w:r w:rsidRPr="007E17B4">
              <w:rPr>
                <w:rStyle w:val="Hyperlink"/>
                <w:noProof/>
              </w:rPr>
              <w:t>Piffissaq atuuffik aamma nalilersuisarnermut aalajangersakkat</w:t>
            </w:r>
            <w:r>
              <w:rPr>
                <w:noProof/>
                <w:webHidden/>
              </w:rPr>
              <w:tab/>
            </w:r>
            <w:r>
              <w:rPr>
                <w:noProof/>
                <w:webHidden/>
              </w:rPr>
              <w:fldChar w:fldCharType="begin"/>
            </w:r>
            <w:r>
              <w:rPr>
                <w:noProof/>
                <w:webHidden/>
              </w:rPr>
              <w:instrText xml:space="preserve"> PAGEREF _Toc210030924 \h </w:instrText>
            </w:r>
            <w:r>
              <w:rPr>
                <w:noProof/>
                <w:webHidden/>
              </w:rPr>
            </w:r>
            <w:r>
              <w:rPr>
                <w:noProof/>
                <w:webHidden/>
              </w:rPr>
              <w:fldChar w:fldCharType="separate"/>
            </w:r>
            <w:r>
              <w:rPr>
                <w:noProof/>
                <w:webHidden/>
              </w:rPr>
              <w:t>3</w:t>
            </w:r>
            <w:r>
              <w:rPr>
                <w:noProof/>
                <w:webHidden/>
              </w:rPr>
              <w:fldChar w:fldCharType="end"/>
            </w:r>
          </w:hyperlink>
        </w:p>
        <w:p w14:paraId="390E5133" w14:textId="65005F7B" w:rsidR="00903BFE" w:rsidRDefault="00903BFE">
          <w:pPr>
            <w:pStyle w:val="Indholdsfortegnelse2"/>
            <w:tabs>
              <w:tab w:val="left" w:pos="960"/>
              <w:tab w:val="right" w:leader="dot" w:pos="9628"/>
            </w:tabs>
            <w:rPr>
              <w:rFonts w:eastAsiaTheme="minorEastAsia"/>
              <w:noProof/>
              <w:kern w:val="2"/>
              <w:sz w:val="24"/>
              <w:szCs w:val="24"/>
              <w:lang w:eastAsia="kl-GL"/>
              <w14:ligatures w14:val="standardContextual"/>
            </w:rPr>
          </w:pPr>
          <w:hyperlink w:anchor="_Toc210030925" w:history="1">
            <w:r w:rsidRPr="007E17B4">
              <w:rPr>
                <w:rStyle w:val="Hyperlink"/>
                <w:noProof/>
              </w:rPr>
              <w:t>1.3</w:t>
            </w:r>
            <w:r>
              <w:rPr>
                <w:rFonts w:eastAsiaTheme="minorEastAsia"/>
                <w:noProof/>
                <w:kern w:val="2"/>
                <w:sz w:val="24"/>
                <w:szCs w:val="24"/>
                <w:lang w:eastAsia="kl-GL"/>
                <w14:ligatures w14:val="standardContextual"/>
              </w:rPr>
              <w:tab/>
            </w:r>
            <w:r w:rsidRPr="007E17B4">
              <w:rPr>
                <w:rStyle w:val="Hyperlink"/>
                <w:noProof/>
              </w:rPr>
              <w:t>Inatsisit aamma aqutsinermik akisussaaneq</w:t>
            </w:r>
            <w:r>
              <w:rPr>
                <w:noProof/>
                <w:webHidden/>
              </w:rPr>
              <w:tab/>
            </w:r>
            <w:r>
              <w:rPr>
                <w:noProof/>
                <w:webHidden/>
              </w:rPr>
              <w:fldChar w:fldCharType="begin"/>
            </w:r>
            <w:r>
              <w:rPr>
                <w:noProof/>
                <w:webHidden/>
              </w:rPr>
              <w:instrText xml:space="preserve"> PAGEREF _Toc210030925 \h </w:instrText>
            </w:r>
            <w:r>
              <w:rPr>
                <w:noProof/>
                <w:webHidden/>
              </w:rPr>
            </w:r>
            <w:r>
              <w:rPr>
                <w:noProof/>
                <w:webHidden/>
              </w:rPr>
              <w:fldChar w:fldCharType="separate"/>
            </w:r>
            <w:r>
              <w:rPr>
                <w:noProof/>
                <w:webHidden/>
              </w:rPr>
              <w:t>3</w:t>
            </w:r>
            <w:r>
              <w:rPr>
                <w:noProof/>
                <w:webHidden/>
              </w:rPr>
              <w:fldChar w:fldCharType="end"/>
            </w:r>
          </w:hyperlink>
        </w:p>
        <w:p w14:paraId="754DDF4D" w14:textId="114D8651" w:rsidR="00903BFE" w:rsidRDefault="00903BFE">
          <w:pPr>
            <w:pStyle w:val="Indholdsfortegnelse1"/>
            <w:rPr>
              <w:rFonts w:eastAsiaTheme="minorEastAsia"/>
              <w:noProof/>
              <w:kern w:val="2"/>
              <w:sz w:val="24"/>
              <w:szCs w:val="24"/>
              <w:lang w:eastAsia="kl-GL"/>
              <w14:ligatures w14:val="standardContextual"/>
            </w:rPr>
          </w:pPr>
          <w:hyperlink w:anchor="_Toc210030926" w:history="1">
            <w:r w:rsidRPr="007E17B4">
              <w:rPr>
                <w:rStyle w:val="Hyperlink"/>
                <w:noProof/>
              </w:rPr>
              <w:t>2.</w:t>
            </w:r>
            <w:r>
              <w:rPr>
                <w:rFonts w:eastAsiaTheme="minorEastAsia"/>
                <w:noProof/>
                <w:kern w:val="2"/>
                <w:sz w:val="24"/>
                <w:szCs w:val="24"/>
                <w:lang w:eastAsia="kl-GL"/>
                <w14:ligatures w14:val="standardContextual"/>
              </w:rPr>
              <w:tab/>
            </w:r>
            <w:r w:rsidRPr="007E17B4">
              <w:rPr>
                <w:rStyle w:val="Hyperlink"/>
                <w:noProof/>
              </w:rPr>
              <w:t>Aalisarnermut avatangiisinullu atatillugu aalisagaqatigiinnik ilisartitsineq</w:t>
            </w:r>
            <w:r>
              <w:rPr>
                <w:noProof/>
                <w:webHidden/>
              </w:rPr>
              <w:tab/>
            </w:r>
            <w:r>
              <w:rPr>
                <w:noProof/>
                <w:webHidden/>
              </w:rPr>
              <w:fldChar w:fldCharType="begin"/>
            </w:r>
            <w:r>
              <w:rPr>
                <w:noProof/>
                <w:webHidden/>
              </w:rPr>
              <w:instrText xml:space="preserve"> PAGEREF _Toc210030926 \h </w:instrText>
            </w:r>
            <w:r>
              <w:rPr>
                <w:noProof/>
                <w:webHidden/>
              </w:rPr>
            </w:r>
            <w:r>
              <w:rPr>
                <w:noProof/>
                <w:webHidden/>
              </w:rPr>
              <w:fldChar w:fldCharType="separate"/>
            </w:r>
            <w:r>
              <w:rPr>
                <w:noProof/>
                <w:webHidden/>
              </w:rPr>
              <w:t>4</w:t>
            </w:r>
            <w:r>
              <w:rPr>
                <w:noProof/>
                <w:webHidden/>
              </w:rPr>
              <w:fldChar w:fldCharType="end"/>
            </w:r>
          </w:hyperlink>
        </w:p>
        <w:p w14:paraId="477C7BA4" w14:textId="6FF615E1" w:rsidR="00903BFE" w:rsidRDefault="00903BFE">
          <w:pPr>
            <w:pStyle w:val="Indholdsfortegnelse2"/>
            <w:tabs>
              <w:tab w:val="left" w:pos="960"/>
              <w:tab w:val="right" w:leader="dot" w:pos="9628"/>
            </w:tabs>
            <w:rPr>
              <w:rFonts w:eastAsiaTheme="minorEastAsia"/>
              <w:noProof/>
              <w:kern w:val="2"/>
              <w:sz w:val="24"/>
              <w:szCs w:val="24"/>
              <w:lang w:eastAsia="kl-GL"/>
              <w14:ligatures w14:val="standardContextual"/>
            </w:rPr>
          </w:pPr>
          <w:hyperlink w:anchor="_Toc210030927" w:history="1">
            <w:r w:rsidRPr="007E17B4">
              <w:rPr>
                <w:rStyle w:val="Hyperlink"/>
                <w:noProof/>
              </w:rPr>
              <w:t>2.1</w:t>
            </w:r>
            <w:r>
              <w:rPr>
                <w:rFonts w:eastAsiaTheme="minorEastAsia"/>
                <w:noProof/>
                <w:kern w:val="2"/>
                <w:sz w:val="24"/>
                <w:szCs w:val="24"/>
                <w:lang w:eastAsia="kl-GL"/>
                <w14:ligatures w14:val="standardContextual"/>
              </w:rPr>
              <w:tab/>
            </w:r>
            <w:r w:rsidRPr="007E17B4">
              <w:rPr>
                <w:rStyle w:val="Hyperlink"/>
                <w:noProof/>
              </w:rPr>
              <w:t>Misiliutissanik tigusisarneq</w:t>
            </w:r>
            <w:r>
              <w:rPr>
                <w:noProof/>
                <w:webHidden/>
              </w:rPr>
              <w:tab/>
            </w:r>
            <w:r>
              <w:rPr>
                <w:noProof/>
                <w:webHidden/>
              </w:rPr>
              <w:fldChar w:fldCharType="begin"/>
            </w:r>
            <w:r>
              <w:rPr>
                <w:noProof/>
                <w:webHidden/>
              </w:rPr>
              <w:instrText xml:space="preserve"> PAGEREF _Toc210030927 \h </w:instrText>
            </w:r>
            <w:r>
              <w:rPr>
                <w:noProof/>
                <w:webHidden/>
              </w:rPr>
            </w:r>
            <w:r>
              <w:rPr>
                <w:noProof/>
                <w:webHidden/>
              </w:rPr>
              <w:fldChar w:fldCharType="separate"/>
            </w:r>
            <w:r>
              <w:rPr>
                <w:noProof/>
                <w:webHidden/>
              </w:rPr>
              <w:t>6</w:t>
            </w:r>
            <w:r>
              <w:rPr>
                <w:noProof/>
                <w:webHidden/>
              </w:rPr>
              <w:fldChar w:fldCharType="end"/>
            </w:r>
          </w:hyperlink>
        </w:p>
        <w:p w14:paraId="0DA0275C" w14:textId="28C081AF" w:rsidR="00903BFE" w:rsidRDefault="00903BFE">
          <w:pPr>
            <w:pStyle w:val="Indholdsfortegnelse1"/>
            <w:rPr>
              <w:rFonts w:eastAsiaTheme="minorEastAsia"/>
              <w:noProof/>
              <w:kern w:val="2"/>
              <w:sz w:val="24"/>
              <w:szCs w:val="24"/>
              <w:lang w:eastAsia="kl-GL"/>
              <w14:ligatures w14:val="standardContextual"/>
            </w:rPr>
          </w:pPr>
          <w:hyperlink w:anchor="_Toc210030928" w:history="1">
            <w:r w:rsidRPr="007E17B4">
              <w:rPr>
                <w:rStyle w:val="Hyperlink"/>
                <w:noProof/>
              </w:rPr>
              <w:t>3.</w:t>
            </w:r>
            <w:r>
              <w:rPr>
                <w:rFonts w:eastAsiaTheme="minorEastAsia"/>
                <w:noProof/>
                <w:kern w:val="2"/>
                <w:sz w:val="24"/>
                <w:szCs w:val="24"/>
                <w:lang w:eastAsia="kl-GL"/>
                <w14:ligatures w14:val="standardContextual"/>
              </w:rPr>
              <w:tab/>
            </w:r>
            <w:r w:rsidRPr="007E17B4">
              <w:rPr>
                <w:rStyle w:val="Hyperlink"/>
                <w:noProof/>
              </w:rPr>
              <w:t>Siunnersuineq kiisalu aalisarnermi aqutsinermut aqutseriaatsimullu tunngavigineqartut</w:t>
            </w:r>
            <w:r>
              <w:rPr>
                <w:noProof/>
                <w:webHidden/>
              </w:rPr>
              <w:tab/>
            </w:r>
            <w:r>
              <w:rPr>
                <w:noProof/>
                <w:webHidden/>
              </w:rPr>
              <w:fldChar w:fldCharType="begin"/>
            </w:r>
            <w:r>
              <w:rPr>
                <w:noProof/>
                <w:webHidden/>
              </w:rPr>
              <w:instrText xml:space="preserve"> PAGEREF _Toc210030928 \h </w:instrText>
            </w:r>
            <w:r>
              <w:rPr>
                <w:noProof/>
                <w:webHidden/>
              </w:rPr>
            </w:r>
            <w:r>
              <w:rPr>
                <w:noProof/>
                <w:webHidden/>
              </w:rPr>
              <w:fldChar w:fldCharType="separate"/>
            </w:r>
            <w:r>
              <w:rPr>
                <w:noProof/>
                <w:webHidden/>
              </w:rPr>
              <w:t>7</w:t>
            </w:r>
            <w:r>
              <w:rPr>
                <w:noProof/>
                <w:webHidden/>
              </w:rPr>
              <w:fldChar w:fldCharType="end"/>
            </w:r>
          </w:hyperlink>
        </w:p>
        <w:p w14:paraId="5412B3A9" w14:textId="1D3EC0D6" w:rsidR="00903BFE" w:rsidRDefault="00903BFE">
          <w:pPr>
            <w:pStyle w:val="Indholdsfortegnelse2"/>
            <w:tabs>
              <w:tab w:val="left" w:pos="960"/>
              <w:tab w:val="right" w:leader="dot" w:pos="9628"/>
            </w:tabs>
            <w:rPr>
              <w:rFonts w:eastAsiaTheme="minorEastAsia"/>
              <w:noProof/>
              <w:kern w:val="2"/>
              <w:sz w:val="24"/>
              <w:szCs w:val="24"/>
              <w:lang w:eastAsia="kl-GL"/>
              <w14:ligatures w14:val="standardContextual"/>
            </w:rPr>
          </w:pPr>
          <w:hyperlink w:anchor="_Toc210030929" w:history="1">
            <w:r w:rsidRPr="007E17B4">
              <w:rPr>
                <w:rStyle w:val="Hyperlink"/>
                <w:noProof/>
              </w:rPr>
              <w:t>3.1</w:t>
            </w:r>
            <w:r>
              <w:rPr>
                <w:rFonts w:eastAsiaTheme="minorEastAsia"/>
                <w:noProof/>
                <w:kern w:val="2"/>
                <w:sz w:val="24"/>
                <w:szCs w:val="24"/>
                <w:lang w:eastAsia="kl-GL"/>
                <w14:ligatures w14:val="standardContextual"/>
              </w:rPr>
              <w:tab/>
            </w:r>
            <w:r w:rsidRPr="007E17B4">
              <w:rPr>
                <w:rStyle w:val="Hyperlink"/>
                <w:noProof/>
              </w:rPr>
              <w:t>Ilisimatuussutsikkut siunnersuineq</w:t>
            </w:r>
            <w:r>
              <w:rPr>
                <w:noProof/>
                <w:webHidden/>
              </w:rPr>
              <w:tab/>
            </w:r>
            <w:r>
              <w:rPr>
                <w:noProof/>
                <w:webHidden/>
              </w:rPr>
              <w:fldChar w:fldCharType="begin"/>
            </w:r>
            <w:r>
              <w:rPr>
                <w:noProof/>
                <w:webHidden/>
              </w:rPr>
              <w:instrText xml:space="preserve"> PAGEREF _Toc210030929 \h </w:instrText>
            </w:r>
            <w:r>
              <w:rPr>
                <w:noProof/>
                <w:webHidden/>
              </w:rPr>
            </w:r>
            <w:r>
              <w:rPr>
                <w:noProof/>
                <w:webHidden/>
              </w:rPr>
              <w:fldChar w:fldCharType="separate"/>
            </w:r>
            <w:r>
              <w:rPr>
                <w:noProof/>
                <w:webHidden/>
              </w:rPr>
              <w:t>7</w:t>
            </w:r>
            <w:r>
              <w:rPr>
                <w:noProof/>
                <w:webHidden/>
              </w:rPr>
              <w:fldChar w:fldCharType="end"/>
            </w:r>
          </w:hyperlink>
        </w:p>
        <w:p w14:paraId="6C833FEC" w14:textId="2BBDAE72" w:rsidR="00903BFE" w:rsidRDefault="00903BFE">
          <w:pPr>
            <w:pStyle w:val="Indholdsfortegnelse2"/>
            <w:tabs>
              <w:tab w:val="left" w:pos="960"/>
              <w:tab w:val="right" w:leader="dot" w:pos="9628"/>
            </w:tabs>
            <w:rPr>
              <w:rFonts w:eastAsiaTheme="minorEastAsia"/>
              <w:noProof/>
              <w:kern w:val="2"/>
              <w:sz w:val="24"/>
              <w:szCs w:val="24"/>
              <w:lang w:eastAsia="kl-GL"/>
              <w14:ligatures w14:val="standardContextual"/>
            </w:rPr>
          </w:pPr>
          <w:hyperlink w:anchor="_Toc210030930" w:history="1">
            <w:r w:rsidRPr="007E17B4">
              <w:rPr>
                <w:rStyle w:val="Hyperlink"/>
                <w:noProof/>
              </w:rPr>
              <w:t>3.2</w:t>
            </w:r>
            <w:r>
              <w:rPr>
                <w:rFonts w:eastAsiaTheme="minorEastAsia"/>
                <w:noProof/>
                <w:kern w:val="2"/>
                <w:sz w:val="24"/>
                <w:szCs w:val="24"/>
                <w:lang w:eastAsia="kl-GL"/>
                <w14:ligatures w14:val="standardContextual"/>
              </w:rPr>
              <w:tab/>
            </w:r>
            <w:r w:rsidRPr="007E17B4">
              <w:rPr>
                <w:rStyle w:val="Hyperlink"/>
                <w:noProof/>
              </w:rPr>
              <w:t>Pisarineqarsinnaasunik tamarmiusunik aamma pisassiissutinik aalajangersaasarnerit</w:t>
            </w:r>
            <w:r>
              <w:rPr>
                <w:noProof/>
                <w:webHidden/>
              </w:rPr>
              <w:tab/>
            </w:r>
            <w:r>
              <w:rPr>
                <w:noProof/>
                <w:webHidden/>
              </w:rPr>
              <w:fldChar w:fldCharType="begin"/>
            </w:r>
            <w:r>
              <w:rPr>
                <w:noProof/>
                <w:webHidden/>
              </w:rPr>
              <w:instrText xml:space="preserve"> PAGEREF _Toc210030930 \h </w:instrText>
            </w:r>
            <w:r>
              <w:rPr>
                <w:noProof/>
                <w:webHidden/>
              </w:rPr>
            </w:r>
            <w:r>
              <w:rPr>
                <w:noProof/>
                <w:webHidden/>
              </w:rPr>
              <w:fldChar w:fldCharType="separate"/>
            </w:r>
            <w:r>
              <w:rPr>
                <w:noProof/>
                <w:webHidden/>
              </w:rPr>
              <w:t>8</w:t>
            </w:r>
            <w:r>
              <w:rPr>
                <w:noProof/>
                <w:webHidden/>
              </w:rPr>
              <w:fldChar w:fldCharType="end"/>
            </w:r>
          </w:hyperlink>
        </w:p>
        <w:p w14:paraId="02381F4C" w14:textId="17671C39" w:rsidR="00903BFE" w:rsidRDefault="00903BFE">
          <w:pPr>
            <w:pStyle w:val="Indholdsfortegnelse3"/>
            <w:tabs>
              <w:tab w:val="left" w:pos="1200"/>
              <w:tab w:val="right" w:leader="dot" w:pos="9628"/>
            </w:tabs>
            <w:rPr>
              <w:rFonts w:eastAsiaTheme="minorEastAsia"/>
              <w:noProof/>
              <w:kern w:val="2"/>
              <w:sz w:val="24"/>
              <w:szCs w:val="24"/>
              <w:lang w:eastAsia="kl-GL"/>
              <w14:ligatures w14:val="standardContextual"/>
            </w:rPr>
          </w:pPr>
          <w:hyperlink w:anchor="_Toc210030931" w:history="1">
            <w:r w:rsidRPr="007E17B4">
              <w:rPr>
                <w:rStyle w:val="Hyperlink"/>
                <w:noProof/>
              </w:rPr>
              <w:t>3.2.1</w:t>
            </w:r>
            <w:r>
              <w:rPr>
                <w:rFonts w:eastAsiaTheme="minorEastAsia"/>
                <w:noProof/>
                <w:kern w:val="2"/>
                <w:sz w:val="24"/>
                <w:szCs w:val="24"/>
                <w:lang w:eastAsia="kl-GL"/>
                <w14:ligatures w14:val="standardContextual"/>
              </w:rPr>
              <w:tab/>
            </w:r>
            <w:r w:rsidRPr="007E17B4">
              <w:rPr>
                <w:rStyle w:val="Hyperlink"/>
                <w:noProof/>
              </w:rPr>
              <w:t>TAC-nik agguaassineq</w:t>
            </w:r>
            <w:r>
              <w:rPr>
                <w:noProof/>
                <w:webHidden/>
              </w:rPr>
              <w:tab/>
            </w:r>
            <w:r>
              <w:rPr>
                <w:noProof/>
                <w:webHidden/>
              </w:rPr>
              <w:fldChar w:fldCharType="begin"/>
            </w:r>
            <w:r>
              <w:rPr>
                <w:noProof/>
                <w:webHidden/>
              </w:rPr>
              <w:instrText xml:space="preserve"> PAGEREF _Toc210030931 \h </w:instrText>
            </w:r>
            <w:r>
              <w:rPr>
                <w:noProof/>
                <w:webHidden/>
              </w:rPr>
            </w:r>
            <w:r>
              <w:rPr>
                <w:noProof/>
                <w:webHidden/>
              </w:rPr>
              <w:fldChar w:fldCharType="separate"/>
            </w:r>
            <w:r>
              <w:rPr>
                <w:noProof/>
                <w:webHidden/>
              </w:rPr>
              <w:t>9</w:t>
            </w:r>
            <w:r>
              <w:rPr>
                <w:noProof/>
                <w:webHidden/>
              </w:rPr>
              <w:fldChar w:fldCharType="end"/>
            </w:r>
          </w:hyperlink>
        </w:p>
        <w:p w14:paraId="3E156314" w14:textId="7DBA1212" w:rsidR="00903BFE" w:rsidRDefault="00903BFE">
          <w:pPr>
            <w:pStyle w:val="Indholdsfortegnelse2"/>
            <w:tabs>
              <w:tab w:val="left" w:pos="960"/>
              <w:tab w:val="right" w:leader="dot" w:pos="9628"/>
            </w:tabs>
            <w:rPr>
              <w:rFonts w:eastAsiaTheme="minorEastAsia"/>
              <w:noProof/>
              <w:kern w:val="2"/>
              <w:sz w:val="24"/>
              <w:szCs w:val="24"/>
              <w:lang w:eastAsia="kl-GL"/>
              <w14:ligatures w14:val="standardContextual"/>
            </w:rPr>
          </w:pPr>
          <w:hyperlink w:anchor="_Toc210030932" w:history="1">
            <w:r w:rsidRPr="007E17B4">
              <w:rPr>
                <w:rStyle w:val="Hyperlink"/>
                <w:noProof/>
              </w:rPr>
              <w:t>3.3</w:t>
            </w:r>
            <w:r>
              <w:rPr>
                <w:rFonts w:eastAsiaTheme="minorEastAsia"/>
                <w:noProof/>
                <w:kern w:val="2"/>
                <w:sz w:val="24"/>
                <w:szCs w:val="24"/>
                <w:lang w:eastAsia="kl-GL"/>
                <w14:ligatures w14:val="standardContextual"/>
              </w:rPr>
              <w:tab/>
            </w:r>
            <w:r w:rsidRPr="007E17B4">
              <w:rPr>
                <w:rStyle w:val="Hyperlink"/>
                <w:noProof/>
              </w:rPr>
              <w:t>Naleqqussaariaatsit</w:t>
            </w:r>
            <w:r>
              <w:rPr>
                <w:noProof/>
                <w:webHidden/>
              </w:rPr>
              <w:tab/>
            </w:r>
            <w:r>
              <w:rPr>
                <w:noProof/>
                <w:webHidden/>
              </w:rPr>
              <w:fldChar w:fldCharType="begin"/>
            </w:r>
            <w:r>
              <w:rPr>
                <w:noProof/>
                <w:webHidden/>
              </w:rPr>
              <w:instrText xml:space="preserve"> PAGEREF _Toc210030932 \h </w:instrText>
            </w:r>
            <w:r>
              <w:rPr>
                <w:noProof/>
                <w:webHidden/>
              </w:rPr>
            </w:r>
            <w:r>
              <w:rPr>
                <w:noProof/>
                <w:webHidden/>
              </w:rPr>
              <w:fldChar w:fldCharType="separate"/>
            </w:r>
            <w:r>
              <w:rPr>
                <w:noProof/>
                <w:webHidden/>
              </w:rPr>
              <w:t>9</w:t>
            </w:r>
            <w:r>
              <w:rPr>
                <w:noProof/>
                <w:webHidden/>
              </w:rPr>
              <w:fldChar w:fldCharType="end"/>
            </w:r>
          </w:hyperlink>
        </w:p>
        <w:p w14:paraId="5586C025" w14:textId="4591BA77" w:rsidR="00903BFE" w:rsidRDefault="00903BFE">
          <w:pPr>
            <w:pStyle w:val="Indholdsfortegnelse3"/>
            <w:tabs>
              <w:tab w:val="left" w:pos="1200"/>
              <w:tab w:val="right" w:leader="dot" w:pos="9628"/>
            </w:tabs>
            <w:rPr>
              <w:rFonts w:eastAsiaTheme="minorEastAsia"/>
              <w:noProof/>
              <w:kern w:val="2"/>
              <w:sz w:val="24"/>
              <w:szCs w:val="24"/>
              <w:lang w:eastAsia="kl-GL"/>
              <w14:ligatures w14:val="standardContextual"/>
            </w:rPr>
          </w:pPr>
          <w:hyperlink w:anchor="_Toc210030933" w:history="1">
            <w:r w:rsidRPr="007E17B4">
              <w:rPr>
                <w:rStyle w:val="Hyperlink"/>
                <w:noProof/>
              </w:rPr>
              <w:t>3.3.1</w:t>
            </w:r>
            <w:r>
              <w:rPr>
                <w:rFonts w:eastAsiaTheme="minorEastAsia"/>
                <w:noProof/>
                <w:kern w:val="2"/>
                <w:sz w:val="24"/>
                <w:szCs w:val="24"/>
                <w:lang w:eastAsia="kl-GL"/>
                <w14:ligatures w14:val="standardContextual"/>
              </w:rPr>
              <w:tab/>
            </w:r>
            <w:r w:rsidRPr="007E17B4">
              <w:rPr>
                <w:rStyle w:val="Hyperlink"/>
                <w:noProof/>
              </w:rPr>
              <w:t>Pisassiissutit amerlassusaannik naleqqussaaneq</w:t>
            </w:r>
            <w:r>
              <w:rPr>
                <w:noProof/>
                <w:webHidden/>
              </w:rPr>
              <w:tab/>
            </w:r>
            <w:r>
              <w:rPr>
                <w:noProof/>
                <w:webHidden/>
              </w:rPr>
              <w:fldChar w:fldCharType="begin"/>
            </w:r>
            <w:r>
              <w:rPr>
                <w:noProof/>
                <w:webHidden/>
              </w:rPr>
              <w:instrText xml:space="preserve"> PAGEREF _Toc210030933 \h </w:instrText>
            </w:r>
            <w:r>
              <w:rPr>
                <w:noProof/>
                <w:webHidden/>
              </w:rPr>
            </w:r>
            <w:r>
              <w:rPr>
                <w:noProof/>
                <w:webHidden/>
              </w:rPr>
              <w:fldChar w:fldCharType="separate"/>
            </w:r>
            <w:r>
              <w:rPr>
                <w:noProof/>
                <w:webHidden/>
              </w:rPr>
              <w:t>9</w:t>
            </w:r>
            <w:r>
              <w:rPr>
                <w:noProof/>
                <w:webHidden/>
              </w:rPr>
              <w:fldChar w:fldCharType="end"/>
            </w:r>
          </w:hyperlink>
        </w:p>
        <w:p w14:paraId="2D864008" w14:textId="7DE0CD3C" w:rsidR="00903BFE" w:rsidRDefault="00903BFE">
          <w:pPr>
            <w:pStyle w:val="Indholdsfortegnelse3"/>
            <w:tabs>
              <w:tab w:val="left" w:pos="1200"/>
              <w:tab w:val="right" w:leader="dot" w:pos="9628"/>
            </w:tabs>
            <w:rPr>
              <w:rFonts w:eastAsiaTheme="minorEastAsia"/>
              <w:noProof/>
              <w:kern w:val="2"/>
              <w:sz w:val="24"/>
              <w:szCs w:val="24"/>
              <w:lang w:eastAsia="kl-GL"/>
              <w14:ligatures w14:val="standardContextual"/>
            </w:rPr>
          </w:pPr>
          <w:hyperlink w:anchor="_Toc210030934" w:history="1">
            <w:r w:rsidRPr="007E17B4">
              <w:rPr>
                <w:rStyle w:val="Hyperlink"/>
                <w:noProof/>
              </w:rPr>
              <w:t>3.3.2</w:t>
            </w:r>
            <w:r>
              <w:rPr>
                <w:rFonts w:eastAsiaTheme="minorEastAsia"/>
                <w:noProof/>
                <w:kern w:val="2"/>
                <w:sz w:val="24"/>
                <w:szCs w:val="24"/>
                <w:lang w:eastAsia="kl-GL"/>
                <w14:ligatures w14:val="standardContextual"/>
              </w:rPr>
              <w:tab/>
            </w:r>
            <w:r w:rsidRPr="007E17B4">
              <w:rPr>
                <w:rStyle w:val="Hyperlink"/>
                <w:noProof/>
              </w:rPr>
              <w:t>Aalisarsinnaassutsip  aqunneqarnera</w:t>
            </w:r>
            <w:r>
              <w:rPr>
                <w:noProof/>
                <w:webHidden/>
              </w:rPr>
              <w:tab/>
            </w:r>
            <w:r>
              <w:rPr>
                <w:noProof/>
                <w:webHidden/>
              </w:rPr>
              <w:fldChar w:fldCharType="begin"/>
            </w:r>
            <w:r>
              <w:rPr>
                <w:noProof/>
                <w:webHidden/>
              </w:rPr>
              <w:instrText xml:space="preserve"> PAGEREF _Toc210030934 \h </w:instrText>
            </w:r>
            <w:r>
              <w:rPr>
                <w:noProof/>
                <w:webHidden/>
              </w:rPr>
            </w:r>
            <w:r>
              <w:rPr>
                <w:noProof/>
                <w:webHidden/>
              </w:rPr>
              <w:fldChar w:fldCharType="separate"/>
            </w:r>
            <w:r>
              <w:rPr>
                <w:noProof/>
                <w:webHidden/>
              </w:rPr>
              <w:t>10</w:t>
            </w:r>
            <w:r>
              <w:rPr>
                <w:noProof/>
                <w:webHidden/>
              </w:rPr>
              <w:fldChar w:fldCharType="end"/>
            </w:r>
          </w:hyperlink>
        </w:p>
        <w:p w14:paraId="12533EA9" w14:textId="7578852B" w:rsidR="00903BFE" w:rsidRDefault="00903BFE">
          <w:pPr>
            <w:pStyle w:val="Indholdsfortegnelse3"/>
            <w:tabs>
              <w:tab w:val="left" w:pos="1200"/>
              <w:tab w:val="right" w:leader="dot" w:pos="9628"/>
            </w:tabs>
            <w:rPr>
              <w:rFonts w:eastAsiaTheme="minorEastAsia"/>
              <w:noProof/>
              <w:kern w:val="2"/>
              <w:sz w:val="24"/>
              <w:szCs w:val="24"/>
              <w:lang w:eastAsia="kl-GL"/>
              <w14:ligatures w14:val="standardContextual"/>
            </w:rPr>
          </w:pPr>
          <w:hyperlink w:anchor="_Toc210030935" w:history="1">
            <w:r w:rsidRPr="007E17B4">
              <w:rPr>
                <w:rStyle w:val="Hyperlink"/>
                <w:noProof/>
              </w:rPr>
              <w:t>3.3.3</w:t>
            </w:r>
            <w:r>
              <w:rPr>
                <w:rFonts w:eastAsiaTheme="minorEastAsia"/>
                <w:noProof/>
                <w:kern w:val="2"/>
                <w:sz w:val="24"/>
                <w:szCs w:val="24"/>
                <w:lang w:eastAsia="kl-GL"/>
                <w14:ligatures w14:val="standardContextual"/>
              </w:rPr>
              <w:tab/>
            </w:r>
            <w:r w:rsidRPr="007E17B4">
              <w:rPr>
                <w:rStyle w:val="Hyperlink"/>
                <w:noProof/>
              </w:rPr>
              <w:t>Sumiiffinni aqutsineq</w:t>
            </w:r>
            <w:r>
              <w:rPr>
                <w:noProof/>
                <w:webHidden/>
              </w:rPr>
              <w:tab/>
            </w:r>
            <w:r>
              <w:rPr>
                <w:noProof/>
                <w:webHidden/>
              </w:rPr>
              <w:fldChar w:fldCharType="begin"/>
            </w:r>
            <w:r>
              <w:rPr>
                <w:noProof/>
                <w:webHidden/>
              </w:rPr>
              <w:instrText xml:space="preserve"> PAGEREF _Toc210030935 \h </w:instrText>
            </w:r>
            <w:r>
              <w:rPr>
                <w:noProof/>
                <w:webHidden/>
              </w:rPr>
            </w:r>
            <w:r>
              <w:rPr>
                <w:noProof/>
                <w:webHidden/>
              </w:rPr>
              <w:fldChar w:fldCharType="separate"/>
            </w:r>
            <w:r>
              <w:rPr>
                <w:noProof/>
                <w:webHidden/>
              </w:rPr>
              <w:t>10</w:t>
            </w:r>
            <w:r>
              <w:rPr>
                <w:noProof/>
                <w:webHidden/>
              </w:rPr>
              <w:fldChar w:fldCharType="end"/>
            </w:r>
          </w:hyperlink>
        </w:p>
        <w:p w14:paraId="1E97A560" w14:textId="457D82D8" w:rsidR="00903BFE" w:rsidRDefault="00903BFE">
          <w:pPr>
            <w:pStyle w:val="Indholdsfortegnelse3"/>
            <w:tabs>
              <w:tab w:val="left" w:pos="1200"/>
              <w:tab w:val="right" w:leader="dot" w:pos="9628"/>
            </w:tabs>
            <w:rPr>
              <w:rFonts w:eastAsiaTheme="minorEastAsia"/>
              <w:noProof/>
              <w:kern w:val="2"/>
              <w:sz w:val="24"/>
              <w:szCs w:val="24"/>
              <w:lang w:eastAsia="kl-GL"/>
              <w14:ligatures w14:val="standardContextual"/>
            </w:rPr>
          </w:pPr>
          <w:hyperlink w:anchor="_Toc210030936" w:history="1">
            <w:r w:rsidRPr="007E17B4">
              <w:rPr>
                <w:rStyle w:val="Hyperlink"/>
                <w:noProof/>
              </w:rPr>
              <w:t>3.3.4</w:t>
            </w:r>
            <w:r>
              <w:rPr>
                <w:rFonts w:eastAsiaTheme="minorEastAsia"/>
                <w:noProof/>
                <w:kern w:val="2"/>
                <w:sz w:val="24"/>
                <w:szCs w:val="24"/>
                <w:lang w:eastAsia="kl-GL"/>
                <w14:ligatures w14:val="standardContextual"/>
              </w:rPr>
              <w:tab/>
            </w:r>
            <w:r w:rsidRPr="007E17B4">
              <w:rPr>
                <w:rStyle w:val="Hyperlink"/>
                <w:noProof/>
              </w:rPr>
              <w:t>Teknikikkut iluarsartuussineq immamilu uumassuseqarfiusuni mianernartuni aqutsineq</w:t>
            </w:r>
            <w:r>
              <w:rPr>
                <w:noProof/>
                <w:webHidden/>
              </w:rPr>
              <w:tab/>
            </w:r>
            <w:r>
              <w:rPr>
                <w:noProof/>
                <w:webHidden/>
              </w:rPr>
              <w:fldChar w:fldCharType="begin"/>
            </w:r>
            <w:r>
              <w:rPr>
                <w:noProof/>
                <w:webHidden/>
              </w:rPr>
              <w:instrText xml:space="preserve"> PAGEREF _Toc210030936 \h </w:instrText>
            </w:r>
            <w:r>
              <w:rPr>
                <w:noProof/>
                <w:webHidden/>
              </w:rPr>
            </w:r>
            <w:r>
              <w:rPr>
                <w:noProof/>
                <w:webHidden/>
              </w:rPr>
              <w:fldChar w:fldCharType="separate"/>
            </w:r>
            <w:r>
              <w:rPr>
                <w:noProof/>
                <w:webHidden/>
              </w:rPr>
              <w:t>10</w:t>
            </w:r>
            <w:r>
              <w:rPr>
                <w:noProof/>
                <w:webHidden/>
              </w:rPr>
              <w:fldChar w:fldCharType="end"/>
            </w:r>
          </w:hyperlink>
        </w:p>
        <w:p w14:paraId="3AB00E65" w14:textId="676F3177" w:rsidR="00903BFE" w:rsidRDefault="00903BFE">
          <w:pPr>
            <w:pStyle w:val="Indholdsfortegnelse3"/>
            <w:tabs>
              <w:tab w:val="left" w:pos="1200"/>
              <w:tab w:val="right" w:leader="dot" w:pos="9628"/>
            </w:tabs>
            <w:rPr>
              <w:rFonts w:eastAsiaTheme="minorEastAsia"/>
              <w:noProof/>
              <w:kern w:val="2"/>
              <w:sz w:val="24"/>
              <w:szCs w:val="24"/>
              <w:lang w:eastAsia="kl-GL"/>
              <w14:ligatures w14:val="standardContextual"/>
            </w:rPr>
          </w:pPr>
          <w:hyperlink w:anchor="_Toc210030937" w:history="1">
            <w:r w:rsidRPr="007E17B4">
              <w:rPr>
                <w:rStyle w:val="Hyperlink"/>
                <w:noProof/>
              </w:rPr>
              <w:t>3.3.5</w:t>
            </w:r>
            <w:r>
              <w:rPr>
                <w:rFonts w:eastAsiaTheme="minorEastAsia"/>
                <w:noProof/>
                <w:kern w:val="2"/>
                <w:sz w:val="24"/>
                <w:szCs w:val="24"/>
                <w:lang w:eastAsia="kl-GL"/>
                <w14:ligatures w14:val="standardContextual"/>
              </w:rPr>
              <w:tab/>
            </w:r>
            <w:r w:rsidRPr="007E17B4">
              <w:rPr>
                <w:rStyle w:val="Hyperlink"/>
                <w:noProof/>
              </w:rPr>
              <w:t>Saniatigut pisarisuukkanik aqutsineq</w:t>
            </w:r>
            <w:r>
              <w:rPr>
                <w:noProof/>
                <w:webHidden/>
              </w:rPr>
              <w:tab/>
            </w:r>
            <w:r>
              <w:rPr>
                <w:noProof/>
                <w:webHidden/>
              </w:rPr>
              <w:fldChar w:fldCharType="begin"/>
            </w:r>
            <w:r>
              <w:rPr>
                <w:noProof/>
                <w:webHidden/>
              </w:rPr>
              <w:instrText xml:space="preserve"> PAGEREF _Toc210030937 \h </w:instrText>
            </w:r>
            <w:r>
              <w:rPr>
                <w:noProof/>
                <w:webHidden/>
              </w:rPr>
            </w:r>
            <w:r>
              <w:rPr>
                <w:noProof/>
                <w:webHidden/>
              </w:rPr>
              <w:fldChar w:fldCharType="separate"/>
            </w:r>
            <w:r>
              <w:rPr>
                <w:noProof/>
                <w:webHidden/>
              </w:rPr>
              <w:t>10</w:t>
            </w:r>
            <w:r>
              <w:rPr>
                <w:noProof/>
                <w:webHidden/>
              </w:rPr>
              <w:fldChar w:fldCharType="end"/>
            </w:r>
          </w:hyperlink>
        </w:p>
        <w:p w14:paraId="0F250D37" w14:textId="6108406E" w:rsidR="00903BFE" w:rsidRDefault="00903BFE">
          <w:pPr>
            <w:pStyle w:val="Indholdsfortegnelse1"/>
            <w:rPr>
              <w:rFonts w:eastAsiaTheme="minorEastAsia"/>
              <w:noProof/>
              <w:kern w:val="2"/>
              <w:sz w:val="24"/>
              <w:szCs w:val="24"/>
              <w:lang w:eastAsia="kl-GL"/>
              <w14:ligatures w14:val="standardContextual"/>
            </w:rPr>
          </w:pPr>
          <w:hyperlink w:anchor="_Toc210030938" w:history="1">
            <w:r w:rsidRPr="007E17B4">
              <w:rPr>
                <w:rStyle w:val="Hyperlink"/>
                <w:noProof/>
              </w:rPr>
              <w:t>4.</w:t>
            </w:r>
            <w:r>
              <w:rPr>
                <w:rFonts w:eastAsiaTheme="minorEastAsia"/>
                <w:noProof/>
                <w:kern w:val="2"/>
                <w:sz w:val="24"/>
                <w:szCs w:val="24"/>
                <w:lang w:eastAsia="kl-GL"/>
                <w14:ligatures w14:val="standardContextual"/>
              </w:rPr>
              <w:tab/>
            </w:r>
            <w:r w:rsidRPr="007E17B4">
              <w:rPr>
                <w:rStyle w:val="Hyperlink"/>
                <w:noProof/>
              </w:rPr>
              <w:t>Nalunaaruteqartarneq nakkutilliinerillu</w:t>
            </w:r>
            <w:r>
              <w:rPr>
                <w:noProof/>
                <w:webHidden/>
              </w:rPr>
              <w:tab/>
            </w:r>
            <w:r>
              <w:rPr>
                <w:noProof/>
                <w:webHidden/>
              </w:rPr>
              <w:fldChar w:fldCharType="begin"/>
            </w:r>
            <w:r>
              <w:rPr>
                <w:noProof/>
                <w:webHidden/>
              </w:rPr>
              <w:instrText xml:space="preserve"> PAGEREF _Toc210030938 \h </w:instrText>
            </w:r>
            <w:r>
              <w:rPr>
                <w:noProof/>
                <w:webHidden/>
              </w:rPr>
            </w:r>
            <w:r>
              <w:rPr>
                <w:noProof/>
                <w:webHidden/>
              </w:rPr>
              <w:fldChar w:fldCharType="separate"/>
            </w:r>
            <w:r>
              <w:rPr>
                <w:noProof/>
                <w:webHidden/>
              </w:rPr>
              <w:t>11</w:t>
            </w:r>
            <w:r>
              <w:rPr>
                <w:noProof/>
                <w:webHidden/>
              </w:rPr>
              <w:fldChar w:fldCharType="end"/>
            </w:r>
          </w:hyperlink>
        </w:p>
        <w:p w14:paraId="1B78A643" w14:textId="5B3EF0B0" w:rsidR="00903BFE" w:rsidRDefault="00903BFE">
          <w:pPr>
            <w:pStyle w:val="Indholdsfortegnelse2"/>
            <w:tabs>
              <w:tab w:val="left" w:pos="960"/>
              <w:tab w:val="right" w:leader="dot" w:pos="9628"/>
            </w:tabs>
            <w:rPr>
              <w:rFonts w:eastAsiaTheme="minorEastAsia"/>
              <w:noProof/>
              <w:kern w:val="2"/>
              <w:sz w:val="24"/>
              <w:szCs w:val="24"/>
              <w:lang w:eastAsia="kl-GL"/>
              <w14:ligatures w14:val="standardContextual"/>
            </w:rPr>
          </w:pPr>
          <w:hyperlink w:anchor="_Toc210030939" w:history="1">
            <w:r w:rsidRPr="007E17B4">
              <w:rPr>
                <w:rStyle w:val="Hyperlink"/>
                <w:noProof/>
              </w:rPr>
              <w:t>4.1</w:t>
            </w:r>
            <w:r>
              <w:rPr>
                <w:rFonts w:eastAsiaTheme="minorEastAsia"/>
                <w:noProof/>
                <w:kern w:val="2"/>
                <w:sz w:val="24"/>
                <w:szCs w:val="24"/>
                <w:lang w:eastAsia="kl-GL"/>
                <w14:ligatures w14:val="standardContextual"/>
              </w:rPr>
              <w:tab/>
            </w:r>
            <w:r w:rsidRPr="007E17B4">
              <w:rPr>
                <w:rStyle w:val="Hyperlink"/>
                <w:noProof/>
              </w:rPr>
              <w:t>Nalunaaruteqartarneq</w:t>
            </w:r>
            <w:r>
              <w:rPr>
                <w:noProof/>
                <w:webHidden/>
              </w:rPr>
              <w:tab/>
            </w:r>
            <w:r>
              <w:rPr>
                <w:noProof/>
                <w:webHidden/>
              </w:rPr>
              <w:fldChar w:fldCharType="begin"/>
            </w:r>
            <w:r>
              <w:rPr>
                <w:noProof/>
                <w:webHidden/>
              </w:rPr>
              <w:instrText xml:space="preserve"> PAGEREF _Toc210030939 \h </w:instrText>
            </w:r>
            <w:r>
              <w:rPr>
                <w:noProof/>
                <w:webHidden/>
              </w:rPr>
            </w:r>
            <w:r>
              <w:rPr>
                <w:noProof/>
                <w:webHidden/>
              </w:rPr>
              <w:fldChar w:fldCharType="separate"/>
            </w:r>
            <w:r>
              <w:rPr>
                <w:noProof/>
                <w:webHidden/>
              </w:rPr>
              <w:t>11</w:t>
            </w:r>
            <w:r>
              <w:rPr>
                <w:noProof/>
                <w:webHidden/>
              </w:rPr>
              <w:fldChar w:fldCharType="end"/>
            </w:r>
          </w:hyperlink>
        </w:p>
        <w:p w14:paraId="7E8F236A" w14:textId="78F8EC40" w:rsidR="00903BFE" w:rsidRDefault="00903BFE">
          <w:pPr>
            <w:pStyle w:val="Indholdsfortegnelse2"/>
            <w:tabs>
              <w:tab w:val="left" w:pos="960"/>
              <w:tab w:val="right" w:leader="dot" w:pos="9628"/>
            </w:tabs>
            <w:rPr>
              <w:rFonts w:eastAsiaTheme="minorEastAsia"/>
              <w:noProof/>
              <w:kern w:val="2"/>
              <w:sz w:val="24"/>
              <w:szCs w:val="24"/>
              <w:lang w:eastAsia="kl-GL"/>
              <w14:ligatures w14:val="standardContextual"/>
            </w:rPr>
          </w:pPr>
          <w:hyperlink w:anchor="_Toc210030940" w:history="1">
            <w:r w:rsidRPr="007E17B4">
              <w:rPr>
                <w:rStyle w:val="Hyperlink"/>
                <w:noProof/>
              </w:rPr>
              <w:t>4.2</w:t>
            </w:r>
            <w:r>
              <w:rPr>
                <w:rFonts w:eastAsiaTheme="minorEastAsia"/>
                <w:noProof/>
                <w:kern w:val="2"/>
                <w:sz w:val="24"/>
                <w:szCs w:val="24"/>
                <w:lang w:eastAsia="kl-GL"/>
                <w14:ligatures w14:val="standardContextual"/>
              </w:rPr>
              <w:tab/>
            </w:r>
            <w:r w:rsidRPr="007E17B4">
              <w:rPr>
                <w:rStyle w:val="Hyperlink"/>
                <w:noProof/>
              </w:rPr>
              <w:t>Nakkutilliineq, Misissuineq aamma nakkutiginninnerillu (MCS)</w:t>
            </w:r>
            <w:r>
              <w:rPr>
                <w:noProof/>
                <w:webHidden/>
              </w:rPr>
              <w:tab/>
            </w:r>
            <w:r>
              <w:rPr>
                <w:noProof/>
                <w:webHidden/>
              </w:rPr>
              <w:fldChar w:fldCharType="begin"/>
            </w:r>
            <w:r>
              <w:rPr>
                <w:noProof/>
                <w:webHidden/>
              </w:rPr>
              <w:instrText xml:space="preserve"> PAGEREF _Toc210030940 \h </w:instrText>
            </w:r>
            <w:r>
              <w:rPr>
                <w:noProof/>
                <w:webHidden/>
              </w:rPr>
            </w:r>
            <w:r>
              <w:rPr>
                <w:noProof/>
                <w:webHidden/>
              </w:rPr>
              <w:fldChar w:fldCharType="separate"/>
            </w:r>
            <w:r>
              <w:rPr>
                <w:noProof/>
                <w:webHidden/>
              </w:rPr>
              <w:t>11</w:t>
            </w:r>
            <w:r>
              <w:rPr>
                <w:noProof/>
                <w:webHidden/>
              </w:rPr>
              <w:fldChar w:fldCharType="end"/>
            </w:r>
          </w:hyperlink>
        </w:p>
        <w:p w14:paraId="544E99DC" w14:textId="23395194" w:rsidR="00903BFE" w:rsidRDefault="00903BFE">
          <w:pPr>
            <w:pStyle w:val="Indholdsfortegnelse3"/>
            <w:tabs>
              <w:tab w:val="left" w:pos="1200"/>
              <w:tab w:val="right" w:leader="dot" w:pos="9628"/>
            </w:tabs>
            <w:rPr>
              <w:rFonts w:eastAsiaTheme="minorEastAsia"/>
              <w:noProof/>
              <w:kern w:val="2"/>
              <w:sz w:val="24"/>
              <w:szCs w:val="24"/>
              <w:lang w:eastAsia="kl-GL"/>
              <w14:ligatures w14:val="standardContextual"/>
            </w:rPr>
          </w:pPr>
          <w:hyperlink w:anchor="_Toc210030941" w:history="1">
            <w:r w:rsidRPr="007E17B4">
              <w:rPr>
                <w:rStyle w:val="Hyperlink"/>
                <w:noProof/>
              </w:rPr>
              <w:t>4.2.1</w:t>
            </w:r>
            <w:r>
              <w:rPr>
                <w:rFonts w:eastAsiaTheme="minorEastAsia"/>
                <w:noProof/>
                <w:kern w:val="2"/>
                <w:sz w:val="24"/>
                <w:szCs w:val="24"/>
                <w:lang w:eastAsia="kl-GL"/>
                <w14:ligatures w14:val="standardContextual"/>
              </w:rPr>
              <w:tab/>
            </w:r>
            <w:r w:rsidRPr="007E17B4">
              <w:rPr>
                <w:rStyle w:val="Hyperlink"/>
                <w:noProof/>
              </w:rPr>
              <w:t>Qarasaasiatigut nalunaarsuisarneq</w:t>
            </w:r>
            <w:r>
              <w:rPr>
                <w:noProof/>
                <w:webHidden/>
              </w:rPr>
              <w:tab/>
            </w:r>
            <w:r>
              <w:rPr>
                <w:noProof/>
                <w:webHidden/>
              </w:rPr>
              <w:fldChar w:fldCharType="begin"/>
            </w:r>
            <w:r>
              <w:rPr>
                <w:noProof/>
                <w:webHidden/>
              </w:rPr>
              <w:instrText xml:space="preserve"> PAGEREF _Toc210030941 \h </w:instrText>
            </w:r>
            <w:r>
              <w:rPr>
                <w:noProof/>
                <w:webHidden/>
              </w:rPr>
            </w:r>
            <w:r>
              <w:rPr>
                <w:noProof/>
                <w:webHidden/>
              </w:rPr>
              <w:fldChar w:fldCharType="separate"/>
            </w:r>
            <w:r>
              <w:rPr>
                <w:noProof/>
                <w:webHidden/>
              </w:rPr>
              <w:t>12</w:t>
            </w:r>
            <w:r>
              <w:rPr>
                <w:noProof/>
                <w:webHidden/>
              </w:rPr>
              <w:fldChar w:fldCharType="end"/>
            </w:r>
          </w:hyperlink>
        </w:p>
        <w:p w14:paraId="66716C9A" w14:textId="0E7680DC" w:rsidR="00903BFE" w:rsidRDefault="00903BFE">
          <w:pPr>
            <w:pStyle w:val="Indholdsfortegnelse3"/>
            <w:tabs>
              <w:tab w:val="left" w:pos="1200"/>
              <w:tab w:val="right" w:leader="dot" w:pos="9628"/>
            </w:tabs>
            <w:rPr>
              <w:rFonts w:eastAsiaTheme="minorEastAsia"/>
              <w:noProof/>
              <w:kern w:val="2"/>
              <w:sz w:val="24"/>
              <w:szCs w:val="24"/>
              <w:lang w:eastAsia="kl-GL"/>
              <w14:ligatures w14:val="standardContextual"/>
            </w:rPr>
          </w:pPr>
          <w:hyperlink w:anchor="_Toc210030942" w:history="1">
            <w:r w:rsidRPr="007E17B4">
              <w:rPr>
                <w:rStyle w:val="Hyperlink"/>
                <w:noProof/>
              </w:rPr>
              <w:t>4.2.2</w:t>
            </w:r>
            <w:r>
              <w:rPr>
                <w:rFonts w:eastAsiaTheme="minorEastAsia"/>
                <w:noProof/>
                <w:kern w:val="2"/>
                <w:sz w:val="24"/>
                <w:szCs w:val="24"/>
                <w:lang w:eastAsia="kl-GL"/>
                <w14:ligatures w14:val="standardContextual"/>
              </w:rPr>
              <w:tab/>
            </w:r>
            <w:r w:rsidRPr="007E17B4">
              <w:rPr>
                <w:rStyle w:val="Hyperlink"/>
                <w:noProof/>
              </w:rPr>
              <w:t>Ullukkaartumik nalunaarutit</w:t>
            </w:r>
            <w:r>
              <w:rPr>
                <w:noProof/>
                <w:webHidden/>
              </w:rPr>
              <w:tab/>
            </w:r>
            <w:r>
              <w:rPr>
                <w:noProof/>
                <w:webHidden/>
              </w:rPr>
              <w:fldChar w:fldCharType="begin"/>
            </w:r>
            <w:r>
              <w:rPr>
                <w:noProof/>
                <w:webHidden/>
              </w:rPr>
              <w:instrText xml:space="preserve"> PAGEREF _Toc210030942 \h </w:instrText>
            </w:r>
            <w:r>
              <w:rPr>
                <w:noProof/>
                <w:webHidden/>
              </w:rPr>
            </w:r>
            <w:r>
              <w:rPr>
                <w:noProof/>
                <w:webHidden/>
              </w:rPr>
              <w:fldChar w:fldCharType="separate"/>
            </w:r>
            <w:r>
              <w:rPr>
                <w:noProof/>
                <w:webHidden/>
              </w:rPr>
              <w:t>12</w:t>
            </w:r>
            <w:r>
              <w:rPr>
                <w:noProof/>
                <w:webHidden/>
              </w:rPr>
              <w:fldChar w:fldCharType="end"/>
            </w:r>
          </w:hyperlink>
        </w:p>
        <w:p w14:paraId="28604E6D" w14:textId="1C03FE2F" w:rsidR="00903BFE" w:rsidRDefault="00903BFE">
          <w:pPr>
            <w:pStyle w:val="Indholdsfortegnelse3"/>
            <w:tabs>
              <w:tab w:val="left" w:pos="1200"/>
              <w:tab w:val="right" w:leader="dot" w:pos="9628"/>
            </w:tabs>
            <w:rPr>
              <w:rFonts w:eastAsiaTheme="minorEastAsia"/>
              <w:noProof/>
              <w:kern w:val="2"/>
              <w:sz w:val="24"/>
              <w:szCs w:val="24"/>
              <w:lang w:eastAsia="kl-GL"/>
              <w14:ligatures w14:val="standardContextual"/>
            </w:rPr>
          </w:pPr>
          <w:hyperlink w:anchor="_Toc210030943" w:history="1">
            <w:r w:rsidRPr="007E17B4">
              <w:rPr>
                <w:rStyle w:val="Hyperlink"/>
                <w:noProof/>
              </w:rPr>
              <w:t>4.2.3</w:t>
            </w:r>
            <w:r>
              <w:rPr>
                <w:rFonts w:eastAsiaTheme="minorEastAsia"/>
                <w:noProof/>
                <w:kern w:val="2"/>
                <w:sz w:val="24"/>
                <w:szCs w:val="24"/>
                <w:lang w:eastAsia="kl-GL"/>
                <w14:ligatures w14:val="standardContextual"/>
              </w:rPr>
              <w:tab/>
            </w:r>
            <w:r w:rsidRPr="007E17B4">
              <w:rPr>
                <w:rStyle w:val="Hyperlink"/>
                <w:noProof/>
              </w:rPr>
              <w:t>Aalisarnermik unitsitsineq</w:t>
            </w:r>
            <w:r>
              <w:rPr>
                <w:noProof/>
                <w:webHidden/>
              </w:rPr>
              <w:tab/>
            </w:r>
            <w:r>
              <w:rPr>
                <w:noProof/>
                <w:webHidden/>
              </w:rPr>
              <w:fldChar w:fldCharType="begin"/>
            </w:r>
            <w:r>
              <w:rPr>
                <w:noProof/>
                <w:webHidden/>
              </w:rPr>
              <w:instrText xml:space="preserve"> PAGEREF _Toc210030943 \h </w:instrText>
            </w:r>
            <w:r>
              <w:rPr>
                <w:noProof/>
                <w:webHidden/>
              </w:rPr>
            </w:r>
            <w:r>
              <w:rPr>
                <w:noProof/>
                <w:webHidden/>
              </w:rPr>
              <w:fldChar w:fldCharType="separate"/>
            </w:r>
            <w:r>
              <w:rPr>
                <w:noProof/>
                <w:webHidden/>
              </w:rPr>
              <w:t>12</w:t>
            </w:r>
            <w:r>
              <w:rPr>
                <w:noProof/>
                <w:webHidden/>
              </w:rPr>
              <w:fldChar w:fldCharType="end"/>
            </w:r>
          </w:hyperlink>
        </w:p>
        <w:p w14:paraId="11AD7674" w14:textId="53CB5FA7" w:rsidR="00903BFE" w:rsidRDefault="00903BFE">
          <w:pPr>
            <w:pStyle w:val="Indholdsfortegnelse3"/>
            <w:tabs>
              <w:tab w:val="left" w:pos="1200"/>
              <w:tab w:val="right" w:leader="dot" w:pos="9628"/>
            </w:tabs>
            <w:rPr>
              <w:rFonts w:eastAsiaTheme="minorEastAsia"/>
              <w:noProof/>
              <w:kern w:val="2"/>
              <w:sz w:val="24"/>
              <w:szCs w:val="24"/>
              <w:lang w:eastAsia="kl-GL"/>
              <w14:ligatures w14:val="standardContextual"/>
            </w:rPr>
          </w:pPr>
          <w:hyperlink w:anchor="_Toc210030944" w:history="1">
            <w:r w:rsidRPr="007E17B4">
              <w:rPr>
                <w:rStyle w:val="Hyperlink"/>
                <w:noProof/>
              </w:rPr>
              <w:t>4.2.4</w:t>
            </w:r>
            <w:r>
              <w:rPr>
                <w:rFonts w:eastAsiaTheme="minorEastAsia"/>
                <w:noProof/>
                <w:kern w:val="2"/>
                <w:sz w:val="24"/>
                <w:szCs w:val="24"/>
                <w:lang w:eastAsia="kl-GL"/>
                <w14:ligatures w14:val="standardContextual"/>
              </w:rPr>
              <w:tab/>
            </w:r>
            <w:r w:rsidRPr="007E17B4">
              <w:rPr>
                <w:rStyle w:val="Hyperlink"/>
                <w:noProof/>
              </w:rPr>
              <w:t>Pineqaatissiisarnerit nalunaarutiginnittarnerillu</w:t>
            </w:r>
            <w:r>
              <w:rPr>
                <w:noProof/>
                <w:webHidden/>
              </w:rPr>
              <w:tab/>
            </w:r>
            <w:r>
              <w:rPr>
                <w:noProof/>
                <w:webHidden/>
              </w:rPr>
              <w:fldChar w:fldCharType="begin"/>
            </w:r>
            <w:r>
              <w:rPr>
                <w:noProof/>
                <w:webHidden/>
              </w:rPr>
              <w:instrText xml:space="preserve"> PAGEREF _Toc210030944 \h </w:instrText>
            </w:r>
            <w:r>
              <w:rPr>
                <w:noProof/>
                <w:webHidden/>
              </w:rPr>
            </w:r>
            <w:r>
              <w:rPr>
                <w:noProof/>
                <w:webHidden/>
              </w:rPr>
              <w:fldChar w:fldCharType="separate"/>
            </w:r>
            <w:r>
              <w:rPr>
                <w:noProof/>
                <w:webHidden/>
              </w:rPr>
              <w:t>13</w:t>
            </w:r>
            <w:r>
              <w:rPr>
                <w:noProof/>
                <w:webHidden/>
              </w:rPr>
              <w:fldChar w:fldCharType="end"/>
            </w:r>
          </w:hyperlink>
        </w:p>
        <w:p w14:paraId="46A60539" w14:textId="67CB05B5" w:rsidR="00903BFE" w:rsidRDefault="00903BFE">
          <w:pPr>
            <w:pStyle w:val="Indholdsfortegnelse1"/>
            <w:rPr>
              <w:rFonts w:eastAsiaTheme="minorEastAsia"/>
              <w:noProof/>
              <w:kern w:val="2"/>
              <w:sz w:val="24"/>
              <w:szCs w:val="24"/>
              <w:lang w:eastAsia="kl-GL"/>
              <w14:ligatures w14:val="standardContextual"/>
            </w:rPr>
          </w:pPr>
          <w:hyperlink w:anchor="_Toc210030945" w:history="1">
            <w:r w:rsidRPr="007E17B4">
              <w:rPr>
                <w:rStyle w:val="Hyperlink"/>
                <w:noProof/>
              </w:rPr>
              <w:t>5.</w:t>
            </w:r>
            <w:r>
              <w:rPr>
                <w:rFonts w:eastAsiaTheme="minorEastAsia"/>
                <w:noProof/>
                <w:kern w:val="2"/>
                <w:sz w:val="24"/>
                <w:szCs w:val="24"/>
                <w:lang w:eastAsia="kl-GL"/>
                <w14:ligatures w14:val="standardContextual"/>
              </w:rPr>
              <w:tab/>
            </w:r>
            <w:r w:rsidRPr="007E17B4">
              <w:rPr>
                <w:rStyle w:val="Hyperlink"/>
                <w:noProof/>
              </w:rPr>
              <w:t>Innersuussutit ilanngussallu</w:t>
            </w:r>
            <w:r>
              <w:rPr>
                <w:noProof/>
                <w:webHidden/>
              </w:rPr>
              <w:tab/>
            </w:r>
            <w:r>
              <w:rPr>
                <w:noProof/>
                <w:webHidden/>
              </w:rPr>
              <w:fldChar w:fldCharType="begin"/>
            </w:r>
            <w:r>
              <w:rPr>
                <w:noProof/>
                <w:webHidden/>
              </w:rPr>
              <w:instrText xml:space="preserve"> PAGEREF _Toc210030945 \h </w:instrText>
            </w:r>
            <w:r>
              <w:rPr>
                <w:noProof/>
                <w:webHidden/>
              </w:rPr>
            </w:r>
            <w:r>
              <w:rPr>
                <w:noProof/>
                <w:webHidden/>
              </w:rPr>
              <w:fldChar w:fldCharType="separate"/>
            </w:r>
            <w:r>
              <w:rPr>
                <w:noProof/>
                <w:webHidden/>
              </w:rPr>
              <w:t>13</w:t>
            </w:r>
            <w:r>
              <w:rPr>
                <w:noProof/>
                <w:webHidden/>
              </w:rPr>
              <w:fldChar w:fldCharType="end"/>
            </w:r>
          </w:hyperlink>
        </w:p>
        <w:p w14:paraId="6A2347AD" w14:textId="068B5A4E" w:rsidR="00903BFE" w:rsidRDefault="00903BFE">
          <w:pPr>
            <w:pStyle w:val="Indholdsfortegnelse2"/>
            <w:tabs>
              <w:tab w:val="right" w:leader="dot" w:pos="9628"/>
            </w:tabs>
            <w:rPr>
              <w:rFonts w:eastAsiaTheme="minorEastAsia"/>
              <w:noProof/>
              <w:kern w:val="2"/>
              <w:sz w:val="24"/>
              <w:szCs w:val="24"/>
              <w:lang w:eastAsia="kl-GL"/>
              <w14:ligatures w14:val="standardContextual"/>
            </w:rPr>
          </w:pPr>
          <w:hyperlink w:anchor="_Toc210030946" w:history="1">
            <w:r w:rsidRPr="007E17B4">
              <w:rPr>
                <w:rStyle w:val="Hyperlink"/>
                <w:noProof/>
              </w:rPr>
              <w:t>Ilanngussaq 1. Inatsisit atuuttut immikkut attuumassutillit</w:t>
            </w:r>
            <w:r>
              <w:rPr>
                <w:noProof/>
                <w:webHidden/>
              </w:rPr>
              <w:tab/>
            </w:r>
            <w:r>
              <w:rPr>
                <w:noProof/>
                <w:webHidden/>
              </w:rPr>
              <w:fldChar w:fldCharType="begin"/>
            </w:r>
            <w:r>
              <w:rPr>
                <w:noProof/>
                <w:webHidden/>
              </w:rPr>
              <w:instrText xml:space="preserve"> PAGEREF _Toc210030946 \h </w:instrText>
            </w:r>
            <w:r>
              <w:rPr>
                <w:noProof/>
                <w:webHidden/>
              </w:rPr>
            </w:r>
            <w:r>
              <w:rPr>
                <w:noProof/>
                <w:webHidden/>
              </w:rPr>
              <w:fldChar w:fldCharType="separate"/>
            </w:r>
            <w:r>
              <w:rPr>
                <w:noProof/>
                <w:webHidden/>
              </w:rPr>
              <w:t>14</w:t>
            </w:r>
            <w:r>
              <w:rPr>
                <w:noProof/>
                <w:webHidden/>
              </w:rPr>
              <w:fldChar w:fldCharType="end"/>
            </w:r>
          </w:hyperlink>
        </w:p>
        <w:p w14:paraId="6681AE3B" w14:textId="3C22A368" w:rsidR="00903BFE" w:rsidRDefault="00903BFE">
          <w:pPr>
            <w:pStyle w:val="Indholdsfortegnelse2"/>
            <w:tabs>
              <w:tab w:val="right" w:leader="dot" w:pos="9628"/>
            </w:tabs>
            <w:rPr>
              <w:rFonts w:eastAsiaTheme="minorEastAsia"/>
              <w:noProof/>
              <w:kern w:val="2"/>
              <w:sz w:val="24"/>
              <w:szCs w:val="24"/>
              <w:lang w:eastAsia="kl-GL"/>
              <w14:ligatures w14:val="standardContextual"/>
            </w:rPr>
          </w:pPr>
          <w:hyperlink w:anchor="_Toc210030947" w:history="1">
            <w:r w:rsidRPr="007E17B4">
              <w:rPr>
                <w:rStyle w:val="Hyperlink"/>
                <w:noProof/>
              </w:rPr>
              <w:t>Ilanngussaq 2. Aalisarfinnik killilersuineq</w:t>
            </w:r>
            <w:r>
              <w:rPr>
                <w:noProof/>
                <w:webHidden/>
              </w:rPr>
              <w:tab/>
            </w:r>
            <w:r>
              <w:rPr>
                <w:noProof/>
                <w:webHidden/>
              </w:rPr>
              <w:fldChar w:fldCharType="begin"/>
            </w:r>
            <w:r>
              <w:rPr>
                <w:noProof/>
                <w:webHidden/>
              </w:rPr>
              <w:instrText xml:space="preserve"> PAGEREF _Toc210030947 \h </w:instrText>
            </w:r>
            <w:r>
              <w:rPr>
                <w:noProof/>
                <w:webHidden/>
              </w:rPr>
            </w:r>
            <w:r>
              <w:rPr>
                <w:noProof/>
                <w:webHidden/>
              </w:rPr>
              <w:fldChar w:fldCharType="separate"/>
            </w:r>
            <w:r>
              <w:rPr>
                <w:noProof/>
                <w:webHidden/>
              </w:rPr>
              <w:t>15</w:t>
            </w:r>
            <w:r>
              <w:rPr>
                <w:noProof/>
                <w:webHidden/>
              </w:rPr>
              <w:fldChar w:fldCharType="end"/>
            </w:r>
          </w:hyperlink>
        </w:p>
        <w:p w14:paraId="793AA0F8" w14:textId="18060D57" w:rsidR="006F57F6" w:rsidRDefault="006F57F6">
          <w:r>
            <w:rPr>
              <w:b/>
            </w:rPr>
            <w:fldChar w:fldCharType="end"/>
          </w:r>
        </w:p>
      </w:sdtContent>
    </w:sdt>
    <w:p w14:paraId="06ECC386" w14:textId="1AFDB7EA" w:rsidR="00000629" w:rsidRPr="00A00C1B" w:rsidRDefault="00000629" w:rsidP="00000629">
      <w:pPr>
        <w:jc w:val="both"/>
      </w:pPr>
      <w:r>
        <w:t xml:space="preserve">Inatsisit innersuussutigineqartut aqutsinissamik pilersaarummit issuarneqartut ilanngussami takuneqarsinnaapput. </w:t>
      </w:r>
    </w:p>
    <w:p w14:paraId="06378318" w14:textId="58C94496" w:rsidR="006F57F6" w:rsidRDefault="006F57F6" w:rsidP="006F57F6">
      <w:pPr>
        <w:rPr>
          <w:rFonts w:asciiTheme="majorHAnsi" w:eastAsiaTheme="majorEastAsia" w:hAnsiTheme="majorHAnsi" w:cstheme="majorBidi"/>
          <w:b/>
          <w:bCs/>
          <w:color w:val="365F91" w:themeColor="accent1" w:themeShade="BF"/>
          <w:sz w:val="28"/>
          <w:szCs w:val="28"/>
        </w:rPr>
      </w:pPr>
    </w:p>
    <w:p w14:paraId="3C590AE1" w14:textId="77777777" w:rsidR="003B29BB" w:rsidRPr="006F57F6" w:rsidRDefault="003B29BB" w:rsidP="006F57F6"/>
    <w:p w14:paraId="30094B30" w14:textId="1F63C6C7" w:rsidR="00E554C8" w:rsidRPr="0039264B" w:rsidRDefault="00935078" w:rsidP="009A6896">
      <w:pPr>
        <w:pStyle w:val="Overskrift1"/>
        <w:numPr>
          <w:ilvl w:val="0"/>
          <w:numId w:val="1"/>
        </w:numPr>
      </w:pPr>
      <w:bookmarkStart w:id="0" w:name="_Toc210030922"/>
      <w:r>
        <w:lastRenderedPageBreak/>
        <w:t>Tunuliaqutaasut</w:t>
      </w:r>
      <w:bookmarkEnd w:id="0"/>
    </w:p>
    <w:p w14:paraId="46825845" w14:textId="44B084A2" w:rsidR="004C3443" w:rsidRPr="003C0E3B" w:rsidRDefault="000B3331" w:rsidP="009A6896">
      <w:pPr>
        <w:pStyle w:val="Overskrift2"/>
        <w:numPr>
          <w:ilvl w:val="1"/>
          <w:numId w:val="1"/>
        </w:numPr>
      </w:pPr>
      <w:bookmarkStart w:id="1" w:name="_Toc210030923"/>
      <w:r>
        <w:t>Siunertaq, periusissaq atuuffissaalu</w:t>
      </w:r>
      <w:bookmarkEnd w:id="1"/>
    </w:p>
    <w:p w14:paraId="2A7C805F" w14:textId="1A83BC8F" w:rsidR="009E3429" w:rsidRPr="009E3429" w:rsidRDefault="009E3429" w:rsidP="009E3429">
      <w:pPr>
        <w:ind w:left="360"/>
        <w:jc w:val="both"/>
      </w:pPr>
      <w:r>
        <w:t xml:space="preserve">Aqutsinissamut pilersaarut Ikersuaq Davisip </w:t>
      </w:r>
      <w:r w:rsidR="001C5682">
        <w:t>Baffinillu Kangerliumanersuata</w:t>
      </w:r>
      <w:r>
        <w:t xml:space="preserve"> imarta</w:t>
      </w:r>
      <w:r w:rsidR="00836EE7">
        <w:t>an</w:t>
      </w:r>
      <w:r>
        <w:t>ni avataasiorluni kalaallit qaleralinniarnerannut aqutsinissamik pilersaarutip sinaakkuteqartinneqarnissaanik siunertaqarpoq. Tassa imaappoq</w:t>
      </w:r>
      <w:r>
        <w:rPr>
          <w:i/>
        </w:rPr>
        <w:t xml:space="preserve"> </w:t>
      </w:r>
      <w:r>
        <w:t xml:space="preserve"> NAFO-mi</w:t>
      </w:r>
      <w:r w:rsidR="00653701">
        <w:rPr>
          <w:rStyle w:val="Fodnotehenvisning"/>
        </w:rPr>
        <w:footnoteReference w:id="2"/>
      </w:r>
      <w:r>
        <w:t xml:space="preserve"> immikkoortoq 1 (Ikersuaq Davisip aamma </w:t>
      </w:r>
      <w:r w:rsidR="001C5682">
        <w:t>Baffinip Kangerliumanersua</w:t>
      </w:r>
      <w:r>
        <w:t>) Kalaallit Nunaata aalisarnikkut oqartussaaffigisaa tunngaviusumik killeqarfiup 3 sømilit avataanniittoq tamarmi. Aqutsinissamut pilersaarummi sumiiffiit 3 sømilimik killeqarfiup iluani sinerissap qanittuaniittut, matumani ilanngullugit kangerluit, sinerissap qanittuani qaleralinnik aalisarfiusut</w:t>
      </w:r>
      <w:r>
        <w:rPr>
          <w:i/>
        </w:rPr>
        <w:t xml:space="preserve"> </w:t>
      </w:r>
      <w:r>
        <w:t>ilaa</w:t>
      </w:r>
      <w:r w:rsidR="00836EE7">
        <w:t>tinneqa</w:t>
      </w:r>
      <w:r>
        <w:t xml:space="preserve">nngillat. </w:t>
      </w:r>
    </w:p>
    <w:p w14:paraId="1BBDA0CA" w14:textId="18F52C74" w:rsidR="003C2764" w:rsidRDefault="00381E60" w:rsidP="009E3429">
      <w:pPr>
        <w:ind w:left="360"/>
        <w:jc w:val="both"/>
      </w:pPr>
      <w:r>
        <w:t xml:space="preserve">Aqutsinissamut pilersaarummi pingaarnertut anguniagaavoq isumalluutit ataatsimoortut piffissami sukkulluunniit </w:t>
      </w:r>
      <w:r w:rsidR="00730841">
        <w:t xml:space="preserve">uumassusilinnnik piujuartitsineq tunngavigalugu </w:t>
      </w:r>
      <w:r>
        <w:t>nungusaataanngitsumik aalisarneqartarnissaat aammalu NAFO-p IIisimatuussutsikkut Siunnersuisoqatigiivisa ilisimatuussutsikkut siunnersuutigisartagaat naapertorlugit isumalluutit annerpaamik iluanaarutigineqartarnissaat. Kalaallit Nunaata Kitaata imartaani pinngortitami pissuseqatigiinneq uumasoqatigiinnullu amerlasuunik pissusilinnut tunngatillugu anguniagaq pingaarneq tassaavoq</w:t>
      </w:r>
      <w:r w:rsidR="000B2EA8">
        <w:t>,</w:t>
      </w:r>
      <w:r>
        <w:t xml:space="preserve"> nerisaqaqatigiit qaffasissutsit arlalippassuit kiisalu pinngortitami ataqatigiinnermik tunngaveqartut isumalluutit aqunneqarnerani </w:t>
      </w:r>
      <w:r>
        <w:rPr>
          <w:color w:val="000000" w:themeColor="text1"/>
        </w:rPr>
        <w:t>pinngortitami ataqatigiinnerit kinguaassiornerisa a</w:t>
      </w:r>
      <w:r w:rsidR="002C718E">
        <w:rPr>
          <w:color w:val="000000" w:themeColor="text1"/>
        </w:rPr>
        <w:t>t</w:t>
      </w:r>
      <w:r>
        <w:rPr>
          <w:color w:val="000000" w:themeColor="text1"/>
        </w:rPr>
        <w:t>tatiinnarnissaat.</w:t>
      </w:r>
    </w:p>
    <w:p w14:paraId="204F3F3B" w14:textId="287163A1" w:rsidR="004C3443" w:rsidRPr="003C0E3B" w:rsidRDefault="00B17800" w:rsidP="009A6896">
      <w:pPr>
        <w:pStyle w:val="Overskrift2"/>
        <w:numPr>
          <w:ilvl w:val="1"/>
          <w:numId w:val="1"/>
        </w:numPr>
      </w:pPr>
      <w:bookmarkStart w:id="2" w:name="_Toc210030924"/>
      <w:r>
        <w:t>Piffissaq atuuffik aamma nalilersuisarnermut aalajangersakkat</w:t>
      </w:r>
      <w:bookmarkEnd w:id="2"/>
    </w:p>
    <w:p w14:paraId="5C314D44" w14:textId="32D9286A" w:rsidR="0072141B" w:rsidRDefault="009E3429" w:rsidP="009E3429">
      <w:pPr>
        <w:ind w:left="360"/>
        <w:jc w:val="both"/>
      </w:pPr>
      <w:r w:rsidRPr="00115926">
        <w:t xml:space="preserve">Aqutsinissamut pilersaarutip uuma 2021-mi aqutsinissamut pilersaarut taarsissavaa piffissamilu </w:t>
      </w:r>
      <w:r w:rsidR="00642DF4" w:rsidRPr="00115926">
        <w:t>J</w:t>
      </w:r>
      <w:r w:rsidRPr="00115926">
        <w:t>an</w:t>
      </w:r>
      <w:r w:rsidR="00642DF4">
        <w:t>u</w:t>
      </w:r>
      <w:r w:rsidRPr="00115926">
        <w:t>u</w:t>
      </w:r>
      <w:r w:rsidR="00165098">
        <w:t>a</w:t>
      </w:r>
      <w:r w:rsidRPr="00115926">
        <w:t>ar</w:t>
      </w:r>
      <w:r w:rsidR="00642DF4">
        <w:t>ip aallaqqaataa</w:t>
      </w:r>
      <w:r w:rsidRPr="00115926">
        <w:t xml:space="preserve"> 2026-mit  </w:t>
      </w:r>
      <w:r w:rsidR="00041A31" w:rsidRPr="00115926">
        <w:t>D</w:t>
      </w:r>
      <w:r w:rsidRPr="00115926">
        <w:t>ecemb</w:t>
      </w:r>
      <w:r w:rsidR="00642DF4">
        <w:t>a</w:t>
      </w:r>
      <w:r w:rsidRPr="00115926">
        <w:t>r</w:t>
      </w:r>
      <w:r w:rsidR="00041A31">
        <w:t>ip 31-ianut</w:t>
      </w:r>
      <w:r w:rsidRPr="00115926">
        <w:t xml:space="preserve"> 2030-mut atuutissalluni. Piffissap taassuma ingerlanerani aqutsinissamut pilersaarut nalilersorneqassaaq ilaatigullu nutarterneqar</w:t>
      </w:r>
      <w:r w:rsidR="00836EE7" w:rsidRPr="00115926">
        <w:t>sinnaalluni</w:t>
      </w:r>
      <w:r w:rsidRPr="00115926">
        <w:t>, ta</w:t>
      </w:r>
      <w:r w:rsidR="00836EE7" w:rsidRPr="00115926">
        <w:t>amaasilluni</w:t>
      </w:r>
      <w:r w:rsidR="001D3C67">
        <w:t xml:space="preserve"> </w:t>
      </w:r>
      <w:r w:rsidRPr="00115926">
        <w:t xml:space="preserve">pilersaarut nutartigaq </w:t>
      </w:r>
      <w:r w:rsidR="00165098" w:rsidRPr="00115926">
        <w:t>J</w:t>
      </w:r>
      <w:r w:rsidRPr="00115926">
        <w:t>an</w:t>
      </w:r>
      <w:r w:rsidR="001D3C67">
        <w:t>u</w:t>
      </w:r>
      <w:r w:rsidR="00165098">
        <w:t>a</w:t>
      </w:r>
      <w:r w:rsidRPr="00115926">
        <w:t>ar</w:t>
      </w:r>
      <w:r w:rsidR="00165098">
        <w:t>ip aallaqqaataa</w:t>
      </w:r>
      <w:r w:rsidRPr="00115926">
        <w:t xml:space="preserve"> 2031-mi atuutil</w:t>
      </w:r>
      <w:r w:rsidR="00836EE7" w:rsidRPr="00115926">
        <w:t>ersinnaalluni</w:t>
      </w:r>
      <w:r w:rsidRPr="00115926">
        <w:t>.</w:t>
      </w:r>
    </w:p>
    <w:p w14:paraId="2580B8C9" w14:textId="440BC75F" w:rsidR="00613EBE" w:rsidRDefault="008B6E69" w:rsidP="0072141B">
      <w:pPr>
        <w:ind w:left="360"/>
        <w:jc w:val="both"/>
      </w:pPr>
      <w:r>
        <w:t xml:space="preserve">Aalisarnerup ilusaata, siunnersuisarnermi assingusuniluunniit periutsit annertuumik allanngortinnerini, taakkulu piffissap ingerlareernerani paasisat tunngavigalugit nutarterinermik kinguneqarsinnaapput. Taamaasiortoqarneratigut aqutsinissamut pilersaarut aalisarnermut ingerlanneqartumut sanilliullugu qaqugukkulluunniit eqqortumik tutsuiginartumillu ingerlanneqarnissaa qulakkeerneqassaaq. </w:t>
      </w:r>
    </w:p>
    <w:p w14:paraId="044CC4C0" w14:textId="35252D41" w:rsidR="00BE1D5C" w:rsidRDefault="009E3429" w:rsidP="009E3429">
      <w:pPr>
        <w:ind w:left="360"/>
        <w:jc w:val="both"/>
      </w:pPr>
      <w:r>
        <w:t>Aqutsinissamut pilersaarummik allanngortitsinerit tamarmik Naalakkersuisunit akuerineqaqqaartarnissaat piumasaqaataavoq</w:t>
      </w:r>
      <w:r w:rsidR="00730841">
        <w:t>.</w:t>
      </w:r>
      <w:r w:rsidR="007802EF">
        <w:t xml:space="preserve"> </w:t>
      </w:r>
      <w:r w:rsidR="00730841">
        <w:t>A</w:t>
      </w:r>
      <w:r>
        <w:t>kerlianilli ilanngussanut allannguinerit allaffissornikkut Aalisarnermut, Piniarnermut, Nunalerinermut Imminullu Pilersornermut Naalakkersuisoqarfimmit suliarineqarsinnaapput.</w:t>
      </w:r>
    </w:p>
    <w:p w14:paraId="10B92151" w14:textId="2FD2734F" w:rsidR="00924DC8" w:rsidRPr="003C0E3B" w:rsidRDefault="00924DC8" w:rsidP="009A6896">
      <w:pPr>
        <w:pStyle w:val="Overskrift2"/>
        <w:numPr>
          <w:ilvl w:val="1"/>
          <w:numId w:val="1"/>
        </w:numPr>
      </w:pPr>
      <w:bookmarkStart w:id="3" w:name="_Toc210030925"/>
      <w:r>
        <w:t>Inatsisit aamma aqutsinermik akisussaaneq</w:t>
      </w:r>
      <w:bookmarkEnd w:id="3"/>
      <w:r>
        <w:t xml:space="preserve"> </w:t>
      </w:r>
    </w:p>
    <w:p w14:paraId="29DC8736" w14:textId="4FF02FAA" w:rsidR="0088447D" w:rsidRPr="0026272E" w:rsidRDefault="0088447D" w:rsidP="0088447D">
      <w:pPr>
        <w:ind w:left="360"/>
        <w:jc w:val="both"/>
      </w:pPr>
      <w:bookmarkStart w:id="4" w:name="_Hlk54785129"/>
      <w:r>
        <w:t>Kalaallit Nunaanni aalisarnermik aqutsineq</w:t>
      </w:r>
      <w:bookmarkEnd w:id="4"/>
      <w:r>
        <w:t xml:space="preserve"> tassunga atatillugu akisussaaffik Naalakkersuisut aamma Aalisarnermut, Piniarnermut, Nunalerinermut Imminullu Pilersornermut Naalakkersuisup oqartussaaffigai. Naalakkersuisoq aalisarnermut inatsimmi atuuttumi tunngavissat malillugit aalajangiiffigisassatut</w:t>
      </w:r>
      <w:r w:rsidR="005B2EE7">
        <w:t xml:space="preserve"> (imaluunniit itigartitsinissamut)</w:t>
      </w:r>
      <w:r>
        <w:t xml:space="preserve"> siunnersuutissanik piareersaasiortarpoq. </w:t>
      </w:r>
      <w:r>
        <w:lastRenderedPageBreak/>
        <w:t xml:space="preserve">Siunnersuutit taamaattut Naalakkersuisut </w:t>
      </w:r>
      <w:r w:rsidR="00C77925">
        <w:t xml:space="preserve">naliginnaasumik </w:t>
      </w:r>
      <w:r>
        <w:t>ataatsimiittarnerini aalajangiiffigisassanngorlugit saqqummiunneqartarput.</w:t>
      </w:r>
    </w:p>
    <w:p w14:paraId="0C1F359F" w14:textId="536CC1EE" w:rsidR="0026272E" w:rsidRPr="0026272E" w:rsidRDefault="004672A6" w:rsidP="0026272E">
      <w:pPr>
        <w:ind w:left="360"/>
        <w:jc w:val="both"/>
        <w:rPr>
          <w:iCs/>
        </w:rPr>
      </w:pPr>
      <w:r>
        <w:t xml:space="preserve">Aalisarneq pillugu Inatsisartut inatsisaata (Aalisarnermut inatsit) </w:t>
      </w:r>
      <w:r w:rsidR="008E2942">
        <w:t>K</w:t>
      </w:r>
      <w:r>
        <w:t>alaallit</w:t>
      </w:r>
      <w:r w:rsidR="008E2942">
        <w:t xml:space="preserve"> Nunaanni</w:t>
      </w:r>
      <w:r>
        <w:t xml:space="preserve"> aalisarne</w:t>
      </w:r>
      <w:r w:rsidR="008E2942">
        <w:t>q pillugu</w:t>
      </w:r>
      <w:r>
        <w:t xml:space="preserve"> Naalakkersuisut naleqqussaasinnaatippai. Kalaallit Nunaata imartami aalisarnikkut oqartussaaffigisaani aalisagaqatigiinnut assigiinngitsunut TAC-inik Naalakkersuisut ukiut tamaasa aalajangersaasarput. </w:t>
      </w:r>
    </w:p>
    <w:p w14:paraId="6977C827" w14:textId="5F70C91D" w:rsidR="00A00C1B" w:rsidRPr="00115926" w:rsidRDefault="00A00C1B" w:rsidP="00A00C1B">
      <w:pPr>
        <w:ind w:left="360"/>
        <w:jc w:val="both"/>
      </w:pPr>
      <w:r>
        <w:t xml:space="preserve">Aalisarnermi akuersissutinut pisassiissutinullu tunngatillugu aalajangersakkat sukumiinerusut ilaatigut Aalisarsinnaanermut akuersissutit pisassiissutillu pillugit Namminersorlutik Oqartussat nalunaarutaanni </w:t>
      </w:r>
      <w:r w:rsidRPr="00115926">
        <w:t xml:space="preserve">atuarneqarsinnaapput. </w:t>
      </w:r>
    </w:p>
    <w:p w14:paraId="749429EE" w14:textId="6DAFDA74" w:rsidR="002D389D" w:rsidRPr="00812165" w:rsidRDefault="002D389D" w:rsidP="000D0914">
      <w:pPr>
        <w:ind w:left="357"/>
      </w:pPr>
      <w:r w:rsidRPr="00115926">
        <w:t>Aalisarnermut inatsit atuuttoq naapertorlugu Aalisarne</w:t>
      </w:r>
      <w:r w:rsidR="001308D2">
        <w:t>q pillugu</w:t>
      </w:r>
      <w:r w:rsidRPr="00115926">
        <w:t xml:space="preserve"> </w:t>
      </w:r>
      <w:r w:rsidR="00810AF2">
        <w:t>s</w:t>
      </w:r>
      <w:r w:rsidRPr="00115926">
        <w:t>iunnersuiso</w:t>
      </w:r>
      <w:r w:rsidR="00810AF2">
        <w:t>o</w:t>
      </w:r>
      <w:r w:rsidRPr="00115926">
        <w:t xml:space="preserve">qatigiit aqutsinermut tunngasunik </w:t>
      </w:r>
      <w:r w:rsidR="0023573E">
        <w:t xml:space="preserve">apeqqutinut </w:t>
      </w:r>
      <w:r w:rsidRPr="00115926">
        <w:t>oqaaseqaateqaqqullugit Naalakkersuisunit piumaffigineqarput.</w:t>
      </w:r>
      <w:r w:rsidR="005B2EE7">
        <w:t xml:space="preserve"> Aalisarneq pillugu </w:t>
      </w:r>
      <w:r w:rsidR="00D735E3">
        <w:t>s</w:t>
      </w:r>
      <w:r w:rsidR="005B2EE7">
        <w:t>iunnersuisooqatigiit Naalakkersuisunit pilersinneqarnikuupput.</w:t>
      </w:r>
      <w:r w:rsidRPr="00115926">
        <w:t xml:space="preserve"> Aalisarneq pillugu Siunnersuisooqatigiit suleriaasaat, aalisarneq pillugu </w:t>
      </w:r>
      <w:r w:rsidR="00B81FB9">
        <w:t>s</w:t>
      </w:r>
      <w:r w:rsidRPr="00115926">
        <w:t>iunnersuisooqatigiit katitigaaneranni erseqqissarneqarpoq.</w:t>
      </w:r>
      <w:r>
        <w:t xml:space="preserve"> </w:t>
      </w:r>
    </w:p>
    <w:p w14:paraId="1024A942" w14:textId="0E5C90AD" w:rsidR="00BE1D5C" w:rsidRPr="003C0E3B" w:rsidRDefault="00BE1D5C" w:rsidP="000D0914">
      <w:pPr>
        <w:pStyle w:val="Overskrift1"/>
        <w:numPr>
          <w:ilvl w:val="0"/>
          <w:numId w:val="1"/>
        </w:numPr>
        <w:ind w:left="357" w:firstLine="0"/>
      </w:pPr>
      <w:bookmarkStart w:id="5" w:name="_Toc210030926"/>
      <w:r>
        <w:t>Aalisarnermut avatangiisinullu atatillugu aalisagaqatigiinnik ilisartitsineq</w:t>
      </w:r>
      <w:bookmarkEnd w:id="5"/>
    </w:p>
    <w:p w14:paraId="418E33A9" w14:textId="1026EC21" w:rsidR="007E5638" w:rsidRDefault="007E5638" w:rsidP="000D0914">
      <w:pPr>
        <w:ind w:left="357"/>
        <w:jc w:val="both"/>
      </w:pPr>
      <w:r>
        <w:t>Qaleralik (</w:t>
      </w:r>
      <w:r w:rsidRPr="00DB373D">
        <w:rPr>
          <w:i/>
        </w:rPr>
        <w:t>Reinhardtius hippoglossoides</w:t>
      </w:r>
      <w:r>
        <w:t xml:space="preserve">) aalisagaavoq saattukujooq, 200 meterit 2.000 meterillu sinnerlugit itissusilimmi Nunarsuup avannaata tungaani uumasuusoq. Atlantikup avannaani siaruarsimapput, tassa </w:t>
      </w:r>
      <w:r w:rsidR="00436718">
        <w:t>Tuluit qeqerta</w:t>
      </w:r>
      <w:r w:rsidR="00851B32">
        <w:t>annit</w:t>
      </w:r>
      <w:r>
        <w:t xml:space="preserve"> Norgep avannaanut, Island savalimmiullu saneqqullugit Kalaallit Nunaata tunuanut, Newfoundlandimut aamma Kalaallit Nunaata avannaanut siaruarsimallutik uumasuupput.   Kalaallit Nunaata sineriaani imartaanilu itisuumi siaruarsimalluni uumasuuvoq. Qaleralik Kalaallit Nunaata imartaani sumiiffinnilu allani angalangaatsiartarpoq</w:t>
      </w:r>
    </w:p>
    <w:p w14:paraId="0760A3AE" w14:textId="403D7911" w:rsidR="007E5638" w:rsidRDefault="007E5638" w:rsidP="000D0914">
      <w:pPr>
        <w:ind w:left="357"/>
        <w:jc w:val="both"/>
      </w:pPr>
      <w:r>
        <w:t>Arnavissat angutivissanit uummartunerupput anginerullutillu. Arnavissat ukiut 25-t missiliorlugit uumasinnaapput, 100 cm-itut takissuseqalersinnaallutik 15-20 kg.-llu missaanik oqimaassuseqartarlutik, angutivissat qaqutikkut ukiut aqqanillit sinnerlugit uumasarput, 80 cm-it missiliuinnarlugit takissuseqartarlutik 6-8 kg.-llu missaanik oqimaassuseqartarlutik. Arnavissat ukiut qulit missaanik utoqqaasuseqaleraangamik inerittarput 60 cm.-inillu takissuseqartarlutik, angutivissat ukiut arfineq-marluk miss. utoqqaassuseqaleraangamik inerittarput 50 cm.-inillu takissuseqalertarlutik. Qaleralik immami nillertormiuuvoq, immallu kissassusaa 1-4 °C-usoq uumaffigissallugu iluarinerusarlugu. Aalisagaavoq uumasorniaq ilaatigut raajanik, amikunik, saarullinnik, suluppaakkanik kiisalu uummasunik allanik nerisaqartoq. Nerisai alliartortillugu allanngorartarput, anginerpaanngoraangami pingaarnertut aalisakkanik allanik uummassuteqartartoq. Angissusertik malillugu uumasornianit allanit nerineqartarput soorlu saarullinnit, eqalussuarmit, puisinit arfernillu nerineqartarlutik.  Qalerallit anginerit mikinernik nerisinnaasarput aamma.</w:t>
      </w:r>
    </w:p>
    <w:p w14:paraId="2173F00D" w14:textId="7578E7B3" w:rsidR="007E5638" w:rsidRDefault="007E5638" w:rsidP="000D0914">
      <w:pPr>
        <w:ind w:left="357"/>
        <w:jc w:val="both"/>
      </w:pPr>
      <w:r>
        <w:t>Kalaallit Nunaata imartaani suffisarnerit Davis-ip ikersuata qeqqata nalaani nunaviup toqqaviani Nuup avataani, februaarimi marsimilu 1.000 meterinit itinerusumi manninnik anisuunillu aniatitsinikkut pisarput. Arnavissaat angisuut manninnik 280.000-inik ikerinnarsortunik</w:t>
      </w:r>
      <w:r w:rsidR="00F464BD">
        <w:t xml:space="preserve"> (putta</w:t>
      </w:r>
      <w:r w:rsidR="00A32CB1">
        <w:t>annartunik)</w:t>
      </w:r>
      <w:r>
        <w:t xml:space="preserve"> suffisarput. Tamatuma kingorna Davis-ip ikersuaniit kitaata sineriaa sinerlugu Baffinip kangerliumarnganut manniit qullugissallu tissukartarput. Qalerallit mikisut 5-6 cm-inik angissuseqaleraangamik, immap </w:t>
      </w:r>
      <w:r>
        <w:lastRenderedPageBreak/>
        <w:t xml:space="preserve">naqqarmiunngortarput. Davis-ip ikersuani ikkannersuit Kalaallit Nunaata qaleraleeraanut pingaarutilittut alliartorfiusarput. Qalerallit alliartornertik malillugu immap itinerusortaanut piartorujoortarput. Maannamut paasisimasat malillugit </w:t>
      </w:r>
      <w:r w:rsidR="0086513E">
        <w:t xml:space="preserve">qalerallit </w:t>
      </w:r>
      <w:r>
        <w:t>Kalaallit Nunaata Kitaani ima</w:t>
      </w:r>
      <w:r w:rsidR="00B2414C">
        <w:t>rt</w:t>
      </w:r>
      <w:r>
        <w:t>ani suffisaasut kangerlunnilu alliartorsimasut Davis-ip ikersuaanut suffiartorlutik uterneq ajorput. Kangerlunni immap nillernerunera peqqutaalluni qalerallit manninnik anisuunillu ineritsitsisinnaanngillat taamaattumik qaqutikkut kangerlunni suffisarlutik.</w:t>
      </w:r>
    </w:p>
    <w:p w14:paraId="77CCF225" w14:textId="77777777" w:rsidR="007E5638" w:rsidRDefault="007E5638" w:rsidP="000D0914">
      <w:pPr>
        <w:ind w:left="357"/>
        <w:jc w:val="both"/>
      </w:pPr>
      <w:r>
        <w:t xml:space="preserve">Ukiuni kingullerni ilisimatuut qalerallit siammarterfii pillugit ilisimasaqarnerulernissartik anguniarpaat. Ilisimatusarnermi erserpoq, qaleraleqatigiit arlallit ataatsimoorsinnaasut, kiisalu Atlantikup avannaani qaleraleqatigiit amerlanerullutik. Qalerallit NAFO-p immikoortortaani 0-mi aamma 1-mi imaani  uumasut ullumikkut qaleraleqatigiittut ataatsitut isigineqarput, (tamatuma kingorna " kitaata avataani qalerallit).  </w:t>
      </w:r>
    </w:p>
    <w:p w14:paraId="0C7263F7" w14:textId="1FEA1AD5" w:rsidR="007E5638" w:rsidRDefault="007E5638" w:rsidP="000D0914">
      <w:pPr>
        <w:ind w:left="357"/>
        <w:jc w:val="both"/>
      </w:pPr>
      <w:r>
        <w:t>Qaleraleqatigiit taakku saniatigut arlalinnik qaleraleqatigeeqarpoq:</w:t>
      </w:r>
      <w:r w:rsidR="007A00AC">
        <w:t xml:space="preserve"> </w:t>
      </w:r>
      <w:r>
        <w:t xml:space="preserve">tamatuma ataani Kalaallit Nunaata kitaata sineriaani qaleraleqatigiit pingasut aammalu Kalaallit Nunaata tunuata avataani qaleraleqatigiit ataatsit.   Taakku qaleraleqatigiit aqutsinissamut pilersaarutini allani sinerissap qanittuani qaleralinnik aqutsinermut pilersaarummi aamma Tunup avataani qaleralinnik aqutsinermut pilersaarummi ilaapput.   </w:t>
      </w:r>
    </w:p>
    <w:p w14:paraId="1B71AB36" w14:textId="3A5DAD99" w:rsidR="007E5638" w:rsidRDefault="007E5638" w:rsidP="000D0914">
      <w:pPr>
        <w:ind w:left="357"/>
        <w:jc w:val="both"/>
      </w:pPr>
      <w:r>
        <w:t>Kalaallit Nunaata kitaani sinerissap qanittuani qaleraleqatigiit uumasoqatigiinnik nalilersuinermi aamma aqutsinermi avataani qaleraleqatigiinnik immikkoortinneqarsimapput.  1994-mi sinerissap qanittuani aamma avataani NAFO-p immikkoortuani 1A-mi immikkoortinneqarput. Immikkoortitsineq nalunaaqutsersuinermik aamma uumasoqassutsikkut nalilersuinernik allanik tunngaveqarpoq. 2020-mi uumasoqatigiit allat NAFO-p ingerlatsiviini 1B-F-mi</w:t>
      </w:r>
      <w:r w:rsidR="00791F42">
        <w:t xml:space="preserve"> (Qeqertarsuup Tunuani</w:t>
      </w:r>
      <w:r w:rsidR="0078650B">
        <w:t>it</w:t>
      </w:r>
      <w:r w:rsidR="00791F42">
        <w:t xml:space="preserve"> Nunap isuanut)</w:t>
      </w:r>
      <w:r>
        <w:t xml:space="preserve">, tappiorannartut, nalunaaqutsersuinerit aamma aalisarnermi misissuinerit tunngavigalugit </w:t>
      </w:r>
      <w:r w:rsidR="0078650B">
        <w:t>paasineqarput</w:t>
      </w:r>
      <w:r>
        <w:t>.</w:t>
      </w:r>
    </w:p>
    <w:p w14:paraId="72C1FE19" w14:textId="52D88457" w:rsidR="007E5638" w:rsidRDefault="007E5638" w:rsidP="000D0914">
      <w:pPr>
        <w:ind w:left="357"/>
        <w:jc w:val="both"/>
      </w:pPr>
      <w:r>
        <w:t>Kalaallit Nunaata Kitaani avataasiorluni qaleralinniarneq itissutsit 600 aamma 1.500 m</w:t>
      </w:r>
      <w:r w:rsidR="00C04845">
        <w:t>eterit</w:t>
      </w:r>
      <w:r>
        <w:t xml:space="preserve"> akornanni ingerlanneqarpoq, nunaviup sukarsua sinerlugu Baffinip kangerliumarngani aamma Davis-ip ikersuata itinerusortaani.  Aalisarneq pingaarnertut kilisanneq atorlugu ingerlanneqartarpoq, ilaatigullu ningittakkat atorneqartarlutik.  Qalerallit tamaaniittut amerlanersaat Kalaallit aalisariutaannit aalisarneqartarput, tamatumalu saniatigut aalisariutinit Savalimmiuneersunit, Norgemeersunit, </w:t>
      </w:r>
      <w:r w:rsidR="00D21ABF">
        <w:t xml:space="preserve">aamma </w:t>
      </w:r>
      <w:r>
        <w:t>EU-mut ilaasortaasunit pisassat pillugit Kalaallit Nunaannik isumaqatigiissutaasut naapertorlugit tamaani aalisarneqartarlutik.</w:t>
      </w:r>
    </w:p>
    <w:p w14:paraId="61005F6D" w14:textId="2A5A0454" w:rsidR="00852EB1" w:rsidRDefault="005B778D" w:rsidP="005B778D">
      <w:pPr>
        <w:keepNext/>
        <w:ind w:left="360"/>
        <w:jc w:val="center"/>
      </w:pPr>
      <w:r>
        <w:rPr>
          <w:noProof/>
        </w:rPr>
        <w:lastRenderedPageBreak/>
        <w:drawing>
          <wp:inline distT="0" distB="0" distL="0" distR="0" wp14:anchorId="5A64D990" wp14:editId="38EFE734">
            <wp:extent cx="4138387" cy="5911215"/>
            <wp:effectExtent l="0" t="0" r="0" b="0"/>
            <wp:docPr id="6" name="Billede 6" descr="Et billede, der indeholder tekst, kort, atlas, diagram&#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kort, atlas, diagram&#10;&#10;AI-genereret indhold kan være ukorrek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38387" cy="5911215"/>
                    </a:xfrm>
                    <a:prstGeom prst="rect">
                      <a:avLst/>
                    </a:prstGeom>
                  </pic:spPr>
                </pic:pic>
              </a:graphicData>
            </a:graphic>
          </wp:inline>
        </w:drawing>
      </w:r>
    </w:p>
    <w:p w14:paraId="33CFD037" w14:textId="1AA5E1CA" w:rsidR="009B0C12" w:rsidRPr="00132738" w:rsidRDefault="005B778D" w:rsidP="005B778D">
      <w:pPr>
        <w:pStyle w:val="Billedtekst"/>
        <w:jc w:val="center"/>
      </w:pPr>
      <w:r>
        <w:t>Asseq</w:t>
      </w:r>
      <w:r w:rsidR="00852EB1">
        <w:t xml:space="preserve"> </w:t>
      </w:r>
      <w:r w:rsidR="00507064">
        <w:fldChar w:fldCharType="begin"/>
      </w:r>
      <w:r w:rsidR="00507064">
        <w:instrText xml:space="preserve"> SEQ Figur \* ARABIC </w:instrText>
      </w:r>
      <w:r w:rsidR="00507064">
        <w:fldChar w:fldCharType="separate"/>
      </w:r>
      <w:r w:rsidR="00507064">
        <w:rPr>
          <w:noProof/>
        </w:rPr>
        <w:t>1</w:t>
      </w:r>
      <w:r w:rsidR="00507064">
        <w:rPr>
          <w:noProof/>
        </w:rPr>
        <w:fldChar w:fldCharType="end"/>
      </w:r>
      <w:r w:rsidR="00852EB1">
        <w:t>:</w:t>
      </w:r>
      <w:r w:rsidR="000E5145">
        <w:t>Kalaallit Nunaata Kitaani avataasiorluni qaleralinniar</w:t>
      </w:r>
      <w:r w:rsidR="0050131A">
        <w:t>ne</w:t>
      </w:r>
      <w:r w:rsidR="00F22B1B">
        <w:t xml:space="preserve">rup </w:t>
      </w:r>
      <w:r w:rsidR="001F0AB8">
        <w:t>piffissami 2013-2023</w:t>
      </w:r>
      <w:r w:rsidR="008C27C2">
        <w:t>-imi qalorsuarsornerup amerlassusaannut paasinarsarlugu</w:t>
      </w:r>
      <w:r w:rsidR="00472F91">
        <w:t xml:space="preserve">. Sinerissap avataani aalisarfiit pingaarnerit </w:t>
      </w:r>
      <w:r w:rsidR="00412259" w:rsidRPr="00C8405C">
        <w:t xml:space="preserve">68° N </w:t>
      </w:r>
      <w:r w:rsidR="00412259">
        <w:t>aamma</w:t>
      </w:r>
      <w:r w:rsidR="00412259" w:rsidRPr="00C8405C">
        <w:t xml:space="preserve"> 64° 30’N</w:t>
      </w:r>
      <w:r w:rsidR="008262DF">
        <w:t xml:space="preserve"> kujataani</w:t>
      </w:r>
      <w:r w:rsidR="00521339">
        <w:t>ipput. Sumiiffiit akorngi qalorsuarsorlu</w:t>
      </w:r>
      <w:r w:rsidR="004A0557">
        <w:t xml:space="preserve"> qaleralinniarfiginissaanik mattunneqaqqapput.</w:t>
      </w:r>
      <w:r w:rsidR="009C3C37">
        <w:t xml:space="preserve"> Titarneq kipisaqattaartup takutippaa sømilit pingasut</w:t>
      </w:r>
      <w:r w:rsidR="000060FB">
        <w:t xml:space="preserve"> tikillugu killeqarfik (3NM), sinerissap qanittuani aamma avataasiorluni aalisarnerup</w:t>
      </w:r>
      <w:r w:rsidR="000352C6">
        <w:t xml:space="preserve"> killilerneqarfiattut. Titarnerup silittup</w:t>
      </w:r>
      <w:r w:rsidR="009438AA">
        <w:t xml:space="preserve"> takutippaa Kalaallit Nunaata aningaasaqarnikkut killissarititaa</w:t>
      </w:r>
      <w:r w:rsidR="00C82297">
        <w:t xml:space="preserve"> piffia (exclusive Economic Zone</w:t>
      </w:r>
      <w:r w:rsidR="008C76EF">
        <w:t xml:space="preserve"> – EZZ) Aallerfik: Pinngortitaleriffik</w:t>
      </w:r>
    </w:p>
    <w:p w14:paraId="7197475A" w14:textId="54741D35" w:rsidR="00A67BD1" w:rsidRDefault="00A67BD1" w:rsidP="00687AE1">
      <w:pPr>
        <w:pStyle w:val="Overskrift2"/>
        <w:numPr>
          <w:ilvl w:val="1"/>
          <w:numId w:val="1"/>
        </w:numPr>
      </w:pPr>
      <w:bookmarkStart w:id="6" w:name="_Toc210030927"/>
      <w:r>
        <w:t>Misiliutissanik tigusisarneq</w:t>
      </w:r>
      <w:bookmarkEnd w:id="6"/>
    </w:p>
    <w:p w14:paraId="166F707F" w14:textId="34469EE1" w:rsidR="00A67BD1" w:rsidRDefault="00A67BD1" w:rsidP="00A67BD1">
      <w:pPr>
        <w:ind w:left="360"/>
        <w:jc w:val="both"/>
      </w:pPr>
      <w:r>
        <w:t>Aalisariutit aalisa</w:t>
      </w:r>
      <w:r w:rsidR="00736D06">
        <w:t>rnermi pe</w:t>
      </w:r>
      <w:r>
        <w:t>qataasut uumassusillit Pinngortitaleriffimmit misissorneqarnissaannut misiliutissanik tigusisarnissaanik peqquneqarsinnaapput. Misiliutissanik tigusisarnissamik piumasaqaatit Naalakkersuisoqarfimmit Pinngortitaleriffik suleqatigalugu aalajangersarneqartarput tassungalu tunngatillugu ilitsersuutit erseqqinnerusut akuersissutinut ilanngussatut ilanngunneqartarlutik.</w:t>
      </w:r>
    </w:p>
    <w:p w14:paraId="76BDFAE0" w14:textId="77777777" w:rsidR="00A67BD1" w:rsidRDefault="00A67BD1" w:rsidP="009E3429">
      <w:pPr>
        <w:ind w:left="360"/>
        <w:jc w:val="both"/>
      </w:pPr>
    </w:p>
    <w:p w14:paraId="38C711A9" w14:textId="06987CE0" w:rsidR="00B124FF" w:rsidRPr="009575CE" w:rsidRDefault="00242BA3" w:rsidP="009A6896">
      <w:pPr>
        <w:pStyle w:val="Overskrift1"/>
        <w:numPr>
          <w:ilvl w:val="0"/>
          <w:numId w:val="1"/>
        </w:numPr>
      </w:pPr>
      <w:bookmarkStart w:id="7" w:name="_Toc210030928"/>
      <w:r>
        <w:lastRenderedPageBreak/>
        <w:t>Siunnersuineq kiisalu aalisarnermi aqutsinermut aqutseriaatsimullu tunngavigineqartut</w:t>
      </w:r>
      <w:bookmarkEnd w:id="7"/>
    </w:p>
    <w:p w14:paraId="3813C449" w14:textId="48B8B636" w:rsidR="00DC4DFF" w:rsidRPr="009575CE" w:rsidRDefault="0091544D" w:rsidP="009A6896">
      <w:pPr>
        <w:pStyle w:val="Overskrift2"/>
        <w:numPr>
          <w:ilvl w:val="1"/>
          <w:numId w:val="1"/>
        </w:numPr>
      </w:pPr>
      <w:bookmarkStart w:id="8" w:name="_Toc210030929"/>
      <w:r>
        <w:t>Ilisimatuussutsikkut siunnersuineq</w:t>
      </w:r>
      <w:bookmarkEnd w:id="8"/>
      <w:r>
        <w:t xml:space="preserve">  </w:t>
      </w:r>
    </w:p>
    <w:p w14:paraId="4C981E99" w14:textId="325D1A8D" w:rsidR="00203C20" w:rsidRDefault="00203C20" w:rsidP="00203C20">
      <w:pPr>
        <w:pStyle w:val="Listeafsnit"/>
        <w:ind w:left="360"/>
        <w:jc w:val="both"/>
      </w:pPr>
    </w:p>
    <w:p w14:paraId="02F297BD" w14:textId="2D849569" w:rsidR="007E5638" w:rsidRDefault="007E5638" w:rsidP="007E5638">
      <w:pPr>
        <w:pStyle w:val="Listeafsnit"/>
        <w:ind w:left="360"/>
        <w:jc w:val="both"/>
      </w:pPr>
      <w:r>
        <w:t>NAFO-p immikkoortuini 0-mi aamma</w:t>
      </w:r>
      <w:r w:rsidR="00093EF3">
        <w:t xml:space="preserve"> 1-</w:t>
      </w:r>
      <w:r w:rsidR="009E749F">
        <w:t>mi</w:t>
      </w:r>
      <w:r>
        <w:t xml:space="preserve"> Kalaallit Nunaata Kitaani  </w:t>
      </w:r>
      <w:r w:rsidR="009C50DD">
        <w:t xml:space="preserve"> avataasiorluni qaleralinniarnermi peqassutsimik </w:t>
      </w:r>
      <w:r>
        <w:t xml:space="preserve">ilisimatuussutsikkut siunnersuineq NAFO-mit ingerlanneqartarpoq.    Siunnersuineq ukioq allortarlugu ingerlanneqartarpoq, 2025-miilu kisitsisit naligiinngitsut atorneqalissallutik (siornatigut kisitsisut naligiit atorneqartarput 2024 ilanngullugu).   Allannguineq NAFO-p mianersornissamut tunngavissatut sinaakkusiussaata akuersissutigineqarneranut atatillugu 2025-mi ingerlanneqarpoq (PAF). Aalisagaqatigiinnik taakkunannga </w:t>
      </w:r>
      <w:r w:rsidR="00AE29D3">
        <w:t xml:space="preserve">peqassutsimik </w:t>
      </w:r>
      <w:r>
        <w:t>nalilersuineq misissueqqissaarnermik tunngaveqartumik nalilersuinermik</w:t>
      </w:r>
      <w:r w:rsidR="00EE54CF">
        <w:t xml:space="preserve"> periusissiutaasumik</w:t>
      </w:r>
      <w:r>
        <w:t xml:space="preserve"> ikiorteqarluni ingerlanneqarpoq.  NAFO qaleraleqatigiit pillugit nalilersuinermik</w:t>
      </w:r>
      <w:r w:rsidR="00DF78F1">
        <w:t>, peqassutsillu</w:t>
      </w:r>
      <w:r w:rsidR="00F236A1">
        <w:t xml:space="preserve"> qanoq issusaanik naliliinernik aamma</w:t>
      </w:r>
      <w:r>
        <w:t xml:space="preserve"> </w:t>
      </w:r>
      <w:r w:rsidR="006A4142">
        <w:t>siunissamu</w:t>
      </w:r>
      <w:r w:rsidR="00BB2444">
        <w:t>t qanittunut</w:t>
      </w:r>
      <w:r w:rsidR="00171D1D">
        <w:t xml:space="preserve"> </w:t>
      </w:r>
      <w:r>
        <w:t>mianersornissami</w:t>
      </w:r>
      <w:r w:rsidR="00F236A1">
        <w:t>k</w:t>
      </w:r>
      <w:r>
        <w:t xml:space="preserve"> tunngaviit nutartersimasut aallaavigalugit naatsorsuusian</w:t>
      </w:r>
      <w:r w:rsidR="00171D1D">
        <w:t>ut naapertuuttumik nalilersuutissanik</w:t>
      </w:r>
      <w:r>
        <w:t xml:space="preserve"> (PAF) tunniussisarpoq.</w:t>
      </w:r>
    </w:p>
    <w:p w14:paraId="2FB3E5A2" w14:textId="77777777" w:rsidR="007E5638" w:rsidRDefault="007E5638" w:rsidP="007E5638">
      <w:pPr>
        <w:pStyle w:val="Listeafsnit"/>
        <w:ind w:left="360"/>
        <w:jc w:val="both"/>
      </w:pPr>
    </w:p>
    <w:p w14:paraId="237D45A2" w14:textId="71F9BF0F" w:rsidR="007E5638" w:rsidRDefault="007E5638" w:rsidP="007E5638">
      <w:pPr>
        <w:pStyle w:val="Listeafsnit"/>
        <w:ind w:left="360"/>
        <w:jc w:val="both"/>
      </w:pPr>
      <w:r>
        <w:t>Qaleraleqassutsimut nalilersueriaaseq nioqqutissiornermi sinneqartoorluni periaasiuvoq (SPiCT-naatsorsueriaaseq) tamanna aalisagaqatigiit atorneqarsinnaasut  (aalisakkat &gt; 35 cm takissuseqartut) niuerneq tunngavigalugu pisallu aallaavigalugit inissinneqartarpoq. Periu</w:t>
      </w:r>
      <w:r w:rsidR="00DC37E4">
        <w:t>t</w:t>
      </w:r>
      <w:r>
        <w:t>simi tunngavigineqartut qaleraleqassutsinik takissutsinillu ilisimatusarnikkut misissuinerit arlaannaanulluunniit attuumassuteqanngitsut arlaliusut aallaavigalugit inissinneqartarput</w:t>
      </w:r>
      <w:r w:rsidR="002A7EE9">
        <w:t>.</w:t>
      </w:r>
      <w:r>
        <w:t xml:space="preserve"> 1A-F-imi NAFO-p oqartussaaffigisaasa ilaani tininnganerani misissuilluni angalanerit kiisalu ulimoornerani 0A-1CD-mi NAFO-p oqartussaaffigisaasa ilaani ulinnganerani misissuilluni angalanerni marlunni paasisat ilanngullugit. 2025-mi NAFO-p oqartussaaffigisaasa ilaani 0B-imi angalanermi katersat tassunga aamma ilanngunneqarput SPiCT-naatsorsueriaatsip aalisagaqatigiit amerliartornerat toqorartarnerat ilaatigullu aalisagaqatigiinnut innersuussissutitut nalilersuutaasarpoq. </w:t>
      </w:r>
    </w:p>
    <w:p w14:paraId="17E510CD" w14:textId="77777777" w:rsidR="007E5638" w:rsidRDefault="007E5638" w:rsidP="007E5638">
      <w:pPr>
        <w:pStyle w:val="Listeafsnit"/>
        <w:ind w:left="360"/>
        <w:jc w:val="both"/>
      </w:pPr>
      <w:r>
        <w:t>Maannamut NAFO-p aalisagaqatigiit amerliartorneranut killigititassatut iliuuseqartariaqalerfittullu innersuussutinik (B</w:t>
      </w:r>
      <w:r>
        <w:rPr>
          <w:vertAlign w:val="subscript"/>
        </w:rPr>
        <w:t>lim</w:t>
      </w:r>
      <w:r>
        <w:t xml:space="preserve"> aamma B</w:t>
      </w:r>
      <w:r>
        <w:rPr>
          <w:vertAlign w:val="subscript"/>
        </w:rPr>
        <w:t>trigger</w:t>
      </w:r>
      <w:r>
        <w:t>) aammalu aalisagaqatigiit toqorartarneranut killigititassatut annertussusissatullu innersuussutinik (F</w:t>
      </w:r>
      <w:r>
        <w:rPr>
          <w:vertAlign w:val="subscript"/>
        </w:rPr>
        <w:t>lim</w:t>
      </w:r>
      <w:r>
        <w:t xml:space="preserve"> aamma F</w:t>
      </w:r>
      <w:r>
        <w:rPr>
          <w:vertAlign w:val="subscript"/>
        </w:rPr>
        <w:t>target</w:t>
      </w:r>
      <w:r>
        <w:t xml:space="preserve">) nassuiaateqarsimavoq. Killigititatut innersuussutit piffissap ingerlanerani allanngorsinnaapput tulliuttumilu naatsorsueriaaseq pillugu nassuiaasoqassaaq. </w:t>
      </w:r>
    </w:p>
    <w:p w14:paraId="49C23DBF" w14:textId="77777777" w:rsidR="007E5638" w:rsidRPr="008239F2" w:rsidRDefault="007E5638" w:rsidP="007E5638">
      <w:pPr>
        <w:pStyle w:val="Listeafsnit"/>
        <w:numPr>
          <w:ilvl w:val="0"/>
          <w:numId w:val="5"/>
        </w:numPr>
        <w:jc w:val="both"/>
      </w:pPr>
      <w:r>
        <w:t>Killissarititaq B</w:t>
      </w:r>
      <w:r>
        <w:rPr>
          <w:vertAlign w:val="subscript"/>
        </w:rPr>
        <w:t>lim</w:t>
      </w:r>
      <w:r>
        <w:t xml:space="preserve">-, tassaavoq aalisagaqatigiit amerlassusiannik matumani aalisagaqatigiinnik nungusaataanngitsumik aalisartoqarnissaanut tukertartut ikippallaarnerannik nassuiaasuusoq. </w:t>
      </w:r>
    </w:p>
    <w:p w14:paraId="3BC7A7D9" w14:textId="34F43E15" w:rsidR="007E5638" w:rsidRDefault="007E5638" w:rsidP="007E5638">
      <w:pPr>
        <w:pStyle w:val="Listeafsnit"/>
        <w:numPr>
          <w:ilvl w:val="0"/>
          <w:numId w:val="5"/>
        </w:numPr>
        <w:jc w:val="both"/>
      </w:pPr>
      <w:r>
        <w:t>Aqutsinermi iliuusissaq B</w:t>
      </w:r>
      <w:r>
        <w:rPr>
          <w:vertAlign w:val="subscript"/>
        </w:rPr>
        <w:t>trigger</w:t>
      </w:r>
      <w:r>
        <w:t>-p aalisagaqatigiit aalajangersimasumik angissuseqarnissaanik takutitsivoq aalisagaqatigiillu angissu</w:t>
      </w:r>
      <w:r w:rsidR="00CB1E72">
        <w:t>saa</w:t>
      </w:r>
      <w:r>
        <w:t>t aalajangersimasoq nallerpassuk aqutsinermi aalajangersimasumik iliuuseqartariaqalernermik kinguneqassaaq.</w:t>
      </w:r>
    </w:p>
    <w:p w14:paraId="757EF30A" w14:textId="77777777" w:rsidR="007E5638" w:rsidRPr="003032BC" w:rsidRDefault="007E5638" w:rsidP="007E5638">
      <w:pPr>
        <w:pStyle w:val="Listeafsnit"/>
        <w:numPr>
          <w:ilvl w:val="0"/>
          <w:numId w:val="5"/>
        </w:numPr>
        <w:jc w:val="both"/>
      </w:pPr>
      <w:r>
        <w:t>Killigititap F</w:t>
      </w:r>
      <w:r>
        <w:rPr>
          <w:vertAlign w:val="subscript"/>
        </w:rPr>
        <w:t>lim</w:t>
      </w:r>
      <w:r>
        <w:t xml:space="preserve"> aalisakkat toqorartarneranut killigititaavoq akuerisaq taannalu qaangerneqarniartussaanngilaq.</w:t>
      </w:r>
    </w:p>
    <w:p w14:paraId="223EC437" w14:textId="77777777" w:rsidR="007E5638" w:rsidRPr="003032BC" w:rsidRDefault="007E5638" w:rsidP="007E5638">
      <w:pPr>
        <w:pStyle w:val="Listeafsnit"/>
        <w:numPr>
          <w:ilvl w:val="0"/>
          <w:numId w:val="5"/>
        </w:numPr>
        <w:jc w:val="both"/>
      </w:pPr>
      <w:r>
        <w:t>Innersuussut F</w:t>
      </w:r>
      <w:r>
        <w:rPr>
          <w:vertAlign w:val="subscript"/>
        </w:rPr>
        <w:t>target</w:t>
      </w:r>
      <w:r>
        <w:t xml:space="preserve"> -p NAFO-mit kisitsisaavoq aalisakkat toqusarnerisa killissaatut angorusunneqartoq. </w:t>
      </w:r>
    </w:p>
    <w:p w14:paraId="5CFA35F0" w14:textId="77777777" w:rsidR="007E5638" w:rsidRPr="00363505" w:rsidRDefault="007E5638" w:rsidP="007E5638">
      <w:pPr>
        <w:jc w:val="both"/>
        <w:rPr>
          <w:highlight w:val="yellow"/>
        </w:rPr>
      </w:pPr>
    </w:p>
    <w:p w14:paraId="45574B7E" w14:textId="3D673AE7" w:rsidR="007E5638" w:rsidRDefault="007E5638" w:rsidP="007E5638">
      <w:pPr>
        <w:pStyle w:val="Listeafsnit"/>
        <w:ind w:left="360"/>
        <w:jc w:val="both"/>
      </w:pPr>
      <w:r>
        <w:lastRenderedPageBreak/>
        <w:t>NAFO-p mianersornermut tunngaveqarnermini aalisariuutsini assigiinngitsunik takutitsinikkut allanngorartumik periuuseqarnermi pisaqarnissamut periarfissanut sunniuteqarsinnaannerat kiisalu periuutsini tamani aalisagaqatigiinnik piujuartitsisinnaaneq nassuiaatiginissaa siunertaraa. Aalisariuutsit tamarmik immikkut innersuussutit ataallugit inissisimalersinnaaneri aallaavigalugit nalilersorneqartarput (soorlu B</w:t>
      </w:r>
      <w:r>
        <w:rPr>
          <w:vertAlign w:val="subscript"/>
        </w:rPr>
        <w:t>lim</w:t>
      </w:r>
      <w:r>
        <w:t>, B</w:t>
      </w:r>
      <w:r>
        <w:rPr>
          <w:vertAlign w:val="subscript"/>
        </w:rPr>
        <w:t>trigger</w:t>
      </w:r>
      <w:r>
        <w:t>, F</w:t>
      </w:r>
      <w:r>
        <w:rPr>
          <w:vertAlign w:val="subscript"/>
        </w:rPr>
        <w:t>lim</w:t>
      </w:r>
      <w:r>
        <w:t xml:space="preserve"> aamma F</w:t>
      </w:r>
      <w:r>
        <w:rPr>
          <w:vertAlign w:val="subscript"/>
        </w:rPr>
        <w:t>target</w:t>
      </w:r>
      <w:r>
        <w:t>). Aqutsi</w:t>
      </w:r>
      <w:r w:rsidR="0093762F">
        <w:t>nermik ingerlassaqartut</w:t>
      </w:r>
      <w:r>
        <w:t xml:space="preserve"> tamatuma kingorna killigititat ataasiakkaat akuerineqarsinnaasumik isummerfigissavaat.</w:t>
      </w:r>
    </w:p>
    <w:p w14:paraId="562C5139" w14:textId="6D05C337" w:rsidR="0029505B" w:rsidRDefault="0029505B" w:rsidP="009F1038">
      <w:pPr>
        <w:jc w:val="both"/>
      </w:pPr>
      <w:bookmarkStart w:id="9" w:name="_Hlk202270326"/>
    </w:p>
    <w:p w14:paraId="10C447E6" w14:textId="0FD7E1A0" w:rsidR="009F70D4" w:rsidRPr="009575CE" w:rsidRDefault="009F70D4" w:rsidP="009A6896">
      <w:pPr>
        <w:pStyle w:val="Overskrift2"/>
        <w:numPr>
          <w:ilvl w:val="1"/>
          <w:numId w:val="1"/>
        </w:numPr>
      </w:pPr>
      <w:bookmarkStart w:id="10" w:name="_Toc210030930"/>
      <w:bookmarkEnd w:id="9"/>
      <w:r>
        <w:t>Pisarineqarsinnaasunik tamarmiusunik aamma pisassiissutinik aalajangersaasarnerit</w:t>
      </w:r>
      <w:bookmarkEnd w:id="10"/>
      <w:r>
        <w:t xml:space="preserve"> </w:t>
      </w:r>
    </w:p>
    <w:p w14:paraId="2F081249" w14:textId="6705FC0D" w:rsidR="00233373" w:rsidRDefault="00233373" w:rsidP="00D969A3">
      <w:pPr>
        <w:ind w:left="360"/>
        <w:jc w:val="both"/>
        <w:rPr>
          <w:rFonts w:eastAsiaTheme="minorEastAsia" w:cs="Times New Roman"/>
          <w:szCs w:val="24"/>
        </w:rPr>
      </w:pPr>
      <w:r>
        <w:t xml:space="preserve">Pisuussutit nungusaataanngitsumik annertunerpaamik pissarsissutigineqarnissaat pillugu nungusaataanngitsumik qaqugukkulluunniit aalisarneqarnissaat qulakkeerniarlugu TAC-mik aalajangersaanermi NAFO-mi Ilisimatuussutsikkut Siunnersuisoqatigiit siunnersuutaat tunngavigineqartarpoq. </w:t>
      </w:r>
    </w:p>
    <w:p w14:paraId="49855148" w14:textId="4BEC6E91" w:rsidR="00093155" w:rsidRDefault="00093155" w:rsidP="00093155">
      <w:pPr>
        <w:ind w:left="360"/>
        <w:jc w:val="both"/>
      </w:pPr>
      <w:r>
        <w:t>Inuiaqatigiit aningaasaqarneranni inuussutissarsiornermilu pissutsit aallaavigalugit ukiumut pisat annertuumik tassanngaannartumillu nikerartarnerisa pinngitsoortinnissaat pissusissamisuussaaq. Tamanna tunngavigalugu aqutsinermut pilersaarummi aalajangerneqarpoq Naalakkersui</w:t>
      </w:r>
      <w:r w:rsidR="00C05339">
        <w:t>su</w:t>
      </w:r>
      <w:r>
        <w:t>t ukiumut ataatsimut annertunerpaamik 15 %-imik allannguisoqarnissaa piumasaqaatigalugu ilisimatuussutsikkut siunnersuineq naapertorlugu</w:t>
      </w:r>
      <w:r w:rsidR="00D148F6">
        <w:t>,</w:t>
      </w:r>
      <w:r>
        <w:t xml:space="preserve"> pisarineqarsinnaasunik tamarmiusunik aalajangersaasassasut.</w:t>
      </w:r>
    </w:p>
    <w:p w14:paraId="66EB9A7A" w14:textId="2A8B59DF" w:rsidR="00390C6E" w:rsidRPr="00093155" w:rsidRDefault="00E85D91" w:rsidP="00093155">
      <w:pPr>
        <w:ind w:left="360"/>
        <w:jc w:val="both"/>
        <w:rPr>
          <w:rFonts w:eastAsiaTheme="minorEastAsia" w:cs="Times New Roman"/>
          <w:szCs w:val="24"/>
        </w:rPr>
      </w:pPr>
      <w:r>
        <w:t xml:space="preserve">Aatsaat immikkorluinnaq pisoqarnerani, ilisimatuussutsikkut siunnersuinerup tikkuuppagu aalisagaqatigiit </w:t>
      </w:r>
      <w:r w:rsidR="00ED780C">
        <w:t xml:space="preserve">annertuumik </w:t>
      </w:r>
      <w:r>
        <w:t xml:space="preserve">amerlissasut ikilissasulluunniit, pisarineqarsinnaasut tamarmiusut pillugit aalajangersaasarnermi aqutsinermut maleruagassaq siuliani allanneqartoq saneqqunneqarsinnaavoq. </w:t>
      </w:r>
    </w:p>
    <w:p w14:paraId="5E9EA2C7" w14:textId="516A4D7F" w:rsidR="00DB373D" w:rsidRDefault="00756619" w:rsidP="0077735C">
      <w:pPr>
        <w:ind w:left="360"/>
        <w:jc w:val="both"/>
      </w:pPr>
      <w:r>
        <w:t>Pissutsit immikkut ittutut isigineqartut Aalisarneq pillugu Siunnersuis</w:t>
      </w:r>
      <w:r w:rsidR="00AE37E5">
        <w:t>o</w:t>
      </w:r>
      <w:r>
        <w:t xml:space="preserve">oqatigiit </w:t>
      </w:r>
      <w:r w:rsidRPr="00115926">
        <w:t xml:space="preserve">ataatsimiigiaqquneqarnerannut pissutaasinnaasut tassaapput: </w:t>
      </w:r>
    </w:p>
    <w:p w14:paraId="309713E3" w14:textId="1CB890D0" w:rsidR="008413EF" w:rsidRDefault="006F3296" w:rsidP="008413EF">
      <w:pPr>
        <w:pStyle w:val="Listeafsnit"/>
        <w:numPr>
          <w:ilvl w:val="0"/>
          <w:numId w:val="6"/>
        </w:numPr>
        <w:jc w:val="both"/>
      </w:pPr>
      <w:r>
        <w:t>Ukiumi aalisarfiusumi</w:t>
      </w:r>
      <w:r w:rsidR="001B1D82">
        <w:t xml:space="preserve"> pisassiissutit</w:t>
      </w:r>
      <w:r w:rsidR="008C1BEF">
        <w:t xml:space="preserve"> (TAC)</w:t>
      </w:r>
      <w:r w:rsidR="001B1D82">
        <w:t xml:space="preserve"> amerlassusilerneqarneran</w:t>
      </w:r>
      <w:r w:rsidR="000E69D3">
        <w:t>ut sanilliullugu pisaasu</w:t>
      </w:r>
      <w:r w:rsidR="00982930">
        <w:t>nit</w:t>
      </w:r>
      <w:r w:rsidR="008C1BEF">
        <w:t xml:space="preserve"> tikkuus</w:t>
      </w:r>
      <w:r w:rsidR="006A28C9">
        <w:t>sisoqarpat B</w:t>
      </w:r>
      <w:r w:rsidR="006A28C9">
        <w:rPr>
          <w:vertAlign w:val="subscript"/>
        </w:rPr>
        <w:t>trigger</w:t>
      </w:r>
      <w:r w:rsidR="00161478">
        <w:rPr>
          <w:vertAlign w:val="subscript"/>
        </w:rPr>
        <w:t xml:space="preserve"> </w:t>
      </w:r>
      <w:r w:rsidR="00161478">
        <w:t>ukiuni tulliuttuni pingasuni</w:t>
      </w:r>
      <w:r w:rsidR="000B5474">
        <w:t xml:space="preserve"> 10% sinnerlugu sipporneqarnissaanut </w:t>
      </w:r>
      <w:r w:rsidR="00A5310A">
        <w:t>nalorninartoqarpat</w:t>
      </w:r>
      <w:r w:rsidR="00982930">
        <w:t>.</w:t>
      </w:r>
    </w:p>
    <w:p w14:paraId="5E4E4FE5" w14:textId="5B377B04" w:rsidR="00CB6380" w:rsidRDefault="00CB6380" w:rsidP="000D0914">
      <w:pPr>
        <w:pStyle w:val="Listeafsnit"/>
        <w:numPr>
          <w:ilvl w:val="0"/>
          <w:numId w:val="6"/>
        </w:numPr>
        <w:jc w:val="both"/>
      </w:pPr>
      <w:r>
        <w:t>Nalilersuutip B</w:t>
      </w:r>
      <w:r>
        <w:rPr>
          <w:vertAlign w:val="subscript"/>
        </w:rPr>
        <w:t xml:space="preserve">trigger </w:t>
      </w:r>
      <w:r w:rsidR="00E6795F">
        <w:t>ataallugu peqassuseq</w:t>
      </w:r>
      <w:r w:rsidR="00FA2F95">
        <w:t xml:space="preserve"> appariaateqassappat, </w:t>
      </w:r>
      <w:r w:rsidR="00862307">
        <w:t>nalilersuutip B</w:t>
      </w:r>
      <w:r w:rsidR="00862307">
        <w:rPr>
          <w:vertAlign w:val="subscript"/>
        </w:rPr>
        <w:t>msy</w:t>
      </w:r>
      <w:r w:rsidR="00862307">
        <w:t xml:space="preserve"> 75%-iata amerlaqataanut iniss</w:t>
      </w:r>
      <w:r w:rsidR="00910795">
        <w:t>ittoqassappat.</w:t>
      </w:r>
    </w:p>
    <w:p w14:paraId="6BF84BEE" w14:textId="38E249CC" w:rsidR="00390C6E" w:rsidRDefault="00E85D91" w:rsidP="0043497B">
      <w:pPr>
        <w:ind w:left="360"/>
        <w:jc w:val="both"/>
      </w:pPr>
      <w:r>
        <w:t xml:space="preserve">Taamatut immikkut ittumik pisoqartillugu Aalisarneq </w:t>
      </w:r>
      <w:r w:rsidR="00461CDB">
        <w:t>p</w:t>
      </w:r>
      <w:r>
        <w:t xml:space="preserve">illugu </w:t>
      </w:r>
      <w:r w:rsidR="00461CDB">
        <w:t>s</w:t>
      </w:r>
      <w:r>
        <w:t>iunnersuis</w:t>
      </w:r>
      <w:r w:rsidR="00461CDB">
        <w:t>o</w:t>
      </w:r>
      <w:r>
        <w:t>oqatigiit</w:t>
      </w:r>
      <w:r w:rsidR="00137A0F">
        <w:t xml:space="preserve"> Aalisarnermut, Piniarnermut, Nunalerinermut Imminullu Pilersornermut</w:t>
      </w:r>
      <w:r>
        <w:t xml:space="preserve"> Naalakkersuisoqarfimmit inassuteqaat naapertorlugu aaqqiissutissaajunnartunik Naalakkersuisunut siunnersuuteqartassapput. Pissutsini taamaattuni immikkut pisuni pisarineqarsinnaasut tamarmiusut aalajangersarnissaannut siuliini nassuiarneqartup aqutsinermut malittarisassap saneqqunnissaa Naalakkersuisut toqqarsinnaavaat. </w:t>
      </w:r>
    </w:p>
    <w:p w14:paraId="03801110" w14:textId="0C596F66" w:rsidR="006549CA" w:rsidRDefault="006549CA" w:rsidP="00F927A1">
      <w:pPr>
        <w:ind w:left="360"/>
        <w:jc w:val="both"/>
        <w:rPr>
          <w:rFonts w:eastAsiaTheme="minorEastAsia" w:cs="Times New Roman"/>
          <w:szCs w:val="24"/>
        </w:rPr>
      </w:pPr>
      <w:r w:rsidRPr="00115926">
        <w:t>Qaleraleqatigiit Canada</w:t>
      </w:r>
      <w:r w:rsidR="00157958" w:rsidRPr="00115926">
        <w:t>lu</w:t>
      </w:r>
      <w:r w:rsidRPr="00115926">
        <w:t xml:space="preserve"> avitseqatigineqartarmata Canada isumasioriarlugu TAC-mik aalajangersaasoqar</w:t>
      </w:r>
      <w:r w:rsidR="00061EF1">
        <w:t>tar</w:t>
      </w:r>
      <w:r w:rsidRPr="00115926">
        <w:t>poq.  TAC pillugu isumaqatigiittoqarnissaa sapinngisamik anguniarneqartarpoq.</w:t>
      </w:r>
      <w:r>
        <w:t xml:space="preserve"> </w:t>
      </w:r>
    </w:p>
    <w:p w14:paraId="2F85EC5D" w14:textId="1756F7B5" w:rsidR="00390C6E" w:rsidRPr="00F927A1" w:rsidRDefault="00F2668C" w:rsidP="00F927A1">
      <w:pPr>
        <w:ind w:left="360"/>
        <w:jc w:val="both"/>
        <w:rPr>
          <w:rFonts w:eastAsiaTheme="minorEastAsia" w:cs="Times New Roman"/>
          <w:szCs w:val="24"/>
        </w:rPr>
      </w:pPr>
      <w:r>
        <w:t xml:space="preserve">Aalisarnermut, Piniarnermut, Nunalerinermut Imminullu </w:t>
      </w:r>
      <w:r w:rsidR="00310842">
        <w:t>P</w:t>
      </w:r>
      <w:r>
        <w:t xml:space="preserve">ilersornermut Naalakkersuisup Kalaallit Nunaata Kitaata avataani qaleralinnut TAC-mik aalajangiinissaq pillugu aalajangiinissatut </w:t>
      </w:r>
      <w:r>
        <w:lastRenderedPageBreak/>
        <w:t>siunnersuummik Naalakkersuisunut saqqummiinnginnerani</w:t>
      </w:r>
      <w:r w:rsidR="00A46793">
        <w:t>,</w:t>
      </w:r>
      <w:r>
        <w:t xml:space="preserve"> Aalisarneq pillugu </w:t>
      </w:r>
      <w:r w:rsidR="004555D1">
        <w:t>s</w:t>
      </w:r>
      <w:r>
        <w:t>iunnersuis</w:t>
      </w:r>
      <w:r w:rsidR="004555D1">
        <w:t>o</w:t>
      </w:r>
      <w:r>
        <w:t xml:space="preserve">oqatigiit tusarniaaffigineqareersimassapput aammalu Aalisarneq pillugu </w:t>
      </w:r>
      <w:r w:rsidR="004555D1">
        <w:t>s</w:t>
      </w:r>
      <w:r>
        <w:t>iunnersuiso</w:t>
      </w:r>
      <w:r w:rsidR="004555D1">
        <w:t>o</w:t>
      </w:r>
      <w:r>
        <w:t xml:space="preserve">qatigiit tusarniaanermut akissutaat inassuteqaateqarnermut tunngaviup ilagissallugit. </w:t>
      </w:r>
    </w:p>
    <w:p w14:paraId="70C36D9B" w14:textId="2965A95F" w:rsidR="00A91F5D" w:rsidRDefault="00A91F5D" w:rsidP="00687AE1">
      <w:pPr>
        <w:pStyle w:val="Overskrift3"/>
        <w:numPr>
          <w:ilvl w:val="2"/>
          <w:numId w:val="1"/>
        </w:numPr>
      </w:pPr>
      <w:bookmarkStart w:id="11" w:name="_Toc48914081"/>
      <w:bookmarkStart w:id="12" w:name="_Toc210030931"/>
      <w:r>
        <w:t>TAC-nik agguaassineq</w:t>
      </w:r>
      <w:bookmarkEnd w:id="11"/>
      <w:bookmarkEnd w:id="12"/>
    </w:p>
    <w:p w14:paraId="700CD02D" w14:textId="3456CA07" w:rsidR="00A67BD1" w:rsidRPr="00115926" w:rsidRDefault="00A67BD1" w:rsidP="00A67BD1">
      <w:pPr>
        <w:ind w:left="360"/>
      </w:pPr>
      <w:r w:rsidRPr="00115926">
        <w:t>TAC tamarmiusoq aalajangiunneqarpat Aalisarnermut Inatsit tunngavigalugu</w:t>
      </w:r>
      <w:r w:rsidR="007A087E">
        <w:t xml:space="preserve"> kalaalli</w:t>
      </w:r>
      <w:r w:rsidR="00FA1BA0">
        <w:t xml:space="preserve">nut ingerlassaqartunut </w:t>
      </w:r>
      <w:r w:rsidRPr="00115926">
        <w:t>agguarneqassaaq</w:t>
      </w:r>
      <w:r w:rsidR="00165D2C">
        <w:t>, nunat tamat isumaqatigiissutaat</w:t>
      </w:r>
      <w:r w:rsidR="009B0237">
        <w:t xml:space="preserve"> aamma aqutsinissamut isiginiagassat allat isiginiarnerisigut</w:t>
      </w:r>
      <w:r w:rsidRPr="00115926">
        <w:t>:</w:t>
      </w:r>
    </w:p>
    <w:p w14:paraId="09C50771" w14:textId="00913475" w:rsidR="006308B8" w:rsidRDefault="00A67BD1" w:rsidP="009A6896">
      <w:pPr>
        <w:pStyle w:val="Listeafsnit"/>
        <w:numPr>
          <w:ilvl w:val="0"/>
          <w:numId w:val="3"/>
        </w:numPr>
        <w:jc w:val="both"/>
      </w:pPr>
      <w:r w:rsidRPr="00115926">
        <w:t xml:space="preserve">Siullertut TAC </w:t>
      </w:r>
      <w:r w:rsidR="00AC5932">
        <w:t>tamakkiisoq</w:t>
      </w:r>
      <w:r w:rsidR="00AC5932" w:rsidRPr="00115926">
        <w:t xml:space="preserve"> </w:t>
      </w:r>
      <w:r w:rsidRPr="00115926">
        <w:t>Canadamut (50/50%) assigiimmik avinneqassaaq.</w:t>
      </w:r>
    </w:p>
    <w:p w14:paraId="369B4D80" w14:textId="667F9D08" w:rsidR="00A67BD1" w:rsidRPr="00115926" w:rsidRDefault="006308B8" w:rsidP="009A6896">
      <w:pPr>
        <w:pStyle w:val="Listeafsnit"/>
        <w:numPr>
          <w:ilvl w:val="0"/>
          <w:numId w:val="3"/>
        </w:numPr>
        <w:jc w:val="both"/>
      </w:pPr>
      <w:r>
        <w:t>Nunat tamat akorngini isumaqatigiissutit isiginiarlugit</w:t>
      </w:r>
      <w:r w:rsidR="00B4261E">
        <w:t xml:space="preserve"> </w:t>
      </w:r>
      <w:r w:rsidR="00DA5B45">
        <w:t xml:space="preserve">nunat marluk </w:t>
      </w:r>
      <w:r w:rsidR="00BA50AA">
        <w:t xml:space="preserve">akorngini </w:t>
      </w:r>
      <w:r w:rsidR="00F264F3">
        <w:t xml:space="preserve">illugiilluni </w:t>
      </w:r>
      <w:r w:rsidR="00B4261E">
        <w:t>suleqatigisanut</w:t>
      </w:r>
      <w:r w:rsidR="00497D52">
        <w:t xml:space="preserve"> Kalaallit Nunaat ukiumut </w:t>
      </w:r>
      <w:r w:rsidR="006749EE">
        <w:t xml:space="preserve">ukiumoortumik </w:t>
      </w:r>
      <w:r w:rsidR="00497D52">
        <w:t>amerlassutsinik</w:t>
      </w:r>
      <w:r w:rsidR="00CE32F3">
        <w:t xml:space="preserve"> isumaqatiginninniartarpoq</w:t>
      </w:r>
      <w:r w:rsidR="00A67BD1" w:rsidRPr="00115926">
        <w:t xml:space="preserve"> </w:t>
      </w:r>
    </w:p>
    <w:p w14:paraId="0CB41DE1" w14:textId="16E7D8C5" w:rsidR="00A67BD1" w:rsidRPr="00115926" w:rsidRDefault="00A67BD1" w:rsidP="009A6896">
      <w:pPr>
        <w:pStyle w:val="Listeafsnit"/>
        <w:numPr>
          <w:ilvl w:val="0"/>
          <w:numId w:val="3"/>
        </w:numPr>
        <w:jc w:val="both"/>
      </w:pPr>
      <w:r w:rsidRPr="00115926">
        <w:t>TAC</w:t>
      </w:r>
      <w:r w:rsidR="00157958" w:rsidRPr="00115926">
        <w:t>-it</w:t>
      </w:r>
      <w:r w:rsidRPr="00115926">
        <w:t xml:space="preserve"> sinneruttut kalaallinut aalisartunut pisassiissutinik pigisaat naapertorlugit </w:t>
      </w:r>
      <w:r w:rsidR="009363B0">
        <w:t xml:space="preserve">amerlassusilernerisigut </w:t>
      </w:r>
      <w:r w:rsidRPr="00115926">
        <w:t xml:space="preserve">taassuma kingorna </w:t>
      </w:r>
      <w:r w:rsidR="00823B7C">
        <w:t>agguaassiffigine</w:t>
      </w:r>
      <w:r w:rsidR="00823B7C" w:rsidRPr="00115926">
        <w:t>qassapput</w:t>
      </w:r>
      <w:r w:rsidRPr="00115926">
        <w:t xml:space="preserve">.  </w:t>
      </w:r>
    </w:p>
    <w:p w14:paraId="2F790C95" w14:textId="79B16E4B" w:rsidR="009251DB" w:rsidDel="00A67BD1" w:rsidRDefault="009251DB" w:rsidP="00A91F5D">
      <w:pPr>
        <w:ind w:left="360"/>
      </w:pPr>
    </w:p>
    <w:p w14:paraId="65104662" w14:textId="1E94EF9A" w:rsidR="009B6FBE" w:rsidRDefault="00157958" w:rsidP="009A6896">
      <w:pPr>
        <w:pStyle w:val="Overskrift2"/>
        <w:numPr>
          <w:ilvl w:val="1"/>
          <w:numId w:val="1"/>
        </w:numPr>
      </w:pPr>
      <w:bookmarkStart w:id="13" w:name="_Toc210030932"/>
      <w:r>
        <w:t>Naleqqussaa</w:t>
      </w:r>
      <w:r w:rsidR="00074AFC">
        <w:t>riaatsit</w:t>
      </w:r>
      <w:bookmarkEnd w:id="13"/>
      <w:r w:rsidR="00074AFC">
        <w:t xml:space="preserve"> </w:t>
      </w:r>
    </w:p>
    <w:p w14:paraId="2559AE78" w14:textId="11067215" w:rsidR="001E0D95" w:rsidRDefault="00BE789E" w:rsidP="009A6896">
      <w:pPr>
        <w:pStyle w:val="Overskrift3"/>
        <w:numPr>
          <w:ilvl w:val="2"/>
          <w:numId w:val="1"/>
        </w:numPr>
      </w:pPr>
      <w:bookmarkStart w:id="14" w:name="_Toc210030933"/>
      <w:r>
        <w:t>Pisassiissutit amerlassusaannik naleqqussaaneq</w:t>
      </w:r>
      <w:bookmarkEnd w:id="14"/>
    </w:p>
    <w:p w14:paraId="5ED81D11" w14:textId="795E54F8" w:rsidR="00A91F5D" w:rsidRDefault="00A91F5D" w:rsidP="00A91F5D">
      <w:pPr>
        <w:ind w:left="360"/>
        <w:jc w:val="both"/>
      </w:pPr>
      <w:r w:rsidRPr="00115926">
        <w:t xml:space="preserve">Aalisarneq pisassat amerlanerpaaffilerlugit piffissami killilikkamik akuersissuteqartillugu aqunneqassaaq, pisassiissutit niuerutigineqarsinnaasut nammineq pigisat (PNNP) pillugu aaqqissuussamik tunngaveqassalluni. Aalisarneq pillugu inatsimmi § 33 naapertorlugu akuersissutit piffissami </w:t>
      </w:r>
      <w:r w:rsidR="001206D7">
        <w:t>siv</w:t>
      </w:r>
      <w:r w:rsidRPr="00115926">
        <w:t>ikinnerpaamik ukiuni qulikkaartuni ukiumut nalunaarutigineqartassapput.</w:t>
      </w:r>
      <w:r>
        <w:t xml:space="preserve">  </w:t>
      </w:r>
    </w:p>
    <w:p w14:paraId="33C226FD" w14:textId="3CC33DB3" w:rsidR="00BB600A" w:rsidRDefault="007154B6" w:rsidP="00A91F5D">
      <w:pPr>
        <w:ind w:left="360"/>
        <w:jc w:val="both"/>
      </w:pPr>
      <w:r>
        <w:t xml:space="preserve"> </w:t>
      </w:r>
      <w:r w:rsidR="00C775DA">
        <w:t>PNNP</w:t>
      </w:r>
      <w:r w:rsidR="00A67BB6">
        <w:t>-imik aaqqissuussamik aalisarnermut atatillugu Aalisarnermut inatsi</w:t>
      </w:r>
      <w:r w:rsidR="00115EB6">
        <w:t>mmi § 38 periarfissiivoq</w:t>
      </w:r>
      <w:r w:rsidR="003D068F">
        <w:t xml:space="preserve"> </w:t>
      </w:r>
      <w:r w:rsidR="003816CC">
        <w:t>eqaat</w:t>
      </w:r>
      <w:r w:rsidR="003D068F">
        <w:t>sumik</w:t>
      </w:r>
      <w:r w:rsidR="00683E23">
        <w:t xml:space="preserve"> pisassiissutinik at</w:t>
      </w:r>
      <w:r w:rsidR="005C0A9F">
        <w:t>orluaasitsi</w:t>
      </w:r>
      <w:r w:rsidR="00683E23">
        <w:t>nissamik</w:t>
      </w:r>
      <w:r w:rsidR="005C0A9F">
        <w:t xml:space="preserve">. Taamaasilluni </w:t>
      </w:r>
      <w:r w:rsidR="003265E8">
        <w:t>ukiumi pisassiiviusumi ukiumut pisassaasunit 25% angullugu aalisanngitsuugaasimasunik</w:t>
      </w:r>
      <w:r w:rsidR="004A5ABC">
        <w:t>, ukiup tulliani aalisarneqar</w:t>
      </w:r>
      <w:r w:rsidR="008531DF">
        <w:t>sinnaapput</w:t>
      </w:r>
      <w:r w:rsidR="00F523C3">
        <w:t>.</w:t>
      </w:r>
      <w:r w:rsidR="008C4F8A">
        <w:t xml:space="preserve"> Pisassiissut nuunneqartoq ukiumut nuunneqarfiani aalisarneqanngitsoorpat</w:t>
      </w:r>
      <w:r w:rsidR="003B7D97">
        <w:t>, pisassat nuussat annaaneqaannassapput. Taamatuttaaq</w:t>
      </w:r>
      <w:r w:rsidR="0098145A">
        <w:t xml:space="preserve"> ukiumut pisassaasunit ukiup tulliani pisassanit 25% tikillugu siumoortumik ukiumi aalisarfiusumut </w:t>
      </w:r>
      <w:r w:rsidR="002F1BC9">
        <w:t>nuunne</w:t>
      </w:r>
      <w:r w:rsidR="0098145A">
        <w:t>qarsinnaallutik</w:t>
      </w:r>
      <w:r w:rsidR="00B443E9">
        <w:t>.</w:t>
      </w:r>
      <w:r w:rsidR="002F1BC9">
        <w:t xml:space="preserve"> Nuussat amerlassusaat</w:t>
      </w:r>
      <w:r w:rsidR="001C0A5D">
        <w:t xml:space="preserve"> uki</w:t>
      </w:r>
      <w:r w:rsidR="005D4906">
        <w:t>oq taanna aalisarneqanngitsoorpata, ukiumut tulliuttumut utertinneqaqqissinnaapput</w:t>
      </w:r>
      <w:r w:rsidR="0028333B">
        <w:t xml:space="preserve"> – aaqqissuussineq ulluinniarni taagorneqarpoq “pisassanik nussuinermik”</w:t>
      </w:r>
      <w:r w:rsidR="007E0C3D">
        <w:rPr>
          <w:rStyle w:val="Fodnotehenvisning"/>
        </w:rPr>
        <w:footnoteReference w:id="3"/>
      </w:r>
      <w:r w:rsidR="00881933">
        <w:t>.</w:t>
      </w:r>
    </w:p>
    <w:p w14:paraId="29D8BF0A" w14:textId="1E7F2320" w:rsidR="00D43146" w:rsidRDefault="00D43146" w:rsidP="00A91F5D">
      <w:pPr>
        <w:ind w:left="360"/>
        <w:jc w:val="both"/>
      </w:pPr>
      <w:r>
        <w:t>Aalisarnermut, Piniarnermut, Nunalerinermut Imminullu Pilersornermut Naalakkersuisoqarfiup Kalaallit Nunaata nunat marluk akornanni peqateqarnerni isumaqatigiissutinut allattaaviit atuuttut naapertorlugit aalisarsinnaatitaanermut akuersissutit nunat allat imaluunniit nunat allat aalisartitaannut tunniutissavai. Akuersissutit taakkua Pisassiissutit Niuerutigisinnaa</w:t>
      </w:r>
      <w:r w:rsidR="002A7A8C">
        <w:t>sut Nammineq</w:t>
      </w:r>
      <w:r>
        <w:t xml:space="preserve"> Pigisat-tut (PNNP) aaqqissuussinertut ingerlanneqartuunngillat.</w:t>
      </w:r>
    </w:p>
    <w:p w14:paraId="5043F239" w14:textId="77777777" w:rsidR="000264CE" w:rsidRDefault="000264CE" w:rsidP="00A91F5D">
      <w:pPr>
        <w:ind w:left="360"/>
        <w:jc w:val="both"/>
      </w:pPr>
    </w:p>
    <w:p w14:paraId="3D473083" w14:textId="58C90931" w:rsidR="00A67BD1" w:rsidRDefault="00A67BD1" w:rsidP="000264CE">
      <w:pPr>
        <w:pStyle w:val="Overskrift3"/>
        <w:numPr>
          <w:ilvl w:val="2"/>
          <w:numId w:val="1"/>
        </w:numPr>
      </w:pPr>
      <w:bookmarkStart w:id="15" w:name="_Toc210030934"/>
      <w:r w:rsidRPr="00115926">
        <w:lastRenderedPageBreak/>
        <w:t>Aalisarsinnaa</w:t>
      </w:r>
      <w:r w:rsidR="005D67B7">
        <w:t>s</w:t>
      </w:r>
      <w:r w:rsidR="009C401C">
        <w:t>sutsip</w:t>
      </w:r>
      <w:r w:rsidRPr="00115926">
        <w:t xml:space="preserve"> </w:t>
      </w:r>
      <w:r w:rsidR="007A30B6">
        <w:t xml:space="preserve"> aqunneqarnera</w:t>
      </w:r>
      <w:bookmarkEnd w:id="15"/>
    </w:p>
    <w:p w14:paraId="6F1CEC8D" w14:textId="27634677" w:rsidR="00A67BD1" w:rsidRPr="00A67BD1" w:rsidRDefault="00A67BD1" w:rsidP="000264CE">
      <w:pPr>
        <w:ind w:left="360"/>
      </w:pPr>
      <w:r w:rsidRPr="00115926">
        <w:t xml:space="preserve">Pisassiissutit niuerutigineqarsinnaasut </w:t>
      </w:r>
      <w:r w:rsidR="00730E9A">
        <w:t xml:space="preserve">ukiumut </w:t>
      </w:r>
      <w:r w:rsidRPr="00115926">
        <w:t>pisassiissutini</w:t>
      </w:r>
      <w:r w:rsidR="00730E9A">
        <w:t>t</w:t>
      </w:r>
      <w:r w:rsidRPr="00115926">
        <w:t xml:space="preserve"> pigisat</w:t>
      </w:r>
      <w:r w:rsidR="00E6790E">
        <w:t xml:space="preserve"> aamma pisassii</w:t>
      </w:r>
      <w:r w:rsidR="00D0345D">
        <w:t>s</w:t>
      </w:r>
      <w:r w:rsidR="00E6790E">
        <w:t>suti</w:t>
      </w:r>
      <w:r w:rsidR="00F14B6D">
        <w:t>nit pigisat</w:t>
      </w:r>
      <w:r w:rsidRPr="00115926">
        <w:t xml:space="preserve"> aalisarneqarsinnaasuni</w:t>
      </w:r>
      <w:r w:rsidR="00356DC9">
        <w:t>t</w:t>
      </w:r>
      <w:r w:rsidR="00E1504A">
        <w:t xml:space="preserve"> ingerlaavartumik</w:t>
      </w:r>
      <w:r w:rsidRPr="00115926">
        <w:t xml:space="preserve"> naleqqussaasarnissamut</w:t>
      </w:r>
      <w:r w:rsidR="001904F0">
        <w:t xml:space="preserve"> aamma aalisarsinnaasutsimut</w:t>
      </w:r>
      <w:r w:rsidRPr="00115926">
        <w:t xml:space="preserve"> nutarterinissamu</w:t>
      </w:r>
      <w:r w:rsidR="001904F0">
        <w:t>t</w:t>
      </w:r>
      <w:r w:rsidRPr="00115926">
        <w:t xml:space="preserve"> </w:t>
      </w:r>
      <w:r w:rsidR="007A1876" w:rsidRPr="00115926">
        <w:t>annertuumik iluaqusiivoq</w:t>
      </w:r>
      <w:r w:rsidRPr="00115926">
        <w:t xml:space="preserve">, taamaaliornikkullu pisat TAC-mut tunngaviliunneqartumit qaffasinnerussanngillat. Aalisarnermut inatsimmi § 35 malillugu pisassiissutaatilik ukiumut pisassiissutit minnerpaamik 75 %-ii aalisartussaatitaavai.  Tamanna ukiuni pingasuni ataannartumik eqquutsinneqanngippat piginnittoq Aalisarneq pillugu inatsimmi § 40 </w:t>
      </w:r>
      <w:r w:rsidR="007A1876" w:rsidRPr="00115926">
        <w:t>naapertorlugu</w:t>
      </w:r>
      <w:r w:rsidRPr="00115926">
        <w:t xml:space="preserve"> pisassiissutini pisarinngitsuukkani tunissallugit pisussaavoq.</w:t>
      </w:r>
      <w:r>
        <w:t xml:space="preserve"> </w:t>
      </w:r>
    </w:p>
    <w:p w14:paraId="7E3AB749" w14:textId="5EFD683F" w:rsidR="00F23E25" w:rsidRPr="009575CE" w:rsidRDefault="00F23E25" w:rsidP="00687AE1">
      <w:pPr>
        <w:pStyle w:val="Overskrift3"/>
        <w:numPr>
          <w:ilvl w:val="2"/>
          <w:numId w:val="1"/>
        </w:numPr>
      </w:pPr>
      <w:bookmarkStart w:id="16" w:name="_Hlk201577079"/>
      <w:bookmarkStart w:id="17" w:name="_Hlk201577022"/>
      <w:bookmarkStart w:id="18" w:name="_Toc210030935"/>
      <w:r>
        <w:t xml:space="preserve">Sumiiffinni </w:t>
      </w:r>
      <w:r w:rsidR="006A17C8">
        <w:t>aqutsi</w:t>
      </w:r>
      <w:r w:rsidR="007A1876">
        <w:t>neq</w:t>
      </w:r>
      <w:bookmarkEnd w:id="18"/>
    </w:p>
    <w:p w14:paraId="2C12CF5B" w14:textId="70485053" w:rsidR="00EF657A" w:rsidRPr="0088447D" w:rsidRDefault="00023929" w:rsidP="0088447D">
      <w:pPr>
        <w:ind w:left="360"/>
        <w:jc w:val="both"/>
      </w:pPr>
      <w:r>
        <w:rPr>
          <w:color w:val="000000" w:themeColor="text1"/>
        </w:rPr>
        <w:t xml:space="preserve">Kalaallit Nunaata Kitaani </w:t>
      </w:r>
      <w:r w:rsidR="001F3BCE">
        <w:rPr>
          <w:color w:val="000000" w:themeColor="text1"/>
        </w:rPr>
        <w:t xml:space="preserve">avataasiorluni qaleralinniarneq </w:t>
      </w:r>
      <w:r>
        <w:rPr>
          <w:color w:val="000000" w:themeColor="text1"/>
        </w:rPr>
        <w:t xml:space="preserve">taamaallaat aalisarnermi oqartussaaffimmi tunngaviusumik killeqarfiup 3 sømilip avataani NAFO-mi sumiiffimmi 1-imi </w:t>
      </w:r>
      <w:r w:rsidR="00E07F32">
        <w:rPr>
          <w:color w:val="000000" w:themeColor="text1"/>
        </w:rPr>
        <w:t>pisinnaa</w:t>
      </w:r>
      <w:r>
        <w:rPr>
          <w:color w:val="000000" w:themeColor="text1"/>
        </w:rPr>
        <w:t>voq.</w:t>
      </w:r>
      <w:r>
        <w:t xml:space="preserve"> </w:t>
      </w:r>
      <w:bookmarkEnd w:id="16"/>
    </w:p>
    <w:p w14:paraId="5162568C" w14:textId="74A40241" w:rsidR="00BA0A2C" w:rsidRDefault="002D1EAE" w:rsidP="00FE6959">
      <w:pPr>
        <w:ind w:left="360"/>
        <w:jc w:val="both"/>
        <w:rPr>
          <w:rFonts w:cs="Times New Roman"/>
          <w:szCs w:val="24"/>
        </w:rPr>
      </w:pPr>
      <w:bookmarkStart w:id="19" w:name="_Hlk201577064"/>
      <w:r>
        <w:t>Immap naqqani qalorsuit atorlugit aalisarnerit  immap naqqa ajoqusersinnaavaat, maannakkullu Kalaallit Nunaata Kitaani immap naqqani naasunik killilimmik ilisimasaqartoqarmat immap naqqani atortut atorlugit aalisarnerup immami pinngortitami ataqatigiinneq mianernartuusoq ajoqusersinnaavaa. Taamaammat aqutsinermut pilersaarummi uani aalajangersarneqarpoq qalorsuit atorlugit aalisarneq Takussutissiaq 2 naapertorlugu sumiiffik killilersorneqassasoq. Sumiiffinnik killilersuinermik nutarterinissamut piumasaqaatit ilanngussami allaqqapput.</w:t>
      </w:r>
    </w:p>
    <w:p w14:paraId="675CA63D" w14:textId="52F75E90" w:rsidR="00F0094B" w:rsidRDefault="00F0094B" w:rsidP="00FE6959">
      <w:pPr>
        <w:ind w:left="360"/>
        <w:jc w:val="both"/>
        <w:rPr>
          <w:rFonts w:cs="Times New Roman"/>
          <w:szCs w:val="24"/>
        </w:rPr>
      </w:pPr>
      <w:r>
        <w:t>Ningittagarsorluni aalisarneq immap naqqani naasunut uumasunullu immap naqqani qalorsuartut annertutigisumik ajoqutaasutut isigineqanngilaq, taamaammat tamanna sumiiffi</w:t>
      </w:r>
      <w:r w:rsidR="00C83787">
        <w:t>nnut</w:t>
      </w:r>
      <w:r>
        <w:t xml:space="preserve"> killiliinermut ilanngunneqanngilaq. </w:t>
      </w:r>
    </w:p>
    <w:p w14:paraId="2463BE26" w14:textId="59468321" w:rsidR="00B124FF" w:rsidRPr="009575CE" w:rsidRDefault="008525F7" w:rsidP="00687AE1">
      <w:pPr>
        <w:pStyle w:val="Overskrift3"/>
        <w:numPr>
          <w:ilvl w:val="2"/>
          <w:numId w:val="1"/>
        </w:numPr>
      </w:pPr>
      <w:bookmarkStart w:id="20" w:name="_Hlk201576993"/>
      <w:bookmarkStart w:id="21" w:name="_Toc210030936"/>
      <w:bookmarkEnd w:id="17"/>
      <w:r>
        <w:t>Teknikikkut iluarsartuussineq immamilu uumassuseqarfiusuni mianernartuni aqutsineq</w:t>
      </w:r>
      <w:bookmarkEnd w:id="21"/>
    </w:p>
    <w:p w14:paraId="1788A6AF" w14:textId="660DDE92" w:rsidR="00EE381B" w:rsidRDefault="00EE381B" w:rsidP="00EE381B">
      <w:pPr>
        <w:ind w:left="360"/>
        <w:jc w:val="both"/>
      </w:pPr>
      <w:r>
        <w:t xml:space="preserve">Aalisarnermi teknikikkut piujuartitsinissamut iliuusissat aamma immami nerisaqaqatigiit sunnertiasut aqunneqarnerat aalisarnerup teknikikkut iluarsartuussiviginera pillugu Namminersorlutik Oqartussat nalunaarutaat aqqutigalugu malittarisassiorneqarput. </w:t>
      </w:r>
    </w:p>
    <w:p w14:paraId="0A45DC45" w14:textId="35151433" w:rsidR="00284EBC" w:rsidRDefault="00EE381B" w:rsidP="00284EBC">
      <w:pPr>
        <w:ind w:left="360"/>
        <w:jc w:val="both"/>
      </w:pPr>
      <w:r>
        <w:t xml:space="preserve">Nalunaaruteqarnikkut, ilisimatuut misissuinerisigut nakkutilliinikkulluunniit koraalit, immap pupii immamiluunnit </w:t>
      </w:r>
      <w:r w:rsidR="00C83787">
        <w:t>sukaasat</w:t>
      </w:r>
      <w:r>
        <w:t xml:space="preserve"> amerlasoorujussuusut paasineqarpata Aalisarnermut, Piniarnermut, Nunaler</w:t>
      </w:r>
      <w:r w:rsidR="00C83787">
        <w:t>i</w:t>
      </w:r>
      <w:r>
        <w:t xml:space="preserve">nermut Imminullu </w:t>
      </w:r>
      <w:r w:rsidR="00C83787">
        <w:t>P</w:t>
      </w:r>
      <w:r>
        <w:t>ilersornermut Naalakkersuisoqarfiup Pingortitaleriffik, Pinngortitamut Avatangiisinullu Naalakkersuisoqarfik aammalu Aalisarneq pillugu Siunnersuiso</w:t>
      </w:r>
      <w:r w:rsidR="00377D5F">
        <w:t>o</w:t>
      </w:r>
      <w:r>
        <w:t xml:space="preserve">qatigiit isumasioqatigalugit immami sumiiffimmi mianernartumi atortut immap naqqanik attuisartut atorlugit </w:t>
      </w:r>
      <w:r w:rsidR="00C83787">
        <w:t>aalisarneq matuneqassanersoq</w:t>
      </w:r>
      <w:r>
        <w:t xml:space="preserve"> nalilersussavaa. </w:t>
      </w:r>
    </w:p>
    <w:p w14:paraId="3461659B" w14:textId="626B1175" w:rsidR="00C56AE5" w:rsidRPr="00EE381B" w:rsidRDefault="00284EBC" w:rsidP="00284EBC">
      <w:pPr>
        <w:ind w:left="360"/>
        <w:jc w:val="both"/>
        <w:rPr>
          <w:rFonts w:cs="Times New Roman"/>
          <w:szCs w:val="24"/>
        </w:rPr>
      </w:pPr>
      <w:r>
        <w:t xml:space="preserve">Kalaallit Nunaata Kitaani imartaq 64°30'N aamma  68°N akornanniittoq qalorsuarsorluni qaleralinniarfigeqqusaanngilaq Aalisarnerup teknikikkut iluarsartuussivigineqarnera pillugu Namminersorlutik Oqartussat nalunaarutaat naapertorlugu.   </w:t>
      </w:r>
    </w:p>
    <w:p w14:paraId="3B2109F2" w14:textId="03C2475A" w:rsidR="00AA3A29" w:rsidRDefault="00287772" w:rsidP="00687AE1">
      <w:pPr>
        <w:pStyle w:val="Overskrift3"/>
        <w:numPr>
          <w:ilvl w:val="2"/>
          <w:numId w:val="1"/>
        </w:numPr>
      </w:pPr>
      <w:bookmarkStart w:id="22" w:name="_Toc210030937"/>
      <w:r>
        <w:t>Saniatigut pisa</w:t>
      </w:r>
      <w:r w:rsidR="00C83787">
        <w:t>risuukkanik</w:t>
      </w:r>
      <w:r>
        <w:t xml:space="preserve"> aqutsineq</w:t>
      </w:r>
      <w:bookmarkEnd w:id="22"/>
    </w:p>
    <w:p w14:paraId="469DD726" w14:textId="224727B7" w:rsidR="00AA3A29" w:rsidRDefault="00AA3A29" w:rsidP="00AA3A29">
      <w:pPr>
        <w:ind w:left="360"/>
        <w:jc w:val="both"/>
        <w:rPr>
          <w:rFonts w:cs="Times New Roman"/>
          <w:color w:val="000000" w:themeColor="text1"/>
          <w:szCs w:val="24"/>
        </w:rPr>
      </w:pPr>
      <w:r>
        <w:rPr>
          <w:color w:val="000000" w:themeColor="text1"/>
        </w:rPr>
        <w:t>Aalisarnerni saniatigut pisa</w:t>
      </w:r>
      <w:r w:rsidR="00C83787">
        <w:rPr>
          <w:color w:val="000000" w:themeColor="text1"/>
        </w:rPr>
        <w:t>risuukkanik</w:t>
      </w:r>
      <w:r>
        <w:rPr>
          <w:color w:val="000000" w:themeColor="text1"/>
        </w:rPr>
        <w:t xml:space="preserve"> Aalisarnermi saniatigut pisat pillugit Namminersorlutik Oqartussat nalunaarutaat aamma Aalisakkanik aalisakkanillu tunisassianik tunisisarnerit pillugit nalunaarusiortarnerit pillugit Namminersorlutik Oqartussat nalunaarutaat naapertorlugit suliarineqassapput nalunaarsorneqarlutillu.</w:t>
      </w:r>
    </w:p>
    <w:p w14:paraId="231F854E" w14:textId="7AB0AC06" w:rsidR="00DF19A6" w:rsidRDefault="00384514" w:rsidP="00AA3A29">
      <w:pPr>
        <w:ind w:left="360"/>
        <w:jc w:val="both"/>
        <w:rPr>
          <w:rFonts w:cs="Times New Roman"/>
          <w:color w:val="000000" w:themeColor="text1"/>
          <w:szCs w:val="24"/>
        </w:rPr>
      </w:pPr>
      <w:r>
        <w:rPr>
          <w:color w:val="000000" w:themeColor="text1"/>
        </w:rPr>
        <w:lastRenderedPageBreak/>
        <w:t>Eqalussuit aalisarnermi saniatigut pisarineqarsinnaa</w:t>
      </w:r>
      <w:r w:rsidR="00547113">
        <w:rPr>
          <w:color w:val="000000" w:themeColor="text1"/>
        </w:rPr>
        <w:t>sar</w:t>
      </w:r>
      <w:r>
        <w:rPr>
          <w:color w:val="000000" w:themeColor="text1"/>
        </w:rPr>
        <w:t>put, aqutsinermilu periuseq atuuttoq naapertorlugu sapinngisamik eqalussuit uumatillugit avalatseqqinneqartassapput.</w:t>
      </w:r>
    </w:p>
    <w:p w14:paraId="0A0D8713" w14:textId="1DE0DBEA" w:rsidR="000D02FD" w:rsidRDefault="000D02FD" w:rsidP="00937E15">
      <w:pPr>
        <w:ind w:left="360"/>
        <w:jc w:val="both"/>
      </w:pPr>
      <w:r>
        <w:t>Nalunaaruteqarnermi, ilisimatuussutsikkut misissuinerni nakkutilliinermiluunniit uumasoqatigiinnik, ilaatigut eqalussuarnik, piffissami sumiiffimmiluunnit saniatigut pisa</w:t>
      </w:r>
      <w:r w:rsidR="00C83787">
        <w:t>risuukkat</w:t>
      </w:r>
      <w:r>
        <w:t xml:space="preserve"> amerlasuujusut paasineqarpat, Aalisarnermut, Pin</w:t>
      </w:r>
      <w:r w:rsidR="00BA0D5D">
        <w:t>i</w:t>
      </w:r>
      <w:r>
        <w:t>arnermut, Nunalerinermut Imminullu pilersornermut Naalakkersuisoqarfiup Pinngortitaleriffik aammalu Aalisarneq pillugu Siunnersuiso</w:t>
      </w:r>
      <w:r w:rsidR="000864A8">
        <w:t>o</w:t>
      </w:r>
      <w:r>
        <w:t>qatigiit isumasioqatigalugit uumasoqatigiit amerlassusissaat mianeralugu saniatigut pisa</w:t>
      </w:r>
      <w:r w:rsidR="002B3209">
        <w:t>risuukkat</w:t>
      </w:r>
      <w:r>
        <w:t xml:space="preserve"> akuerineqarsinnaasumik annertussuseqarnissaat qulakkeerniarlugu immikkut iliuuseqartoqassanersoq nalilersussavaa. Taamatut upalungaarsimanissamut iliuuseqarnerni sumiiffinnik matusinerit piffissalluunniit ilaani matusinerit suliniutilluunniit allat</w:t>
      </w:r>
      <w:r w:rsidR="002B3209">
        <w:t>,</w:t>
      </w:r>
      <w:r>
        <w:t xml:space="preserve"> </w:t>
      </w:r>
      <w:r w:rsidR="002B3209">
        <w:t>aalisagaqatigiilluunniit</w:t>
      </w:r>
      <w:r>
        <w:t xml:space="preserve"> arlaa</w:t>
      </w:r>
      <w:r w:rsidR="002B3209">
        <w:t>t</w:t>
      </w:r>
      <w:r>
        <w:t xml:space="preserve"> uumassuseqarnikkut artukkerneqannginnissaanik isumannaarinerit  ilanngunneqarsinnaapput.</w:t>
      </w:r>
    </w:p>
    <w:p w14:paraId="525549B9" w14:textId="20ED69B8" w:rsidR="00DB6EDE" w:rsidRPr="000A1E35" w:rsidRDefault="009F4E91" w:rsidP="009A6896">
      <w:pPr>
        <w:pStyle w:val="Overskrift1"/>
        <w:numPr>
          <w:ilvl w:val="0"/>
          <w:numId w:val="1"/>
        </w:numPr>
      </w:pPr>
      <w:bookmarkStart w:id="23" w:name="_Toc210030938"/>
      <w:bookmarkEnd w:id="19"/>
      <w:bookmarkEnd w:id="20"/>
      <w:r>
        <w:t>Nalunaaruteqartarneq nakkutilliinerillu</w:t>
      </w:r>
      <w:bookmarkEnd w:id="23"/>
      <w:r>
        <w:t xml:space="preserve"> </w:t>
      </w:r>
    </w:p>
    <w:p w14:paraId="66D95AA9" w14:textId="094326C1" w:rsidR="002A5268" w:rsidRDefault="002A5268" w:rsidP="00687AE1">
      <w:pPr>
        <w:pStyle w:val="Overskrift2"/>
        <w:numPr>
          <w:ilvl w:val="1"/>
          <w:numId w:val="1"/>
        </w:numPr>
      </w:pPr>
      <w:bookmarkStart w:id="24" w:name="_Toc210030939"/>
      <w:r>
        <w:t>Nalunaaruteqartarneq</w:t>
      </w:r>
      <w:bookmarkEnd w:id="24"/>
      <w:r>
        <w:t xml:space="preserve"> </w:t>
      </w:r>
    </w:p>
    <w:p w14:paraId="3B77FD5B" w14:textId="37127838" w:rsidR="002A5268" w:rsidRDefault="002A5268" w:rsidP="00E7655E">
      <w:pPr>
        <w:ind w:left="360"/>
        <w:jc w:val="both"/>
      </w:pPr>
      <w:r>
        <w:t>PNNP-aalisarnerni aalisariutip / naalakkap nalunaarusiornerit assigiinngitsut arla</w:t>
      </w:r>
      <w:r w:rsidR="00856B33">
        <w:t>qartut tun</w:t>
      </w:r>
      <w:r w:rsidR="00427E30">
        <w:t>niutissallugit pisussaaffeqarpoq</w:t>
      </w:r>
      <w:r>
        <w:t xml:space="preserve">.  Aalisarnerup nakkutigineqarnera aalisariutip nalunaartussaatitaaneranik aamma allattaaveqartussaatitaaneranik siullertut tunngavigineqassaaq. Allattaavissornissaq sioqqullugu aalisariutit anginerusut suliatik pisatillu pillugit nalunaarutinik nassiussuissapput, tassunga ilanngullugit aalisarneq, tikinneq, sapaatip akunnikkuutaartumik aamma aalisannginneq pillugit nalunaarutit.  Tamassuma saniatigut PNNP tunngavigalugu angallatit elektroniskinngorlugu angallatinik nakkutilliinermi taaneqartartumi VMS-imi (Vessel Monitoring System) ilanngunneqarput. </w:t>
      </w:r>
    </w:p>
    <w:p w14:paraId="1AA87FAF" w14:textId="4D94E1CC" w:rsidR="002A5268" w:rsidRPr="00687AE1" w:rsidRDefault="002A5268" w:rsidP="00687AE1">
      <w:pPr>
        <w:pStyle w:val="Overskrift2"/>
        <w:numPr>
          <w:ilvl w:val="1"/>
          <w:numId w:val="1"/>
        </w:numPr>
      </w:pPr>
      <w:bookmarkStart w:id="25" w:name="_Toc210030940"/>
      <w:r w:rsidRPr="00687AE1">
        <w:t>Nakkutilliineq, Misissuineq aamma nakkutiginninnerillu (MCS)</w:t>
      </w:r>
      <w:bookmarkEnd w:id="25"/>
      <w:r w:rsidRPr="00687AE1">
        <w:t xml:space="preserve"> </w:t>
      </w:r>
    </w:p>
    <w:p w14:paraId="4D372721" w14:textId="0EB1FFF9" w:rsidR="002A5268" w:rsidRDefault="002A5268" w:rsidP="00E7655E">
      <w:pPr>
        <w:ind w:left="360"/>
        <w:jc w:val="both"/>
      </w:pPr>
      <w:r>
        <w:t xml:space="preserve">Aalisarnerit Kalaallit Nunaanni Aalisarnermut Piniarnermullu Nakkutilliisoqarfimmit (KANUAPNA) nammineerluni aalisariutiniilluni nakkutilliinikkut allaffissornikkulluunniit nakkutigineqarput. </w:t>
      </w:r>
    </w:p>
    <w:p w14:paraId="57E4EC90" w14:textId="2D926598" w:rsidR="002A5268" w:rsidRDefault="002A5268" w:rsidP="00E7655E">
      <w:pPr>
        <w:ind w:left="360"/>
        <w:jc w:val="both"/>
      </w:pPr>
      <w:r>
        <w:t>PNNP tunngavigalugu aalisarnerit nakkutigineqarnerat imannak suliarineqartarpoq:</w:t>
      </w:r>
    </w:p>
    <w:p w14:paraId="04542669" w14:textId="1A31760A" w:rsidR="002A5268" w:rsidRPr="00340929" w:rsidRDefault="002A5268" w:rsidP="009A6896">
      <w:pPr>
        <w:pStyle w:val="Listeafsnit"/>
        <w:numPr>
          <w:ilvl w:val="0"/>
          <w:numId w:val="2"/>
        </w:numPr>
        <w:spacing w:after="160" w:line="259" w:lineRule="auto"/>
      </w:pPr>
      <w:r>
        <w:t xml:space="preserve">Nalunaarutinik, </w:t>
      </w:r>
      <w:r w:rsidR="002B3209">
        <w:t>angallatit nalunaarsuiffianni</w:t>
      </w:r>
      <w:r>
        <w:t xml:space="preserve"> paasissutissanik, tunisat pillugit paasissutissanik nakkutilliineq angallatinillu nakkutilliineq, tassunga ilanngullugit nalunaarsuineq pitsaassusiliinerlu</w:t>
      </w:r>
    </w:p>
    <w:p w14:paraId="2B52324F" w14:textId="5A9AC998" w:rsidR="002A5268" w:rsidRDefault="00400B67" w:rsidP="009A6896">
      <w:pPr>
        <w:pStyle w:val="Listeafsnit"/>
        <w:numPr>
          <w:ilvl w:val="0"/>
          <w:numId w:val="2"/>
        </w:numPr>
        <w:spacing w:after="160" w:line="259" w:lineRule="auto"/>
      </w:pPr>
      <w:r>
        <w:t>Umiarsuarlivissinn</w:t>
      </w:r>
      <w:r w:rsidR="00E510A2">
        <w:t>ermi tulaassat nakkutigineqarneri</w:t>
      </w:r>
      <w:r w:rsidR="002A5268">
        <w:t xml:space="preserve"> (PSC)</w:t>
      </w:r>
    </w:p>
    <w:p w14:paraId="0B60C1F7" w14:textId="77777777" w:rsidR="002A5268" w:rsidRDefault="002A5268" w:rsidP="009A6896">
      <w:pPr>
        <w:pStyle w:val="Listeafsnit"/>
        <w:numPr>
          <w:ilvl w:val="0"/>
          <w:numId w:val="2"/>
        </w:numPr>
        <w:spacing w:after="160" w:line="259" w:lineRule="auto"/>
      </w:pPr>
      <w:r>
        <w:t xml:space="preserve">Angallatini nakkutilliisut </w:t>
      </w:r>
    </w:p>
    <w:p w14:paraId="19FDDC3A" w14:textId="77777777" w:rsidR="002A5268" w:rsidRDefault="002A5268" w:rsidP="009A6896">
      <w:pPr>
        <w:pStyle w:val="Listeafsnit"/>
        <w:numPr>
          <w:ilvl w:val="0"/>
          <w:numId w:val="2"/>
        </w:numPr>
        <w:spacing w:after="160" w:line="259" w:lineRule="auto"/>
      </w:pPr>
      <w:r>
        <w:t xml:space="preserve">Imaani nakkutilliinerit (Issittumi Sakkutooqarfik) </w:t>
      </w:r>
    </w:p>
    <w:p w14:paraId="3AF65917" w14:textId="77777777" w:rsidR="002A5268" w:rsidRDefault="002A5268" w:rsidP="009A6896">
      <w:pPr>
        <w:pStyle w:val="Listeafsnit"/>
        <w:numPr>
          <w:ilvl w:val="0"/>
          <w:numId w:val="2"/>
        </w:numPr>
        <w:spacing w:after="160" w:line="259" w:lineRule="auto"/>
      </w:pPr>
      <w:r>
        <w:t>Tulaassanik nakkutilliineq</w:t>
      </w:r>
    </w:p>
    <w:p w14:paraId="17C48DCA" w14:textId="2362ED26" w:rsidR="002A5268" w:rsidRDefault="002A5268" w:rsidP="00E7655E">
      <w:pPr>
        <w:ind w:left="360"/>
        <w:jc w:val="both"/>
      </w:pPr>
      <w:r>
        <w:t xml:space="preserve">KANUAPNA-p Nuummi qitiusumik allaffeqarfiani aqutsinikkut nakkutilliisoqarpoq. Paasissutissat nalunaaruteqartussaatitaaneq atorlugu KANUAPNA-mit tiguneqartunik misissuinikkut pisarpoq, tassunga ilanngullugit </w:t>
      </w:r>
      <w:r w:rsidR="002B3209">
        <w:t>angallatini nalunaarsuiffeqartussaatita</w:t>
      </w:r>
      <w:r w:rsidR="00D04B1F">
        <w:t>a</w:t>
      </w:r>
      <w:r w:rsidR="002B3209">
        <w:t>nermik</w:t>
      </w:r>
      <w:r>
        <w:t xml:space="preserve"> angallatinillu nakkutilliinermik uppernarsaaneq. Taamaalilluni nalunaarutit assersuutigalugu pisat amerlassusaat sumiiffiillu nalunaarusiani tamani assigiinnerat qulakkeerniarlugit allattaavinnut VMS-inillu paasissutissat sanillersuunneqartarlutik.  </w:t>
      </w:r>
    </w:p>
    <w:p w14:paraId="6A804E54" w14:textId="25308088" w:rsidR="002A5268" w:rsidRDefault="002A5268" w:rsidP="00E7655E">
      <w:pPr>
        <w:ind w:left="360"/>
        <w:jc w:val="both"/>
      </w:pPr>
      <w:r>
        <w:lastRenderedPageBreak/>
        <w:t>Tamassuma saniatigut KANUA</w:t>
      </w:r>
      <w:r w:rsidR="002B3209">
        <w:t>P</w:t>
      </w:r>
      <w:r>
        <w:t xml:space="preserve">NA </w:t>
      </w:r>
      <w:r w:rsidR="00145D74">
        <w:t>Umiarsua</w:t>
      </w:r>
      <w:r w:rsidR="00E26B19">
        <w:t>livissinnermi tulaassanik nakkutilliiner</w:t>
      </w:r>
      <w:r w:rsidR="005B0185">
        <w:t>n</w:t>
      </w:r>
      <w:r w:rsidR="00E26B19">
        <w:t>i</w:t>
      </w:r>
      <w:r w:rsidR="005B0185">
        <w:t>k</w:t>
      </w:r>
      <w:r w:rsidR="00E26B19">
        <w:t xml:space="preserve"> </w:t>
      </w:r>
      <w:r>
        <w:t>(PSC) ingerlatsisarpoq KANUA</w:t>
      </w:r>
      <w:r w:rsidR="002B3209">
        <w:t>P</w:t>
      </w:r>
      <w:r>
        <w:t>NA-p tassani Kalaallit Nunaanni pisat nunat allat umiarsualiviinut tulaanneqartut uppernarsar</w:t>
      </w:r>
      <w:r w:rsidR="002B3209">
        <w:t>tar</w:t>
      </w:r>
      <w:r>
        <w:t xml:space="preserve">pai. </w:t>
      </w:r>
    </w:p>
    <w:p w14:paraId="5749E573" w14:textId="50BF9DF3" w:rsidR="002A5268" w:rsidRDefault="002A5268" w:rsidP="00E7655E">
      <w:pPr>
        <w:ind w:left="360"/>
        <w:jc w:val="both"/>
      </w:pPr>
      <w:r>
        <w:t xml:space="preserve">KANUAPNA-mi PNNP tunngavigalugu aalisarnerni </w:t>
      </w:r>
      <w:r w:rsidR="00677A58">
        <w:t xml:space="preserve">ornigulluni </w:t>
      </w:r>
      <w:r>
        <w:t xml:space="preserve">nakkutilliisartunik arlalinnik nakkutilliisoqarpoq.  Nakkutilliisut kalaallit nunallu allamiut aalisariutaannut nunatta imartaanni aalisarnissanut akuersissutaatilinnut imaluunniit kalaallit aalisariutaannut </w:t>
      </w:r>
      <w:r w:rsidR="005B2EE7">
        <w:t xml:space="preserve">kalaallit nunaata avataani </w:t>
      </w:r>
      <w:r>
        <w:t>nunat tamalaat imartaanni aalisarnissamut akuersissutaatilinnut ikisinneqar</w:t>
      </w:r>
      <w:r w:rsidR="00402012">
        <w:t>lutillu</w:t>
      </w:r>
      <w:r w:rsidR="001C6DB9">
        <w:t xml:space="preserve"> </w:t>
      </w:r>
      <w:r>
        <w:t>ilaatinneqar</w:t>
      </w:r>
      <w:r w:rsidR="00402012">
        <w:t>sinnaap</w:t>
      </w:r>
      <w:r>
        <w:t xml:space="preserve">put. </w:t>
      </w:r>
    </w:p>
    <w:p w14:paraId="48F44D0F" w14:textId="4B115917" w:rsidR="002A5268" w:rsidRDefault="002A5268" w:rsidP="00E7655E">
      <w:pPr>
        <w:ind w:left="360"/>
        <w:jc w:val="both"/>
      </w:pPr>
      <w:r>
        <w:t>Tamatuma saniatigut KANUA</w:t>
      </w:r>
      <w:r w:rsidR="00402012">
        <w:t>P</w:t>
      </w:r>
      <w:r>
        <w:t xml:space="preserve">NA Issittumi Sakkutooqarfimmiunik </w:t>
      </w:r>
      <w:r w:rsidR="00E10E9C">
        <w:t xml:space="preserve">ornigullutik </w:t>
      </w:r>
      <w:r>
        <w:t xml:space="preserve">aamma nakkutilliisartunik suleqateqarluartarpoq.  Issittumi Sakkutooqarfik ikisinnaatitaavoq, nakkutiginnissinnaatitaavoq ilaatigullu  PNNP tunngavigalugu qaleralinniartunik (kalaallit nunallu allat angallataat) angallataannik tamanik tigusarinnissinnaalluni. Arktisk Kommando immikkut ilinniarsimasunik aalisarnermik nakkutilliisoqarpoq, taakkulu aalisarnermi atortunik aamma usit annertussusaannik </w:t>
      </w:r>
      <w:r w:rsidR="00402012">
        <w:t xml:space="preserve">umiarsuup allattaavianut </w:t>
      </w:r>
      <w:r>
        <w:t>nalunaarsorneqartunut naapertuunnerannik misissuisinnaapput. Issittumi Sakkutooqarfik politiitut oqartussaassuseqarput, tamannalu Kalaallit Nunaanni Politi</w:t>
      </w:r>
      <w:r w:rsidR="00CA34D7">
        <w:t>itut oqartussaasut</w:t>
      </w:r>
      <w:r>
        <w:t xml:space="preserve"> suleqatigalugu isumagineqartarpoq.</w:t>
      </w:r>
    </w:p>
    <w:p w14:paraId="5F3D21F2" w14:textId="73939C8C" w:rsidR="002A5268" w:rsidRPr="00115926" w:rsidRDefault="002A5268" w:rsidP="00E7655E">
      <w:pPr>
        <w:ind w:left="360"/>
        <w:jc w:val="both"/>
      </w:pPr>
      <w:r>
        <w:t xml:space="preserve">KANUAPNA-mi </w:t>
      </w:r>
      <w:r w:rsidR="00512EAF">
        <w:t xml:space="preserve">ornigulluni </w:t>
      </w:r>
      <w:r>
        <w:t>nakkutilliinerit kingulliit tassaapput avataasiorlutik aalisartut tulaassigaangata misissui</w:t>
      </w:r>
      <w:r w:rsidR="004F4C4A">
        <w:t>ffigi</w:t>
      </w:r>
      <w:r>
        <w:t>nissat. Aalisariut Kalaallit Nunaanni umiarsualivimmut tikikkaangat usingiartussanngoraangallu KANUA</w:t>
      </w:r>
      <w:r w:rsidR="00402012">
        <w:t>P</w:t>
      </w:r>
      <w:r>
        <w:t xml:space="preserve">NA-mi aalisarnermut nakkutilliisut tulaassanik nakkutilliisarput. Usingiarneq tamarmi nakkutilliisunit nakkutigineqartarpoq, taakkulu aamma aalisakkanik nioqqutissiat </w:t>
      </w:r>
      <w:r w:rsidRPr="00115926">
        <w:t xml:space="preserve">poorineqartullu oqimaalutartarpaat. </w:t>
      </w:r>
    </w:p>
    <w:p w14:paraId="351A6B40" w14:textId="3AC4E2B9" w:rsidR="009F367E" w:rsidRPr="00115926" w:rsidRDefault="009F367E" w:rsidP="00687AE1">
      <w:pPr>
        <w:pStyle w:val="Overskrift3"/>
        <w:numPr>
          <w:ilvl w:val="2"/>
          <w:numId w:val="1"/>
        </w:numPr>
      </w:pPr>
      <w:bookmarkStart w:id="26" w:name="_Toc202253830"/>
      <w:bookmarkStart w:id="27" w:name="_Toc210030941"/>
      <w:r w:rsidRPr="00115926">
        <w:t>Qarasaasiatigut nalunaarsuisarneq</w:t>
      </w:r>
      <w:bookmarkEnd w:id="26"/>
      <w:bookmarkEnd w:id="27"/>
      <w:r w:rsidRPr="00115926">
        <w:t xml:space="preserve"> </w:t>
      </w:r>
    </w:p>
    <w:p w14:paraId="5191485F" w14:textId="00E994DC" w:rsidR="009F367E" w:rsidRPr="00115926" w:rsidRDefault="009F367E" w:rsidP="00B64BDB">
      <w:pPr>
        <w:ind w:left="360"/>
      </w:pPr>
      <w:r w:rsidRPr="00115926">
        <w:t xml:space="preserve">Aalisariutit </w:t>
      </w:r>
      <w:r w:rsidR="002A59FA" w:rsidRPr="00115926">
        <w:t xml:space="preserve">tamakkiisumik </w:t>
      </w:r>
      <w:r w:rsidRPr="00115926">
        <w:t>17 meter-imik anginerusut tamarmik (</w:t>
      </w:r>
      <w:r w:rsidR="0066775F">
        <w:t>T</w:t>
      </w:r>
      <w:r w:rsidR="00EF7E30">
        <w:t>akissusus</w:t>
      </w:r>
      <w:r w:rsidR="000702CE">
        <w:t>eq</w:t>
      </w:r>
      <w:r w:rsidR="00EF7E30">
        <w:t xml:space="preserve"> tamakkerlugu</w:t>
      </w:r>
      <w:r w:rsidRPr="00115926">
        <w:t>) 2022-mi junimiit angallatip allattuivianik qarasaasiaasumik atuisassasut peqquneqarnikuupput.  Umiarsuup elektroniskimik allattaaviinik (ERS) atuilerneq suliat sukkanerusumik suliarineqartalerneranik erseqqinnerusunillu paasissutissaateqalernermik kinguneqassaaq KANUA</w:t>
      </w:r>
      <w:r w:rsidR="002A59FA" w:rsidRPr="00115926">
        <w:t>P</w:t>
      </w:r>
      <w:r w:rsidRPr="00115926">
        <w:t xml:space="preserve">NA-llu nakkutilliinerinik pitsanngoriartitsissalluni. </w:t>
      </w:r>
    </w:p>
    <w:p w14:paraId="4D924159" w14:textId="108B23D4" w:rsidR="009F367E" w:rsidRPr="00115926" w:rsidRDefault="009F367E" w:rsidP="00B64BDB">
      <w:pPr>
        <w:ind w:left="360"/>
      </w:pPr>
      <w:r w:rsidRPr="00115926">
        <w:t>Angallatip naalagaa naammaginartumik misilittagaqarlualersimappat KANUA</w:t>
      </w:r>
      <w:r w:rsidR="002A59FA" w:rsidRPr="00115926">
        <w:t>P</w:t>
      </w:r>
      <w:r w:rsidRPr="00115926">
        <w:t xml:space="preserve">NA-lu E-logbogi akuerippagu angallatit, umiarsuup ullorsiutaanut elektroniskiusumut ikaarsaariartulissapput. </w:t>
      </w:r>
    </w:p>
    <w:p w14:paraId="7EE1CF31" w14:textId="7900DAEA" w:rsidR="009F367E" w:rsidRPr="00115926" w:rsidRDefault="009F367E" w:rsidP="00687AE1">
      <w:pPr>
        <w:pStyle w:val="Overskrift3"/>
        <w:numPr>
          <w:ilvl w:val="2"/>
          <w:numId w:val="1"/>
        </w:numPr>
      </w:pPr>
      <w:bookmarkStart w:id="28" w:name="_Toc202253831"/>
      <w:bookmarkStart w:id="29" w:name="_Toc210030942"/>
      <w:r w:rsidRPr="00115926">
        <w:t>Ullukkaartumik nalunaarutit</w:t>
      </w:r>
      <w:bookmarkEnd w:id="28"/>
      <w:bookmarkEnd w:id="29"/>
    </w:p>
    <w:p w14:paraId="37D67F2A" w14:textId="44EA3C4E" w:rsidR="009F367E" w:rsidRPr="00115926" w:rsidRDefault="009F367E" w:rsidP="00B64BDB">
      <w:pPr>
        <w:ind w:left="360"/>
      </w:pPr>
      <w:r w:rsidRPr="00115926">
        <w:t>Pisassiissutit aalisariutilluunniit pisassai nunguleraangata aalisariut pineqartoq ullut tamaasa nalunaarsukkanik nassiussuisaqqullugu KANUA</w:t>
      </w:r>
      <w:r w:rsidR="002A59FA" w:rsidRPr="00115926">
        <w:t>P</w:t>
      </w:r>
      <w:r w:rsidRPr="00115926">
        <w:t xml:space="preserve">NA-mit peqquneqarsinnaavoq. Nalunaarutit tamakku sapaatit akunnikkuutaartumik nalunaarutaasartut assinganik imaqartassapput.  Tassa aalisarnerit qanimut nakkutiginerujumallugit piffissarlu eqqorlugu matusisoqarniassammat taamatut iliortoqartarpoq.  </w:t>
      </w:r>
    </w:p>
    <w:p w14:paraId="3AD94B8B" w14:textId="49C3F141" w:rsidR="009F367E" w:rsidRPr="00115926" w:rsidRDefault="009F367E" w:rsidP="00687AE1">
      <w:pPr>
        <w:pStyle w:val="Overskrift3"/>
        <w:numPr>
          <w:ilvl w:val="2"/>
          <w:numId w:val="1"/>
        </w:numPr>
      </w:pPr>
      <w:bookmarkStart w:id="30" w:name="_Toc202253832"/>
      <w:bookmarkStart w:id="31" w:name="_Toc210030943"/>
      <w:r w:rsidRPr="00115926">
        <w:t>Aalisarner</w:t>
      </w:r>
      <w:r w:rsidR="002A59FA" w:rsidRPr="00115926">
        <w:t>mik</w:t>
      </w:r>
      <w:r w:rsidRPr="00115926">
        <w:t xml:space="preserve"> unitsi</w:t>
      </w:r>
      <w:r w:rsidR="002A59FA" w:rsidRPr="00115926">
        <w:t>tsineq</w:t>
      </w:r>
      <w:bookmarkEnd w:id="30"/>
      <w:bookmarkEnd w:id="31"/>
    </w:p>
    <w:p w14:paraId="3D33F2CE" w14:textId="0B68CA5E" w:rsidR="009F367E" w:rsidRPr="00115926" w:rsidRDefault="009F367E" w:rsidP="00B64BDB">
      <w:pPr>
        <w:ind w:left="360"/>
      </w:pPr>
      <w:r w:rsidRPr="00115926">
        <w:t>Pisassiissutit tamakkingajallugit aalisarneqarsimaleraangata KANUA</w:t>
      </w:r>
      <w:r w:rsidR="002A59FA" w:rsidRPr="00115926">
        <w:t>P</w:t>
      </w:r>
      <w:r w:rsidRPr="00115926">
        <w:t>NA aalisarnermik pineqartumik unitsitsisinnaatitaavoq.</w:t>
      </w:r>
    </w:p>
    <w:p w14:paraId="0CF6A47A" w14:textId="7A8D6A1F" w:rsidR="009F367E" w:rsidRPr="00115926" w:rsidRDefault="009F367E" w:rsidP="00B64BDB">
      <w:pPr>
        <w:ind w:left="360"/>
      </w:pPr>
      <w:r w:rsidRPr="00115926">
        <w:lastRenderedPageBreak/>
        <w:t>Aalisarnermik nakkutilliinermut tunngatillugu aalajangersakkat tamakkiinerusut Aalisarnermik nakkutilliineq pillugu Namminersorlutik Oqartussat nalunaarutaa</w:t>
      </w:r>
      <w:r w:rsidR="002A59FA" w:rsidRPr="00115926">
        <w:t>n</w:t>
      </w:r>
      <w:r w:rsidRPr="00115926">
        <w:t>ni atuarneqarsinnaapput.</w:t>
      </w:r>
    </w:p>
    <w:p w14:paraId="6D10956A" w14:textId="6D24781A" w:rsidR="009F367E" w:rsidRPr="00115926" w:rsidRDefault="009F367E" w:rsidP="00687AE1">
      <w:pPr>
        <w:pStyle w:val="Overskrift3"/>
        <w:numPr>
          <w:ilvl w:val="2"/>
          <w:numId w:val="1"/>
        </w:numPr>
      </w:pPr>
      <w:bookmarkStart w:id="32" w:name="_Toc202253833"/>
      <w:bookmarkStart w:id="33" w:name="_Toc210030944"/>
      <w:r w:rsidRPr="00115926">
        <w:t>Pineqaatissiisarnerit nalunaarutiginnittarnerillu</w:t>
      </w:r>
      <w:bookmarkEnd w:id="32"/>
      <w:bookmarkEnd w:id="33"/>
      <w:r w:rsidRPr="00115926">
        <w:t xml:space="preserve"> </w:t>
      </w:r>
    </w:p>
    <w:p w14:paraId="3040ED15" w14:textId="4E283D75" w:rsidR="009F367E" w:rsidRPr="00115926" w:rsidRDefault="009F367E" w:rsidP="00B64BDB">
      <w:pPr>
        <w:ind w:left="360"/>
      </w:pPr>
      <w:r w:rsidRPr="00115926">
        <w:t>Inatsisini atuuttuni aalajangersakkanik unioqqutitsinerit tamarmik akili</w:t>
      </w:r>
      <w:r w:rsidR="002A59FA" w:rsidRPr="00115926">
        <w:t>gassinneqarnermik</w:t>
      </w:r>
      <w:r w:rsidRPr="00115926">
        <w:t xml:space="preserve"> kinguneqarsinnaapput.  </w:t>
      </w:r>
    </w:p>
    <w:p w14:paraId="45D415EC" w14:textId="78CA8C04" w:rsidR="009F367E" w:rsidRPr="00115926" w:rsidRDefault="009F367E" w:rsidP="00B64BDB">
      <w:pPr>
        <w:ind w:left="360"/>
      </w:pPr>
      <w:r w:rsidRPr="00115926">
        <w:t xml:space="preserve">Kalaallit Nunaanni aalisarnermut malittarisassanik imaluunniit </w:t>
      </w:r>
      <w:r w:rsidR="005B2EE7">
        <w:t xml:space="preserve">qaleralinniarnermut </w:t>
      </w:r>
      <w:r w:rsidRPr="00115926">
        <w:t xml:space="preserve">akuersissummi allassimasunik unioqqutitsinerit akuersissutip atorneqarsinnaatitaanerani killilersuiffigitinnermik kinguneqarsinnaapput. </w:t>
      </w:r>
    </w:p>
    <w:p w14:paraId="7459C9A9" w14:textId="44DDA60F" w:rsidR="009F367E" w:rsidRPr="00A10175" w:rsidRDefault="009F367E" w:rsidP="00B64BDB">
      <w:pPr>
        <w:ind w:left="360"/>
      </w:pPr>
      <w:r w:rsidRPr="00115926">
        <w:t>Unioqqutitsinerni minnerni eqqartuussivik</w:t>
      </w:r>
      <w:r w:rsidR="001C0871" w:rsidRPr="00115926">
        <w:t xml:space="preserve"> aqqutiginngikkaluarlugu </w:t>
      </w:r>
      <w:r w:rsidRPr="00115926">
        <w:t>aalajangiisoqarsinnaavoq.  Tamatumani aammaa aalisarnermi malittarisassanik unioqqutitsisoqarnerani KANUA</w:t>
      </w:r>
      <w:r w:rsidR="001C0871" w:rsidRPr="00115926">
        <w:t>P</w:t>
      </w:r>
      <w:r w:rsidRPr="00115926">
        <w:t xml:space="preserve">NA-mit politiinut nalunaarutiginnittoqarsinnaavoq. </w:t>
      </w:r>
      <w:r>
        <w:t xml:space="preserve">  </w:t>
      </w:r>
    </w:p>
    <w:p w14:paraId="5790060E" w14:textId="40A98DC0" w:rsidR="007B58FB" w:rsidRDefault="00C57B53" w:rsidP="009A6896">
      <w:pPr>
        <w:pStyle w:val="Overskrift1"/>
        <w:numPr>
          <w:ilvl w:val="0"/>
          <w:numId w:val="1"/>
        </w:numPr>
      </w:pPr>
      <w:bookmarkStart w:id="34" w:name="_Toc210030945"/>
      <w:r>
        <w:t>Innersuussutit ilanngussallu</w:t>
      </w:r>
      <w:bookmarkEnd w:id="34"/>
    </w:p>
    <w:p w14:paraId="74400934" w14:textId="5352D077" w:rsidR="006E26EF" w:rsidRDefault="001F77E9" w:rsidP="001F77E9">
      <w:pPr>
        <w:spacing w:before="240" w:after="0"/>
        <w:ind w:firstLine="360"/>
      </w:pPr>
      <w:r>
        <w:t xml:space="preserve">Innersuussutit ilanngussallu tapiliunneqarput. </w:t>
      </w:r>
      <w:r>
        <w:br w:type="page"/>
      </w:r>
    </w:p>
    <w:p w14:paraId="029F2A92" w14:textId="77777777" w:rsidR="001C6E29" w:rsidRDefault="001C6E29" w:rsidP="00903BFE">
      <w:pPr>
        <w:pStyle w:val="Overskrift2"/>
      </w:pPr>
      <w:bookmarkStart w:id="35" w:name="_Toc51155973"/>
      <w:bookmarkStart w:id="36" w:name="_Toc210030946"/>
      <w:r>
        <w:lastRenderedPageBreak/>
        <w:t>Ilanngussaq 1. Inatsisit atuuttut immikkut attuumassutillit</w:t>
      </w:r>
      <w:bookmarkEnd w:id="36"/>
      <w:r>
        <w:t xml:space="preserve"> </w:t>
      </w:r>
      <w:bookmarkEnd w:id="35"/>
    </w:p>
    <w:p w14:paraId="5755365F" w14:textId="556687D6" w:rsidR="00206D9B" w:rsidRPr="00767F73" w:rsidRDefault="00206D9B" w:rsidP="009A6896">
      <w:pPr>
        <w:pStyle w:val="Fodnotetekst"/>
        <w:numPr>
          <w:ilvl w:val="0"/>
          <w:numId w:val="4"/>
        </w:numPr>
        <w:jc w:val="both"/>
        <w:rPr>
          <w:sz w:val="24"/>
          <w:szCs w:val="24"/>
        </w:rPr>
      </w:pPr>
      <w:r>
        <w:rPr>
          <w:sz w:val="24"/>
        </w:rPr>
        <w:t>Inatsisartut inatsisaat nr 29</w:t>
      </w:r>
      <w:r w:rsidR="00B9031E">
        <w:rPr>
          <w:sz w:val="24"/>
        </w:rPr>
        <w:t>,</w:t>
      </w:r>
      <w:r>
        <w:rPr>
          <w:sz w:val="24"/>
        </w:rPr>
        <w:t xml:space="preserve"> 23 Maj 2024-meersoq </w:t>
      </w:r>
    </w:p>
    <w:p w14:paraId="7B13C3A2" w14:textId="77777777" w:rsidR="00206D9B" w:rsidRPr="00767F73" w:rsidRDefault="00206D9B" w:rsidP="009A6896">
      <w:pPr>
        <w:pStyle w:val="Fodnotetekst"/>
        <w:numPr>
          <w:ilvl w:val="0"/>
          <w:numId w:val="4"/>
        </w:numPr>
        <w:jc w:val="both"/>
        <w:rPr>
          <w:sz w:val="24"/>
          <w:szCs w:val="24"/>
        </w:rPr>
      </w:pPr>
      <w:r>
        <w:rPr>
          <w:sz w:val="24"/>
        </w:rPr>
        <w:t>Aalisarnermut akuersissutit pisaassiissutillu pillugit Namminersorlutik Oqartussat nalunaarutaat nr. 10, 4. februar 2025-meersoq</w:t>
      </w:r>
    </w:p>
    <w:p w14:paraId="59A70E9A" w14:textId="7EC79A22" w:rsidR="007B3312" w:rsidRPr="006261BD" w:rsidRDefault="00206D9B" w:rsidP="006261BD">
      <w:pPr>
        <w:pStyle w:val="Fodnotetekst"/>
        <w:numPr>
          <w:ilvl w:val="0"/>
          <w:numId w:val="4"/>
        </w:numPr>
        <w:jc w:val="both"/>
        <w:rPr>
          <w:sz w:val="24"/>
          <w:szCs w:val="24"/>
        </w:rPr>
      </w:pPr>
      <w:r>
        <w:rPr>
          <w:sz w:val="24"/>
        </w:rPr>
        <w:t>Aalisarnerup teknikikkut iluarsartuussivigineqarnera pillugu Namminersorlutik Oqartussat nalunaarutaat nr. 12</w:t>
      </w:r>
      <w:r w:rsidR="009A7E8E">
        <w:rPr>
          <w:sz w:val="24"/>
        </w:rPr>
        <w:t>,</w:t>
      </w:r>
      <w:r>
        <w:rPr>
          <w:sz w:val="24"/>
        </w:rPr>
        <w:t xml:space="preserve"> 4. februar 2025-meersoq</w:t>
      </w:r>
    </w:p>
    <w:p w14:paraId="35B5FB62" w14:textId="55B90501" w:rsidR="00206D9B" w:rsidRPr="00767F73" w:rsidRDefault="00206D9B" w:rsidP="009A6896">
      <w:pPr>
        <w:pStyle w:val="Fodnotetekst"/>
        <w:numPr>
          <w:ilvl w:val="0"/>
          <w:numId w:val="4"/>
        </w:numPr>
        <w:jc w:val="both"/>
        <w:rPr>
          <w:sz w:val="24"/>
          <w:szCs w:val="24"/>
        </w:rPr>
      </w:pPr>
      <w:r>
        <w:rPr>
          <w:sz w:val="24"/>
        </w:rPr>
        <w:t>Aalisarne</w:t>
      </w:r>
      <w:r w:rsidR="00A77AD5">
        <w:rPr>
          <w:sz w:val="24"/>
        </w:rPr>
        <w:t>rit</w:t>
      </w:r>
      <w:r>
        <w:rPr>
          <w:sz w:val="24"/>
        </w:rPr>
        <w:t xml:space="preserve"> </w:t>
      </w:r>
      <w:r w:rsidR="00A77AD5">
        <w:rPr>
          <w:sz w:val="24"/>
        </w:rPr>
        <w:t xml:space="preserve">aalisarnermi </w:t>
      </w:r>
      <w:r>
        <w:rPr>
          <w:sz w:val="24"/>
        </w:rPr>
        <w:t xml:space="preserve">pisassiissutit niuerutigineqarsinnaasut </w:t>
      </w:r>
      <w:r w:rsidR="002A1892">
        <w:rPr>
          <w:sz w:val="24"/>
        </w:rPr>
        <w:t xml:space="preserve">pillugit aaqqissuussamiittut pillugit </w:t>
      </w:r>
      <w:r>
        <w:rPr>
          <w:sz w:val="24"/>
        </w:rPr>
        <w:t xml:space="preserve"> Namminersorlutik Oqartussat nalunaarutaat nr. 11</w:t>
      </w:r>
      <w:r w:rsidR="00D67E7B">
        <w:rPr>
          <w:sz w:val="24"/>
        </w:rPr>
        <w:t>,</w:t>
      </w:r>
      <w:r>
        <w:rPr>
          <w:sz w:val="24"/>
        </w:rPr>
        <w:t xml:space="preserve"> 4. februar 2025-meersoq</w:t>
      </w:r>
      <w:r w:rsidR="00D67E7B">
        <w:rPr>
          <w:sz w:val="24"/>
        </w:rPr>
        <w:t xml:space="preserve"> (PNNP pillugu nalunaarut)</w:t>
      </w:r>
      <w:r>
        <w:rPr>
          <w:sz w:val="24"/>
        </w:rPr>
        <w:t xml:space="preserve"> </w:t>
      </w:r>
    </w:p>
    <w:p w14:paraId="2179BA77" w14:textId="77777777" w:rsidR="00206D9B" w:rsidRPr="00767F73" w:rsidRDefault="00206D9B" w:rsidP="009A6896">
      <w:pPr>
        <w:pStyle w:val="Fodnotetekst"/>
        <w:numPr>
          <w:ilvl w:val="0"/>
          <w:numId w:val="4"/>
        </w:numPr>
        <w:jc w:val="both"/>
        <w:rPr>
          <w:sz w:val="24"/>
          <w:szCs w:val="24"/>
        </w:rPr>
      </w:pPr>
      <w:r>
        <w:rPr>
          <w:sz w:val="24"/>
        </w:rPr>
        <w:t xml:space="preserve">Aalisakkanik aalisakkanillu tunisassianik tunisisarnermik nalunaarutiginnittarneq pillugu Namminersorlutik Oqartussat nalunaarutaat nr. 7, 4. april 2016-imeersoq </w:t>
      </w:r>
    </w:p>
    <w:p w14:paraId="55F3353B" w14:textId="31F63633" w:rsidR="00206D9B" w:rsidRPr="00767F73" w:rsidRDefault="00206D9B" w:rsidP="009A6896">
      <w:pPr>
        <w:pStyle w:val="Fodnotetekst"/>
        <w:numPr>
          <w:ilvl w:val="0"/>
          <w:numId w:val="4"/>
        </w:numPr>
        <w:jc w:val="both"/>
        <w:rPr>
          <w:sz w:val="24"/>
          <w:szCs w:val="24"/>
        </w:rPr>
      </w:pPr>
      <w:bookmarkStart w:id="37" w:name="_Hlk191461703"/>
      <w:r>
        <w:rPr>
          <w:sz w:val="24"/>
        </w:rPr>
        <w:t>Aalisarnermik nakkutilliineq pillugu Namminersorlutik Oqartussat nalunaarutaat nr. 39</w:t>
      </w:r>
      <w:r w:rsidR="00270E96">
        <w:rPr>
          <w:sz w:val="24"/>
        </w:rPr>
        <w:t>,</w:t>
      </w:r>
      <w:r>
        <w:rPr>
          <w:sz w:val="24"/>
        </w:rPr>
        <w:t xml:space="preserve"> 20. januar 2023-meersoq. </w:t>
      </w:r>
    </w:p>
    <w:bookmarkEnd w:id="37"/>
    <w:p w14:paraId="6E4DF5A4" w14:textId="77777777" w:rsidR="00206D9B" w:rsidRPr="00767F73" w:rsidRDefault="00206D9B" w:rsidP="009A6896">
      <w:pPr>
        <w:pStyle w:val="Fodnotetekst"/>
        <w:numPr>
          <w:ilvl w:val="0"/>
          <w:numId w:val="4"/>
        </w:numPr>
        <w:jc w:val="both"/>
        <w:rPr>
          <w:sz w:val="24"/>
          <w:szCs w:val="24"/>
        </w:rPr>
      </w:pPr>
      <w:r>
        <w:rPr>
          <w:sz w:val="24"/>
        </w:rPr>
        <w:t>Qaammataasat atorlugit aalisariutinik nakkutilliineq pillugu Namminersornerullutik Oqartussat nalunaarutaat nr. 21, 30. maaji 2001-imeersoq</w:t>
      </w:r>
    </w:p>
    <w:p w14:paraId="3FD59348" w14:textId="5431C796" w:rsidR="00206D9B" w:rsidRPr="00767F73" w:rsidRDefault="00206D9B" w:rsidP="009A6896">
      <w:pPr>
        <w:pStyle w:val="Fodnotetekst"/>
        <w:numPr>
          <w:ilvl w:val="0"/>
          <w:numId w:val="4"/>
        </w:numPr>
        <w:jc w:val="both"/>
        <w:rPr>
          <w:sz w:val="24"/>
          <w:szCs w:val="24"/>
        </w:rPr>
      </w:pPr>
      <w:hyperlink r:id="rId10" w:tgtFrame="_blank" w:history="1">
        <w:r>
          <w:rPr>
            <w:sz w:val="24"/>
          </w:rPr>
          <w:t>Pisat ilaasa nalunaarutigineqarnerini naatsorsueriaatsit pillugit Namminersorlutik Oqartussat nalunaarutaat nr. 48, 18. december 2020-meersoq</w:t>
        </w:r>
      </w:hyperlink>
    </w:p>
    <w:p w14:paraId="7F8010FC" w14:textId="10944A71" w:rsidR="00206D9B" w:rsidRDefault="00206D9B" w:rsidP="009A6896">
      <w:pPr>
        <w:pStyle w:val="Fodnotetekst"/>
        <w:numPr>
          <w:ilvl w:val="0"/>
          <w:numId w:val="4"/>
        </w:numPr>
        <w:jc w:val="both"/>
        <w:rPr>
          <w:sz w:val="24"/>
          <w:szCs w:val="24"/>
        </w:rPr>
      </w:pPr>
      <w:r>
        <w:rPr>
          <w:sz w:val="24"/>
        </w:rPr>
        <w:t>Aalisarnermi saniatigut pisa</w:t>
      </w:r>
      <w:r w:rsidR="001C0871">
        <w:rPr>
          <w:sz w:val="24"/>
        </w:rPr>
        <w:t>risuukkat</w:t>
      </w:r>
      <w:r>
        <w:rPr>
          <w:sz w:val="24"/>
        </w:rPr>
        <w:t xml:space="preserve"> pillugit Namminersorlutik Oqartussat nalunaarutaat nr. 14, 6. december 2011-meersoq</w:t>
      </w:r>
    </w:p>
    <w:p w14:paraId="52C02CB0" w14:textId="0AAF02D0" w:rsidR="00B64BDB" w:rsidRPr="00B64BDB" w:rsidRDefault="00B64BDB" w:rsidP="009A6896">
      <w:pPr>
        <w:pStyle w:val="Listeafsnit"/>
        <w:numPr>
          <w:ilvl w:val="0"/>
          <w:numId w:val="4"/>
        </w:numPr>
        <w:jc w:val="both"/>
      </w:pPr>
      <w:hyperlink r:id="rId11" w:tgtFrame="_blank" w:history="1">
        <w:r>
          <w:t xml:space="preserve">Aalisarnermik alapernaarsuisut suliassaat pisinnaatitaaffiilu pillugit Namminersornerullutik Oqartussat nalunaarutaat nr. 3, 18. marts 2004-meersoq </w:t>
        </w:r>
      </w:hyperlink>
    </w:p>
    <w:p w14:paraId="6F189FF6" w14:textId="77777777" w:rsidR="00206D9B" w:rsidRDefault="00206D9B" w:rsidP="00206D9B"/>
    <w:p w14:paraId="1EBD897E" w14:textId="77777777" w:rsidR="00206D9B" w:rsidRPr="00206D9B" w:rsidRDefault="00206D9B" w:rsidP="00206D9B">
      <w:pPr>
        <w:rPr>
          <w:sz w:val="24"/>
          <w:szCs w:val="24"/>
        </w:rPr>
      </w:pPr>
      <w:r>
        <w:rPr>
          <w:sz w:val="24"/>
        </w:rPr>
        <w:t>Inatsisit tamarmik tassunga ilanngullugit Kalaallit Nunaanni aalisarneq pillugu inatsisit tamakkerlutik nalunaarutit.gl aqqutigalugu pissarsiarineqarsinnaapput.</w:t>
      </w:r>
    </w:p>
    <w:p w14:paraId="3ACCD3DD" w14:textId="53049FA2" w:rsidR="008D633E" w:rsidRPr="00702856" w:rsidRDefault="001C6E29" w:rsidP="00702856">
      <w:pPr>
        <w:rPr>
          <w:rFonts w:asciiTheme="majorHAnsi" w:eastAsiaTheme="majorEastAsia" w:hAnsiTheme="majorHAnsi" w:cstheme="majorBidi"/>
          <w:b/>
          <w:bCs/>
          <w:color w:val="4F81BD" w:themeColor="accent1"/>
          <w:sz w:val="26"/>
          <w:szCs w:val="26"/>
        </w:rPr>
      </w:pPr>
      <w:r>
        <w:br w:type="page"/>
      </w:r>
    </w:p>
    <w:p w14:paraId="2719F0A9" w14:textId="6C7DA032" w:rsidR="008D633E" w:rsidRDefault="008D633E" w:rsidP="00903BFE">
      <w:pPr>
        <w:pStyle w:val="Overskrift2"/>
      </w:pPr>
      <w:bookmarkStart w:id="38" w:name="_Toc210030947"/>
      <w:r>
        <w:lastRenderedPageBreak/>
        <w:t>Ilanngussaq 2. Aalisarfinnik killilersuineq</w:t>
      </w:r>
      <w:bookmarkEnd w:id="38"/>
    </w:p>
    <w:p w14:paraId="1DF3F492" w14:textId="72AD8DD7" w:rsidR="00627119" w:rsidRDefault="008D633E" w:rsidP="005E6767">
      <w:pPr>
        <w:jc w:val="both"/>
      </w:pPr>
      <w:r>
        <w:t>Kalaallit Nunaata Kitaani immap naqqani qalorsuit atorlugit avataasiorluni qaleralinniarneq Kalaallit Nunaata Kitaata Kujataani aalisarfigineqarajuttartuni marlunni ingerlanneqartarpoq. Sumiiffiit ukiorpassuani annertuumik aalisarfigineqarnikuupput, immatullu mianernartutut isigineqaratik. Sumiiffinni qalorsuit atorlugit aalisarneq immap assingani ilisarnaasersukkani suli akuerisaavoq.</w:t>
      </w:r>
    </w:p>
    <w:p w14:paraId="4D60B60B" w14:textId="072756DD" w:rsidR="00DE7DE5" w:rsidRPr="00627119" w:rsidRDefault="00627119" w:rsidP="00627119">
      <w:pPr>
        <w:jc w:val="center"/>
        <w:rPr>
          <w:rFonts w:cs="Times New Roman"/>
          <w:szCs w:val="24"/>
        </w:rPr>
      </w:pPr>
      <w:r>
        <w:rPr>
          <w:noProof/>
        </w:rPr>
        <w:drawing>
          <wp:inline distT="0" distB="0" distL="0" distR="0" wp14:anchorId="321AEA49" wp14:editId="41CC7371">
            <wp:extent cx="4860000" cy="6935629"/>
            <wp:effectExtent l="0" t="0" r="0" b="0"/>
            <wp:docPr id="1447233373" name="Billede 1" descr="Et billede, der indeholder tekst, kort, diagram, nummer/ta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33373" name="Billede 1" descr="Et billede, der indeholder tekst, kort, diagram, nummer/tal&#10;&#10;AI-genereret indhold kan være ukorrek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0000" cy="6935629"/>
                    </a:xfrm>
                    <a:prstGeom prst="rect">
                      <a:avLst/>
                    </a:prstGeom>
                    <a:noFill/>
                    <a:ln>
                      <a:noFill/>
                    </a:ln>
                  </pic:spPr>
                </pic:pic>
              </a:graphicData>
            </a:graphic>
          </wp:inline>
        </w:drawing>
      </w:r>
    </w:p>
    <w:p w14:paraId="6A359247" w14:textId="36A715F3" w:rsidR="00BA268A" w:rsidRPr="00BA268A" w:rsidRDefault="00DE7DE5" w:rsidP="00903BFE">
      <w:pPr>
        <w:pStyle w:val="Billedtekst"/>
        <w:jc w:val="center"/>
        <w:rPr>
          <w:rFonts w:cs="Times New Roman"/>
          <w:b/>
          <w:szCs w:val="24"/>
        </w:rPr>
      </w:pPr>
      <w:r>
        <w:t xml:space="preserve">Asseq </w:t>
      </w:r>
      <w:r w:rsidR="00507064">
        <w:fldChar w:fldCharType="begin"/>
      </w:r>
      <w:r w:rsidR="00507064">
        <w:instrText xml:space="preserve"> SEQ Figur \* ARABIC </w:instrText>
      </w:r>
      <w:r w:rsidR="00507064">
        <w:fldChar w:fldCharType="separate"/>
      </w:r>
      <w:r w:rsidR="00507064">
        <w:rPr>
          <w:noProof/>
        </w:rPr>
        <w:t>2</w:t>
      </w:r>
      <w:r w:rsidR="00507064">
        <w:rPr>
          <w:noProof/>
        </w:rPr>
        <w:fldChar w:fldCharType="end"/>
      </w:r>
      <w:r>
        <w:t xml:space="preserve">: </w:t>
      </w:r>
      <w:r w:rsidR="000C0973">
        <w:t xml:space="preserve">Kalaallit Nunaata </w:t>
      </w:r>
      <w:r>
        <w:t>Kitaata Avannaa.</w:t>
      </w:r>
    </w:p>
    <w:p w14:paraId="0A3CB382" w14:textId="3F4A599F" w:rsidR="00DE7DE5" w:rsidRDefault="00DE7DE5" w:rsidP="00903BFE">
      <w:pPr>
        <w:keepNext/>
        <w:jc w:val="center"/>
      </w:pPr>
    </w:p>
    <w:p w14:paraId="25912E93" w14:textId="54263CCF" w:rsidR="00627119" w:rsidRDefault="00627119" w:rsidP="00903BFE">
      <w:pPr>
        <w:keepNext/>
        <w:jc w:val="center"/>
      </w:pPr>
      <w:r>
        <w:rPr>
          <w:noProof/>
        </w:rPr>
        <w:drawing>
          <wp:inline distT="0" distB="0" distL="0" distR="0" wp14:anchorId="59F7BD3F" wp14:editId="54CFC52F">
            <wp:extent cx="4860000" cy="6935631"/>
            <wp:effectExtent l="0" t="0" r="0" b="0"/>
            <wp:docPr id="1107690098" name="Billede 2" descr="Et billede, der indeholder tekst, diagram, Plan, Paralle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90098" name="Billede 2" descr="Et billede, der indeholder tekst, diagram, Plan, Parallel&#10;&#10;AI-genereret indhold kan være ukorrek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60000" cy="6935631"/>
                    </a:xfrm>
                    <a:prstGeom prst="rect">
                      <a:avLst/>
                    </a:prstGeom>
                    <a:noFill/>
                    <a:ln>
                      <a:noFill/>
                    </a:ln>
                  </pic:spPr>
                </pic:pic>
              </a:graphicData>
            </a:graphic>
          </wp:inline>
        </w:drawing>
      </w:r>
    </w:p>
    <w:p w14:paraId="3044B779" w14:textId="2DD54432" w:rsidR="00BA268A" w:rsidRPr="00BA268A" w:rsidRDefault="00DE7DE5" w:rsidP="00903BFE">
      <w:pPr>
        <w:pStyle w:val="Billedtekst"/>
        <w:jc w:val="center"/>
        <w:rPr>
          <w:rFonts w:cs="Times New Roman"/>
          <w:b/>
          <w:szCs w:val="24"/>
        </w:rPr>
      </w:pPr>
      <w:r>
        <w:t xml:space="preserve">Asseq </w:t>
      </w:r>
      <w:r w:rsidR="00507064">
        <w:fldChar w:fldCharType="begin"/>
      </w:r>
      <w:r w:rsidR="00507064">
        <w:instrText xml:space="preserve"> SEQ Figur \* ARABIC </w:instrText>
      </w:r>
      <w:r w:rsidR="00507064">
        <w:fldChar w:fldCharType="separate"/>
      </w:r>
      <w:r w:rsidR="00507064">
        <w:rPr>
          <w:noProof/>
        </w:rPr>
        <w:t>3</w:t>
      </w:r>
      <w:r w:rsidR="00507064">
        <w:rPr>
          <w:noProof/>
        </w:rPr>
        <w:fldChar w:fldCharType="end"/>
      </w:r>
      <w:r>
        <w:t>: Kalaallit Nunaata kujataata kitaa</w:t>
      </w:r>
    </w:p>
    <w:p w14:paraId="3BFC0142" w14:textId="44250150" w:rsidR="008211A6" w:rsidRDefault="006047B3" w:rsidP="005E6767">
      <w:pPr>
        <w:jc w:val="both"/>
        <w:rPr>
          <w:rFonts w:cs="Times New Roman"/>
          <w:szCs w:val="24"/>
        </w:rPr>
      </w:pPr>
      <w:r>
        <w:t xml:space="preserve">Aalisarsinnaatitaanermut akuersissuteqartut pissutsini immikkut illuinnartuni aalisarfigineqarajuttartut avataanni aalisarnissamut Aalisarnermut, Piniarnermut Nunalerinermut Imminullu pilersornermut Naalakkersuisoqarfimmit akuerineqarsinnaapput. </w:t>
      </w:r>
    </w:p>
    <w:p w14:paraId="2FC5AD2B" w14:textId="701C4106" w:rsidR="00C90FAB" w:rsidRDefault="00B67C5E" w:rsidP="005E6767">
      <w:pPr>
        <w:jc w:val="both"/>
        <w:rPr>
          <w:rFonts w:cs="Times New Roman"/>
          <w:szCs w:val="24"/>
        </w:rPr>
      </w:pPr>
      <w:r w:rsidRPr="00B67C5E">
        <w:lastRenderedPageBreak/>
        <w:t>Pinngortitamut, Avatangiisinullu Naalakkersuisoqarfik</w:t>
      </w:r>
      <w:r w:rsidR="00C90FAB">
        <w:t xml:space="preserve">, soqutigisaqartut suliamut attuumassuteqartut suleqatigalugit, tassunga ilanngullugu Aalisarnermut, Piniarnermut, Nunalerinermut Imminullu pilersornissamut Naalakkersuisoqarfik, immap naqqanik aqutsinermi ataatsimut isigalugu pilersaarummut sinaakkutinik maannakkut suliaqarpoq, tassunga peqatigitillugu sumiiffinnik mianernartunik illersuinissamut tunngaviliisoqarsinnaavoq. </w:t>
      </w:r>
    </w:p>
    <w:p w14:paraId="38B28133" w14:textId="4B0BD000" w:rsidR="00CE0743" w:rsidRPr="008211A6" w:rsidRDefault="008E19F1" w:rsidP="005E6767">
      <w:pPr>
        <w:jc w:val="both"/>
        <w:rPr>
          <w:rFonts w:cs="Times New Roman"/>
          <w:szCs w:val="24"/>
        </w:rPr>
      </w:pPr>
      <w:r>
        <w:t>Takussutissia</w:t>
      </w:r>
      <w:r w:rsidR="005B2EE7">
        <w:t>mi uani</w:t>
      </w:r>
      <w:r>
        <w:t xml:space="preserve"> sumiiffinnik killiliineq Kalaallit Nunaanni immap naqqa pillugu annertunerusumik uppernarsaasiortoqareerpat imaluunniit immap naqqa pillugu aqutsinermut ataatsimut isigalugu pilersaarusiortoqareerpat Aalisarnermut, Piniarnermut Nunalerinermut Imminullu pilersornermut Naalakkersuisoqarfimmit Pinngortitaleriffik aammalu Aalisarneq pillugu Siunnersuisoqatigiit isumasiorlugit nutarterneqassaaq.</w:t>
      </w:r>
    </w:p>
    <w:sectPr w:rsidR="00CE0743" w:rsidRPr="008211A6" w:rsidSect="009C384C">
      <w:headerReference w:type="default" r:id="rId14"/>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C243" w14:textId="77777777" w:rsidR="00C35106" w:rsidRDefault="00C35106" w:rsidP="000A2EFD">
      <w:pPr>
        <w:spacing w:after="0" w:line="240" w:lineRule="auto"/>
      </w:pPr>
      <w:r>
        <w:separator/>
      </w:r>
    </w:p>
  </w:endnote>
  <w:endnote w:type="continuationSeparator" w:id="0">
    <w:p w14:paraId="528EA561" w14:textId="77777777" w:rsidR="00C35106" w:rsidRDefault="00C35106" w:rsidP="000A2EFD">
      <w:pPr>
        <w:spacing w:after="0" w:line="240" w:lineRule="auto"/>
      </w:pPr>
      <w:r>
        <w:continuationSeparator/>
      </w:r>
    </w:p>
  </w:endnote>
  <w:endnote w:type="continuationNotice" w:id="1">
    <w:p w14:paraId="41C1B239" w14:textId="77777777" w:rsidR="00C35106" w:rsidRDefault="00C351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1293945"/>
      <w:docPartObj>
        <w:docPartGallery w:val="Page Numbers (Bottom of Page)"/>
        <w:docPartUnique/>
      </w:docPartObj>
    </w:sdtPr>
    <w:sdtContent>
      <w:p w14:paraId="6BCC283B" w14:textId="12F255EC" w:rsidR="007464B4" w:rsidRDefault="007464B4">
        <w:pPr>
          <w:pStyle w:val="Sidefod"/>
          <w:jc w:val="center"/>
        </w:pPr>
        <w:r>
          <w:fldChar w:fldCharType="begin"/>
        </w:r>
        <w:r>
          <w:instrText>PAGE   \* MERGEFORMAT</w:instrText>
        </w:r>
        <w:r>
          <w:fldChar w:fldCharType="separate"/>
        </w:r>
        <w:r w:rsidR="00EA0AE7">
          <w:t>1</w:t>
        </w:r>
        <w:r>
          <w:fldChar w:fldCharType="end"/>
        </w:r>
      </w:p>
    </w:sdtContent>
  </w:sdt>
  <w:p w14:paraId="79E78EEC" w14:textId="77777777" w:rsidR="007464B4" w:rsidRDefault="007464B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1039E" w14:textId="77777777" w:rsidR="00C35106" w:rsidRDefault="00C35106" w:rsidP="000A2EFD">
      <w:pPr>
        <w:spacing w:after="0" w:line="240" w:lineRule="auto"/>
      </w:pPr>
      <w:r>
        <w:separator/>
      </w:r>
    </w:p>
  </w:footnote>
  <w:footnote w:type="continuationSeparator" w:id="0">
    <w:p w14:paraId="02160DF5" w14:textId="77777777" w:rsidR="00C35106" w:rsidRDefault="00C35106" w:rsidP="000A2EFD">
      <w:pPr>
        <w:spacing w:after="0" w:line="240" w:lineRule="auto"/>
      </w:pPr>
      <w:r>
        <w:continuationSeparator/>
      </w:r>
    </w:p>
  </w:footnote>
  <w:footnote w:type="continuationNotice" w:id="1">
    <w:p w14:paraId="70E00A09" w14:textId="77777777" w:rsidR="00C35106" w:rsidRDefault="00C35106">
      <w:pPr>
        <w:spacing w:after="0" w:line="240" w:lineRule="auto"/>
      </w:pPr>
    </w:p>
  </w:footnote>
  <w:footnote w:id="2">
    <w:p w14:paraId="495B8460" w14:textId="17E9D148" w:rsidR="005B426F" w:rsidRPr="000D0914" w:rsidRDefault="00653701">
      <w:pPr>
        <w:pStyle w:val="Fodnotetekst"/>
        <w:rPr>
          <w:lang w:val="en-US"/>
        </w:rPr>
      </w:pPr>
      <w:r>
        <w:rPr>
          <w:rStyle w:val="Fodnotehenvisning"/>
        </w:rPr>
        <w:footnoteRef/>
      </w:r>
      <w:r>
        <w:t xml:space="preserve"> </w:t>
      </w:r>
      <w:r w:rsidRPr="000D0914">
        <w:rPr>
          <w:lang w:val="en-US"/>
        </w:rPr>
        <w:t>North</w:t>
      </w:r>
      <w:r w:rsidR="005B426F" w:rsidRPr="000D0914">
        <w:rPr>
          <w:lang w:val="en-US"/>
        </w:rPr>
        <w:t>w</w:t>
      </w:r>
      <w:r w:rsidRPr="000D0914">
        <w:rPr>
          <w:lang w:val="en-US"/>
        </w:rPr>
        <w:t>est Atlantic</w:t>
      </w:r>
      <w:r w:rsidR="005B426F" w:rsidRPr="000D0914">
        <w:rPr>
          <w:lang w:val="en-US"/>
        </w:rPr>
        <w:t xml:space="preserve"> Fisheries Organization</w:t>
      </w:r>
      <w:r w:rsidR="00897A65" w:rsidRPr="000D0914">
        <w:rPr>
          <w:lang w:val="en-US"/>
        </w:rPr>
        <w:t xml:space="preserve"> </w:t>
      </w:r>
      <w:r w:rsidR="00897A65">
        <w:rPr>
          <w:lang w:val="en-US"/>
        </w:rPr>
        <w:t>–</w:t>
      </w:r>
      <w:r w:rsidR="00897A65" w:rsidRPr="000D0914">
        <w:rPr>
          <w:lang w:val="en-US"/>
        </w:rPr>
        <w:t xml:space="preserve"> A</w:t>
      </w:r>
      <w:r w:rsidR="00897A65">
        <w:rPr>
          <w:lang w:val="en-US"/>
        </w:rPr>
        <w:t>tlantikup Avannaani Killermi Aalisarnermi Suliniaqatigiiffik</w:t>
      </w:r>
    </w:p>
    <w:p w14:paraId="6ED417D1" w14:textId="6B702C2C" w:rsidR="00653701" w:rsidRPr="000D0914" w:rsidRDefault="00653701">
      <w:pPr>
        <w:pStyle w:val="Fodnotetekst"/>
        <w:rPr>
          <w:lang w:val="en-US"/>
        </w:rPr>
      </w:pPr>
      <w:r w:rsidRPr="000D0914">
        <w:rPr>
          <w:lang w:val="en-US"/>
        </w:rPr>
        <w:t xml:space="preserve"> </w:t>
      </w:r>
    </w:p>
  </w:footnote>
  <w:footnote w:id="3">
    <w:p w14:paraId="1362C863" w14:textId="256BD094" w:rsidR="007E0C3D" w:rsidRDefault="007E0C3D">
      <w:pPr>
        <w:pStyle w:val="Fodnotetekst"/>
        <w:rPr>
          <w:lang w:val="en-US"/>
        </w:rPr>
      </w:pPr>
      <w:r>
        <w:rPr>
          <w:rStyle w:val="Fodnotehenvisning"/>
        </w:rPr>
        <w:footnoteRef/>
      </w:r>
      <w:r>
        <w:t xml:space="preserve"> </w:t>
      </w:r>
      <w:r w:rsidR="00C12FE1" w:rsidRPr="000D0914">
        <w:rPr>
          <w:lang w:val="en-US"/>
        </w:rPr>
        <w:t>Sullissivi</w:t>
      </w:r>
      <w:r w:rsidR="00F73498" w:rsidRPr="000D0914">
        <w:rPr>
          <w:lang w:val="en-US"/>
        </w:rPr>
        <w:t>k.gl-imi pisassiissutinik nuussineq p</w:t>
      </w:r>
      <w:r w:rsidR="00F73498">
        <w:rPr>
          <w:lang w:val="en-US"/>
        </w:rPr>
        <w:t>illugu paasisassarsiorit</w:t>
      </w:r>
    </w:p>
    <w:p w14:paraId="66FC9314" w14:textId="77777777" w:rsidR="00F73498" w:rsidRPr="000D0914" w:rsidRDefault="00F73498">
      <w:pPr>
        <w:pStyle w:val="Fodnoteteks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1C75B" w14:textId="6CDB327C" w:rsidR="002315F8" w:rsidRDefault="002315F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53139"/>
    <w:multiLevelType w:val="hybridMultilevel"/>
    <w:tmpl w:val="45508AB8"/>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1" w15:restartNumberingAfterBreak="0">
    <w:nsid w:val="0C3E4D72"/>
    <w:multiLevelType w:val="hybridMultilevel"/>
    <w:tmpl w:val="87903F34"/>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2" w15:restartNumberingAfterBreak="0">
    <w:nsid w:val="0F990A15"/>
    <w:multiLevelType w:val="hybridMultilevel"/>
    <w:tmpl w:val="04D8107A"/>
    <w:lvl w:ilvl="0" w:tplc="046F0001">
      <w:start w:val="1"/>
      <w:numFmt w:val="bullet"/>
      <w:lvlText w:val=""/>
      <w:lvlJc w:val="left"/>
      <w:pPr>
        <w:ind w:left="720" w:hanging="360"/>
      </w:pPr>
      <w:rPr>
        <w:rFonts w:ascii="Symbol" w:hAnsi="Symbol" w:hint="default"/>
      </w:rPr>
    </w:lvl>
    <w:lvl w:ilvl="1" w:tplc="046F0003" w:tentative="1">
      <w:start w:val="1"/>
      <w:numFmt w:val="bullet"/>
      <w:lvlText w:val="o"/>
      <w:lvlJc w:val="left"/>
      <w:pPr>
        <w:ind w:left="1440" w:hanging="360"/>
      </w:pPr>
      <w:rPr>
        <w:rFonts w:ascii="Courier New" w:hAnsi="Courier New" w:cs="Courier New" w:hint="default"/>
      </w:rPr>
    </w:lvl>
    <w:lvl w:ilvl="2" w:tplc="046F0005" w:tentative="1">
      <w:start w:val="1"/>
      <w:numFmt w:val="bullet"/>
      <w:lvlText w:val=""/>
      <w:lvlJc w:val="left"/>
      <w:pPr>
        <w:ind w:left="2160" w:hanging="360"/>
      </w:pPr>
      <w:rPr>
        <w:rFonts w:ascii="Wingdings" w:hAnsi="Wingdings" w:hint="default"/>
      </w:rPr>
    </w:lvl>
    <w:lvl w:ilvl="3" w:tplc="046F0001" w:tentative="1">
      <w:start w:val="1"/>
      <w:numFmt w:val="bullet"/>
      <w:lvlText w:val=""/>
      <w:lvlJc w:val="left"/>
      <w:pPr>
        <w:ind w:left="2880" w:hanging="360"/>
      </w:pPr>
      <w:rPr>
        <w:rFonts w:ascii="Symbol" w:hAnsi="Symbol" w:hint="default"/>
      </w:rPr>
    </w:lvl>
    <w:lvl w:ilvl="4" w:tplc="046F0003" w:tentative="1">
      <w:start w:val="1"/>
      <w:numFmt w:val="bullet"/>
      <w:lvlText w:val="o"/>
      <w:lvlJc w:val="left"/>
      <w:pPr>
        <w:ind w:left="3600" w:hanging="360"/>
      </w:pPr>
      <w:rPr>
        <w:rFonts w:ascii="Courier New" w:hAnsi="Courier New" w:cs="Courier New" w:hint="default"/>
      </w:rPr>
    </w:lvl>
    <w:lvl w:ilvl="5" w:tplc="046F0005" w:tentative="1">
      <w:start w:val="1"/>
      <w:numFmt w:val="bullet"/>
      <w:lvlText w:val=""/>
      <w:lvlJc w:val="left"/>
      <w:pPr>
        <w:ind w:left="4320" w:hanging="360"/>
      </w:pPr>
      <w:rPr>
        <w:rFonts w:ascii="Wingdings" w:hAnsi="Wingdings" w:hint="default"/>
      </w:rPr>
    </w:lvl>
    <w:lvl w:ilvl="6" w:tplc="046F0001" w:tentative="1">
      <w:start w:val="1"/>
      <w:numFmt w:val="bullet"/>
      <w:lvlText w:val=""/>
      <w:lvlJc w:val="left"/>
      <w:pPr>
        <w:ind w:left="5040" w:hanging="360"/>
      </w:pPr>
      <w:rPr>
        <w:rFonts w:ascii="Symbol" w:hAnsi="Symbol" w:hint="default"/>
      </w:rPr>
    </w:lvl>
    <w:lvl w:ilvl="7" w:tplc="046F0003" w:tentative="1">
      <w:start w:val="1"/>
      <w:numFmt w:val="bullet"/>
      <w:lvlText w:val="o"/>
      <w:lvlJc w:val="left"/>
      <w:pPr>
        <w:ind w:left="5760" w:hanging="360"/>
      </w:pPr>
      <w:rPr>
        <w:rFonts w:ascii="Courier New" w:hAnsi="Courier New" w:cs="Courier New" w:hint="default"/>
      </w:rPr>
    </w:lvl>
    <w:lvl w:ilvl="8" w:tplc="046F0005" w:tentative="1">
      <w:start w:val="1"/>
      <w:numFmt w:val="bullet"/>
      <w:lvlText w:val=""/>
      <w:lvlJc w:val="left"/>
      <w:pPr>
        <w:ind w:left="6480" w:hanging="360"/>
      </w:pPr>
      <w:rPr>
        <w:rFonts w:ascii="Wingdings" w:hAnsi="Wingdings" w:hint="default"/>
      </w:rPr>
    </w:lvl>
  </w:abstractNum>
  <w:abstractNum w:abstractNumId="3" w15:restartNumberingAfterBreak="0">
    <w:nsid w:val="337B396E"/>
    <w:multiLevelType w:val="multilevel"/>
    <w:tmpl w:val="01E290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5952620B"/>
    <w:multiLevelType w:val="multilevel"/>
    <w:tmpl w:val="01E290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5AA822DC"/>
    <w:multiLevelType w:val="hybridMultilevel"/>
    <w:tmpl w:val="1FE2A3D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6" w15:restartNumberingAfterBreak="0">
    <w:nsid w:val="62BE6219"/>
    <w:multiLevelType w:val="hybridMultilevel"/>
    <w:tmpl w:val="5152188A"/>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7BC3487D"/>
    <w:multiLevelType w:val="multilevel"/>
    <w:tmpl w:val="01E290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543294580">
    <w:abstractNumId w:val="7"/>
  </w:num>
  <w:num w:numId="2" w16cid:durableId="1258444103">
    <w:abstractNumId w:val="6"/>
  </w:num>
  <w:num w:numId="3" w16cid:durableId="1065179298">
    <w:abstractNumId w:val="0"/>
  </w:num>
  <w:num w:numId="4" w16cid:durableId="1289897788">
    <w:abstractNumId w:val="1"/>
  </w:num>
  <w:num w:numId="5" w16cid:durableId="1340425157">
    <w:abstractNumId w:val="2"/>
  </w:num>
  <w:num w:numId="6" w16cid:durableId="1808667604">
    <w:abstractNumId w:val="5"/>
  </w:num>
  <w:num w:numId="7" w16cid:durableId="326055064">
    <w:abstractNumId w:val="4"/>
  </w:num>
  <w:num w:numId="8" w16cid:durableId="76252954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1B5"/>
    <w:rsid w:val="00000629"/>
    <w:rsid w:val="0000400D"/>
    <w:rsid w:val="000060FB"/>
    <w:rsid w:val="00006DCB"/>
    <w:rsid w:val="0000792D"/>
    <w:rsid w:val="00012EDC"/>
    <w:rsid w:val="00020737"/>
    <w:rsid w:val="0002091C"/>
    <w:rsid w:val="00021C70"/>
    <w:rsid w:val="000228CD"/>
    <w:rsid w:val="00023929"/>
    <w:rsid w:val="000256A2"/>
    <w:rsid w:val="000264CE"/>
    <w:rsid w:val="000271C1"/>
    <w:rsid w:val="00027DC9"/>
    <w:rsid w:val="000322B0"/>
    <w:rsid w:val="00032F04"/>
    <w:rsid w:val="00033F49"/>
    <w:rsid w:val="00034073"/>
    <w:rsid w:val="000352C6"/>
    <w:rsid w:val="000358C3"/>
    <w:rsid w:val="000364A5"/>
    <w:rsid w:val="00037E78"/>
    <w:rsid w:val="00040461"/>
    <w:rsid w:val="00041046"/>
    <w:rsid w:val="000410DD"/>
    <w:rsid w:val="000416DD"/>
    <w:rsid w:val="00041A31"/>
    <w:rsid w:val="00041F12"/>
    <w:rsid w:val="0004642C"/>
    <w:rsid w:val="00046C92"/>
    <w:rsid w:val="00051292"/>
    <w:rsid w:val="000609D1"/>
    <w:rsid w:val="00060B92"/>
    <w:rsid w:val="00061EF1"/>
    <w:rsid w:val="000630FD"/>
    <w:rsid w:val="00064496"/>
    <w:rsid w:val="00065057"/>
    <w:rsid w:val="000658E9"/>
    <w:rsid w:val="000702CE"/>
    <w:rsid w:val="00073977"/>
    <w:rsid w:val="000746C0"/>
    <w:rsid w:val="00074AFC"/>
    <w:rsid w:val="00075585"/>
    <w:rsid w:val="0007706A"/>
    <w:rsid w:val="00077A25"/>
    <w:rsid w:val="00081C72"/>
    <w:rsid w:val="000828F3"/>
    <w:rsid w:val="00084325"/>
    <w:rsid w:val="000864A8"/>
    <w:rsid w:val="000868DD"/>
    <w:rsid w:val="00093155"/>
    <w:rsid w:val="00093EF3"/>
    <w:rsid w:val="0009707B"/>
    <w:rsid w:val="000A06CF"/>
    <w:rsid w:val="000A0868"/>
    <w:rsid w:val="000A1E35"/>
    <w:rsid w:val="000A2EFD"/>
    <w:rsid w:val="000A5DE5"/>
    <w:rsid w:val="000A5DF0"/>
    <w:rsid w:val="000A6B94"/>
    <w:rsid w:val="000B205D"/>
    <w:rsid w:val="000B2EA8"/>
    <w:rsid w:val="000B3144"/>
    <w:rsid w:val="000B3331"/>
    <w:rsid w:val="000B39F0"/>
    <w:rsid w:val="000B4707"/>
    <w:rsid w:val="000B5474"/>
    <w:rsid w:val="000B5A0E"/>
    <w:rsid w:val="000B6E3F"/>
    <w:rsid w:val="000B7486"/>
    <w:rsid w:val="000C01F4"/>
    <w:rsid w:val="000C0973"/>
    <w:rsid w:val="000C1325"/>
    <w:rsid w:val="000C17C7"/>
    <w:rsid w:val="000C3BDB"/>
    <w:rsid w:val="000C48C7"/>
    <w:rsid w:val="000C4F1E"/>
    <w:rsid w:val="000C56D4"/>
    <w:rsid w:val="000D02FD"/>
    <w:rsid w:val="000D0378"/>
    <w:rsid w:val="000D0914"/>
    <w:rsid w:val="000D2959"/>
    <w:rsid w:val="000D3602"/>
    <w:rsid w:val="000D3A3B"/>
    <w:rsid w:val="000D5A82"/>
    <w:rsid w:val="000D715D"/>
    <w:rsid w:val="000D743F"/>
    <w:rsid w:val="000E158D"/>
    <w:rsid w:val="000E5145"/>
    <w:rsid w:val="000E69D3"/>
    <w:rsid w:val="000F011F"/>
    <w:rsid w:val="000F25B9"/>
    <w:rsid w:val="000F3C34"/>
    <w:rsid w:val="000F753A"/>
    <w:rsid w:val="00100AB1"/>
    <w:rsid w:val="00103A0B"/>
    <w:rsid w:val="00103BDE"/>
    <w:rsid w:val="00104653"/>
    <w:rsid w:val="001058B4"/>
    <w:rsid w:val="00105EE1"/>
    <w:rsid w:val="00110592"/>
    <w:rsid w:val="00113BDD"/>
    <w:rsid w:val="00115926"/>
    <w:rsid w:val="00115EB6"/>
    <w:rsid w:val="001206D7"/>
    <w:rsid w:val="00121802"/>
    <w:rsid w:val="00121A9A"/>
    <w:rsid w:val="00123C57"/>
    <w:rsid w:val="00123D6F"/>
    <w:rsid w:val="00125163"/>
    <w:rsid w:val="0012632C"/>
    <w:rsid w:val="00126640"/>
    <w:rsid w:val="0012759B"/>
    <w:rsid w:val="001308D2"/>
    <w:rsid w:val="001315AE"/>
    <w:rsid w:val="00131A02"/>
    <w:rsid w:val="00132738"/>
    <w:rsid w:val="00133000"/>
    <w:rsid w:val="00133BF1"/>
    <w:rsid w:val="00134B58"/>
    <w:rsid w:val="00137A0F"/>
    <w:rsid w:val="001435ED"/>
    <w:rsid w:val="00143E22"/>
    <w:rsid w:val="00145D74"/>
    <w:rsid w:val="00146DCE"/>
    <w:rsid w:val="00150089"/>
    <w:rsid w:val="00151D73"/>
    <w:rsid w:val="0015399E"/>
    <w:rsid w:val="00157958"/>
    <w:rsid w:val="001606DA"/>
    <w:rsid w:val="00160C0B"/>
    <w:rsid w:val="00161478"/>
    <w:rsid w:val="00163F60"/>
    <w:rsid w:val="00165098"/>
    <w:rsid w:val="00165D2C"/>
    <w:rsid w:val="001660B3"/>
    <w:rsid w:val="00167778"/>
    <w:rsid w:val="00171828"/>
    <w:rsid w:val="00171D1D"/>
    <w:rsid w:val="00173DB8"/>
    <w:rsid w:val="00177849"/>
    <w:rsid w:val="00181527"/>
    <w:rsid w:val="00181E76"/>
    <w:rsid w:val="00183DA8"/>
    <w:rsid w:val="0018417B"/>
    <w:rsid w:val="0018510F"/>
    <w:rsid w:val="001873E5"/>
    <w:rsid w:val="001904F0"/>
    <w:rsid w:val="001905B1"/>
    <w:rsid w:val="001915A6"/>
    <w:rsid w:val="00193BB8"/>
    <w:rsid w:val="00194431"/>
    <w:rsid w:val="00194BAA"/>
    <w:rsid w:val="0019628C"/>
    <w:rsid w:val="001A0914"/>
    <w:rsid w:val="001A1F6A"/>
    <w:rsid w:val="001A2EC7"/>
    <w:rsid w:val="001A488D"/>
    <w:rsid w:val="001A7259"/>
    <w:rsid w:val="001A753A"/>
    <w:rsid w:val="001A7870"/>
    <w:rsid w:val="001A7EFC"/>
    <w:rsid w:val="001B032F"/>
    <w:rsid w:val="001B1464"/>
    <w:rsid w:val="001B1D82"/>
    <w:rsid w:val="001B457A"/>
    <w:rsid w:val="001B56C5"/>
    <w:rsid w:val="001B6386"/>
    <w:rsid w:val="001B7187"/>
    <w:rsid w:val="001C0871"/>
    <w:rsid w:val="001C0A5D"/>
    <w:rsid w:val="001C2E86"/>
    <w:rsid w:val="001C30EE"/>
    <w:rsid w:val="001C4078"/>
    <w:rsid w:val="001C4639"/>
    <w:rsid w:val="001C47A8"/>
    <w:rsid w:val="001C4F95"/>
    <w:rsid w:val="001C5682"/>
    <w:rsid w:val="001C6DB9"/>
    <w:rsid w:val="001C6E29"/>
    <w:rsid w:val="001D2718"/>
    <w:rsid w:val="001D3C67"/>
    <w:rsid w:val="001D4868"/>
    <w:rsid w:val="001D4914"/>
    <w:rsid w:val="001D4F86"/>
    <w:rsid w:val="001E0742"/>
    <w:rsid w:val="001E0D95"/>
    <w:rsid w:val="001E136C"/>
    <w:rsid w:val="001E2EC3"/>
    <w:rsid w:val="001E342B"/>
    <w:rsid w:val="001E387B"/>
    <w:rsid w:val="001E4977"/>
    <w:rsid w:val="001E6E8D"/>
    <w:rsid w:val="001F0AB8"/>
    <w:rsid w:val="001F2680"/>
    <w:rsid w:val="001F3441"/>
    <w:rsid w:val="001F3BCE"/>
    <w:rsid w:val="001F4413"/>
    <w:rsid w:val="001F6CFE"/>
    <w:rsid w:val="001F77E9"/>
    <w:rsid w:val="0020189F"/>
    <w:rsid w:val="00203C20"/>
    <w:rsid w:val="00204BB4"/>
    <w:rsid w:val="00206D9B"/>
    <w:rsid w:val="00210A1F"/>
    <w:rsid w:val="00210D82"/>
    <w:rsid w:val="002114F6"/>
    <w:rsid w:val="00211AE2"/>
    <w:rsid w:val="00211F22"/>
    <w:rsid w:val="00212CB6"/>
    <w:rsid w:val="00214C0F"/>
    <w:rsid w:val="00214CC7"/>
    <w:rsid w:val="0021591F"/>
    <w:rsid w:val="00215BCA"/>
    <w:rsid w:val="00216692"/>
    <w:rsid w:val="0022055D"/>
    <w:rsid w:val="00222820"/>
    <w:rsid w:val="00225C56"/>
    <w:rsid w:val="002263C7"/>
    <w:rsid w:val="00226E8D"/>
    <w:rsid w:val="0023136A"/>
    <w:rsid w:val="002315F8"/>
    <w:rsid w:val="00231729"/>
    <w:rsid w:val="00231EBC"/>
    <w:rsid w:val="00233373"/>
    <w:rsid w:val="002345EB"/>
    <w:rsid w:val="0023474F"/>
    <w:rsid w:val="00235385"/>
    <w:rsid w:val="0023573E"/>
    <w:rsid w:val="0023740E"/>
    <w:rsid w:val="00241BCF"/>
    <w:rsid w:val="00242BA3"/>
    <w:rsid w:val="00246594"/>
    <w:rsid w:val="00246A63"/>
    <w:rsid w:val="00247BA7"/>
    <w:rsid w:val="002500A1"/>
    <w:rsid w:val="00250F0D"/>
    <w:rsid w:val="00255F43"/>
    <w:rsid w:val="002573E6"/>
    <w:rsid w:val="00260499"/>
    <w:rsid w:val="0026272E"/>
    <w:rsid w:val="00262EDD"/>
    <w:rsid w:val="00263B4C"/>
    <w:rsid w:val="00265235"/>
    <w:rsid w:val="00265370"/>
    <w:rsid w:val="00267713"/>
    <w:rsid w:val="00270E96"/>
    <w:rsid w:val="0027135A"/>
    <w:rsid w:val="002718F1"/>
    <w:rsid w:val="00272238"/>
    <w:rsid w:val="00274951"/>
    <w:rsid w:val="00275CA3"/>
    <w:rsid w:val="00276711"/>
    <w:rsid w:val="002805D5"/>
    <w:rsid w:val="0028333B"/>
    <w:rsid w:val="00284EBC"/>
    <w:rsid w:val="00285688"/>
    <w:rsid w:val="0028646F"/>
    <w:rsid w:val="00287772"/>
    <w:rsid w:val="002900F8"/>
    <w:rsid w:val="002903FF"/>
    <w:rsid w:val="002908EC"/>
    <w:rsid w:val="00292E94"/>
    <w:rsid w:val="00294415"/>
    <w:rsid w:val="0029505B"/>
    <w:rsid w:val="00295D99"/>
    <w:rsid w:val="00297406"/>
    <w:rsid w:val="002978E6"/>
    <w:rsid w:val="002A1892"/>
    <w:rsid w:val="002A2A10"/>
    <w:rsid w:val="002A45E1"/>
    <w:rsid w:val="002A5268"/>
    <w:rsid w:val="002A593D"/>
    <w:rsid w:val="002A59FA"/>
    <w:rsid w:val="002A6036"/>
    <w:rsid w:val="002A6CAB"/>
    <w:rsid w:val="002A7A8C"/>
    <w:rsid w:val="002A7EE9"/>
    <w:rsid w:val="002B1233"/>
    <w:rsid w:val="002B3209"/>
    <w:rsid w:val="002B3471"/>
    <w:rsid w:val="002B3629"/>
    <w:rsid w:val="002B5B98"/>
    <w:rsid w:val="002B62EB"/>
    <w:rsid w:val="002B654C"/>
    <w:rsid w:val="002C0096"/>
    <w:rsid w:val="002C3A1A"/>
    <w:rsid w:val="002C3DF8"/>
    <w:rsid w:val="002C4B01"/>
    <w:rsid w:val="002C5012"/>
    <w:rsid w:val="002C635B"/>
    <w:rsid w:val="002C64EA"/>
    <w:rsid w:val="002C718E"/>
    <w:rsid w:val="002C7BFC"/>
    <w:rsid w:val="002D1797"/>
    <w:rsid w:val="002D1EAE"/>
    <w:rsid w:val="002D2FC1"/>
    <w:rsid w:val="002D389D"/>
    <w:rsid w:val="002D39D7"/>
    <w:rsid w:val="002D4C84"/>
    <w:rsid w:val="002D5261"/>
    <w:rsid w:val="002D789B"/>
    <w:rsid w:val="002E02C2"/>
    <w:rsid w:val="002E0308"/>
    <w:rsid w:val="002E1F95"/>
    <w:rsid w:val="002E33E8"/>
    <w:rsid w:val="002E3B16"/>
    <w:rsid w:val="002E404E"/>
    <w:rsid w:val="002E625E"/>
    <w:rsid w:val="002E7678"/>
    <w:rsid w:val="002F029B"/>
    <w:rsid w:val="002F04E9"/>
    <w:rsid w:val="002F1BC9"/>
    <w:rsid w:val="00300CE6"/>
    <w:rsid w:val="00304FD3"/>
    <w:rsid w:val="003072D7"/>
    <w:rsid w:val="00307329"/>
    <w:rsid w:val="0031035F"/>
    <w:rsid w:val="00310842"/>
    <w:rsid w:val="0031273D"/>
    <w:rsid w:val="00312BD9"/>
    <w:rsid w:val="0031334C"/>
    <w:rsid w:val="00316586"/>
    <w:rsid w:val="00322EAE"/>
    <w:rsid w:val="0032464C"/>
    <w:rsid w:val="00324FA8"/>
    <w:rsid w:val="003265E8"/>
    <w:rsid w:val="00327320"/>
    <w:rsid w:val="0033000B"/>
    <w:rsid w:val="0033153C"/>
    <w:rsid w:val="0033153E"/>
    <w:rsid w:val="0033340E"/>
    <w:rsid w:val="00334916"/>
    <w:rsid w:val="00337F3E"/>
    <w:rsid w:val="00340929"/>
    <w:rsid w:val="003421FA"/>
    <w:rsid w:val="00342C12"/>
    <w:rsid w:val="003432C9"/>
    <w:rsid w:val="0034336F"/>
    <w:rsid w:val="003438CC"/>
    <w:rsid w:val="003466D0"/>
    <w:rsid w:val="003477AC"/>
    <w:rsid w:val="00352F9A"/>
    <w:rsid w:val="00354E7D"/>
    <w:rsid w:val="003556CB"/>
    <w:rsid w:val="00356DC9"/>
    <w:rsid w:val="003570F0"/>
    <w:rsid w:val="003571DD"/>
    <w:rsid w:val="0036064C"/>
    <w:rsid w:val="003619BF"/>
    <w:rsid w:val="00363B74"/>
    <w:rsid w:val="003643B3"/>
    <w:rsid w:val="00367E2F"/>
    <w:rsid w:val="003741A9"/>
    <w:rsid w:val="00375C84"/>
    <w:rsid w:val="0037656B"/>
    <w:rsid w:val="00376725"/>
    <w:rsid w:val="0037716F"/>
    <w:rsid w:val="00377D5F"/>
    <w:rsid w:val="003816C9"/>
    <w:rsid w:val="003816CC"/>
    <w:rsid w:val="00381BBB"/>
    <w:rsid w:val="00381E60"/>
    <w:rsid w:val="00382542"/>
    <w:rsid w:val="00383D7F"/>
    <w:rsid w:val="00384514"/>
    <w:rsid w:val="00384DD7"/>
    <w:rsid w:val="00390C6E"/>
    <w:rsid w:val="0039151E"/>
    <w:rsid w:val="003915E5"/>
    <w:rsid w:val="003920BC"/>
    <w:rsid w:val="0039264B"/>
    <w:rsid w:val="00392B47"/>
    <w:rsid w:val="003969FF"/>
    <w:rsid w:val="003A005B"/>
    <w:rsid w:val="003A0224"/>
    <w:rsid w:val="003A21C8"/>
    <w:rsid w:val="003A2F73"/>
    <w:rsid w:val="003A5764"/>
    <w:rsid w:val="003B0594"/>
    <w:rsid w:val="003B1D24"/>
    <w:rsid w:val="003B1F1C"/>
    <w:rsid w:val="003B29BB"/>
    <w:rsid w:val="003B433D"/>
    <w:rsid w:val="003B4EA9"/>
    <w:rsid w:val="003B52AC"/>
    <w:rsid w:val="003B664A"/>
    <w:rsid w:val="003B6AE8"/>
    <w:rsid w:val="003B7D97"/>
    <w:rsid w:val="003C0E3B"/>
    <w:rsid w:val="003C2764"/>
    <w:rsid w:val="003C4670"/>
    <w:rsid w:val="003C4F4B"/>
    <w:rsid w:val="003C73AD"/>
    <w:rsid w:val="003D068F"/>
    <w:rsid w:val="003D075A"/>
    <w:rsid w:val="003D10FD"/>
    <w:rsid w:val="003D12D5"/>
    <w:rsid w:val="003D5233"/>
    <w:rsid w:val="003D52D4"/>
    <w:rsid w:val="003D53A0"/>
    <w:rsid w:val="003D580A"/>
    <w:rsid w:val="003D6F12"/>
    <w:rsid w:val="003D78B1"/>
    <w:rsid w:val="003E0B0F"/>
    <w:rsid w:val="003E2966"/>
    <w:rsid w:val="003E3A4D"/>
    <w:rsid w:val="003E486C"/>
    <w:rsid w:val="003E6C27"/>
    <w:rsid w:val="003F1094"/>
    <w:rsid w:val="003F4641"/>
    <w:rsid w:val="003F6AAB"/>
    <w:rsid w:val="00400B67"/>
    <w:rsid w:val="0040124C"/>
    <w:rsid w:val="004013E6"/>
    <w:rsid w:val="004014E3"/>
    <w:rsid w:val="00402012"/>
    <w:rsid w:val="0040202B"/>
    <w:rsid w:val="00403090"/>
    <w:rsid w:val="00403271"/>
    <w:rsid w:val="0040678B"/>
    <w:rsid w:val="0041089C"/>
    <w:rsid w:val="00410C22"/>
    <w:rsid w:val="00412259"/>
    <w:rsid w:val="00413162"/>
    <w:rsid w:val="004133EA"/>
    <w:rsid w:val="00413438"/>
    <w:rsid w:val="00414C98"/>
    <w:rsid w:val="004151E5"/>
    <w:rsid w:val="00417192"/>
    <w:rsid w:val="00417869"/>
    <w:rsid w:val="004203CA"/>
    <w:rsid w:val="00424C69"/>
    <w:rsid w:val="00424F7D"/>
    <w:rsid w:val="00425CB0"/>
    <w:rsid w:val="004275BF"/>
    <w:rsid w:val="00427E30"/>
    <w:rsid w:val="00431129"/>
    <w:rsid w:val="0043115E"/>
    <w:rsid w:val="004314A8"/>
    <w:rsid w:val="00432134"/>
    <w:rsid w:val="0043347C"/>
    <w:rsid w:val="0043351B"/>
    <w:rsid w:val="0043497B"/>
    <w:rsid w:val="00436718"/>
    <w:rsid w:val="00436722"/>
    <w:rsid w:val="00440037"/>
    <w:rsid w:val="00441B30"/>
    <w:rsid w:val="00443CFC"/>
    <w:rsid w:val="00444C03"/>
    <w:rsid w:val="00447776"/>
    <w:rsid w:val="00447A3B"/>
    <w:rsid w:val="00447A51"/>
    <w:rsid w:val="00451F00"/>
    <w:rsid w:val="004521B8"/>
    <w:rsid w:val="004538BE"/>
    <w:rsid w:val="00454F13"/>
    <w:rsid w:val="004555D1"/>
    <w:rsid w:val="00455A79"/>
    <w:rsid w:val="00461CDB"/>
    <w:rsid w:val="0046207D"/>
    <w:rsid w:val="004631E3"/>
    <w:rsid w:val="004649D2"/>
    <w:rsid w:val="004672A6"/>
    <w:rsid w:val="00470654"/>
    <w:rsid w:val="0047106B"/>
    <w:rsid w:val="00472F91"/>
    <w:rsid w:val="00474515"/>
    <w:rsid w:val="00475897"/>
    <w:rsid w:val="00475E67"/>
    <w:rsid w:val="004766D1"/>
    <w:rsid w:val="004777D7"/>
    <w:rsid w:val="0048080E"/>
    <w:rsid w:val="004842F1"/>
    <w:rsid w:val="00487EF5"/>
    <w:rsid w:val="0049208C"/>
    <w:rsid w:val="00493FD7"/>
    <w:rsid w:val="0049499C"/>
    <w:rsid w:val="004956FC"/>
    <w:rsid w:val="0049648E"/>
    <w:rsid w:val="00497D52"/>
    <w:rsid w:val="004A0557"/>
    <w:rsid w:val="004A0FB6"/>
    <w:rsid w:val="004A44E3"/>
    <w:rsid w:val="004A44F2"/>
    <w:rsid w:val="004A5ABC"/>
    <w:rsid w:val="004A6C16"/>
    <w:rsid w:val="004A7F4A"/>
    <w:rsid w:val="004B468C"/>
    <w:rsid w:val="004B5BBA"/>
    <w:rsid w:val="004B6D4C"/>
    <w:rsid w:val="004B71A2"/>
    <w:rsid w:val="004B7FF1"/>
    <w:rsid w:val="004C019D"/>
    <w:rsid w:val="004C20C7"/>
    <w:rsid w:val="004C3443"/>
    <w:rsid w:val="004C3699"/>
    <w:rsid w:val="004C5D21"/>
    <w:rsid w:val="004C7FE9"/>
    <w:rsid w:val="004D053E"/>
    <w:rsid w:val="004D061C"/>
    <w:rsid w:val="004D1652"/>
    <w:rsid w:val="004D1F26"/>
    <w:rsid w:val="004D22FF"/>
    <w:rsid w:val="004D3AFB"/>
    <w:rsid w:val="004D3E26"/>
    <w:rsid w:val="004D4881"/>
    <w:rsid w:val="004D6B09"/>
    <w:rsid w:val="004E111B"/>
    <w:rsid w:val="004E1FF2"/>
    <w:rsid w:val="004E2492"/>
    <w:rsid w:val="004E3941"/>
    <w:rsid w:val="004E3B65"/>
    <w:rsid w:val="004E48A0"/>
    <w:rsid w:val="004F0A30"/>
    <w:rsid w:val="004F1C2D"/>
    <w:rsid w:val="004F4C4A"/>
    <w:rsid w:val="0050055F"/>
    <w:rsid w:val="00501093"/>
    <w:rsid w:val="0050131A"/>
    <w:rsid w:val="0050179F"/>
    <w:rsid w:val="005037AB"/>
    <w:rsid w:val="00505B23"/>
    <w:rsid w:val="00507064"/>
    <w:rsid w:val="005101E3"/>
    <w:rsid w:val="00510437"/>
    <w:rsid w:val="0051239E"/>
    <w:rsid w:val="00512EAF"/>
    <w:rsid w:val="0051389C"/>
    <w:rsid w:val="005140F3"/>
    <w:rsid w:val="005152CB"/>
    <w:rsid w:val="00521339"/>
    <w:rsid w:val="005223DF"/>
    <w:rsid w:val="00523076"/>
    <w:rsid w:val="0052356C"/>
    <w:rsid w:val="00525180"/>
    <w:rsid w:val="00525642"/>
    <w:rsid w:val="00525FCC"/>
    <w:rsid w:val="00531418"/>
    <w:rsid w:val="00531783"/>
    <w:rsid w:val="00535FAC"/>
    <w:rsid w:val="00541666"/>
    <w:rsid w:val="005466B1"/>
    <w:rsid w:val="00547113"/>
    <w:rsid w:val="00551A4F"/>
    <w:rsid w:val="00552C77"/>
    <w:rsid w:val="00553097"/>
    <w:rsid w:val="00554531"/>
    <w:rsid w:val="00554D29"/>
    <w:rsid w:val="00555BB4"/>
    <w:rsid w:val="00555F29"/>
    <w:rsid w:val="005562F2"/>
    <w:rsid w:val="00556AD4"/>
    <w:rsid w:val="005578B2"/>
    <w:rsid w:val="005579F0"/>
    <w:rsid w:val="00563883"/>
    <w:rsid w:val="00564116"/>
    <w:rsid w:val="005648FC"/>
    <w:rsid w:val="005679AA"/>
    <w:rsid w:val="00570DA3"/>
    <w:rsid w:val="00571910"/>
    <w:rsid w:val="005743B7"/>
    <w:rsid w:val="0058066F"/>
    <w:rsid w:val="005815E6"/>
    <w:rsid w:val="0058222C"/>
    <w:rsid w:val="00583F6C"/>
    <w:rsid w:val="005842F9"/>
    <w:rsid w:val="00584876"/>
    <w:rsid w:val="00585156"/>
    <w:rsid w:val="005851CF"/>
    <w:rsid w:val="005869A5"/>
    <w:rsid w:val="0058735C"/>
    <w:rsid w:val="005874D2"/>
    <w:rsid w:val="005907CB"/>
    <w:rsid w:val="00592E31"/>
    <w:rsid w:val="005936AC"/>
    <w:rsid w:val="005A0389"/>
    <w:rsid w:val="005A37D8"/>
    <w:rsid w:val="005A5452"/>
    <w:rsid w:val="005A6366"/>
    <w:rsid w:val="005B0185"/>
    <w:rsid w:val="005B0443"/>
    <w:rsid w:val="005B0A93"/>
    <w:rsid w:val="005B19DE"/>
    <w:rsid w:val="005B2EE7"/>
    <w:rsid w:val="005B426F"/>
    <w:rsid w:val="005B4D77"/>
    <w:rsid w:val="005B4DB7"/>
    <w:rsid w:val="005B6706"/>
    <w:rsid w:val="005B74A0"/>
    <w:rsid w:val="005B753D"/>
    <w:rsid w:val="005B778D"/>
    <w:rsid w:val="005C0A9F"/>
    <w:rsid w:val="005C2471"/>
    <w:rsid w:val="005C347B"/>
    <w:rsid w:val="005C3676"/>
    <w:rsid w:val="005C5AAE"/>
    <w:rsid w:val="005C6784"/>
    <w:rsid w:val="005C7EF1"/>
    <w:rsid w:val="005D0F5D"/>
    <w:rsid w:val="005D4906"/>
    <w:rsid w:val="005D67B7"/>
    <w:rsid w:val="005D7CA4"/>
    <w:rsid w:val="005E0EA5"/>
    <w:rsid w:val="005E1237"/>
    <w:rsid w:val="005E146F"/>
    <w:rsid w:val="005E42A7"/>
    <w:rsid w:val="005E59FB"/>
    <w:rsid w:val="005E6767"/>
    <w:rsid w:val="005E786C"/>
    <w:rsid w:val="005F2D00"/>
    <w:rsid w:val="005F32D1"/>
    <w:rsid w:val="005F3481"/>
    <w:rsid w:val="005F3A86"/>
    <w:rsid w:val="005F5696"/>
    <w:rsid w:val="005F6654"/>
    <w:rsid w:val="005F674C"/>
    <w:rsid w:val="00601483"/>
    <w:rsid w:val="006018CB"/>
    <w:rsid w:val="00602240"/>
    <w:rsid w:val="006047B3"/>
    <w:rsid w:val="00606921"/>
    <w:rsid w:val="006074E7"/>
    <w:rsid w:val="00607DFD"/>
    <w:rsid w:val="0061195D"/>
    <w:rsid w:val="006125D4"/>
    <w:rsid w:val="00613EBE"/>
    <w:rsid w:val="0061681B"/>
    <w:rsid w:val="006210A5"/>
    <w:rsid w:val="006231C8"/>
    <w:rsid w:val="0062459D"/>
    <w:rsid w:val="00624E8B"/>
    <w:rsid w:val="006261BD"/>
    <w:rsid w:val="00627119"/>
    <w:rsid w:val="006308B8"/>
    <w:rsid w:val="00631308"/>
    <w:rsid w:val="00634E46"/>
    <w:rsid w:val="00635B43"/>
    <w:rsid w:val="006405E6"/>
    <w:rsid w:val="006412F5"/>
    <w:rsid w:val="006424BB"/>
    <w:rsid w:val="00642DF4"/>
    <w:rsid w:val="00644294"/>
    <w:rsid w:val="00646A9B"/>
    <w:rsid w:val="00651A0A"/>
    <w:rsid w:val="00651C40"/>
    <w:rsid w:val="00651C73"/>
    <w:rsid w:val="00652C8E"/>
    <w:rsid w:val="00653327"/>
    <w:rsid w:val="00653701"/>
    <w:rsid w:val="006549CA"/>
    <w:rsid w:val="0065502D"/>
    <w:rsid w:val="00657282"/>
    <w:rsid w:val="00661B33"/>
    <w:rsid w:val="00664325"/>
    <w:rsid w:val="006675A0"/>
    <w:rsid w:val="0066775F"/>
    <w:rsid w:val="00667E97"/>
    <w:rsid w:val="006704F0"/>
    <w:rsid w:val="006708C6"/>
    <w:rsid w:val="006708DB"/>
    <w:rsid w:val="006711ED"/>
    <w:rsid w:val="006749EE"/>
    <w:rsid w:val="00675331"/>
    <w:rsid w:val="00676B8D"/>
    <w:rsid w:val="006774E6"/>
    <w:rsid w:val="00677868"/>
    <w:rsid w:val="00677A58"/>
    <w:rsid w:val="00677D3E"/>
    <w:rsid w:val="0068183E"/>
    <w:rsid w:val="00683437"/>
    <w:rsid w:val="006839E1"/>
    <w:rsid w:val="00683E23"/>
    <w:rsid w:val="0068598F"/>
    <w:rsid w:val="00686223"/>
    <w:rsid w:val="00687485"/>
    <w:rsid w:val="00687AE1"/>
    <w:rsid w:val="00687E03"/>
    <w:rsid w:val="00690E0C"/>
    <w:rsid w:val="00691143"/>
    <w:rsid w:val="00692A3B"/>
    <w:rsid w:val="00693295"/>
    <w:rsid w:val="00693BF0"/>
    <w:rsid w:val="0069624A"/>
    <w:rsid w:val="00697AAB"/>
    <w:rsid w:val="006A10FB"/>
    <w:rsid w:val="006A17C8"/>
    <w:rsid w:val="006A18BD"/>
    <w:rsid w:val="006A2868"/>
    <w:rsid w:val="006A28C9"/>
    <w:rsid w:val="006A4142"/>
    <w:rsid w:val="006A61A2"/>
    <w:rsid w:val="006A647B"/>
    <w:rsid w:val="006A71FE"/>
    <w:rsid w:val="006A7B98"/>
    <w:rsid w:val="006B162E"/>
    <w:rsid w:val="006B17A4"/>
    <w:rsid w:val="006B265E"/>
    <w:rsid w:val="006B3251"/>
    <w:rsid w:val="006B66D6"/>
    <w:rsid w:val="006C06B6"/>
    <w:rsid w:val="006C28BC"/>
    <w:rsid w:val="006C6976"/>
    <w:rsid w:val="006C76EB"/>
    <w:rsid w:val="006D3A3E"/>
    <w:rsid w:val="006D5FE5"/>
    <w:rsid w:val="006D6B89"/>
    <w:rsid w:val="006D7593"/>
    <w:rsid w:val="006D7607"/>
    <w:rsid w:val="006E03C9"/>
    <w:rsid w:val="006E26EF"/>
    <w:rsid w:val="006E2C76"/>
    <w:rsid w:val="006E2CE2"/>
    <w:rsid w:val="006E6A3D"/>
    <w:rsid w:val="006E7294"/>
    <w:rsid w:val="006F0A6D"/>
    <w:rsid w:val="006F1EDD"/>
    <w:rsid w:val="006F2061"/>
    <w:rsid w:val="006F2BCF"/>
    <w:rsid w:val="006F2F5B"/>
    <w:rsid w:val="006F3296"/>
    <w:rsid w:val="006F4B19"/>
    <w:rsid w:val="006F57F6"/>
    <w:rsid w:val="00702856"/>
    <w:rsid w:val="00704DBF"/>
    <w:rsid w:val="00711D66"/>
    <w:rsid w:val="007137C0"/>
    <w:rsid w:val="007154B6"/>
    <w:rsid w:val="00715538"/>
    <w:rsid w:val="00715686"/>
    <w:rsid w:val="00715F83"/>
    <w:rsid w:val="00717A5E"/>
    <w:rsid w:val="00717BC7"/>
    <w:rsid w:val="00717EF7"/>
    <w:rsid w:val="0072106D"/>
    <w:rsid w:val="0072141B"/>
    <w:rsid w:val="0072518F"/>
    <w:rsid w:val="00730841"/>
    <w:rsid w:val="00730B5B"/>
    <w:rsid w:val="00730E9A"/>
    <w:rsid w:val="007321E2"/>
    <w:rsid w:val="00736D06"/>
    <w:rsid w:val="007413B3"/>
    <w:rsid w:val="00741D39"/>
    <w:rsid w:val="007442D6"/>
    <w:rsid w:val="007464B4"/>
    <w:rsid w:val="00752031"/>
    <w:rsid w:val="00752C15"/>
    <w:rsid w:val="00753291"/>
    <w:rsid w:val="0075384B"/>
    <w:rsid w:val="00754FD1"/>
    <w:rsid w:val="00756619"/>
    <w:rsid w:val="007601C9"/>
    <w:rsid w:val="007611FB"/>
    <w:rsid w:val="007619A6"/>
    <w:rsid w:val="0076222E"/>
    <w:rsid w:val="00764461"/>
    <w:rsid w:val="007675C9"/>
    <w:rsid w:val="007751A7"/>
    <w:rsid w:val="0077735C"/>
    <w:rsid w:val="007802EF"/>
    <w:rsid w:val="0078212E"/>
    <w:rsid w:val="0078280F"/>
    <w:rsid w:val="00782F33"/>
    <w:rsid w:val="0078650B"/>
    <w:rsid w:val="00786DFF"/>
    <w:rsid w:val="007878E4"/>
    <w:rsid w:val="00790FB2"/>
    <w:rsid w:val="00791F42"/>
    <w:rsid w:val="00792BA2"/>
    <w:rsid w:val="00793AFC"/>
    <w:rsid w:val="00794378"/>
    <w:rsid w:val="007A00AC"/>
    <w:rsid w:val="007A087E"/>
    <w:rsid w:val="007A0C8A"/>
    <w:rsid w:val="007A0D9C"/>
    <w:rsid w:val="007A1876"/>
    <w:rsid w:val="007A1B64"/>
    <w:rsid w:val="007A2092"/>
    <w:rsid w:val="007A2DF9"/>
    <w:rsid w:val="007A30B6"/>
    <w:rsid w:val="007A50A6"/>
    <w:rsid w:val="007B2BAF"/>
    <w:rsid w:val="007B3174"/>
    <w:rsid w:val="007B3312"/>
    <w:rsid w:val="007B4AED"/>
    <w:rsid w:val="007B4C23"/>
    <w:rsid w:val="007B4E3D"/>
    <w:rsid w:val="007B5559"/>
    <w:rsid w:val="007B58FB"/>
    <w:rsid w:val="007B5E0D"/>
    <w:rsid w:val="007C0456"/>
    <w:rsid w:val="007C093F"/>
    <w:rsid w:val="007C11B1"/>
    <w:rsid w:val="007C2264"/>
    <w:rsid w:val="007C324C"/>
    <w:rsid w:val="007C337C"/>
    <w:rsid w:val="007C428B"/>
    <w:rsid w:val="007C5893"/>
    <w:rsid w:val="007C61B7"/>
    <w:rsid w:val="007C7638"/>
    <w:rsid w:val="007D128C"/>
    <w:rsid w:val="007D3746"/>
    <w:rsid w:val="007D6DB6"/>
    <w:rsid w:val="007D7F17"/>
    <w:rsid w:val="007E0C3D"/>
    <w:rsid w:val="007E2A6F"/>
    <w:rsid w:val="007E560E"/>
    <w:rsid w:val="007E5638"/>
    <w:rsid w:val="007E5E39"/>
    <w:rsid w:val="007E7F5F"/>
    <w:rsid w:val="007F5134"/>
    <w:rsid w:val="007F589E"/>
    <w:rsid w:val="007F724C"/>
    <w:rsid w:val="007F754C"/>
    <w:rsid w:val="007F7FDD"/>
    <w:rsid w:val="00800901"/>
    <w:rsid w:val="00806187"/>
    <w:rsid w:val="0080701F"/>
    <w:rsid w:val="008078CA"/>
    <w:rsid w:val="0081071A"/>
    <w:rsid w:val="00810AF2"/>
    <w:rsid w:val="00813130"/>
    <w:rsid w:val="00814619"/>
    <w:rsid w:val="0081570D"/>
    <w:rsid w:val="00820695"/>
    <w:rsid w:val="008211A6"/>
    <w:rsid w:val="00823B7C"/>
    <w:rsid w:val="008262DF"/>
    <w:rsid w:val="00827243"/>
    <w:rsid w:val="0083160A"/>
    <w:rsid w:val="00832A97"/>
    <w:rsid w:val="00832E91"/>
    <w:rsid w:val="008339DA"/>
    <w:rsid w:val="00833C78"/>
    <w:rsid w:val="00836EE7"/>
    <w:rsid w:val="008413EF"/>
    <w:rsid w:val="00842DB9"/>
    <w:rsid w:val="00843AAA"/>
    <w:rsid w:val="0084634B"/>
    <w:rsid w:val="00850D44"/>
    <w:rsid w:val="00851B32"/>
    <w:rsid w:val="008525F7"/>
    <w:rsid w:val="0085285B"/>
    <w:rsid w:val="00852EB1"/>
    <w:rsid w:val="008531DF"/>
    <w:rsid w:val="00854BF1"/>
    <w:rsid w:val="00856B33"/>
    <w:rsid w:val="008572EC"/>
    <w:rsid w:val="00862307"/>
    <w:rsid w:val="0086358F"/>
    <w:rsid w:val="00864878"/>
    <w:rsid w:val="00864E58"/>
    <w:rsid w:val="00864EB1"/>
    <w:rsid w:val="0086513E"/>
    <w:rsid w:val="00871379"/>
    <w:rsid w:val="0087242C"/>
    <w:rsid w:val="00873FB1"/>
    <w:rsid w:val="008757C6"/>
    <w:rsid w:val="00875AF1"/>
    <w:rsid w:val="00876452"/>
    <w:rsid w:val="008764DC"/>
    <w:rsid w:val="008766EF"/>
    <w:rsid w:val="00876886"/>
    <w:rsid w:val="00876AA6"/>
    <w:rsid w:val="00881933"/>
    <w:rsid w:val="0088447D"/>
    <w:rsid w:val="00885E7B"/>
    <w:rsid w:val="00886445"/>
    <w:rsid w:val="0089054F"/>
    <w:rsid w:val="00890BE9"/>
    <w:rsid w:val="00897A65"/>
    <w:rsid w:val="008A0CF2"/>
    <w:rsid w:val="008A2CBF"/>
    <w:rsid w:val="008A4F25"/>
    <w:rsid w:val="008A5CC2"/>
    <w:rsid w:val="008B1A8F"/>
    <w:rsid w:val="008B340F"/>
    <w:rsid w:val="008B3ADB"/>
    <w:rsid w:val="008B66DB"/>
    <w:rsid w:val="008B6E69"/>
    <w:rsid w:val="008B7866"/>
    <w:rsid w:val="008C00AA"/>
    <w:rsid w:val="008C12F6"/>
    <w:rsid w:val="008C1A9E"/>
    <w:rsid w:val="008C1BEF"/>
    <w:rsid w:val="008C27C2"/>
    <w:rsid w:val="008C2BF7"/>
    <w:rsid w:val="008C4F8A"/>
    <w:rsid w:val="008C5460"/>
    <w:rsid w:val="008C5AAC"/>
    <w:rsid w:val="008C76EF"/>
    <w:rsid w:val="008D0AB6"/>
    <w:rsid w:val="008D0BD0"/>
    <w:rsid w:val="008D3FFD"/>
    <w:rsid w:val="008D6094"/>
    <w:rsid w:val="008D633E"/>
    <w:rsid w:val="008D6E26"/>
    <w:rsid w:val="008E0487"/>
    <w:rsid w:val="008E19F1"/>
    <w:rsid w:val="008E1E0B"/>
    <w:rsid w:val="008E2109"/>
    <w:rsid w:val="008E2942"/>
    <w:rsid w:val="008F0D96"/>
    <w:rsid w:val="008F1126"/>
    <w:rsid w:val="008F3C74"/>
    <w:rsid w:val="008F3E52"/>
    <w:rsid w:val="008F3F4E"/>
    <w:rsid w:val="008F476C"/>
    <w:rsid w:val="008F4901"/>
    <w:rsid w:val="008F7043"/>
    <w:rsid w:val="008F70A3"/>
    <w:rsid w:val="009003E4"/>
    <w:rsid w:val="0090216E"/>
    <w:rsid w:val="00903BFE"/>
    <w:rsid w:val="00905883"/>
    <w:rsid w:val="009060A7"/>
    <w:rsid w:val="00907270"/>
    <w:rsid w:val="00910795"/>
    <w:rsid w:val="0091544D"/>
    <w:rsid w:val="00915C20"/>
    <w:rsid w:val="009163FD"/>
    <w:rsid w:val="00917996"/>
    <w:rsid w:val="009213FB"/>
    <w:rsid w:val="009216FB"/>
    <w:rsid w:val="00923619"/>
    <w:rsid w:val="00923B60"/>
    <w:rsid w:val="00924DC8"/>
    <w:rsid w:val="009251DB"/>
    <w:rsid w:val="00927E5D"/>
    <w:rsid w:val="0093310C"/>
    <w:rsid w:val="00935078"/>
    <w:rsid w:val="00935260"/>
    <w:rsid w:val="009356B5"/>
    <w:rsid w:val="009363B0"/>
    <w:rsid w:val="0093762F"/>
    <w:rsid w:val="00937CB2"/>
    <w:rsid w:val="00937E15"/>
    <w:rsid w:val="00937FF0"/>
    <w:rsid w:val="009411A3"/>
    <w:rsid w:val="009426E5"/>
    <w:rsid w:val="0094381E"/>
    <w:rsid w:val="009438AA"/>
    <w:rsid w:val="00943E2F"/>
    <w:rsid w:val="00946057"/>
    <w:rsid w:val="0094609C"/>
    <w:rsid w:val="00946265"/>
    <w:rsid w:val="00946668"/>
    <w:rsid w:val="00947BD5"/>
    <w:rsid w:val="009508A4"/>
    <w:rsid w:val="0095097B"/>
    <w:rsid w:val="00951D5B"/>
    <w:rsid w:val="00954321"/>
    <w:rsid w:val="0095472C"/>
    <w:rsid w:val="00954F98"/>
    <w:rsid w:val="00955B8D"/>
    <w:rsid w:val="009565C3"/>
    <w:rsid w:val="009575CE"/>
    <w:rsid w:val="00957829"/>
    <w:rsid w:val="00960655"/>
    <w:rsid w:val="009618E2"/>
    <w:rsid w:val="009618FB"/>
    <w:rsid w:val="009623AA"/>
    <w:rsid w:val="0096678C"/>
    <w:rsid w:val="00972AFF"/>
    <w:rsid w:val="00973B9D"/>
    <w:rsid w:val="00974835"/>
    <w:rsid w:val="00974B4C"/>
    <w:rsid w:val="00977A15"/>
    <w:rsid w:val="0098020F"/>
    <w:rsid w:val="0098145A"/>
    <w:rsid w:val="00981589"/>
    <w:rsid w:val="00982181"/>
    <w:rsid w:val="00982930"/>
    <w:rsid w:val="00985225"/>
    <w:rsid w:val="00985CB4"/>
    <w:rsid w:val="00987E64"/>
    <w:rsid w:val="009902CE"/>
    <w:rsid w:val="00990934"/>
    <w:rsid w:val="009914A8"/>
    <w:rsid w:val="00992E2E"/>
    <w:rsid w:val="0099401C"/>
    <w:rsid w:val="009A0D9C"/>
    <w:rsid w:val="009A6389"/>
    <w:rsid w:val="009A6896"/>
    <w:rsid w:val="009A7E59"/>
    <w:rsid w:val="009A7E8E"/>
    <w:rsid w:val="009B0237"/>
    <w:rsid w:val="009B0C12"/>
    <w:rsid w:val="009B237D"/>
    <w:rsid w:val="009B2AD6"/>
    <w:rsid w:val="009B3628"/>
    <w:rsid w:val="009B4934"/>
    <w:rsid w:val="009B4F65"/>
    <w:rsid w:val="009B56AF"/>
    <w:rsid w:val="009B5F04"/>
    <w:rsid w:val="009B5F9E"/>
    <w:rsid w:val="009B6418"/>
    <w:rsid w:val="009B689B"/>
    <w:rsid w:val="009B68D7"/>
    <w:rsid w:val="009B6FBE"/>
    <w:rsid w:val="009C0BE4"/>
    <w:rsid w:val="009C0DC1"/>
    <w:rsid w:val="009C0E99"/>
    <w:rsid w:val="009C384C"/>
    <w:rsid w:val="009C3C37"/>
    <w:rsid w:val="009C401C"/>
    <w:rsid w:val="009C50DD"/>
    <w:rsid w:val="009C64CD"/>
    <w:rsid w:val="009C7101"/>
    <w:rsid w:val="009C7E1B"/>
    <w:rsid w:val="009D00D2"/>
    <w:rsid w:val="009D0E1E"/>
    <w:rsid w:val="009D198D"/>
    <w:rsid w:val="009D4A70"/>
    <w:rsid w:val="009D6D91"/>
    <w:rsid w:val="009E0B14"/>
    <w:rsid w:val="009E2C16"/>
    <w:rsid w:val="009E3429"/>
    <w:rsid w:val="009E4C4B"/>
    <w:rsid w:val="009E749F"/>
    <w:rsid w:val="009E77D4"/>
    <w:rsid w:val="009F1038"/>
    <w:rsid w:val="009F367E"/>
    <w:rsid w:val="009F4E91"/>
    <w:rsid w:val="009F52E3"/>
    <w:rsid w:val="009F6253"/>
    <w:rsid w:val="009F70D4"/>
    <w:rsid w:val="00A005A4"/>
    <w:rsid w:val="00A00C1B"/>
    <w:rsid w:val="00A03792"/>
    <w:rsid w:val="00A10A6C"/>
    <w:rsid w:val="00A10B96"/>
    <w:rsid w:val="00A21093"/>
    <w:rsid w:val="00A212F4"/>
    <w:rsid w:val="00A24712"/>
    <w:rsid w:val="00A249F8"/>
    <w:rsid w:val="00A2584A"/>
    <w:rsid w:val="00A26299"/>
    <w:rsid w:val="00A30087"/>
    <w:rsid w:val="00A32CB1"/>
    <w:rsid w:val="00A344B1"/>
    <w:rsid w:val="00A370BE"/>
    <w:rsid w:val="00A37931"/>
    <w:rsid w:val="00A40D6D"/>
    <w:rsid w:val="00A40DB6"/>
    <w:rsid w:val="00A41E53"/>
    <w:rsid w:val="00A437C3"/>
    <w:rsid w:val="00A443EC"/>
    <w:rsid w:val="00A46793"/>
    <w:rsid w:val="00A469F7"/>
    <w:rsid w:val="00A46D3B"/>
    <w:rsid w:val="00A50764"/>
    <w:rsid w:val="00A50A46"/>
    <w:rsid w:val="00A51DAD"/>
    <w:rsid w:val="00A5310A"/>
    <w:rsid w:val="00A5343F"/>
    <w:rsid w:val="00A638A8"/>
    <w:rsid w:val="00A65CDB"/>
    <w:rsid w:val="00A67091"/>
    <w:rsid w:val="00A67521"/>
    <w:rsid w:val="00A67BB6"/>
    <w:rsid w:val="00A67BD1"/>
    <w:rsid w:val="00A67C1A"/>
    <w:rsid w:val="00A710C4"/>
    <w:rsid w:val="00A71729"/>
    <w:rsid w:val="00A75200"/>
    <w:rsid w:val="00A7524E"/>
    <w:rsid w:val="00A77AD5"/>
    <w:rsid w:val="00A80A73"/>
    <w:rsid w:val="00A828B2"/>
    <w:rsid w:val="00A8555D"/>
    <w:rsid w:val="00A85FBC"/>
    <w:rsid w:val="00A8601B"/>
    <w:rsid w:val="00A8601F"/>
    <w:rsid w:val="00A8717A"/>
    <w:rsid w:val="00A878C6"/>
    <w:rsid w:val="00A908A6"/>
    <w:rsid w:val="00A91F5D"/>
    <w:rsid w:val="00A93555"/>
    <w:rsid w:val="00A93644"/>
    <w:rsid w:val="00A94E57"/>
    <w:rsid w:val="00A94FF9"/>
    <w:rsid w:val="00A96922"/>
    <w:rsid w:val="00AA1620"/>
    <w:rsid w:val="00AA17B6"/>
    <w:rsid w:val="00AA3396"/>
    <w:rsid w:val="00AA3A29"/>
    <w:rsid w:val="00AA4D96"/>
    <w:rsid w:val="00AA72C8"/>
    <w:rsid w:val="00AB4DAB"/>
    <w:rsid w:val="00AB5FD9"/>
    <w:rsid w:val="00AC289F"/>
    <w:rsid w:val="00AC3778"/>
    <w:rsid w:val="00AC3D7B"/>
    <w:rsid w:val="00AC58D7"/>
    <w:rsid w:val="00AC5932"/>
    <w:rsid w:val="00AD2ABA"/>
    <w:rsid w:val="00AD4ABF"/>
    <w:rsid w:val="00AD6148"/>
    <w:rsid w:val="00AE29D3"/>
    <w:rsid w:val="00AE37E5"/>
    <w:rsid w:val="00AE3B10"/>
    <w:rsid w:val="00AE5631"/>
    <w:rsid w:val="00AE5766"/>
    <w:rsid w:val="00AE58AC"/>
    <w:rsid w:val="00AE6947"/>
    <w:rsid w:val="00AF1945"/>
    <w:rsid w:val="00AF381C"/>
    <w:rsid w:val="00AF5828"/>
    <w:rsid w:val="00AF6AF9"/>
    <w:rsid w:val="00AF6DC4"/>
    <w:rsid w:val="00B04EA8"/>
    <w:rsid w:val="00B06F74"/>
    <w:rsid w:val="00B075B4"/>
    <w:rsid w:val="00B10786"/>
    <w:rsid w:val="00B11419"/>
    <w:rsid w:val="00B124FF"/>
    <w:rsid w:val="00B132FB"/>
    <w:rsid w:val="00B13647"/>
    <w:rsid w:val="00B13EA3"/>
    <w:rsid w:val="00B15584"/>
    <w:rsid w:val="00B16194"/>
    <w:rsid w:val="00B17800"/>
    <w:rsid w:val="00B20C89"/>
    <w:rsid w:val="00B216A0"/>
    <w:rsid w:val="00B2414C"/>
    <w:rsid w:val="00B25C34"/>
    <w:rsid w:val="00B26C5B"/>
    <w:rsid w:val="00B26D7E"/>
    <w:rsid w:val="00B276E0"/>
    <w:rsid w:val="00B278C7"/>
    <w:rsid w:val="00B30498"/>
    <w:rsid w:val="00B35B95"/>
    <w:rsid w:val="00B36959"/>
    <w:rsid w:val="00B4261E"/>
    <w:rsid w:val="00B43684"/>
    <w:rsid w:val="00B443E9"/>
    <w:rsid w:val="00B454BD"/>
    <w:rsid w:val="00B47F97"/>
    <w:rsid w:val="00B508AD"/>
    <w:rsid w:val="00B51C05"/>
    <w:rsid w:val="00B53423"/>
    <w:rsid w:val="00B5343A"/>
    <w:rsid w:val="00B56E51"/>
    <w:rsid w:val="00B57964"/>
    <w:rsid w:val="00B57FD3"/>
    <w:rsid w:val="00B60E19"/>
    <w:rsid w:val="00B60FFC"/>
    <w:rsid w:val="00B61565"/>
    <w:rsid w:val="00B64BDB"/>
    <w:rsid w:val="00B656FF"/>
    <w:rsid w:val="00B658F6"/>
    <w:rsid w:val="00B6660E"/>
    <w:rsid w:val="00B67C5E"/>
    <w:rsid w:val="00B74809"/>
    <w:rsid w:val="00B750B2"/>
    <w:rsid w:val="00B757E5"/>
    <w:rsid w:val="00B76167"/>
    <w:rsid w:val="00B7726E"/>
    <w:rsid w:val="00B80226"/>
    <w:rsid w:val="00B80342"/>
    <w:rsid w:val="00B807DC"/>
    <w:rsid w:val="00B81FB9"/>
    <w:rsid w:val="00B82130"/>
    <w:rsid w:val="00B824E7"/>
    <w:rsid w:val="00B82B82"/>
    <w:rsid w:val="00B82EEC"/>
    <w:rsid w:val="00B83F0E"/>
    <w:rsid w:val="00B8489D"/>
    <w:rsid w:val="00B85DDD"/>
    <w:rsid w:val="00B9031E"/>
    <w:rsid w:val="00B90F0D"/>
    <w:rsid w:val="00B92728"/>
    <w:rsid w:val="00B92E1C"/>
    <w:rsid w:val="00B94BD2"/>
    <w:rsid w:val="00BA0A2C"/>
    <w:rsid w:val="00BA0D5D"/>
    <w:rsid w:val="00BA268A"/>
    <w:rsid w:val="00BA34F8"/>
    <w:rsid w:val="00BA3652"/>
    <w:rsid w:val="00BA4A95"/>
    <w:rsid w:val="00BA50AA"/>
    <w:rsid w:val="00BA6F41"/>
    <w:rsid w:val="00BB21BD"/>
    <w:rsid w:val="00BB2444"/>
    <w:rsid w:val="00BB2CCC"/>
    <w:rsid w:val="00BB2FAE"/>
    <w:rsid w:val="00BB44E5"/>
    <w:rsid w:val="00BB46BA"/>
    <w:rsid w:val="00BB600A"/>
    <w:rsid w:val="00BB76EA"/>
    <w:rsid w:val="00BC0E79"/>
    <w:rsid w:val="00BC1580"/>
    <w:rsid w:val="00BC1DE9"/>
    <w:rsid w:val="00BC25D3"/>
    <w:rsid w:val="00BC2BAF"/>
    <w:rsid w:val="00BC2E51"/>
    <w:rsid w:val="00BC33E0"/>
    <w:rsid w:val="00BC3B43"/>
    <w:rsid w:val="00BC3EAE"/>
    <w:rsid w:val="00BC50A8"/>
    <w:rsid w:val="00BC70DA"/>
    <w:rsid w:val="00BD311D"/>
    <w:rsid w:val="00BD610C"/>
    <w:rsid w:val="00BD618C"/>
    <w:rsid w:val="00BE1D5C"/>
    <w:rsid w:val="00BE2003"/>
    <w:rsid w:val="00BE2A4E"/>
    <w:rsid w:val="00BE3698"/>
    <w:rsid w:val="00BE40BB"/>
    <w:rsid w:val="00BE44CB"/>
    <w:rsid w:val="00BE7194"/>
    <w:rsid w:val="00BE789E"/>
    <w:rsid w:val="00BF054A"/>
    <w:rsid w:val="00BF2085"/>
    <w:rsid w:val="00BF240F"/>
    <w:rsid w:val="00BF27AA"/>
    <w:rsid w:val="00BF2DB6"/>
    <w:rsid w:val="00BF3A2C"/>
    <w:rsid w:val="00BF6955"/>
    <w:rsid w:val="00BF7044"/>
    <w:rsid w:val="00C0055A"/>
    <w:rsid w:val="00C005D4"/>
    <w:rsid w:val="00C011B5"/>
    <w:rsid w:val="00C02324"/>
    <w:rsid w:val="00C027B1"/>
    <w:rsid w:val="00C03467"/>
    <w:rsid w:val="00C04342"/>
    <w:rsid w:val="00C04845"/>
    <w:rsid w:val="00C05339"/>
    <w:rsid w:val="00C0687B"/>
    <w:rsid w:val="00C11CED"/>
    <w:rsid w:val="00C1268C"/>
    <w:rsid w:val="00C12FE1"/>
    <w:rsid w:val="00C15A4A"/>
    <w:rsid w:val="00C17189"/>
    <w:rsid w:val="00C17A1E"/>
    <w:rsid w:val="00C21F0D"/>
    <w:rsid w:val="00C23807"/>
    <w:rsid w:val="00C238C0"/>
    <w:rsid w:val="00C2794D"/>
    <w:rsid w:val="00C279CA"/>
    <w:rsid w:val="00C27A8D"/>
    <w:rsid w:val="00C30D91"/>
    <w:rsid w:val="00C31408"/>
    <w:rsid w:val="00C31E65"/>
    <w:rsid w:val="00C34D6F"/>
    <w:rsid w:val="00C35106"/>
    <w:rsid w:val="00C36CA3"/>
    <w:rsid w:val="00C4479C"/>
    <w:rsid w:val="00C46DF9"/>
    <w:rsid w:val="00C51789"/>
    <w:rsid w:val="00C5243A"/>
    <w:rsid w:val="00C52C8E"/>
    <w:rsid w:val="00C55BD2"/>
    <w:rsid w:val="00C55D1A"/>
    <w:rsid w:val="00C56AE5"/>
    <w:rsid w:val="00C576DD"/>
    <w:rsid w:val="00C57B53"/>
    <w:rsid w:val="00C61E01"/>
    <w:rsid w:val="00C62AFE"/>
    <w:rsid w:val="00C66E22"/>
    <w:rsid w:val="00C67198"/>
    <w:rsid w:val="00C67593"/>
    <w:rsid w:val="00C74F95"/>
    <w:rsid w:val="00C7575F"/>
    <w:rsid w:val="00C75A71"/>
    <w:rsid w:val="00C766C4"/>
    <w:rsid w:val="00C76D0F"/>
    <w:rsid w:val="00C775DA"/>
    <w:rsid w:val="00C77925"/>
    <w:rsid w:val="00C81FAA"/>
    <w:rsid w:val="00C82297"/>
    <w:rsid w:val="00C8260C"/>
    <w:rsid w:val="00C83787"/>
    <w:rsid w:val="00C84657"/>
    <w:rsid w:val="00C84D79"/>
    <w:rsid w:val="00C87119"/>
    <w:rsid w:val="00C87B63"/>
    <w:rsid w:val="00C90FAB"/>
    <w:rsid w:val="00C91FB1"/>
    <w:rsid w:val="00C92571"/>
    <w:rsid w:val="00C955AA"/>
    <w:rsid w:val="00C96BBC"/>
    <w:rsid w:val="00CA1D6E"/>
    <w:rsid w:val="00CA34D7"/>
    <w:rsid w:val="00CA4403"/>
    <w:rsid w:val="00CA5587"/>
    <w:rsid w:val="00CA5821"/>
    <w:rsid w:val="00CA681B"/>
    <w:rsid w:val="00CB1E72"/>
    <w:rsid w:val="00CB5EBC"/>
    <w:rsid w:val="00CB6380"/>
    <w:rsid w:val="00CB682E"/>
    <w:rsid w:val="00CB7F84"/>
    <w:rsid w:val="00CC44E4"/>
    <w:rsid w:val="00CC5080"/>
    <w:rsid w:val="00CD0162"/>
    <w:rsid w:val="00CD3415"/>
    <w:rsid w:val="00CD3CDA"/>
    <w:rsid w:val="00CE0743"/>
    <w:rsid w:val="00CE1EB3"/>
    <w:rsid w:val="00CE219D"/>
    <w:rsid w:val="00CE32F3"/>
    <w:rsid w:val="00CE339E"/>
    <w:rsid w:val="00CE4770"/>
    <w:rsid w:val="00CE5064"/>
    <w:rsid w:val="00CF582A"/>
    <w:rsid w:val="00CF6377"/>
    <w:rsid w:val="00CF7F56"/>
    <w:rsid w:val="00D0035C"/>
    <w:rsid w:val="00D01615"/>
    <w:rsid w:val="00D02D34"/>
    <w:rsid w:val="00D0345D"/>
    <w:rsid w:val="00D03D07"/>
    <w:rsid w:val="00D04B1F"/>
    <w:rsid w:val="00D06788"/>
    <w:rsid w:val="00D1108F"/>
    <w:rsid w:val="00D11410"/>
    <w:rsid w:val="00D136F1"/>
    <w:rsid w:val="00D14083"/>
    <w:rsid w:val="00D145D8"/>
    <w:rsid w:val="00D148F6"/>
    <w:rsid w:val="00D21ABF"/>
    <w:rsid w:val="00D275DD"/>
    <w:rsid w:val="00D27872"/>
    <w:rsid w:val="00D32797"/>
    <w:rsid w:val="00D33389"/>
    <w:rsid w:val="00D3485E"/>
    <w:rsid w:val="00D36011"/>
    <w:rsid w:val="00D3615F"/>
    <w:rsid w:val="00D37F4A"/>
    <w:rsid w:val="00D43146"/>
    <w:rsid w:val="00D44E8B"/>
    <w:rsid w:val="00D473E9"/>
    <w:rsid w:val="00D501F2"/>
    <w:rsid w:val="00D51098"/>
    <w:rsid w:val="00D51849"/>
    <w:rsid w:val="00D53626"/>
    <w:rsid w:val="00D572AB"/>
    <w:rsid w:val="00D57637"/>
    <w:rsid w:val="00D658EA"/>
    <w:rsid w:val="00D67E7B"/>
    <w:rsid w:val="00D70F3E"/>
    <w:rsid w:val="00D71A6E"/>
    <w:rsid w:val="00D71AF3"/>
    <w:rsid w:val="00D735E3"/>
    <w:rsid w:val="00D744D1"/>
    <w:rsid w:val="00D746DA"/>
    <w:rsid w:val="00D75495"/>
    <w:rsid w:val="00D75700"/>
    <w:rsid w:val="00D77433"/>
    <w:rsid w:val="00D80398"/>
    <w:rsid w:val="00D81B67"/>
    <w:rsid w:val="00D86062"/>
    <w:rsid w:val="00D914BF"/>
    <w:rsid w:val="00D95278"/>
    <w:rsid w:val="00D969A3"/>
    <w:rsid w:val="00DA0313"/>
    <w:rsid w:val="00DA05B4"/>
    <w:rsid w:val="00DA0FAC"/>
    <w:rsid w:val="00DA2091"/>
    <w:rsid w:val="00DA2315"/>
    <w:rsid w:val="00DA4419"/>
    <w:rsid w:val="00DA5B45"/>
    <w:rsid w:val="00DA6E8C"/>
    <w:rsid w:val="00DB05BE"/>
    <w:rsid w:val="00DB0B3C"/>
    <w:rsid w:val="00DB0B42"/>
    <w:rsid w:val="00DB373D"/>
    <w:rsid w:val="00DB3CFB"/>
    <w:rsid w:val="00DB5301"/>
    <w:rsid w:val="00DB5F66"/>
    <w:rsid w:val="00DB627A"/>
    <w:rsid w:val="00DB6EDE"/>
    <w:rsid w:val="00DB7258"/>
    <w:rsid w:val="00DB7AD5"/>
    <w:rsid w:val="00DC0216"/>
    <w:rsid w:val="00DC1A2D"/>
    <w:rsid w:val="00DC37E4"/>
    <w:rsid w:val="00DC4DFF"/>
    <w:rsid w:val="00DC5ED7"/>
    <w:rsid w:val="00DC601B"/>
    <w:rsid w:val="00DD1E02"/>
    <w:rsid w:val="00DD28E6"/>
    <w:rsid w:val="00DD491A"/>
    <w:rsid w:val="00DD5C63"/>
    <w:rsid w:val="00DD5DB1"/>
    <w:rsid w:val="00DD5E2D"/>
    <w:rsid w:val="00DD7CFA"/>
    <w:rsid w:val="00DE7DE5"/>
    <w:rsid w:val="00DF0EFF"/>
    <w:rsid w:val="00DF19A6"/>
    <w:rsid w:val="00DF23F1"/>
    <w:rsid w:val="00DF2983"/>
    <w:rsid w:val="00DF46EC"/>
    <w:rsid w:val="00DF555C"/>
    <w:rsid w:val="00DF78F1"/>
    <w:rsid w:val="00DF7A21"/>
    <w:rsid w:val="00E00626"/>
    <w:rsid w:val="00E0135A"/>
    <w:rsid w:val="00E0461F"/>
    <w:rsid w:val="00E06386"/>
    <w:rsid w:val="00E063E6"/>
    <w:rsid w:val="00E07F32"/>
    <w:rsid w:val="00E10E9C"/>
    <w:rsid w:val="00E12CC5"/>
    <w:rsid w:val="00E14F40"/>
    <w:rsid w:val="00E1504A"/>
    <w:rsid w:val="00E23918"/>
    <w:rsid w:val="00E244C6"/>
    <w:rsid w:val="00E24AD3"/>
    <w:rsid w:val="00E25BAC"/>
    <w:rsid w:val="00E26B19"/>
    <w:rsid w:val="00E27855"/>
    <w:rsid w:val="00E27D03"/>
    <w:rsid w:val="00E30C1F"/>
    <w:rsid w:val="00E312BE"/>
    <w:rsid w:val="00E31DA1"/>
    <w:rsid w:val="00E3426E"/>
    <w:rsid w:val="00E349E5"/>
    <w:rsid w:val="00E351D1"/>
    <w:rsid w:val="00E355FE"/>
    <w:rsid w:val="00E36271"/>
    <w:rsid w:val="00E363DB"/>
    <w:rsid w:val="00E36D9C"/>
    <w:rsid w:val="00E4007B"/>
    <w:rsid w:val="00E40480"/>
    <w:rsid w:val="00E42107"/>
    <w:rsid w:val="00E42A8D"/>
    <w:rsid w:val="00E432CB"/>
    <w:rsid w:val="00E510A2"/>
    <w:rsid w:val="00E511F7"/>
    <w:rsid w:val="00E52550"/>
    <w:rsid w:val="00E5362E"/>
    <w:rsid w:val="00E53F97"/>
    <w:rsid w:val="00E55227"/>
    <w:rsid w:val="00E554C8"/>
    <w:rsid w:val="00E5653D"/>
    <w:rsid w:val="00E56753"/>
    <w:rsid w:val="00E5742A"/>
    <w:rsid w:val="00E62BD0"/>
    <w:rsid w:val="00E6424B"/>
    <w:rsid w:val="00E6790E"/>
    <w:rsid w:val="00E6795F"/>
    <w:rsid w:val="00E708E6"/>
    <w:rsid w:val="00E709BF"/>
    <w:rsid w:val="00E73B58"/>
    <w:rsid w:val="00E7429E"/>
    <w:rsid w:val="00E74841"/>
    <w:rsid w:val="00E750E5"/>
    <w:rsid w:val="00E7539A"/>
    <w:rsid w:val="00E7655E"/>
    <w:rsid w:val="00E807C6"/>
    <w:rsid w:val="00E84204"/>
    <w:rsid w:val="00E85997"/>
    <w:rsid w:val="00E85D91"/>
    <w:rsid w:val="00E86707"/>
    <w:rsid w:val="00E86BC0"/>
    <w:rsid w:val="00E91484"/>
    <w:rsid w:val="00E91E48"/>
    <w:rsid w:val="00E92823"/>
    <w:rsid w:val="00E943CB"/>
    <w:rsid w:val="00E94823"/>
    <w:rsid w:val="00E953C6"/>
    <w:rsid w:val="00E96553"/>
    <w:rsid w:val="00E970B2"/>
    <w:rsid w:val="00EA0AE7"/>
    <w:rsid w:val="00EA50E0"/>
    <w:rsid w:val="00EA698A"/>
    <w:rsid w:val="00EA6F4C"/>
    <w:rsid w:val="00EB158D"/>
    <w:rsid w:val="00EB1B9C"/>
    <w:rsid w:val="00EB27BF"/>
    <w:rsid w:val="00EB3DD9"/>
    <w:rsid w:val="00EB483D"/>
    <w:rsid w:val="00EB55D2"/>
    <w:rsid w:val="00EB5D5A"/>
    <w:rsid w:val="00EB5D69"/>
    <w:rsid w:val="00EB74BB"/>
    <w:rsid w:val="00EC19B5"/>
    <w:rsid w:val="00ED15C2"/>
    <w:rsid w:val="00ED6660"/>
    <w:rsid w:val="00ED780C"/>
    <w:rsid w:val="00EE3252"/>
    <w:rsid w:val="00EE3692"/>
    <w:rsid w:val="00EE381B"/>
    <w:rsid w:val="00EE499F"/>
    <w:rsid w:val="00EE54CF"/>
    <w:rsid w:val="00EE5A44"/>
    <w:rsid w:val="00EE622B"/>
    <w:rsid w:val="00EF07F3"/>
    <w:rsid w:val="00EF0E78"/>
    <w:rsid w:val="00EF277B"/>
    <w:rsid w:val="00EF31D8"/>
    <w:rsid w:val="00EF416E"/>
    <w:rsid w:val="00EF5637"/>
    <w:rsid w:val="00EF5752"/>
    <w:rsid w:val="00EF625E"/>
    <w:rsid w:val="00EF657A"/>
    <w:rsid w:val="00EF7E30"/>
    <w:rsid w:val="00F0094B"/>
    <w:rsid w:val="00F04590"/>
    <w:rsid w:val="00F06818"/>
    <w:rsid w:val="00F06DF7"/>
    <w:rsid w:val="00F06E53"/>
    <w:rsid w:val="00F07E34"/>
    <w:rsid w:val="00F13A68"/>
    <w:rsid w:val="00F13C11"/>
    <w:rsid w:val="00F14B6D"/>
    <w:rsid w:val="00F165E3"/>
    <w:rsid w:val="00F17779"/>
    <w:rsid w:val="00F2096B"/>
    <w:rsid w:val="00F21510"/>
    <w:rsid w:val="00F21D8A"/>
    <w:rsid w:val="00F227AC"/>
    <w:rsid w:val="00F22B1B"/>
    <w:rsid w:val="00F236A1"/>
    <w:rsid w:val="00F23C8F"/>
    <w:rsid w:val="00F23E25"/>
    <w:rsid w:val="00F259DC"/>
    <w:rsid w:val="00F264F3"/>
    <w:rsid w:val="00F2668C"/>
    <w:rsid w:val="00F269A9"/>
    <w:rsid w:val="00F27D2A"/>
    <w:rsid w:val="00F301A2"/>
    <w:rsid w:val="00F3168C"/>
    <w:rsid w:val="00F36107"/>
    <w:rsid w:val="00F364C0"/>
    <w:rsid w:val="00F36A1D"/>
    <w:rsid w:val="00F37B8F"/>
    <w:rsid w:val="00F4380D"/>
    <w:rsid w:val="00F45458"/>
    <w:rsid w:val="00F464BD"/>
    <w:rsid w:val="00F47AAE"/>
    <w:rsid w:val="00F523C3"/>
    <w:rsid w:val="00F548FB"/>
    <w:rsid w:val="00F61D83"/>
    <w:rsid w:val="00F61D97"/>
    <w:rsid w:val="00F6524D"/>
    <w:rsid w:val="00F706FC"/>
    <w:rsid w:val="00F7132D"/>
    <w:rsid w:val="00F73498"/>
    <w:rsid w:val="00F73512"/>
    <w:rsid w:val="00F76032"/>
    <w:rsid w:val="00F77742"/>
    <w:rsid w:val="00F81652"/>
    <w:rsid w:val="00F81AA6"/>
    <w:rsid w:val="00F828BC"/>
    <w:rsid w:val="00F82D1F"/>
    <w:rsid w:val="00F83315"/>
    <w:rsid w:val="00F837F0"/>
    <w:rsid w:val="00F86F3C"/>
    <w:rsid w:val="00F90E12"/>
    <w:rsid w:val="00F91249"/>
    <w:rsid w:val="00F927A1"/>
    <w:rsid w:val="00F92929"/>
    <w:rsid w:val="00F9523A"/>
    <w:rsid w:val="00F96576"/>
    <w:rsid w:val="00FA0946"/>
    <w:rsid w:val="00FA10E9"/>
    <w:rsid w:val="00FA1277"/>
    <w:rsid w:val="00FA1BA0"/>
    <w:rsid w:val="00FA1FFD"/>
    <w:rsid w:val="00FA2F95"/>
    <w:rsid w:val="00FA70E3"/>
    <w:rsid w:val="00FA7F89"/>
    <w:rsid w:val="00FB01A1"/>
    <w:rsid w:val="00FB34A9"/>
    <w:rsid w:val="00FB37E4"/>
    <w:rsid w:val="00FB5446"/>
    <w:rsid w:val="00FB6211"/>
    <w:rsid w:val="00FB724E"/>
    <w:rsid w:val="00FC6D12"/>
    <w:rsid w:val="00FD162A"/>
    <w:rsid w:val="00FD184C"/>
    <w:rsid w:val="00FD3B56"/>
    <w:rsid w:val="00FE3111"/>
    <w:rsid w:val="00FE3E05"/>
    <w:rsid w:val="00FE6959"/>
    <w:rsid w:val="00FE6CCC"/>
    <w:rsid w:val="00FF4E37"/>
    <w:rsid w:val="00FF511F"/>
    <w:rsid w:val="00FF6D6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F4FAF"/>
  <w15:docId w15:val="{ED0DC7D2-4F79-4085-863D-BF9BDFA5F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kl-G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424C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0464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24F7D"/>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A2EF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A2EFD"/>
  </w:style>
  <w:style w:type="paragraph" w:styleId="Sidefod">
    <w:name w:val="footer"/>
    <w:basedOn w:val="Normal"/>
    <w:link w:val="SidefodTegn"/>
    <w:uiPriority w:val="99"/>
    <w:unhideWhenUsed/>
    <w:rsid w:val="000A2EF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A2EFD"/>
  </w:style>
  <w:style w:type="paragraph" w:styleId="Markeringsbobletekst">
    <w:name w:val="Balloon Text"/>
    <w:basedOn w:val="Normal"/>
    <w:link w:val="MarkeringsbobletekstTegn"/>
    <w:uiPriority w:val="99"/>
    <w:semiHidden/>
    <w:unhideWhenUsed/>
    <w:rsid w:val="000A2EF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A2EFD"/>
    <w:rPr>
      <w:rFonts w:ascii="Tahoma" w:hAnsi="Tahoma" w:cs="Tahoma"/>
      <w:sz w:val="16"/>
      <w:szCs w:val="16"/>
    </w:rPr>
  </w:style>
  <w:style w:type="paragraph" w:styleId="Listeafsnit">
    <w:name w:val="List Paragraph"/>
    <w:basedOn w:val="Normal"/>
    <w:uiPriority w:val="34"/>
    <w:qFormat/>
    <w:rsid w:val="000A2EFD"/>
    <w:pPr>
      <w:ind w:left="720"/>
      <w:contextualSpacing/>
    </w:pPr>
  </w:style>
  <w:style w:type="character" w:customStyle="1" w:styleId="Overskrift1Tegn">
    <w:name w:val="Overskrift 1 Tegn"/>
    <w:basedOn w:val="Standardskrifttypeiafsnit"/>
    <w:link w:val="Overskrift1"/>
    <w:uiPriority w:val="9"/>
    <w:rsid w:val="00424C69"/>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typeiafsnit"/>
    <w:link w:val="Overskrift2"/>
    <w:uiPriority w:val="9"/>
    <w:rsid w:val="0004642C"/>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uiPriority w:val="9"/>
    <w:rsid w:val="00424F7D"/>
    <w:rPr>
      <w:rFonts w:asciiTheme="majorHAnsi" w:eastAsiaTheme="majorEastAsia" w:hAnsiTheme="majorHAnsi" w:cstheme="majorBidi"/>
      <w:b/>
      <w:bCs/>
      <w:color w:val="4F81BD" w:themeColor="accent1"/>
    </w:rPr>
  </w:style>
  <w:style w:type="character" w:styleId="Kommentarhenvisning">
    <w:name w:val="annotation reference"/>
    <w:basedOn w:val="Standardskrifttypeiafsnit"/>
    <w:uiPriority w:val="99"/>
    <w:semiHidden/>
    <w:unhideWhenUsed/>
    <w:rsid w:val="005B0A93"/>
    <w:rPr>
      <w:sz w:val="16"/>
      <w:szCs w:val="16"/>
    </w:rPr>
  </w:style>
  <w:style w:type="paragraph" w:styleId="Kommentartekst">
    <w:name w:val="annotation text"/>
    <w:basedOn w:val="Normal"/>
    <w:link w:val="KommentartekstTegn"/>
    <w:uiPriority w:val="99"/>
    <w:unhideWhenUsed/>
    <w:rsid w:val="005B0A93"/>
    <w:pPr>
      <w:spacing w:line="240" w:lineRule="auto"/>
    </w:pPr>
    <w:rPr>
      <w:sz w:val="20"/>
      <w:szCs w:val="20"/>
    </w:rPr>
  </w:style>
  <w:style w:type="character" w:customStyle="1" w:styleId="KommentartekstTegn">
    <w:name w:val="Kommentartekst Tegn"/>
    <w:basedOn w:val="Standardskrifttypeiafsnit"/>
    <w:link w:val="Kommentartekst"/>
    <w:uiPriority w:val="99"/>
    <w:rsid w:val="005B0A93"/>
    <w:rPr>
      <w:sz w:val="20"/>
      <w:szCs w:val="20"/>
    </w:rPr>
  </w:style>
  <w:style w:type="paragraph" w:styleId="Kommentaremne">
    <w:name w:val="annotation subject"/>
    <w:basedOn w:val="Kommentartekst"/>
    <w:next w:val="Kommentartekst"/>
    <w:link w:val="KommentaremneTegn"/>
    <w:uiPriority w:val="99"/>
    <w:semiHidden/>
    <w:unhideWhenUsed/>
    <w:rsid w:val="005B0A93"/>
    <w:rPr>
      <w:b/>
      <w:bCs/>
    </w:rPr>
  </w:style>
  <w:style w:type="character" w:customStyle="1" w:styleId="KommentaremneTegn">
    <w:name w:val="Kommentaremne Tegn"/>
    <w:basedOn w:val="KommentartekstTegn"/>
    <w:link w:val="Kommentaremne"/>
    <w:uiPriority w:val="99"/>
    <w:semiHidden/>
    <w:rsid w:val="005B0A93"/>
    <w:rPr>
      <w:b/>
      <w:bCs/>
      <w:sz w:val="20"/>
      <w:szCs w:val="20"/>
    </w:rPr>
  </w:style>
  <w:style w:type="paragraph" w:styleId="Overskrift">
    <w:name w:val="TOC Heading"/>
    <w:basedOn w:val="Overskrift1"/>
    <w:next w:val="Normal"/>
    <w:uiPriority w:val="39"/>
    <w:unhideWhenUsed/>
    <w:qFormat/>
    <w:rsid w:val="006F57F6"/>
    <w:pPr>
      <w:spacing w:before="240" w:line="259" w:lineRule="auto"/>
      <w:outlineLvl w:val="9"/>
    </w:pPr>
    <w:rPr>
      <w:b w:val="0"/>
      <w:bCs w:val="0"/>
      <w:sz w:val="32"/>
      <w:szCs w:val="32"/>
      <w:lang w:eastAsia="da-DK"/>
    </w:rPr>
  </w:style>
  <w:style w:type="paragraph" w:styleId="Indholdsfortegnelse1">
    <w:name w:val="toc 1"/>
    <w:basedOn w:val="Normal"/>
    <w:next w:val="Normal"/>
    <w:autoRedefine/>
    <w:uiPriority w:val="39"/>
    <w:unhideWhenUsed/>
    <w:rsid w:val="00687AE1"/>
    <w:pPr>
      <w:tabs>
        <w:tab w:val="left" w:pos="440"/>
        <w:tab w:val="right" w:leader="dot" w:pos="9628"/>
      </w:tabs>
      <w:spacing w:after="100"/>
    </w:pPr>
  </w:style>
  <w:style w:type="paragraph" w:styleId="Indholdsfortegnelse2">
    <w:name w:val="toc 2"/>
    <w:basedOn w:val="Normal"/>
    <w:next w:val="Normal"/>
    <w:autoRedefine/>
    <w:uiPriority w:val="39"/>
    <w:unhideWhenUsed/>
    <w:rsid w:val="006F57F6"/>
    <w:pPr>
      <w:spacing w:after="100"/>
      <w:ind w:left="220"/>
    </w:pPr>
  </w:style>
  <w:style w:type="paragraph" w:styleId="Indholdsfortegnelse3">
    <w:name w:val="toc 3"/>
    <w:basedOn w:val="Normal"/>
    <w:next w:val="Normal"/>
    <w:autoRedefine/>
    <w:uiPriority w:val="39"/>
    <w:unhideWhenUsed/>
    <w:rsid w:val="006F57F6"/>
    <w:pPr>
      <w:spacing w:after="100"/>
      <w:ind w:left="440"/>
    </w:pPr>
  </w:style>
  <w:style w:type="character" w:styleId="Hyperlink">
    <w:name w:val="Hyperlink"/>
    <w:basedOn w:val="Standardskrifttypeiafsnit"/>
    <w:uiPriority w:val="99"/>
    <w:unhideWhenUsed/>
    <w:rsid w:val="006F57F6"/>
    <w:rPr>
      <w:color w:val="0000FF" w:themeColor="hyperlink"/>
      <w:u w:val="single"/>
    </w:rPr>
  </w:style>
  <w:style w:type="table" w:styleId="Tabel-Gitter">
    <w:name w:val="Table Grid"/>
    <w:basedOn w:val="Tabel-Normal"/>
    <w:uiPriority w:val="59"/>
    <w:rsid w:val="004C36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lmindeligtabel31">
    <w:name w:val="Almindelig tabel 31"/>
    <w:basedOn w:val="Tabel-Normal"/>
    <w:uiPriority w:val="43"/>
    <w:rsid w:val="004C369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rrektur">
    <w:name w:val="Revision"/>
    <w:hidden/>
    <w:uiPriority w:val="99"/>
    <w:semiHidden/>
    <w:rsid w:val="0095472C"/>
    <w:pPr>
      <w:spacing w:after="0" w:line="240" w:lineRule="auto"/>
    </w:pPr>
  </w:style>
  <w:style w:type="paragraph" w:styleId="Fodnotetekst">
    <w:name w:val="footnote text"/>
    <w:basedOn w:val="Normal"/>
    <w:link w:val="FodnotetekstTegn"/>
    <w:unhideWhenUsed/>
    <w:rsid w:val="009E3429"/>
    <w:pPr>
      <w:spacing w:after="0" w:line="240" w:lineRule="auto"/>
    </w:pPr>
    <w:rPr>
      <w:sz w:val="20"/>
      <w:szCs w:val="20"/>
    </w:rPr>
  </w:style>
  <w:style w:type="character" w:customStyle="1" w:styleId="FodnotetekstTegn">
    <w:name w:val="Fodnotetekst Tegn"/>
    <w:basedOn w:val="Standardskrifttypeiafsnit"/>
    <w:link w:val="Fodnotetekst"/>
    <w:rsid w:val="009E3429"/>
    <w:rPr>
      <w:sz w:val="20"/>
      <w:szCs w:val="20"/>
    </w:rPr>
  </w:style>
  <w:style w:type="character" w:styleId="Fodnotehenvisning">
    <w:name w:val="footnote reference"/>
    <w:basedOn w:val="Standardskrifttypeiafsnit"/>
    <w:uiPriority w:val="99"/>
    <w:semiHidden/>
    <w:unhideWhenUsed/>
    <w:rsid w:val="009E3429"/>
    <w:rPr>
      <w:vertAlign w:val="superscript"/>
    </w:rPr>
  </w:style>
  <w:style w:type="paragraph" w:styleId="Billedtekst">
    <w:name w:val="caption"/>
    <w:basedOn w:val="Normal"/>
    <w:next w:val="Normal"/>
    <w:uiPriority w:val="35"/>
    <w:unhideWhenUsed/>
    <w:qFormat/>
    <w:rsid w:val="00852EB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8571">
      <w:bodyDiv w:val="1"/>
      <w:marLeft w:val="0"/>
      <w:marRight w:val="0"/>
      <w:marTop w:val="0"/>
      <w:marBottom w:val="0"/>
      <w:divBdr>
        <w:top w:val="none" w:sz="0" w:space="0" w:color="auto"/>
        <w:left w:val="none" w:sz="0" w:space="0" w:color="auto"/>
        <w:bottom w:val="none" w:sz="0" w:space="0" w:color="auto"/>
        <w:right w:val="none" w:sz="0" w:space="0" w:color="auto"/>
      </w:divBdr>
    </w:div>
    <w:div w:id="1065684760">
      <w:bodyDiv w:val="1"/>
      <w:marLeft w:val="0"/>
      <w:marRight w:val="0"/>
      <w:marTop w:val="0"/>
      <w:marBottom w:val="0"/>
      <w:divBdr>
        <w:top w:val="none" w:sz="0" w:space="0" w:color="auto"/>
        <w:left w:val="none" w:sz="0" w:space="0" w:color="auto"/>
        <w:bottom w:val="none" w:sz="0" w:space="0" w:color="auto"/>
        <w:right w:val="none" w:sz="0" w:space="0" w:color="auto"/>
      </w:divBdr>
    </w:div>
    <w:div w:id="1222669621">
      <w:bodyDiv w:val="1"/>
      <w:marLeft w:val="0"/>
      <w:marRight w:val="0"/>
      <w:marTop w:val="0"/>
      <w:marBottom w:val="0"/>
      <w:divBdr>
        <w:top w:val="none" w:sz="0" w:space="0" w:color="auto"/>
        <w:left w:val="none" w:sz="0" w:space="0" w:color="auto"/>
        <w:bottom w:val="none" w:sz="0" w:space="0" w:color="auto"/>
        <w:right w:val="none" w:sz="0" w:space="0" w:color="auto"/>
      </w:divBdr>
    </w:div>
    <w:div w:id="178592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ovgivning.gl/lov?rid=%7b70B12984-FA3D-4D2D-8EE9-AE6B6CAEBFDB%7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lovgivning.gl/lov?rid=%7b0F2B3F3A-8FD2-453F-BD67-25C80B083D63%7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ke\AppData\Local\cBrain\F2\.tmp\3d7e211e-8f33-4504-ade2-7a4b14264765.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9214B-B48F-4579-A774-812F43FEC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3d7e211e-8f33-4504-ade2-7a4b14264765.dotx</Template>
  <TotalTime>25</TotalTime>
  <Pages>17</Pages>
  <Words>5247</Words>
  <Characters>29909</Characters>
  <Application>Microsoft Office Word</Application>
  <DocSecurity>0</DocSecurity>
  <Lines>249</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Kalaallit Nunaanni Namminersorlutik Oqartussat</Company>
  <LinksUpToDate>false</LinksUpToDate>
  <CharactersWithSpaces>35086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Kærgaard</dc:creator>
  <cp:keywords/>
  <dc:description/>
  <cp:lastModifiedBy>Emma Boldreel</cp:lastModifiedBy>
  <cp:revision>5</cp:revision>
  <cp:lastPrinted>2020-05-15T16:41:00Z</cp:lastPrinted>
  <dcterms:created xsi:type="dcterms:W3CDTF">2025-09-29T09:55:00Z</dcterms:created>
  <dcterms:modified xsi:type="dcterms:W3CDTF">2025-09-29T10:53:00Z</dcterms:modified>
</cp:coreProperties>
</file>