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Dokumenter) Brevdato"/>
        <w:id w:val="1557206462"/>
        <w:placeholder>
          <w:docPart w:val="99E911794BBC4115993C8723CFB0D3FB"/>
        </w:placeholder>
        <w:dataBinding w:prefixMappings="xmlns:ns0='Captia'" w:xpath="/ns0:Root[1]/ns0:record/ns0:Content[@id='letter_date']/ns0:Value[1]" w:storeItemID="{16AF9E09-FE40-4910-9EAE-F6423A2F14D0}"/>
        <w:date w:fullDate="2025-07-11T00:00:00Z">
          <w:dateFormat w:val="dd-MM-yyyy"/>
          <w:lid w:val="da-DK"/>
          <w:storeMappedDataAs w:val="dateTime"/>
          <w:calendar w:val="gregorian"/>
        </w:date>
      </w:sdtPr>
      <w:sdtContent>
        <w:p w14:paraId="084C5B5E" w14:textId="715FB24C" w:rsidR="00465A30" w:rsidRPr="00813948" w:rsidRDefault="00181E56" w:rsidP="0093642C">
          <w:pPr>
            <w:pStyle w:val="Lille"/>
            <w:framePr w:w="1823" w:h="2781" w:hRule="exact" w:hSpace="181" w:wrap="notBeside" w:vAnchor="page" w:hAnchor="page" w:x="9410" w:y="4843" w:anchorLock="1"/>
          </w:pPr>
          <w:r>
            <w:t>11-07-2025</w:t>
          </w:r>
        </w:p>
      </w:sdtContent>
    </w:sdt>
    <w:p w14:paraId="7459E6B5" w14:textId="77777777" w:rsidR="00465A30" w:rsidRPr="00813948" w:rsidRDefault="00C63E01" w:rsidP="0093642C">
      <w:pPr>
        <w:pStyle w:val="Lille"/>
        <w:framePr w:w="1823" w:h="2781" w:hRule="exact" w:hSpace="181" w:wrap="notBeside" w:vAnchor="page" w:hAnchor="page" w:x="9410" w:y="4843" w:anchorLock="1"/>
      </w:pPr>
      <w:r w:rsidRPr="00813948">
        <w:t>Sags nr</w:t>
      </w:r>
      <w:r w:rsidR="00465A30" w:rsidRPr="00813948">
        <w:t>.</w:t>
      </w:r>
      <w:r w:rsidR="00F877BB" w:rsidRPr="00813948">
        <w:t xml:space="preserve">: </w:t>
      </w:r>
      <w:r w:rsidR="00714A90" w:rsidRPr="00813948">
        <w:t>2025 - 13218</w:t>
      </w:r>
    </w:p>
    <w:p w14:paraId="37F4AB7C" w14:textId="77777777" w:rsidR="00465A30" w:rsidRPr="0060046F" w:rsidRDefault="00393CBA" w:rsidP="0093642C">
      <w:pPr>
        <w:pStyle w:val="Lille"/>
        <w:framePr w:w="1823" w:h="2781" w:hRule="exact" w:hSpace="181" w:wrap="notBeside" w:vAnchor="page" w:hAnchor="page" w:x="9410" w:y="4843" w:anchorLock="1"/>
        <w:rPr>
          <w:szCs w:val="20"/>
          <w:lang w:val="nb-NO"/>
        </w:rPr>
      </w:pPr>
      <w:r w:rsidRPr="0060046F">
        <w:rPr>
          <w:lang w:val="nb-NO"/>
        </w:rPr>
        <w:t>A</w:t>
      </w:r>
      <w:r w:rsidR="00C63E01" w:rsidRPr="0060046F">
        <w:rPr>
          <w:lang w:val="nb-NO"/>
        </w:rPr>
        <w:t>k</w:t>
      </w:r>
      <w:r w:rsidRPr="0060046F">
        <w:rPr>
          <w:lang w:val="nb-NO"/>
        </w:rPr>
        <w:t xml:space="preserve">t </w:t>
      </w:r>
      <w:r w:rsidR="00C63E01" w:rsidRPr="0060046F">
        <w:rPr>
          <w:lang w:val="nb-NO"/>
        </w:rPr>
        <w:t>nr</w:t>
      </w:r>
      <w:r w:rsidR="00465A30" w:rsidRPr="0060046F">
        <w:rPr>
          <w:lang w:val="nb-NO"/>
        </w:rPr>
        <w:t>.</w:t>
      </w:r>
      <w:r w:rsidR="00F877BB" w:rsidRPr="0060046F">
        <w:rPr>
          <w:lang w:val="nb-NO"/>
        </w:rPr>
        <w:t xml:space="preserve">: </w:t>
      </w:r>
      <w:r w:rsidR="00714A90" w:rsidRPr="0060046F">
        <w:rPr>
          <w:lang w:val="nb-NO"/>
        </w:rPr>
        <w:t>25547341</w:t>
      </w:r>
    </w:p>
    <w:p w14:paraId="40638618" w14:textId="77777777" w:rsidR="00714A90" w:rsidRPr="0060046F" w:rsidRDefault="00714A90" w:rsidP="0093642C">
      <w:pPr>
        <w:pStyle w:val="Lille"/>
        <w:framePr w:w="1823" w:h="2781" w:hRule="exact" w:hSpace="181" w:wrap="notBeside" w:vAnchor="page" w:hAnchor="page" w:x="9410" w:y="4843" w:anchorLock="1"/>
        <w:rPr>
          <w:lang w:val="nb-NO"/>
        </w:rPr>
      </w:pPr>
    </w:p>
    <w:p w14:paraId="451C1C96" w14:textId="77777777" w:rsidR="002A3544" w:rsidRPr="0060046F" w:rsidRDefault="001113B9" w:rsidP="0093642C">
      <w:pPr>
        <w:pStyle w:val="Lille"/>
        <w:framePr w:w="1823" w:h="2781" w:hRule="exact" w:hSpace="181" w:wrap="notBeside" w:vAnchor="page" w:hAnchor="page" w:x="9410" w:y="4843" w:anchorLock="1"/>
        <w:rPr>
          <w:lang w:val="nb-NO"/>
        </w:rPr>
      </w:pPr>
      <w:r w:rsidRPr="0060046F">
        <w:rPr>
          <w:lang w:val="nb-NO"/>
        </w:rPr>
        <w:t>Postboks</w:t>
      </w:r>
      <w:r w:rsidR="00465A30" w:rsidRPr="0060046F">
        <w:rPr>
          <w:lang w:val="nb-NO"/>
        </w:rPr>
        <w:t xml:space="preserve"> </w:t>
      </w:r>
      <w:r w:rsidR="002A3544" w:rsidRPr="0060046F">
        <w:rPr>
          <w:lang w:val="nb-NO"/>
        </w:rPr>
        <w:t>269</w:t>
      </w:r>
    </w:p>
    <w:p w14:paraId="62818679" w14:textId="77777777" w:rsidR="002A3544" w:rsidRPr="0060046F" w:rsidRDefault="002A3544" w:rsidP="0093642C">
      <w:pPr>
        <w:pStyle w:val="Lille"/>
        <w:framePr w:w="1823" w:h="2781" w:hRule="exact" w:hSpace="181" w:wrap="notBeside" w:vAnchor="page" w:hAnchor="page" w:x="9410" w:y="4843" w:anchorLock="1"/>
        <w:rPr>
          <w:lang w:val="en-US"/>
        </w:rPr>
      </w:pPr>
      <w:r w:rsidRPr="0060046F">
        <w:rPr>
          <w:lang w:val="en-US"/>
        </w:rPr>
        <w:t>3900 Nuuk</w:t>
      </w:r>
    </w:p>
    <w:p w14:paraId="1E10C3F3" w14:textId="77777777" w:rsidR="002A3544" w:rsidRPr="000D663C" w:rsidRDefault="002A3544" w:rsidP="0093642C">
      <w:pPr>
        <w:pStyle w:val="Lille"/>
        <w:framePr w:w="1823" w:h="2781" w:hRule="exact" w:hSpace="181" w:wrap="notBeside" w:vAnchor="page" w:hAnchor="page" w:x="9410" w:y="4843" w:anchorLock="1"/>
        <w:rPr>
          <w:lang w:val="en-GB"/>
        </w:rPr>
      </w:pPr>
      <w:r w:rsidRPr="000D663C">
        <w:rPr>
          <w:lang w:val="en-GB"/>
        </w:rPr>
        <w:t>Tlf. (+299) 34 50 00</w:t>
      </w:r>
    </w:p>
    <w:p w14:paraId="0439FBA7" w14:textId="77777777" w:rsidR="002A3544" w:rsidRPr="000D663C" w:rsidRDefault="002A3544" w:rsidP="0093642C">
      <w:pPr>
        <w:pStyle w:val="Lille"/>
        <w:framePr w:w="1823" w:h="2781" w:hRule="exact" w:hSpace="181" w:wrap="notBeside" w:vAnchor="page" w:hAnchor="page" w:x="9410" w:y="4843" w:anchorLock="1"/>
        <w:rPr>
          <w:lang w:val="en-GB"/>
        </w:rPr>
      </w:pPr>
      <w:r w:rsidRPr="000D663C">
        <w:rPr>
          <w:lang w:val="en-GB"/>
        </w:rPr>
        <w:t>Fax (+299) 34 63 55</w:t>
      </w:r>
    </w:p>
    <w:p w14:paraId="3F77D5E3" w14:textId="77777777" w:rsidR="00465A30" w:rsidRPr="00E534E9" w:rsidRDefault="002A3544" w:rsidP="0093642C">
      <w:pPr>
        <w:pStyle w:val="Lille"/>
        <w:framePr w:w="1823" w:h="2781" w:hRule="exact" w:hSpace="181" w:wrap="notBeside" w:vAnchor="page" w:hAnchor="page" w:x="9410" w:y="4843" w:anchorLock="1"/>
        <w:rPr>
          <w:lang w:val="en-US"/>
        </w:rPr>
      </w:pPr>
      <w:r>
        <w:rPr>
          <w:lang w:val="en-GB"/>
        </w:rPr>
        <w:t>E-mail: a</w:t>
      </w:r>
      <w:r w:rsidR="00FA5630">
        <w:rPr>
          <w:lang w:val="en-GB"/>
        </w:rPr>
        <w:t>pn</w:t>
      </w:r>
      <w:r w:rsidR="00465A30" w:rsidRPr="00E534E9">
        <w:rPr>
          <w:lang w:val="en-US"/>
        </w:rPr>
        <w:t>@nanoq.gl</w:t>
      </w:r>
    </w:p>
    <w:p w14:paraId="73554359" w14:textId="77777777" w:rsidR="00465A30" w:rsidRPr="000D663C" w:rsidRDefault="00B757DD" w:rsidP="0093642C">
      <w:pPr>
        <w:pStyle w:val="Lille"/>
        <w:framePr w:w="1823" w:h="2781" w:hRule="exact" w:hSpace="181" w:wrap="notBeside" w:vAnchor="page" w:hAnchor="page" w:x="9410" w:y="4843" w:anchorLock="1"/>
      </w:pPr>
      <w:r w:rsidRPr="000D663C">
        <w:t>www.naalakkersuisut</w:t>
      </w:r>
      <w:r w:rsidR="00465A30" w:rsidRPr="000D663C">
        <w:t>.gl</w:t>
      </w:r>
    </w:p>
    <w:p w14:paraId="29059E07" w14:textId="77777777" w:rsidR="00465A30" w:rsidRPr="000D663C" w:rsidRDefault="00465A30" w:rsidP="0093642C">
      <w:pPr>
        <w:pStyle w:val="Lille"/>
        <w:framePr w:w="1823" w:h="2781" w:hRule="exact" w:hSpace="181" w:wrap="notBeside" w:vAnchor="page" w:hAnchor="page" w:x="9410" w:y="4843" w:anchorLock="1"/>
      </w:pPr>
    </w:p>
    <w:p w14:paraId="578C2D36" w14:textId="77777777" w:rsidR="00465A30" w:rsidRPr="000D663C" w:rsidRDefault="00465A30" w:rsidP="0093642C">
      <w:pPr>
        <w:pStyle w:val="Lille"/>
        <w:framePr w:w="1823" w:h="2781" w:hRule="exact" w:hSpace="181" w:wrap="notBeside" w:vAnchor="page" w:hAnchor="page" w:x="9410" w:y="4843" w:anchorLock="1"/>
      </w:pPr>
    </w:p>
    <w:p w14:paraId="37AF5313" w14:textId="77777777" w:rsidR="000D663C" w:rsidRDefault="000D663C" w:rsidP="00111E2F">
      <w:pPr>
        <w:spacing w:after="0"/>
        <w:jc w:val="both"/>
        <w:rPr>
          <w:rFonts w:ascii="Arial" w:hAnsi="Arial" w:cs="Arial"/>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0D663C" w14:paraId="18C5EAA8" w14:textId="77777777" w:rsidTr="00C83C2D">
        <w:trPr>
          <w:trHeight w:val="2552"/>
        </w:trPr>
        <w:tc>
          <w:tcPr>
            <w:tcW w:w="7825" w:type="dxa"/>
          </w:tcPr>
          <w:p w14:paraId="5C12CD4D" w14:textId="44568042" w:rsidR="000D663C" w:rsidRPr="00B75A84" w:rsidRDefault="000D663C" w:rsidP="00C83C2D">
            <w:pPr>
              <w:rPr>
                <w:rFonts w:ascii="Arial" w:hAnsi="Arial" w:cs="Arial"/>
                <w:sz w:val="20"/>
                <w:szCs w:val="20"/>
              </w:rPr>
            </w:pPr>
          </w:p>
          <w:p w14:paraId="585AF52A" w14:textId="411456E6" w:rsidR="000D663C" w:rsidRDefault="000D663C" w:rsidP="00C83C2D">
            <w:pPr>
              <w:rPr>
                <w:rFonts w:ascii="Arial" w:hAnsi="Arial" w:cs="Arial"/>
                <w:sz w:val="20"/>
                <w:szCs w:val="20"/>
              </w:rPr>
            </w:pPr>
          </w:p>
          <w:p w14:paraId="347C1F34" w14:textId="31D38409" w:rsidR="000D663C" w:rsidRDefault="000D663C" w:rsidP="00C83C2D">
            <w:pPr>
              <w:rPr>
                <w:rFonts w:ascii="Arial" w:hAnsi="Arial" w:cs="Arial"/>
                <w:sz w:val="20"/>
                <w:szCs w:val="20"/>
              </w:rPr>
            </w:pPr>
          </w:p>
        </w:tc>
      </w:tr>
      <w:tr w:rsidR="000D663C" w14:paraId="3D8BAF6F" w14:textId="77777777" w:rsidTr="00C83C2D">
        <w:tc>
          <w:tcPr>
            <w:tcW w:w="7825" w:type="dxa"/>
          </w:tcPr>
          <w:p w14:paraId="7BC7DD8F" w14:textId="21831975" w:rsidR="000D663C" w:rsidRPr="00465A30" w:rsidRDefault="00813948" w:rsidP="00813948">
            <w:pPr>
              <w:rPr>
                <w:rFonts w:ascii="Arial" w:hAnsi="Arial" w:cs="Arial"/>
                <w:b/>
                <w:sz w:val="20"/>
                <w:szCs w:val="20"/>
              </w:rPr>
            </w:pPr>
            <w:r>
              <w:rPr>
                <w:rFonts w:ascii="Arial" w:hAnsi="Arial" w:cs="Arial"/>
                <w:b/>
                <w:sz w:val="20"/>
                <w:szCs w:val="20"/>
              </w:rPr>
              <w:t xml:space="preserve">Høring af </w:t>
            </w:r>
            <w:r w:rsidRPr="00813948">
              <w:rPr>
                <w:rFonts w:ascii="Arial" w:hAnsi="Arial" w:cs="Arial"/>
                <w:b/>
                <w:sz w:val="20"/>
                <w:szCs w:val="20"/>
              </w:rPr>
              <w:t>Forslag til:</w:t>
            </w:r>
            <w:r>
              <w:rPr>
                <w:rFonts w:ascii="Arial" w:hAnsi="Arial" w:cs="Arial"/>
                <w:b/>
                <w:sz w:val="20"/>
                <w:szCs w:val="20"/>
              </w:rPr>
              <w:t xml:space="preserve"> </w:t>
            </w:r>
            <w:r w:rsidRPr="00813948">
              <w:rPr>
                <w:rFonts w:ascii="Arial" w:hAnsi="Arial" w:cs="Arial"/>
                <w:b/>
                <w:sz w:val="20"/>
                <w:szCs w:val="20"/>
              </w:rPr>
              <w:t>Selvstyrets bekendtgørelse om ikke-erhvervsmæssigt fiskeri efter laks og rapportering</w:t>
            </w:r>
            <w:r>
              <w:rPr>
                <w:rFonts w:ascii="Arial" w:hAnsi="Arial" w:cs="Arial"/>
                <w:b/>
                <w:sz w:val="20"/>
                <w:szCs w:val="20"/>
              </w:rPr>
              <w:t xml:space="preserve"> </w:t>
            </w:r>
            <w:r w:rsidRPr="00813948">
              <w:rPr>
                <w:rFonts w:ascii="Arial" w:hAnsi="Arial" w:cs="Arial"/>
                <w:b/>
                <w:sz w:val="20"/>
                <w:szCs w:val="20"/>
              </w:rPr>
              <w:t>ved erhvervsmæssigt fiskeri efter laks</w:t>
            </w:r>
          </w:p>
        </w:tc>
      </w:tr>
    </w:tbl>
    <w:p w14:paraId="32D61229" w14:textId="77777777" w:rsidR="00EC1E59" w:rsidRPr="000D663C" w:rsidRDefault="00EC1E59" w:rsidP="00111E2F">
      <w:pPr>
        <w:spacing w:after="0"/>
        <w:jc w:val="both"/>
        <w:rPr>
          <w:rFonts w:ascii="Arial" w:hAnsi="Arial" w:cs="Arial"/>
          <w:sz w:val="20"/>
          <w:szCs w:val="20"/>
        </w:rPr>
      </w:pPr>
    </w:p>
    <w:p w14:paraId="59838AC1" w14:textId="36F386E5" w:rsidR="00EC1E59" w:rsidRDefault="00813948" w:rsidP="00813948">
      <w:pPr>
        <w:spacing w:after="0"/>
        <w:jc w:val="both"/>
        <w:rPr>
          <w:rFonts w:ascii="Arial" w:hAnsi="Arial" w:cs="Arial"/>
          <w:sz w:val="20"/>
          <w:szCs w:val="20"/>
        </w:rPr>
      </w:pPr>
      <w:r>
        <w:rPr>
          <w:rFonts w:ascii="Arial" w:hAnsi="Arial" w:cs="Arial"/>
          <w:sz w:val="20"/>
          <w:szCs w:val="20"/>
        </w:rPr>
        <w:t xml:space="preserve">Hermed fremsendes </w:t>
      </w:r>
      <w:r w:rsidRPr="00813948">
        <w:rPr>
          <w:rFonts w:ascii="Arial" w:hAnsi="Arial" w:cs="Arial"/>
          <w:sz w:val="20"/>
          <w:szCs w:val="20"/>
        </w:rPr>
        <w:t>Forslag til:</w:t>
      </w:r>
      <w:r>
        <w:rPr>
          <w:rFonts w:ascii="Arial" w:hAnsi="Arial" w:cs="Arial"/>
          <w:sz w:val="20"/>
          <w:szCs w:val="20"/>
        </w:rPr>
        <w:t xml:space="preserve"> </w:t>
      </w:r>
      <w:r w:rsidRPr="00813948">
        <w:rPr>
          <w:rFonts w:ascii="Arial" w:hAnsi="Arial" w:cs="Arial"/>
          <w:sz w:val="20"/>
          <w:szCs w:val="20"/>
        </w:rPr>
        <w:t>Selvstyrets bekendtgørelse om ikke-erhvervsmæssigt fiskeri efter laks og rapportering ved erhvervsmæssigt fiskeri efter laks</w:t>
      </w:r>
      <w:r>
        <w:rPr>
          <w:rFonts w:ascii="Arial" w:hAnsi="Arial" w:cs="Arial"/>
          <w:sz w:val="20"/>
          <w:szCs w:val="20"/>
        </w:rPr>
        <w:t xml:space="preserve"> i høring. </w:t>
      </w:r>
    </w:p>
    <w:p w14:paraId="65D72C84" w14:textId="77777777" w:rsidR="00813948" w:rsidRDefault="00813948" w:rsidP="00813948">
      <w:pPr>
        <w:spacing w:after="0"/>
        <w:jc w:val="both"/>
        <w:rPr>
          <w:rFonts w:ascii="Arial" w:hAnsi="Arial" w:cs="Arial"/>
          <w:sz w:val="20"/>
          <w:szCs w:val="20"/>
        </w:rPr>
      </w:pPr>
    </w:p>
    <w:p w14:paraId="74255D3C" w14:textId="0EC954D1" w:rsidR="00813948" w:rsidRDefault="00813948" w:rsidP="00813948">
      <w:pPr>
        <w:spacing w:after="0"/>
        <w:jc w:val="both"/>
        <w:rPr>
          <w:rFonts w:ascii="Arial" w:hAnsi="Arial" w:cs="Arial"/>
          <w:sz w:val="20"/>
          <w:szCs w:val="20"/>
        </w:rPr>
      </w:pPr>
      <w:r>
        <w:rPr>
          <w:rFonts w:ascii="Arial" w:hAnsi="Arial" w:cs="Arial"/>
          <w:sz w:val="20"/>
          <w:szCs w:val="20"/>
        </w:rPr>
        <w:t xml:space="preserve">Eventuelle bemærkninger til forslaget skal være Departementet for Fiskeri, Fangst, Landbrug og Selvforsyning i hænde senest </w:t>
      </w:r>
    </w:p>
    <w:p w14:paraId="7089E815" w14:textId="77777777" w:rsidR="00813948" w:rsidRDefault="00813948" w:rsidP="00813948">
      <w:pPr>
        <w:spacing w:after="0"/>
        <w:jc w:val="both"/>
        <w:rPr>
          <w:rFonts w:ascii="Arial" w:hAnsi="Arial" w:cs="Arial"/>
          <w:sz w:val="20"/>
          <w:szCs w:val="20"/>
        </w:rPr>
      </w:pPr>
    </w:p>
    <w:p w14:paraId="1A7911BB" w14:textId="7FDA4E22" w:rsidR="00813948" w:rsidRPr="00813948" w:rsidRDefault="00813948" w:rsidP="00813948">
      <w:pPr>
        <w:spacing w:after="0"/>
        <w:jc w:val="center"/>
        <w:rPr>
          <w:rFonts w:ascii="Arial" w:hAnsi="Arial" w:cs="Arial"/>
          <w:b/>
          <w:bCs/>
          <w:sz w:val="20"/>
          <w:szCs w:val="20"/>
          <w:u w:val="single"/>
        </w:rPr>
      </w:pPr>
      <w:r w:rsidRPr="00813948">
        <w:rPr>
          <w:rFonts w:ascii="Arial" w:hAnsi="Arial" w:cs="Arial"/>
          <w:b/>
          <w:bCs/>
          <w:sz w:val="20"/>
          <w:szCs w:val="20"/>
          <w:u w:val="single"/>
        </w:rPr>
        <w:t xml:space="preserve">Fredag d. </w:t>
      </w:r>
      <w:r w:rsidR="00D50BBA">
        <w:rPr>
          <w:rFonts w:ascii="Arial" w:hAnsi="Arial" w:cs="Arial"/>
          <w:b/>
          <w:bCs/>
          <w:sz w:val="20"/>
          <w:szCs w:val="20"/>
          <w:u w:val="single"/>
        </w:rPr>
        <w:t>21</w:t>
      </w:r>
      <w:r w:rsidRPr="00813948">
        <w:rPr>
          <w:rFonts w:ascii="Arial" w:hAnsi="Arial" w:cs="Arial"/>
          <w:b/>
          <w:bCs/>
          <w:sz w:val="20"/>
          <w:szCs w:val="20"/>
          <w:u w:val="single"/>
        </w:rPr>
        <w:t>. juli 2025, kl. 16.00</w:t>
      </w:r>
    </w:p>
    <w:p w14:paraId="266F027B" w14:textId="77777777" w:rsidR="00EC1E59" w:rsidRPr="000D663C" w:rsidRDefault="00EC1E59" w:rsidP="00111E2F">
      <w:pPr>
        <w:spacing w:after="0"/>
        <w:jc w:val="both"/>
        <w:rPr>
          <w:rFonts w:ascii="Arial" w:hAnsi="Arial" w:cs="Arial"/>
          <w:sz w:val="20"/>
          <w:szCs w:val="20"/>
        </w:rPr>
      </w:pPr>
    </w:p>
    <w:p w14:paraId="5A767D54" w14:textId="77777777" w:rsidR="00813948" w:rsidRDefault="00813948" w:rsidP="00813948">
      <w:pPr>
        <w:spacing w:after="0"/>
        <w:rPr>
          <w:rFonts w:ascii="Arial" w:hAnsi="Arial" w:cs="Arial"/>
          <w:sz w:val="20"/>
          <w:szCs w:val="20"/>
        </w:rPr>
      </w:pPr>
      <w:r>
        <w:rPr>
          <w:rFonts w:ascii="Arial" w:hAnsi="Arial" w:cs="Arial"/>
          <w:sz w:val="20"/>
          <w:szCs w:val="20"/>
        </w:rPr>
        <w:t xml:space="preserve">Bemærkninger til forslaget bedes sendt pr. e-mail til </w:t>
      </w:r>
      <w:hyperlink r:id="rId8" w:history="1">
        <w:r w:rsidRPr="00B550DE">
          <w:rPr>
            <w:rStyle w:val="Hyperlink"/>
            <w:rFonts w:ascii="Arial" w:hAnsi="Arial" w:cs="Arial"/>
            <w:sz w:val="20"/>
            <w:szCs w:val="20"/>
          </w:rPr>
          <w:t>APN@nanoq.gl</w:t>
        </w:r>
      </w:hyperlink>
      <w:r>
        <w:rPr>
          <w:rFonts w:ascii="Arial" w:hAnsi="Arial" w:cs="Arial"/>
          <w:sz w:val="20"/>
          <w:szCs w:val="20"/>
        </w:rPr>
        <w:t xml:space="preserve"> og cc. </w:t>
      </w:r>
      <w:hyperlink r:id="rId9" w:history="1">
        <w:r w:rsidRPr="00B550DE">
          <w:rPr>
            <w:rStyle w:val="Hyperlink"/>
            <w:rFonts w:ascii="Arial" w:hAnsi="Arial" w:cs="Arial"/>
            <w:sz w:val="20"/>
            <w:szCs w:val="20"/>
          </w:rPr>
          <w:t>jepa@nanoq.gl</w:t>
        </w:r>
      </w:hyperlink>
      <w:r>
        <w:rPr>
          <w:rFonts w:ascii="Arial" w:hAnsi="Arial" w:cs="Arial"/>
          <w:sz w:val="20"/>
          <w:szCs w:val="20"/>
        </w:rPr>
        <w:t xml:space="preserve"> og </w:t>
      </w:r>
      <w:hyperlink r:id="rId10" w:history="1">
        <w:r w:rsidRPr="00B550DE">
          <w:rPr>
            <w:rStyle w:val="Hyperlink"/>
            <w:rFonts w:ascii="Arial" w:hAnsi="Arial" w:cs="Arial"/>
            <w:sz w:val="20"/>
            <w:szCs w:val="20"/>
          </w:rPr>
          <w:t>thra@nanoq.gl</w:t>
        </w:r>
      </w:hyperlink>
      <w:r>
        <w:rPr>
          <w:rFonts w:ascii="Arial" w:hAnsi="Arial" w:cs="Arial"/>
          <w:sz w:val="20"/>
          <w:szCs w:val="20"/>
        </w:rPr>
        <w:t xml:space="preserve"> eller pr. post til: </w:t>
      </w:r>
    </w:p>
    <w:p w14:paraId="0EB2E5A5" w14:textId="77777777" w:rsidR="00813948" w:rsidRDefault="00813948" w:rsidP="00813948">
      <w:pPr>
        <w:spacing w:after="0"/>
        <w:rPr>
          <w:rFonts w:ascii="Arial" w:hAnsi="Arial" w:cs="Arial"/>
          <w:sz w:val="20"/>
          <w:szCs w:val="20"/>
        </w:rPr>
      </w:pPr>
    </w:p>
    <w:p w14:paraId="0020B486" w14:textId="77777777" w:rsidR="00813948" w:rsidRDefault="00813948" w:rsidP="00813948">
      <w:pPr>
        <w:spacing w:after="0"/>
        <w:rPr>
          <w:rFonts w:ascii="Arial" w:hAnsi="Arial" w:cs="Arial"/>
          <w:sz w:val="20"/>
          <w:szCs w:val="20"/>
        </w:rPr>
      </w:pPr>
      <w:r>
        <w:rPr>
          <w:rFonts w:ascii="Arial" w:hAnsi="Arial" w:cs="Arial"/>
          <w:sz w:val="20"/>
          <w:szCs w:val="20"/>
        </w:rPr>
        <w:t xml:space="preserve">Departementet for Fiskeri, Fangst, Landbrug og Selvforsyning </w:t>
      </w:r>
    </w:p>
    <w:p w14:paraId="01BA3A65" w14:textId="77777777" w:rsidR="00813948" w:rsidRDefault="00813948" w:rsidP="00813948">
      <w:pPr>
        <w:spacing w:after="0"/>
        <w:rPr>
          <w:rFonts w:ascii="Arial" w:hAnsi="Arial" w:cs="Arial"/>
          <w:sz w:val="20"/>
          <w:szCs w:val="20"/>
        </w:rPr>
      </w:pPr>
      <w:r>
        <w:rPr>
          <w:rFonts w:ascii="Arial" w:hAnsi="Arial" w:cs="Arial"/>
          <w:sz w:val="20"/>
          <w:szCs w:val="20"/>
        </w:rPr>
        <w:t>Imaneq 1A, 701</w:t>
      </w:r>
    </w:p>
    <w:p w14:paraId="605EF3A2" w14:textId="77777777" w:rsidR="00813948" w:rsidRDefault="00813948" w:rsidP="00813948">
      <w:pPr>
        <w:spacing w:after="0"/>
        <w:rPr>
          <w:rFonts w:ascii="Arial" w:hAnsi="Arial" w:cs="Arial"/>
          <w:sz w:val="20"/>
          <w:szCs w:val="20"/>
        </w:rPr>
      </w:pPr>
      <w:r>
        <w:rPr>
          <w:rFonts w:ascii="Arial" w:hAnsi="Arial" w:cs="Arial"/>
          <w:sz w:val="20"/>
          <w:szCs w:val="20"/>
        </w:rPr>
        <w:t xml:space="preserve">Postboks 296 </w:t>
      </w:r>
    </w:p>
    <w:p w14:paraId="35B565E2" w14:textId="77777777" w:rsidR="00813948" w:rsidRDefault="00813948" w:rsidP="00813948">
      <w:pPr>
        <w:spacing w:after="0"/>
        <w:rPr>
          <w:rFonts w:ascii="Arial" w:hAnsi="Arial" w:cs="Arial"/>
          <w:sz w:val="20"/>
          <w:szCs w:val="20"/>
        </w:rPr>
      </w:pPr>
      <w:r>
        <w:rPr>
          <w:rFonts w:ascii="Arial" w:hAnsi="Arial" w:cs="Arial"/>
          <w:sz w:val="20"/>
          <w:szCs w:val="20"/>
        </w:rPr>
        <w:t xml:space="preserve">3900 Nuuk </w:t>
      </w:r>
    </w:p>
    <w:p w14:paraId="0B125311" w14:textId="77777777" w:rsidR="00813948" w:rsidRDefault="00813948" w:rsidP="00813948">
      <w:pPr>
        <w:spacing w:after="0"/>
        <w:rPr>
          <w:rFonts w:ascii="Arial" w:hAnsi="Arial" w:cs="Arial"/>
          <w:sz w:val="20"/>
          <w:szCs w:val="20"/>
        </w:rPr>
      </w:pPr>
    </w:p>
    <w:p w14:paraId="59095CFC" w14:textId="77777777" w:rsidR="00813948" w:rsidRDefault="00813948" w:rsidP="00813948">
      <w:pPr>
        <w:spacing w:after="0"/>
        <w:rPr>
          <w:rFonts w:ascii="Arial" w:hAnsi="Arial" w:cs="Arial"/>
          <w:sz w:val="20"/>
          <w:szCs w:val="20"/>
        </w:rPr>
      </w:pPr>
      <w:r>
        <w:rPr>
          <w:rFonts w:ascii="Arial" w:hAnsi="Arial" w:cs="Arial"/>
          <w:sz w:val="20"/>
          <w:szCs w:val="20"/>
        </w:rPr>
        <w:t xml:space="preserve">Forslaget kan desuden findes </w:t>
      </w:r>
      <w:r w:rsidRPr="00B47822">
        <w:rPr>
          <w:rFonts w:ascii="Arial" w:hAnsi="Arial" w:cs="Arial"/>
          <w:sz w:val="20"/>
          <w:szCs w:val="20"/>
        </w:rPr>
        <w:t>på Naalakkersuisuts høringsportal på:</w:t>
      </w:r>
      <w:r>
        <w:rPr>
          <w:rFonts w:ascii="Arial" w:hAnsi="Arial" w:cs="Arial"/>
          <w:sz w:val="20"/>
          <w:szCs w:val="20"/>
        </w:rPr>
        <w:t xml:space="preserve"> </w:t>
      </w:r>
      <w:r w:rsidRPr="00B47822">
        <w:rPr>
          <w:rFonts w:ascii="Arial" w:hAnsi="Arial" w:cs="Arial"/>
          <w:sz w:val="20"/>
          <w:szCs w:val="20"/>
        </w:rPr>
        <w:t xml:space="preserve"> </w:t>
      </w:r>
      <w:hyperlink r:id="rId11" w:history="1">
        <w:r w:rsidRPr="00B550DE">
          <w:rPr>
            <w:rStyle w:val="Hyperlink"/>
            <w:rFonts w:ascii="Arial" w:hAnsi="Arial" w:cs="Arial"/>
            <w:sz w:val="20"/>
            <w:szCs w:val="20"/>
          </w:rPr>
          <w:t>https://naalakkersuisut.gl/Hoeringer?sc_lang=da</w:t>
        </w:r>
      </w:hyperlink>
      <w:r>
        <w:rPr>
          <w:rFonts w:ascii="Arial" w:hAnsi="Arial" w:cs="Arial"/>
          <w:sz w:val="20"/>
          <w:szCs w:val="20"/>
        </w:rPr>
        <w:t xml:space="preserve"> </w:t>
      </w:r>
    </w:p>
    <w:p w14:paraId="69314B25" w14:textId="77777777" w:rsidR="00EC1E59" w:rsidRDefault="00EC1E59" w:rsidP="00111E2F">
      <w:pPr>
        <w:spacing w:after="0"/>
        <w:jc w:val="both"/>
        <w:rPr>
          <w:rFonts w:ascii="Arial" w:hAnsi="Arial" w:cs="Arial"/>
          <w:sz w:val="20"/>
          <w:szCs w:val="20"/>
        </w:rPr>
      </w:pPr>
    </w:p>
    <w:p w14:paraId="52BA5485" w14:textId="17096223" w:rsidR="00813948" w:rsidRDefault="00813948" w:rsidP="00813948">
      <w:pPr>
        <w:spacing w:after="0"/>
        <w:jc w:val="center"/>
        <w:rPr>
          <w:rFonts w:ascii="Arial" w:hAnsi="Arial" w:cs="Arial"/>
          <w:b/>
          <w:bCs/>
          <w:sz w:val="20"/>
          <w:szCs w:val="20"/>
        </w:rPr>
      </w:pPr>
      <w:r>
        <w:rPr>
          <w:rFonts w:ascii="Arial" w:hAnsi="Arial" w:cs="Arial"/>
          <w:b/>
          <w:bCs/>
          <w:sz w:val="20"/>
          <w:szCs w:val="20"/>
        </w:rPr>
        <w:t>Baggrund for forslaget</w:t>
      </w:r>
    </w:p>
    <w:p w14:paraId="3B628F4D" w14:textId="77777777" w:rsidR="00813948" w:rsidRDefault="00813948" w:rsidP="00813948">
      <w:pPr>
        <w:spacing w:after="0"/>
        <w:rPr>
          <w:rFonts w:ascii="Arial" w:hAnsi="Arial" w:cs="Arial"/>
          <w:b/>
          <w:bCs/>
          <w:sz w:val="20"/>
          <w:szCs w:val="20"/>
        </w:rPr>
      </w:pPr>
    </w:p>
    <w:p w14:paraId="58727E52" w14:textId="589C9217" w:rsidR="00805063" w:rsidRPr="00805063" w:rsidRDefault="00805063" w:rsidP="00805063">
      <w:pPr>
        <w:spacing w:after="0"/>
        <w:jc w:val="both"/>
        <w:rPr>
          <w:rFonts w:ascii="Arial" w:hAnsi="Arial" w:cs="Arial"/>
          <w:sz w:val="20"/>
          <w:szCs w:val="20"/>
        </w:rPr>
      </w:pPr>
      <w:r w:rsidRPr="00805063">
        <w:rPr>
          <w:rFonts w:ascii="Arial" w:hAnsi="Arial" w:cs="Arial"/>
          <w:sz w:val="20"/>
          <w:szCs w:val="20"/>
        </w:rPr>
        <w:t>Med vedtagelsen af Selvstyrets bekendtgørelse om licenser og kvoter til fiskeri er den tidligere bekendtgørelse om fiskeri efter laks blevet ophævet. Beklageligvis er bestemmelserne om laksefiskeri ikke blevet behørigt videreført i Selvstyrets gældende bekendtgørelse</w:t>
      </w:r>
      <w:r>
        <w:rPr>
          <w:rFonts w:ascii="Arial" w:hAnsi="Arial" w:cs="Arial"/>
          <w:sz w:val="20"/>
          <w:szCs w:val="20"/>
        </w:rPr>
        <w:t>r</w:t>
      </w:r>
      <w:r w:rsidRPr="00805063">
        <w:rPr>
          <w:rFonts w:ascii="Arial" w:hAnsi="Arial" w:cs="Arial"/>
          <w:sz w:val="20"/>
          <w:szCs w:val="20"/>
        </w:rPr>
        <w:t xml:space="preserve"> om teknisk regulering af fiskeriet</w:t>
      </w:r>
      <w:r>
        <w:rPr>
          <w:rFonts w:ascii="Arial" w:hAnsi="Arial" w:cs="Arial"/>
          <w:sz w:val="20"/>
          <w:szCs w:val="20"/>
        </w:rPr>
        <w:t xml:space="preserve"> og licens og kvoter</w:t>
      </w:r>
      <w:r w:rsidRPr="00805063">
        <w:rPr>
          <w:rFonts w:ascii="Arial" w:hAnsi="Arial" w:cs="Arial"/>
          <w:sz w:val="20"/>
          <w:szCs w:val="20"/>
        </w:rPr>
        <w:t>.</w:t>
      </w:r>
    </w:p>
    <w:p w14:paraId="3B64F40C" w14:textId="77777777" w:rsidR="00805063" w:rsidRPr="00805063" w:rsidRDefault="00805063" w:rsidP="00805063">
      <w:pPr>
        <w:spacing w:after="0"/>
        <w:jc w:val="both"/>
        <w:rPr>
          <w:rFonts w:ascii="Arial" w:hAnsi="Arial" w:cs="Arial"/>
          <w:sz w:val="20"/>
          <w:szCs w:val="20"/>
        </w:rPr>
      </w:pPr>
    </w:p>
    <w:p w14:paraId="2AF33C30" w14:textId="77777777" w:rsidR="00805063" w:rsidRPr="00805063" w:rsidRDefault="00805063" w:rsidP="00805063">
      <w:pPr>
        <w:spacing w:after="0"/>
        <w:jc w:val="both"/>
        <w:rPr>
          <w:rFonts w:ascii="Arial" w:hAnsi="Arial" w:cs="Arial"/>
          <w:sz w:val="20"/>
          <w:szCs w:val="20"/>
        </w:rPr>
      </w:pPr>
      <w:r w:rsidRPr="00805063">
        <w:rPr>
          <w:rFonts w:ascii="Arial" w:hAnsi="Arial" w:cs="Arial"/>
          <w:sz w:val="20"/>
          <w:szCs w:val="20"/>
        </w:rPr>
        <w:t>Dette medfører, at der i den nuværende lovgivning ikke findes tilstrækkelig hjemmel til at kræve rapportering af laksefangster i forbindelse med erhvervsmæssigt fiskeri, ligesom der heller ikke er hjemmel til at regulere det ikke-erhvervsmæssige fiskeri efter laks – herunder rapporteringspligten.</w:t>
      </w:r>
    </w:p>
    <w:p w14:paraId="5058D062" w14:textId="77777777" w:rsidR="00805063" w:rsidRPr="00805063" w:rsidRDefault="00805063" w:rsidP="00805063">
      <w:pPr>
        <w:spacing w:after="0"/>
        <w:jc w:val="both"/>
        <w:rPr>
          <w:rFonts w:ascii="Arial" w:hAnsi="Arial" w:cs="Arial"/>
          <w:sz w:val="20"/>
          <w:szCs w:val="20"/>
        </w:rPr>
      </w:pPr>
    </w:p>
    <w:p w14:paraId="7A3F1C5C" w14:textId="77777777" w:rsidR="00805063" w:rsidRPr="00805063" w:rsidRDefault="00805063" w:rsidP="00805063">
      <w:pPr>
        <w:spacing w:after="0"/>
        <w:jc w:val="both"/>
        <w:rPr>
          <w:rFonts w:ascii="Arial" w:hAnsi="Arial" w:cs="Arial"/>
          <w:sz w:val="20"/>
          <w:szCs w:val="20"/>
        </w:rPr>
      </w:pPr>
      <w:r w:rsidRPr="00805063">
        <w:rPr>
          <w:rFonts w:ascii="Arial" w:hAnsi="Arial" w:cs="Arial"/>
          <w:sz w:val="20"/>
          <w:szCs w:val="20"/>
        </w:rPr>
        <w:t>Denne mangel har ikke blot uhensigtsmæssige konsekvenser for reguleringen af laksefiskeriet, men udgør også en hindring for, at Grønland kan opfylde sine internationale forpligtelser som medlem af NASCO.</w:t>
      </w:r>
    </w:p>
    <w:p w14:paraId="622FF0AD" w14:textId="77777777" w:rsidR="00805063" w:rsidRPr="00805063" w:rsidRDefault="00805063" w:rsidP="00805063">
      <w:pPr>
        <w:spacing w:after="0"/>
        <w:jc w:val="both"/>
        <w:rPr>
          <w:rFonts w:ascii="Arial" w:hAnsi="Arial" w:cs="Arial"/>
          <w:sz w:val="20"/>
          <w:szCs w:val="20"/>
        </w:rPr>
      </w:pPr>
    </w:p>
    <w:p w14:paraId="64311568" w14:textId="099D60EA" w:rsidR="00805063" w:rsidRPr="00805063" w:rsidRDefault="00805063" w:rsidP="00805063">
      <w:pPr>
        <w:spacing w:after="0"/>
        <w:jc w:val="both"/>
        <w:rPr>
          <w:rFonts w:ascii="Arial" w:hAnsi="Arial" w:cs="Arial"/>
          <w:sz w:val="20"/>
          <w:szCs w:val="20"/>
        </w:rPr>
      </w:pPr>
      <w:r w:rsidRPr="00805063">
        <w:rPr>
          <w:rFonts w:ascii="Arial" w:hAnsi="Arial" w:cs="Arial"/>
          <w:sz w:val="20"/>
          <w:szCs w:val="20"/>
        </w:rPr>
        <w:t>Formålet med den nye bekendtgørelse er derfor at genetablere det hidtidige hjemmelsgrundlag for fiskeriet efter laks, som ikke blev videreført i de gældende bekendtgørelser, der implementerer fiskerilovens bestemmelser.</w:t>
      </w:r>
    </w:p>
    <w:p w14:paraId="4A0F1A96" w14:textId="77777777" w:rsidR="00805063" w:rsidRPr="00805063" w:rsidRDefault="00805063" w:rsidP="00805063">
      <w:pPr>
        <w:spacing w:after="0"/>
        <w:jc w:val="both"/>
        <w:rPr>
          <w:rFonts w:ascii="Arial" w:hAnsi="Arial" w:cs="Arial"/>
          <w:sz w:val="20"/>
          <w:szCs w:val="20"/>
        </w:rPr>
      </w:pPr>
    </w:p>
    <w:p w14:paraId="231CA987" w14:textId="407BC43C" w:rsidR="00EC1E59" w:rsidRDefault="00805063" w:rsidP="00805063">
      <w:pPr>
        <w:spacing w:after="0"/>
        <w:jc w:val="both"/>
        <w:rPr>
          <w:rFonts w:ascii="Arial" w:hAnsi="Arial" w:cs="Arial"/>
          <w:sz w:val="20"/>
          <w:szCs w:val="20"/>
        </w:rPr>
      </w:pPr>
      <w:r w:rsidRPr="00805063">
        <w:rPr>
          <w:rFonts w:ascii="Arial" w:hAnsi="Arial" w:cs="Arial"/>
          <w:sz w:val="20"/>
          <w:szCs w:val="20"/>
        </w:rPr>
        <w:lastRenderedPageBreak/>
        <w:t>Der er således ikke tale om indførelse af nye regler, men om en videreførelse og formel genetablering af de regler, der var gældende under sidste års laksefiskeri, og som burde være blevet videreført.</w:t>
      </w:r>
    </w:p>
    <w:p w14:paraId="6DA34A7E" w14:textId="77777777" w:rsidR="00805063" w:rsidRDefault="00805063" w:rsidP="00805063">
      <w:pPr>
        <w:spacing w:after="0"/>
        <w:jc w:val="both"/>
        <w:rPr>
          <w:rFonts w:ascii="Arial" w:hAnsi="Arial" w:cs="Arial"/>
          <w:sz w:val="20"/>
          <w:szCs w:val="20"/>
        </w:rPr>
      </w:pPr>
    </w:p>
    <w:p w14:paraId="0A8E195D" w14:textId="55B40086" w:rsidR="00805063" w:rsidRDefault="00805063" w:rsidP="00805063">
      <w:pPr>
        <w:spacing w:after="0"/>
        <w:jc w:val="both"/>
        <w:rPr>
          <w:rFonts w:ascii="Arial" w:hAnsi="Arial" w:cs="Arial"/>
          <w:sz w:val="20"/>
          <w:szCs w:val="20"/>
        </w:rPr>
      </w:pPr>
      <w:r>
        <w:rPr>
          <w:rFonts w:ascii="Arial" w:hAnsi="Arial" w:cs="Arial"/>
          <w:sz w:val="20"/>
          <w:szCs w:val="20"/>
        </w:rPr>
        <w:t xml:space="preserve">Den korte høringsfrist skyldes, at reglerne skal træde i kraft senest d. 1. august 2025 hvor det forventes at laksefiskeriet påbegyndes. </w:t>
      </w:r>
    </w:p>
    <w:p w14:paraId="6B2771AC" w14:textId="77777777" w:rsidR="00805063" w:rsidRPr="000D663C" w:rsidRDefault="00805063" w:rsidP="00805063">
      <w:pPr>
        <w:spacing w:after="0"/>
        <w:jc w:val="both"/>
        <w:rPr>
          <w:rFonts w:ascii="Arial" w:hAnsi="Arial" w:cs="Arial"/>
          <w:sz w:val="20"/>
          <w:szCs w:val="20"/>
        </w:rPr>
      </w:pPr>
    </w:p>
    <w:p w14:paraId="1DA066C7" w14:textId="77777777" w:rsidR="00EC1E59" w:rsidRDefault="00EC1E59" w:rsidP="00111E2F">
      <w:pPr>
        <w:spacing w:after="0"/>
        <w:jc w:val="both"/>
        <w:rPr>
          <w:rFonts w:ascii="Arial" w:hAnsi="Arial" w:cs="Arial"/>
          <w:sz w:val="20"/>
          <w:szCs w:val="20"/>
        </w:rPr>
      </w:pPr>
      <w:r>
        <w:rPr>
          <w:rFonts w:ascii="Arial" w:hAnsi="Arial" w:cs="Arial"/>
          <w:sz w:val="20"/>
          <w:szCs w:val="20"/>
        </w:rPr>
        <w:t>Inussiarnersumik inuulluaqqusillunga</w:t>
      </w:r>
    </w:p>
    <w:p w14:paraId="2D93A5C1" w14:textId="77777777" w:rsidR="00EC1E59" w:rsidRDefault="00EC1E59" w:rsidP="00111E2F">
      <w:pPr>
        <w:spacing w:after="0"/>
        <w:jc w:val="both"/>
        <w:rPr>
          <w:rFonts w:ascii="Arial" w:hAnsi="Arial" w:cs="Arial"/>
          <w:sz w:val="20"/>
          <w:szCs w:val="20"/>
        </w:rPr>
      </w:pPr>
      <w:r>
        <w:rPr>
          <w:rFonts w:ascii="Arial" w:hAnsi="Arial" w:cs="Arial"/>
          <w:sz w:val="20"/>
          <w:szCs w:val="20"/>
        </w:rPr>
        <w:t>Med venlig hilsen</w:t>
      </w:r>
    </w:p>
    <w:p w14:paraId="144A9F34" w14:textId="77777777" w:rsidR="00EC1E59" w:rsidRDefault="00EC1E59" w:rsidP="00111E2F">
      <w:pPr>
        <w:spacing w:after="0"/>
        <w:jc w:val="both"/>
        <w:rPr>
          <w:rFonts w:ascii="Arial" w:hAnsi="Arial" w:cs="Arial"/>
          <w:sz w:val="20"/>
          <w:szCs w:val="20"/>
        </w:rPr>
      </w:pPr>
    </w:p>
    <w:p w14:paraId="0DCA4950" w14:textId="77777777" w:rsidR="00EC1E59" w:rsidRDefault="00EC1E59" w:rsidP="00111E2F">
      <w:pPr>
        <w:spacing w:after="0"/>
        <w:jc w:val="both"/>
        <w:rPr>
          <w:rFonts w:ascii="Arial" w:hAnsi="Arial" w:cs="Arial"/>
          <w:sz w:val="20"/>
          <w:szCs w:val="20"/>
        </w:rPr>
      </w:pPr>
    </w:p>
    <w:p w14:paraId="246B371D" w14:textId="77777777" w:rsidR="00EC1E59" w:rsidRDefault="00EC1E59" w:rsidP="00111E2F">
      <w:pPr>
        <w:spacing w:after="0"/>
        <w:jc w:val="both"/>
        <w:rPr>
          <w:rFonts w:ascii="Arial" w:hAnsi="Arial" w:cs="Arial"/>
          <w:sz w:val="20"/>
          <w:szCs w:val="20"/>
        </w:rPr>
      </w:pPr>
    </w:p>
    <w:p w14:paraId="402E1E17" w14:textId="1F64A396" w:rsidR="00791768" w:rsidRPr="00813948" w:rsidRDefault="00791768" w:rsidP="00791768">
      <w:pPr>
        <w:spacing w:after="0"/>
        <w:rPr>
          <w:rFonts w:ascii="Arial" w:hAnsi="Arial" w:cs="Arial"/>
          <w:sz w:val="20"/>
          <w:szCs w:val="20"/>
        </w:rPr>
      </w:pPr>
      <w:r w:rsidRPr="00813948">
        <w:rPr>
          <w:rFonts w:ascii="Arial" w:hAnsi="Arial" w:cs="Arial"/>
          <w:sz w:val="20"/>
          <w:szCs w:val="20"/>
        </w:rPr>
        <w:t>Departementet for Fiskeri, Fangst</w:t>
      </w:r>
      <w:r w:rsidR="00805063">
        <w:rPr>
          <w:rFonts w:ascii="Arial" w:hAnsi="Arial" w:cs="Arial"/>
          <w:sz w:val="20"/>
          <w:szCs w:val="20"/>
        </w:rPr>
        <w:t>,</w:t>
      </w:r>
      <w:r w:rsidRPr="00813948">
        <w:rPr>
          <w:rFonts w:ascii="Arial" w:hAnsi="Arial" w:cs="Arial"/>
          <w:sz w:val="20"/>
          <w:szCs w:val="20"/>
        </w:rPr>
        <w:t xml:space="preserve"> Landbrug</w:t>
      </w:r>
      <w:r w:rsidR="00805063">
        <w:rPr>
          <w:rFonts w:ascii="Arial" w:hAnsi="Arial" w:cs="Arial"/>
          <w:sz w:val="20"/>
          <w:szCs w:val="20"/>
        </w:rPr>
        <w:t xml:space="preserve"> og Selvforsyning</w:t>
      </w:r>
    </w:p>
    <w:p w14:paraId="444527EE" w14:textId="453E561B" w:rsidR="00791768" w:rsidRPr="00805063" w:rsidRDefault="00805063" w:rsidP="00791768">
      <w:pPr>
        <w:spacing w:after="0"/>
        <w:rPr>
          <w:rFonts w:ascii="Arial" w:hAnsi="Arial" w:cs="Arial"/>
          <w:sz w:val="20"/>
          <w:szCs w:val="20"/>
        </w:rPr>
      </w:pPr>
      <w:hyperlink r:id="rId12" w:history="1">
        <w:r w:rsidRPr="00D75FA0">
          <w:rPr>
            <w:rStyle w:val="Hyperlink"/>
            <w:rFonts w:ascii="Arial" w:hAnsi="Arial" w:cs="Arial"/>
            <w:sz w:val="16"/>
            <w:szCs w:val="16"/>
          </w:rPr>
          <w:t>apn@nanoq.gl</w:t>
        </w:r>
      </w:hyperlink>
      <w:r>
        <w:rPr>
          <w:rFonts w:ascii="Arial" w:hAnsi="Arial" w:cs="Arial"/>
          <w:sz w:val="16"/>
          <w:szCs w:val="16"/>
        </w:rPr>
        <w:tab/>
      </w:r>
    </w:p>
    <w:p w14:paraId="2C19AB8E" w14:textId="6BFB2217" w:rsidR="00791768" w:rsidRPr="00805063" w:rsidRDefault="00805063" w:rsidP="00791768">
      <w:pPr>
        <w:spacing w:after="0"/>
        <w:jc w:val="both"/>
        <w:rPr>
          <w:rFonts w:ascii="Arial" w:hAnsi="Arial" w:cs="Arial"/>
          <w:sz w:val="20"/>
          <w:szCs w:val="20"/>
        </w:rPr>
      </w:pPr>
      <w:r>
        <w:rPr>
          <w:rFonts w:ascii="Arial" w:hAnsi="Arial" w:cs="Arial"/>
          <w:sz w:val="16"/>
          <w:szCs w:val="16"/>
        </w:rPr>
        <w:t xml:space="preserve">+299 34 50 00 </w:t>
      </w:r>
    </w:p>
    <w:sectPr w:rsidR="00791768" w:rsidRPr="00805063" w:rsidSect="00571277">
      <w:footerReference w:type="default" r:id="rId13"/>
      <w:headerReference w:type="first" r:id="rId14"/>
      <w:footerReference w:type="first" r:id="rId15"/>
      <w:pgSz w:w="11906" w:h="16838" w:code="9"/>
      <w:pgMar w:top="1843"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E6AFC" w14:textId="77777777" w:rsidR="009C5D56" w:rsidRDefault="009C5D56" w:rsidP="00FA2B29">
      <w:pPr>
        <w:spacing w:after="0" w:line="240" w:lineRule="auto"/>
      </w:pPr>
      <w:r>
        <w:separator/>
      </w:r>
    </w:p>
  </w:endnote>
  <w:endnote w:type="continuationSeparator" w:id="0">
    <w:p w14:paraId="1F5E6B1A" w14:textId="77777777" w:rsidR="009C5D56" w:rsidRDefault="009C5D56"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667999"/>
      <w:docPartObj>
        <w:docPartGallery w:val="Page Numbers (Bottom of Page)"/>
        <w:docPartUnique/>
      </w:docPartObj>
    </w:sdtPr>
    <w:sdtContent>
      <w:p w14:paraId="6750E594" w14:textId="77777777" w:rsidR="00E534E9" w:rsidRDefault="00E534E9">
        <w:pPr>
          <w:pStyle w:val="Sidefod"/>
          <w:jc w:val="right"/>
        </w:pPr>
        <w:r>
          <w:fldChar w:fldCharType="begin"/>
        </w:r>
        <w:r>
          <w:instrText>PAGE   \* MERGEFORMAT</w:instrText>
        </w:r>
        <w:r>
          <w:fldChar w:fldCharType="separate"/>
        </w:r>
        <w:r w:rsidR="00571277">
          <w:rPr>
            <w:noProof/>
          </w:rPr>
          <w:t>2</w:t>
        </w:r>
        <w:r>
          <w:fldChar w:fldCharType="end"/>
        </w:r>
      </w:p>
    </w:sdtContent>
  </w:sdt>
  <w:p w14:paraId="258445A5" w14:textId="77777777" w:rsidR="00E534E9" w:rsidRDefault="00E534E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2FBD" w14:textId="77777777" w:rsidR="00E534E9" w:rsidRDefault="00E534E9" w:rsidP="00160515">
    <w:pPr>
      <w:pStyle w:val="Sidefod"/>
    </w:pPr>
  </w:p>
  <w:p w14:paraId="17FC56BB" w14:textId="77777777" w:rsidR="00E534E9" w:rsidRDefault="00E534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C1581" w14:textId="77777777" w:rsidR="009C5D56" w:rsidRDefault="009C5D56" w:rsidP="00FA2B29">
      <w:pPr>
        <w:spacing w:after="0" w:line="240" w:lineRule="auto"/>
      </w:pPr>
      <w:r>
        <w:separator/>
      </w:r>
    </w:p>
  </w:footnote>
  <w:footnote w:type="continuationSeparator" w:id="0">
    <w:p w14:paraId="0F6EBEE6" w14:textId="77777777" w:rsidR="009C5D56" w:rsidRDefault="009C5D56"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0668D" w14:textId="77777777" w:rsidR="001851AA" w:rsidRDefault="00000000" w:rsidP="001851AA">
    <w:pPr>
      <w:pStyle w:val="Lillev"/>
    </w:pPr>
    <w:sdt>
      <w:sdtPr>
        <w:id w:val="1009559856"/>
        <w:docPartObj>
          <w:docPartGallery w:val="Watermarks"/>
          <w:docPartUnique/>
        </w:docPartObj>
      </w:sdtPr>
      <w:sdtContent>
        <w:r w:rsidR="001851AA">
          <w:rPr>
            <w:noProof/>
            <w:lang w:eastAsia="da-DK"/>
          </w:rPr>
          <w:drawing>
            <wp:anchor distT="0" distB="0" distL="114300" distR="114300" simplePos="0" relativeHeight="251658240" behindDoc="1" locked="1" layoutInCell="1" allowOverlap="1" wp14:anchorId="349F97F5" wp14:editId="69957296">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1851AA">
      <w:t xml:space="preserve">   </w:t>
    </w:r>
  </w:p>
  <w:p w14:paraId="066E7C27" w14:textId="3CE43550" w:rsidR="0060046F" w:rsidRDefault="001851AA" w:rsidP="0060046F">
    <w:pPr>
      <w:pStyle w:val="Lillev"/>
    </w:pPr>
    <w:r>
      <w:rPr>
        <w:noProof/>
        <w:lang w:eastAsia="da-DK"/>
      </w:rPr>
      <w:drawing>
        <wp:anchor distT="0" distB="0" distL="114300" distR="114300" simplePos="0" relativeHeight="251657216" behindDoc="0" locked="1" layoutInCell="1" allowOverlap="1" wp14:anchorId="2559C381" wp14:editId="7FADEBA0">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60046F">
      <w:t>Aalisarnermut, Piniarnermut, Nunalerinermut Imminullu Pilersornermut Naalakkersuisoqarfik</w:t>
    </w:r>
  </w:p>
  <w:p w14:paraId="579DA26F" w14:textId="77777777" w:rsidR="0060046F" w:rsidRDefault="0060046F" w:rsidP="0060046F">
    <w:pPr>
      <w:pStyle w:val="Lillev"/>
    </w:pPr>
    <w:r>
      <w:t>Departementet for Fiskeri, Fangst, Landbrug og Selvforsyning</w:t>
    </w:r>
  </w:p>
  <w:p w14:paraId="5E3F4472" w14:textId="54FCBA2E" w:rsidR="001851AA" w:rsidRPr="005C54BD" w:rsidRDefault="0060046F" w:rsidP="0060046F">
    <w:pPr>
      <w:pStyle w:val="Lillev"/>
      <w:rPr>
        <w:lang w:val="en-US"/>
      </w:rPr>
    </w:pPr>
    <w:r w:rsidRPr="005C54BD">
      <w:rPr>
        <w:lang w:val="en-US"/>
      </w:rPr>
      <w:t>Ministry of Fisheries, Hunting, Agriculture and Self-</w:t>
    </w:r>
    <w:r w:rsidR="005C54BD">
      <w:rPr>
        <w:lang w:val="en-US"/>
      </w:rPr>
      <w:t>s</w:t>
    </w:r>
    <w:r w:rsidRPr="005C54BD">
      <w:rPr>
        <w:lang w:val="en-US"/>
      </w:rPr>
      <w:t>ufficiency</w:t>
    </w:r>
  </w:p>
  <w:p w14:paraId="3C31AA39" w14:textId="77777777" w:rsidR="00E534E9" w:rsidRPr="005C54BD" w:rsidRDefault="00E534E9" w:rsidP="001851AA">
    <w:pPr>
      <w:pStyle w:val="Sidehoved"/>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6F"/>
    <w:rsid w:val="00027D8E"/>
    <w:rsid w:val="00041C18"/>
    <w:rsid w:val="000D663C"/>
    <w:rsid w:val="000F1BD4"/>
    <w:rsid w:val="001113B9"/>
    <w:rsid w:val="00111E2F"/>
    <w:rsid w:val="00115CBD"/>
    <w:rsid w:val="00126488"/>
    <w:rsid w:val="00160515"/>
    <w:rsid w:val="00181E56"/>
    <w:rsid w:val="001851AA"/>
    <w:rsid w:val="001B390D"/>
    <w:rsid w:val="001F3B9C"/>
    <w:rsid w:val="002108E7"/>
    <w:rsid w:val="002801A0"/>
    <w:rsid w:val="002875B6"/>
    <w:rsid w:val="002A3544"/>
    <w:rsid w:val="002B02C4"/>
    <w:rsid w:val="00333AD5"/>
    <w:rsid w:val="0034347E"/>
    <w:rsid w:val="00354763"/>
    <w:rsid w:val="00393CBA"/>
    <w:rsid w:val="003A467F"/>
    <w:rsid w:val="003B4058"/>
    <w:rsid w:val="003C38E2"/>
    <w:rsid w:val="003E2A35"/>
    <w:rsid w:val="003E7E23"/>
    <w:rsid w:val="00435971"/>
    <w:rsid w:val="004402D4"/>
    <w:rsid w:val="00465A30"/>
    <w:rsid w:val="004E6C67"/>
    <w:rsid w:val="00534448"/>
    <w:rsid w:val="00554742"/>
    <w:rsid w:val="00571277"/>
    <w:rsid w:val="005A226D"/>
    <w:rsid w:val="005B3BE8"/>
    <w:rsid w:val="005B57AE"/>
    <w:rsid w:val="005C54BD"/>
    <w:rsid w:val="0060046F"/>
    <w:rsid w:val="00601B3B"/>
    <w:rsid w:val="00653B42"/>
    <w:rsid w:val="00683F28"/>
    <w:rsid w:val="006D62DC"/>
    <w:rsid w:val="006E4455"/>
    <w:rsid w:val="00701658"/>
    <w:rsid w:val="00705B1C"/>
    <w:rsid w:val="00714751"/>
    <w:rsid w:val="00714A90"/>
    <w:rsid w:val="007471ED"/>
    <w:rsid w:val="00791768"/>
    <w:rsid w:val="007D3B61"/>
    <w:rsid w:val="007E64A3"/>
    <w:rsid w:val="007F3259"/>
    <w:rsid w:val="008019A3"/>
    <w:rsid w:val="00801A0B"/>
    <w:rsid w:val="00805063"/>
    <w:rsid w:val="00811202"/>
    <w:rsid w:val="00813948"/>
    <w:rsid w:val="0081795F"/>
    <w:rsid w:val="0084755D"/>
    <w:rsid w:val="00874C50"/>
    <w:rsid w:val="00885961"/>
    <w:rsid w:val="0089061D"/>
    <w:rsid w:val="008A30AE"/>
    <w:rsid w:val="008A5CC2"/>
    <w:rsid w:val="008B5055"/>
    <w:rsid w:val="008E60D3"/>
    <w:rsid w:val="009111F3"/>
    <w:rsid w:val="0093642C"/>
    <w:rsid w:val="00941E41"/>
    <w:rsid w:val="0098309B"/>
    <w:rsid w:val="00986E1B"/>
    <w:rsid w:val="00990DA8"/>
    <w:rsid w:val="009C5D56"/>
    <w:rsid w:val="00A775DE"/>
    <w:rsid w:val="00A7777C"/>
    <w:rsid w:val="00AB0370"/>
    <w:rsid w:val="00AE4255"/>
    <w:rsid w:val="00B02EC3"/>
    <w:rsid w:val="00B41DA3"/>
    <w:rsid w:val="00B41FA6"/>
    <w:rsid w:val="00B73DF1"/>
    <w:rsid w:val="00B757DD"/>
    <w:rsid w:val="00B75A84"/>
    <w:rsid w:val="00BA2CC1"/>
    <w:rsid w:val="00C63E01"/>
    <w:rsid w:val="00C662F1"/>
    <w:rsid w:val="00C73B67"/>
    <w:rsid w:val="00C87E82"/>
    <w:rsid w:val="00CF289A"/>
    <w:rsid w:val="00D10378"/>
    <w:rsid w:val="00D50BBA"/>
    <w:rsid w:val="00D56D26"/>
    <w:rsid w:val="00D910CB"/>
    <w:rsid w:val="00DB4A80"/>
    <w:rsid w:val="00DD26B1"/>
    <w:rsid w:val="00DE6088"/>
    <w:rsid w:val="00E17135"/>
    <w:rsid w:val="00E534E9"/>
    <w:rsid w:val="00E57DE2"/>
    <w:rsid w:val="00E61846"/>
    <w:rsid w:val="00E619BB"/>
    <w:rsid w:val="00E646D1"/>
    <w:rsid w:val="00E76D2E"/>
    <w:rsid w:val="00E81282"/>
    <w:rsid w:val="00EC1E59"/>
    <w:rsid w:val="00EE48FC"/>
    <w:rsid w:val="00F20FA2"/>
    <w:rsid w:val="00F54C1B"/>
    <w:rsid w:val="00F57BF8"/>
    <w:rsid w:val="00F877BB"/>
    <w:rsid w:val="00FA2B29"/>
    <w:rsid w:val="00FA5630"/>
    <w:rsid w:val="00FA63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CB14B"/>
  <w15:docId w15:val="{69FDFEB4-D0F0-437F-A1E7-EC88F454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3A467F"/>
    <w:pPr>
      <w:spacing w:before="100" w:beforeAutospacing="1" w:after="180" w:line="240" w:lineRule="auto"/>
      <w:outlineLvl w:val="1"/>
    </w:pPr>
    <w:rPr>
      <w:rFonts w:ascii="Arial" w:eastAsia="Times New Roman" w:hAnsi="Arial" w:cs="Arial"/>
      <w:b/>
      <w:bCs/>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Fremhv">
    <w:name w:val="Emphasis"/>
    <w:basedOn w:val="Standardskrifttypeiafsnit"/>
    <w:uiPriority w:val="20"/>
    <w:qFormat/>
    <w:rsid w:val="003A467F"/>
    <w:rPr>
      <w:i/>
      <w:iCs/>
    </w:rPr>
  </w:style>
  <w:style w:type="character" w:customStyle="1" w:styleId="Overskrift2Tegn">
    <w:name w:val="Overskrift 2 Tegn"/>
    <w:basedOn w:val="Standardskrifttypeiafsnit"/>
    <w:link w:val="Overskrift2"/>
    <w:uiPriority w:val="9"/>
    <w:rsid w:val="003A467F"/>
    <w:rPr>
      <w:rFonts w:ascii="Arial" w:eastAsia="Times New Roman" w:hAnsi="Arial" w:cs="Arial"/>
      <w:b/>
      <w:bCs/>
      <w:sz w:val="48"/>
      <w:szCs w:val="48"/>
      <w:lang w:eastAsia="da-DK"/>
    </w:rPr>
  </w:style>
  <w:style w:type="character" w:styleId="Kraftigfremhvning">
    <w:name w:val="Intense Emphasis"/>
    <w:basedOn w:val="Standardskrifttypeiafsnit"/>
    <w:uiPriority w:val="21"/>
    <w:qFormat/>
    <w:rsid w:val="006D62DC"/>
    <w:rPr>
      <w:b/>
      <w:bCs/>
      <w:i/>
      <w:iCs/>
      <w:color w:val="4F81BD" w:themeColor="accent1"/>
    </w:rPr>
  </w:style>
  <w:style w:type="character" w:styleId="Strk">
    <w:name w:val="Strong"/>
    <w:basedOn w:val="Standardskrifttypeiafsnit"/>
    <w:uiPriority w:val="22"/>
    <w:qFormat/>
    <w:rsid w:val="0034347E"/>
    <w:rPr>
      <w:b/>
      <w:bCs/>
    </w:rPr>
  </w:style>
  <w:style w:type="character" w:styleId="Hyperlink">
    <w:name w:val="Hyperlink"/>
    <w:basedOn w:val="Standardskrifttypeiafsnit"/>
    <w:uiPriority w:val="99"/>
    <w:unhideWhenUsed/>
    <w:rsid w:val="00813948"/>
    <w:rPr>
      <w:color w:val="0000FF" w:themeColor="hyperlink"/>
      <w:u w:val="single"/>
    </w:rPr>
  </w:style>
  <w:style w:type="character" w:styleId="Ulstomtale">
    <w:name w:val="Unresolved Mention"/>
    <w:basedOn w:val="Standardskrifttypeiafsnit"/>
    <w:uiPriority w:val="99"/>
    <w:semiHidden/>
    <w:unhideWhenUsed/>
    <w:rsid w:val="00805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029723">
      <w:bodyDiv w:val="1"/>
      <w:marLeft w:val="0"/>
      <w:marRight w:val="0"/>
      <w:marTop w:val="0"/>
      <w:marBottom w:val="360"/>
      <w:divBdr>
        <w:top w:val="none" w:sz="0" w:space="0" w:color="auto"/>
        <w:left w:val="none" w:sz="0" w:space="0" w:color="auto"/>
        <w:bottom w:val="none" w:sz="0" w:space="0" w:color="auto"/>
        <w:right w:val="none" w:sz="0" w:space="0" w:color="auto"/>
      </w:divBdr>
      <w:divsChild>
        <w:div w:id="103508175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N@nanoq.g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n@nanoq.g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alakkersuisut.gl/Hoeringer?sc_lang=d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ra@nanoq.gl" TargetMode="External"/><Relationship Id="rId4" Type="http://schemas.openxmlformats.org/officeDocument/2006/relationships/settings" Target="settings.xml"/><Relationship Id="rId9" Type="http://schemas.openxmlformats.org/officeDocument/2006/relationships/hyperlink" Target="mailto:jepa@nanoq.g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E911794BBC4115993C8723CFB0D3FB"/>
        <w:category>
          <w:name w:val="Generelt"/>
          <w:gallery w:val="placeholder"/>
        </w:category>
        <w:types>
          <w:type w:val="bbPlcHdr"/>
        </w:types>
        <w:behaviors>
          <w:behavior w:val="content"/>
        </w:behaviors>
        <w:guid w:val="{251142CD-12E6-4C08-8752-BFB0CB5EE895}"/>
      </w:docPartPr>
      <w:docPartBody>
        <w:p w:rsidR="00177C7E" w:rsidRDefault="00177C7E">
          <w:pPr>
            <w:pStyle w:val="99E911794BBC4115993C8723CFB0D3FB"/>
          </w:pPr>
          <w:r w:rsidRPr="001924DA">
            <w:rPr>
              <w:rStyle w:val="Pladsholdertekst"/>
            </w:rPr>
            <w:t>[Brevdato]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7E"/>
    <w:rsid w:val="00177C7E"/>
    <w:rsid w:val="00205A4A"/>
    <w:rsid w:val="002108E7"/>
    <w:rsid w:val="002A0F30"/>
    <w:rsid w:val="003E7E23"/>
    <w:rsid w:val="00714751"/>
    <w:rsid w:val="00D56D26"/>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kl-GL" w:eastAsia="kl-G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99E911794BBC4115993C8723CFB0D3FB">
    <w:name w:val="99E911794BBC4115993C8723CFB0D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Root xmlns="Captia">
  <record>
    <Content id="record_key">
      <Value> </Value>
    </Content>
    <Content id="letter_date">
      <Value>2025-07-11T00:00:00</Value>
    </Content>
    <officer>
      <Content id="name1">
        <Value>Johan A. Jakobsen</Value>
      </Content>
    </officer>
  </record>
  <case>
    <Content id="file_no">
      <Value/>
    </Content>
    <officer/>
  </case>
  <address/>
</Root>
</file>

<file path=customXml/itemProps1.xml><?xml version="1.0" encoding="utf-8"?>
<ds:datastoreItem xmlns:ds="http://schemas.openxmlformats.org/officeDocument/2006/customXml" ds:itemID="{A0CA4DD7-9CCD-4C92-B770-BCF5C412F832}">
  <ds:schemaRefs>
    <ds:schemaRef ds:uri="http://schemas.openxmlformats.org/officeDocument/2006/bibliography"/>
  </ds:schemaRefs>
</ds:datastoreItem>
</file>

<file path=customXml/itemProps2.xml><?xml version="1.0" encoding="utf-8"?>
<ds:datastoreItem xmlns:ds="http://schemas.openxmlformats.org/officeDocument/2006/customXml" ds:itemID="{16AF9E09-FE40-4910-9EAE-F6423A2F14D0}">
  <ds:schemaRefs>
    <ds:schemaRef ds:uri="Capti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389</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Jeremiassen</dc:creator>
  <cp:lastModifiedBy>Thomas Rassing</cp:lastModifiedBy>
  <cp:revision>6</cp:revision>
  <cp:lastPrinted>2015-07-23T11:53:00Z</cp:lastPrinted>
  <dcterms:created xsi:type="dcterms:W3CDTF">2025-04-14T09:23:00Z</dcterms:created>
  <dcterms:modified xsi:type="dcterms:W3CDTF">2025-07-11T12:46:00Z</dcterms:modified>
</cp:coreProperties>
</file>