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808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560"/>
      </w:tblGrid>
      <w:tr w:rsidR="00573950" w:rsidRPr="00E9044B" w14:paraId="0281BDCE" w14:textId="77777777" w:rsidTr="00C44CE1">
        <w:trPr>
          <w:trHeight w:val="294"/>
        </w:trPr>
        <w:tc>
          <w:tcPr>
            <w:tcW w:w="1526" w:type="dxa"/>
          </w:tcPr>
          <w:p w14:paraId="7D888D03" w14:textId="6A2C3D34" w:rsidR="00573950" w:rsidRPr="00E9044B" w:rsidRDefault="00573950" w:rsidP="00C905A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559" w:type="dxa"/>
            <w:hideMark/>
          </w:tcPr>
          <w:p w14:paraId="7A96B3EE" w14:textId="77777777" w:rsidR="00573950" w:rsidRPr="00E9044B" w:rsidRDefault="00573950" w:rsidP="00C905A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73950" w:rsidRPr="00E9044B" w14:paraId="2131C5AA" w14:textId="77777777" w:rsidTr="00C44CE1">
        <w:trPr>
          <w:trHeight w:val="2194"/>
        </w:trPr>
        <w:tc>
          <w:tcPr>
            <w:tcW w:w="1526" w:type="dxa"/>
          </w:tcPr>
          <w:p w14:paraId="465B438E" w14:textId="3E34F49E" w:rsidR="00573950" w:rsidRPr="00E9044B" w:rsidRDefault="00573950" w:rsidP="00C905A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559" w:type="dxa"/>
            <w:hideMark/>
          </w:tcPr>
          <w:p w14:paraId="5BFCA177" w14:textId="77777777" w:rsidR="00573950" w:rsidRDefault="00573950" w:rsidP="00C905A0">
            <w:pPr>
              <w:spacing w:line="288" w:lineRule="auto"/>
              <w:ind w:right="-121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FE7AEE1" w14:textId="77777777" w:rsidR="008F3D66" w:rsidRPr="008F3D66" w:rsidRDefault="008F3D66" w:rsidP="008F3D6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25B2320" w14:textId="77777777" w:rsidR="008F3D66" w:rsidRDefault="008F3D66" w:rsidP="008F3D6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A93FF21" w14:textId="77777777" w:rsidR="008F3D66" w:rsidRDefault="008F3D66" w:rsidP="008F3D6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B68DC94" w14:textId="40E2F4CE" w:rsidR="008F3D66" w:rsidRDefault="008F3D66" w:rsidP="008F3D66">
            <w:pPr>
              <w:tabs>
                <w:tab w:val="left" w:pos="4638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ab/>
            </w:r>
          </w:p>
          <w:p w14:paraId="363B6F83" w14:textId="77777777" w:rsidR="008F3D66" w:rsidRPr="008F3D66" w:rsidRDefault="008F3D66" w:rsidP="008F3D6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73950" w:rsidRPr="00C905A0" w14:paraId="1149AA68" w14:textId="77777777" w:rsidTr="00C905A0">
        <w:trPr>
          <w:trHeight w:val="433"/>
        </w:trPr>
        <w:tc>
          <w:tcPr>
            <w:tcW w:w="8086" w:type="dxa"/>
            <w:gridSpan w:val="2"/>
            <w:hideMark/>
          </w:tcPr>
          <w:p w14:paraId="30358C07" w14:textId="1AA0A268" w:rsidR="00573950" w:rsidRPr="00C905A0" w:rsidRDefault="00573950" w:rsidP="00C905A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Høring </w:t>
            </w:r>
            <w:r w:rsidR="001022CD" w:rsidRPr="00E9044B">
              <w:rPr>
                <w:rFonts w:ascii="Times New Roman" w:hAnsi="Times New Roman" w:cs="Times New Roman"/>
                <w:b/>
                <w:sz w:val="24"/>
                <w:szCs w:val="24"/>
              </w:rPr>
              <w:t>vedrørende</w:t>
            </w:r>
            <w:r w:rsidR="00DB7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CE1">
              <w:rPr>
                <w:rFonts w:ascii="Times New Roman" w:hAnsi="Times New Roman" w:cs="Times New Roman"/>
                <w:b/>
                <w:sz w:val="24"/>
                <w:szCs w:val="24"/>
              </w:rPr>
              <w:t>ILO konventionen C191</w:t>
            </w:r>
          </w:p>
        </w:tc>
      </w:tr>
    </w:tbl>
    <w:p w14:paraId="128512AA" w14:textId="77777777" w:rsidR="00C905A0" w:rsidRPr="00C905A0" w:rsidRDefault="00C905A0" w:rsidP="00C905A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765A28CE" w14:textId="7FA7A0DA" w:rsidR="001371F3" w:rsidRPr="00C905A0" w:rsidRDefault="000229CA" w:rsidP="00C905A0">
      <w:pPr>
        <w:framePr w:w="1922" w:h="2013" w:hRule="exact" w:hSpace="181" w:wrap="notBeside" w:vAnchor="page" w:hAnchor="page" w:x="9362" w:y="2553"/>
        <w:spacing w:after="0" w:line="288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10</w:t>
      </w:r>
      <w:r w:rsidR="00C905A0" w:rsidRPr="00C905A0">
        <w:rPr>
          <w:rFonts w:ascii="Arial" w:hAnsi="Arial" w:cs="Arial"/>
          <w:sz w:val="14"/>
          <w:szCs w:val="14"/>
        </w:rPr>
        <w:t>-0</w:t>
      </w:r>
      <w:r w:rsidR="00C44CE1">
        <w:rPr>
          <w:rFonts w:ascii="Arial" w:hAnsi="Arial" w:cs="Arial"/>
          <w:sz w:val="14"/>
          <w:szCs w:val="14"/>
        </w:rPr>
        <w:t>4</w:t>
      </w:r>
      <w:r w:rsidR="00C905A0" w:rsidRPr="00C905A0">
        <w:rPr>
          <w:rFonts w:ascii="Arial" w:hAnsi="Arial" w:cs="Arial"/>
          <w:sz w:val="14"/>
          <w:szCs w:val="14"/>
        </w:rPr>
        <w:t>-2025</w:t>
      </w:r>
      <w:r w:rsidR="004E5EF7" w:rsidRPr="00C905A0">
        <w:rPr>
          <w:rFonts w:ascii="Arial" w:hAnsi="Arial" w:cs="Arial"/>
          <w:sz w:val="14"/>
          <w:szCs w:val="14"/>
        </w:rPr>
        <w:br/>
      </w:r>
      <w:r w:rsidR="001371F3" w:rsidRPr="00C905A0">
        <w:rPr>
          <w:rFonts w:ascii="Arial" w:hAnsi="Arial" w:cs="Arial"/>
          <w:sz w:val="14"/>
          <w:szCs w:val="14"/>
        </w:rPr>
        <w:t>S</w:t>
      </w:r>
      <w:r w:rsidR="004E5EF7" w:rsidRPr="00C905A0">
        <w:rPr>
          <w:rFonts w:ascii="Arial" w:hAnsi="Arial" w:cs="Arial"/>
          <w:sz w:val="14"/>
          <w:szCs w:val="14"/>
        </w:rPr>
        <w:t xml:space="preserve">ags nr. 2025 - 2626 </w:t>
      </w:r>
      <w:r w:rsidR="004E5EF7" w:rsidRPr="00C905A0">
        <w:rPr>
          <w:rFonts w:ascii="Arial" w:hAnsi="Arial" w:cs="Arial"/>
          <w:sz w:val="14"/>
          <w:szCs w:val="14"/>
        </w:rPr>
        <w:br/>
      </w:r>
      <w:r w:rsidR="001371F3" w:rsidRPr="00C905A0">
        <w:rPr>
          <w:rFonts w:ascii="Arial" w:hAnsi="Arial" w:cs="Arial"/>
          <w:sz w:val="14"/>
          <w:szCs w:val="14"/>
        </w:rPr>
        <w:t xml:space="preserve">Akt. id. </w:t>
      </w:r>
      <w:r w:rsidR="00C44CE1">
        <w:rPr>
          <w:rFonts w:ascii="Arial" w:hAnsi="Arial" w:cs="Arial"/>
          <w:sz w:val="14"/>
          <w:szCs w:val="14"/>
        </w:rPr>
        <w:t>25249940</w:t>
      </w:r>
      <w:r w:rsidR="001371F3" w:rsidRPr="00C905A0">
        <w:rPr>
          <w:rFonts w:ascii="Arial" w:hAnsi="Arial" w:cs="Arial"/>
          <w:sz w:val="14"/>
          <w:szCs w:val="14"/>
        </w:rPr>
        <w:t xml:space="preserve"> </w:t>
      </w:r>
    </w:p>
    <w:p w14:paraId="1CE44342" w14:textId="77777777" w:rsidR="00C905A0" w:rsidRPr="00C905A0" w:rsidRDefault="00C905A0" w:rsidP="00C905A0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</w:rPr>
      </w:pPr>
    </w:p>
    <w:p w14:paraId="7BDC56A0" w14:textId="2AB27FF9" w:rsidR="009D5920" w:rsidRPr="00C905A0" w:rsidRDefault="009D5920" w:rsidP="00C905A0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</w:rPr>
      </w:pPr>
      <w:r w:rsidRPr="00C905A0">
        <w:rPr>
          <w:rFonts w:cs="Arial"/>
          <w:szCs w:val="14"/>
        </w:rPr>
        <w:t xml:space="preserve">Postboks </w:t>
      </w:r>
      <w:r w:rsidR="00825A60" w:rsidRPr="00C905A0">
        <w:rPr>
          <w:rFonts w:cs="Arial"/>
          <w:szCs w:val="14"/>
        </w:rPr>
        <w:t>970</w:t>
      </w:r>
    </w:p>
    <w:p w14:paraId="4EF438A0" w14:textId="77777777" w:rsidR="009D5920" w:rsidRPr="00731FAA" w:rsidRDefault="009D5920" w:rsidP="00C905A0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  <w:lang w:val="en-US"/>
        </w:rPr>
      </w:pPr>
      <w:r w:rsidRPr="00731FAA">
        <w:rPr>
          <w:rFonts w:cs="Arial"/>
          <w:szCs w:val="14"/>
          <w:lang w:val="en-US"/>
        </w:rPr>
        <w:t>3900 Nuuk</w:t>
      </w:r>
    </w:p>
    <w:p w14:paraId="0A2D3FC0" w14:textId="77777777" w:rsidR="009D5920" w:rsidRPr="00731FAA" w:rsidRDefault="009D5920" w:rsidP="00C905A0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  <w:lang w:val="en-US"/>
        </w:rPr>
      </w:pPr>
      <w:r w:rsidRPr="00731FAA">
        <w:rPr>
          <w:rFonts w:cs="Arial"/>
          <w:szCs w:val="14"/>
          <w:lang w:val="en-US"/>
        </w:rPr>
        <w:t>Tlf. (+299) 34 50 00</w:t>
      </w:r>
    </w:p>
    <w:p w14:paraId="04F35244" w14:textId="77777777" w:rsidR="009D5920" w:rsidRPr="00731FAA" w:rsidRDefault="009D5920" w:rsidP="00C905A0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  <w:lang w:val="en-US"/>
        </w:rPr>
      </w:pPr>
      <w:r w:rsidRPr="00731FAA">
        <w:rPr>
          <w:rFonts w:cs="Arial"/>
          <w:szCs w:val="14"/>
          <w:lang w:val="en-US"/>
        </w:rPr>
        <w:t>Fax (+299) 34 6</w:t>
      </w:r>
      <w:r w:rsidR="00825A60" w:rsidRPr="00731FAA">
        <w:rPr>
          <w:rFonts w:cs="Arial"/>
          <w:szCs w:val="14"/>
          <w:lang w:val="en-US"/>
        </w:rPr>
        <w:t>3</w:t>
      </w:r>
      <w:r w:rsidRPr="00731FAA">
        <w:rPr>
          <w:rFonts w:cs="Arial"/>
          <w:szCs w:val="14"/>
          <w:lang w:val="en-US"/>
        </w:rPr>
        <w:t xml:space="preserve"> 6</w:t>
      </w:r>
      <w:r w:rsidR="00825A60" w:rsidRPr="00731FAA">
        <w:rPr>
          <w:rFonts w:cs="Arial"/>
          <w:szCs w:val="14"/>
          <w:lang w:val="en-US"/>
        </w:rPr>
        <w:t>4</w:t>
      </w:r>
    </w:p>
    <w:p w14:paraId="05A79FF2" w14:textId="77777777" w:rsidR="009D5920" w:rsidRPr="00731FAA" w:rsidRDefault="009D5920" w:rsidP="00C905A0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  <w:lang w:val="en-US"/>
        </w:rPr>
      </w:pPr>
      <w:r w:rsidRPr="00731FAA">
        <w:rPr>
          <w:rFonts w:cs="Arial"/>
          <w:szCs w:val="14"/>
          <w:lang w:val="en-US"/>
        </w:rPr>
        <w:t xml:space="preserve">E-mail: </w:t>
      </w:r>
      <w:hyperlink r:id="rId9" w:history="1">
        <w:r w:rsidR="00825A60" w:rsidRPr="00731FAA">
          <w:rPr>
            <w:rStyle w:val="Hyperlink"/>
            <w:rFonts w:cs="Arial"/>
            <w:szCs w:val="14"/>
            <w:lang w:val="en-US"/>
          </w:rPr>
          <w:t>isn@nanoq.gl</w:t>
        </w:r>
      </w:hyperlink>
    </w:p>
    <w:p w14:paraId="0AAFC4F5" w14:textId="77777777" w:rsidR="009D5920" w:rsidRPr="00C905A0" w:rsidRDefault="009D5920" w:rsidP="00C905A0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</w:rPr>
      </w:pPr>
      <w:hyperlink r:id="rId10" w:history="1">
        <w:r w:rsidRPr="00C905A0">
          <w:rPr>
            <w:rStyle w:val="Hyperlink"/>
            <w:rFonts w:cs="Arial"/>
            <w:szCs w:val="14"/>
          </w:rPr>
          <w:t>www.naalakkersuisut.gl</w:t>
        </w:r>
      </w:hyperlink>
    </w:p>
    <w:p w14:paraId="0F1B07B5" w14:textId="3D92489D" w:rsidR="00DB7B2C" w:rsidRPr="00C905A0" w:rsidRDefault="00C905A0" w:rsidP="00C905A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905A0">
        <w:rPr>
          <w:rFonts w:ascii="Times New Roman" w:hAnsi="Times New Roman" w:cs="Times New Roman"/>
          <w:b/>
          <w:sz w:val="24"/>
          <w:szCs w:val="24"/>
        </w:rPr>
        <w:t>Beskrivelse af høringen</w:t>
      </w:r>
    </w:p>
    <w:p w14:paraId="49AC6857" w14:textId="1A57589B" w:rsidR="00390F48" w:rsidRPr="00C44CE1" w:rsidRDefault="00C905A0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44CE1">
        <w:rPr>
          <w:rFonts w:ascii="Times New Roman" w:hAnsi="Times New Roman" w:cs="Times New Roman"/>
          <w:sz w:val="24"/>
          <w:szCs w:val="24"/>
        </w:rPr>
        <w:t xml:space="preserve">Departementet for Sociale Anliggender, Arbejdsmarked og Indenrigsanliggender fremsender hermed </w:t>
      </w:r>
      <w:r w:rsidR="00C44CE1" w:rsidRPr="00C44CE1">
        <w:rPr>
          <w:rFonts w:ascii="Times New Roman" w:hAnsi="Times New Roman" w:cs="Times New Roman"/>
          <w:sz w:val="24"/>
          <w:szCs w:val="24"/>
        </w:rPr>
        <w:t xml:space="preserve">konvention </w:t>
      </w:r>
      <w:r w:rsidR="00C44CE1" w:rsidRPr="00C44CE1">
        <w:rPr>
          <w:rFonts w:ascii="Times New Roman" w:hAnsi="Times New Roman" w:cs="Times New Roman"/>
          <w:i/>
          <w:iCs/>
          <w:sz w:val="24"/>
          <w:szCs w:val="24"/>
        </w:rPr>
        <w:t xml:space="preserve">C191 - </w:t>
      </w:r>
      <w:proofErr w:type="spellStart"/>
      <w:r w:rsidR="00C44CE1" w:rsidRPr="00C44CE1">
        <w:rPr>
          <w:rFonts w:ascii="Times New Roman" w:hAnsi="Times New Roman" w:cs="Times New Roman"/>
          <w:i/>
          <w:iCs/>
          <w:sz w:val="24"/>
          <w:szCs w:val="24"/>
        </w:rPr>
        <w:t>Safe</w:t>
      </w:r>
      <w:proofErr w:type="spellEnd"/>
      <w:r w:rsidR="00C44CE1" w:rsidRPr="00C44CE1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C44CE1" w:rsidRPr="00C44CE1">
        <w:rPr>
          <w:rFonts w:ascii="Times New Roman" w:hAnsi="Times New Roman" w:cs="Times New Roman"/>
          <w:i/>
          <w:iCs/>
          <w:sz w:val="24"/>
          <w:szCs w:val="24"/>
        </w:rPr>
        <w:t>Healthy</w:t>
      </w:r>
      <w:proofErr w:type="spellEnd"/>
      <w:r w:rsidR="00C44CE1" w:rsidRPr="00C44CE1">
        <w:rPr>
          <w:rFonts w:ascii="Times New Roman" w:hAnsi="Times New Roman" w:cs="Times New Roman"/>
          <w:i/>
          <w:iCs/>
          <w:sz w:val="24"/>
          <w:szCs w:val="24"/>
        </w:rPr>
        <w:t xml:space="preserve"> Working Environment (</w:t>
      </w:r>
      <w:proofErr w:type="spellStart"/>
      <w:r w:rsidR="00C44CE1" w:rsidRPr="00C44CE1">
        <w:rPr>
          <w:rFonts w:ascii="Times New Roman" w:hAnsi="Times New Roman" w:cs="Times New Roman"/>
          <w:i/>
          <w:iCs/>
          <w:sz w:val="24"/>
          <w:szCs w:val="24"/>
        </w:rPr>
        <w:t>Consequential</w:t>
      </w:r>
      <w:proofErr w:type="spellEnd"/>
      <w:r w:rsidR="00C44CE1" w:rsidRPr="00C44C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4CE1" w:rsidRPr="00C44CE1">
        <w:rPr>
          <w:rFonts w:ascii="Times New Roman" w:hAnsi="Times New Roman" w:cs="Times New Roman"/>
          <w:i/>
          <w:iCs/>
          <w:sz w:val="24"/>
          <w:szCs w:val="24"/>
        </w:rPr>
        <w:t>Amendments</w:t>
      </w:r>
      <w:proofErr w:type="spellEnd"/>
      <w:r w:rsidR="00C44CE1" w:rsidRPr="00C44CE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="00C44CE1" w:rsidRPr="00C44CE1">
        <w:rPr>
          <w:rFonts w:ascii="Times New Roman" w:hAnsi="Times New Roman" w:cs="Times New Roman"/>
          <w:i/>
          <w:iCs/>
          <w:sz w:val="24"/>
          <w:szCs w:val="24"/>
        </w:rPr>
        <w:t>Convention</w:t>
      </w:r>
      <w:proofErr w:type="spellEnd"/>
      <w:r w:rsidR="00C44CE1" w:rsidRPr="00C44C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4CE1" w:rsidRPr="00C44CE1">
        <w:rPr>
          <w:rFonts w:ascii="Times New Roman" w:hAnsi="Times New Roman" w:cs="Times New Roman"/>
          <w:sz w:val="24"/>
          <w:szCs w:val="24"/>
        </w:rPr>
        <w:t xml:space="preserve">i </w:t>
      </w:r>
      <w:r w:rsidRPr="00C44CE1">
        <w:rPr>
          <w:rFonts w:ascii="Times New Roman" w:hAnsi="Times New Roman" w:cs="Times New Roman"/>
          <w:sz w:val="24"/>
          <w:szCs w:val="24"/>
        </w:rPr>
        <w:t>offentlig høring</w:t>
      </w:r>
      <w:r w:rsidR="00C44CE1">
        <w:rPr>
          <w:rFonts w:ascii="Times New Roman" w:hAnsi="Times New Roman" w:cs="Times New Roman"/>
          <w:sz w:val="24"/>
          <w:szCs w:val="24"/>
        </w:rPr>
        <w:t>.</w:t>
      </w:r>
    </w:p>
    <w:p w14:paraId="16E99720" w14:textId="77777777" w:rsidR="00C44CE1" w:rsidRPr="00C44CE1" w:rsidRDefault="00C44CE1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6AE2C24" w14:textId="7AEA71C2" w:rsidR="00CF2C46" w:rsidRPr="00E9044B" w:rsidRDefault="008809A8" w:rsidP="00C905A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9044B">
        <w:rPr>
          <w:rFonts w:ascii="Times New Roman" w:hAnsi="Times New Roman" w:cs="Times New Roman"/>
          <w:b/>
          <w:sz w:val="24"/>
          <w:szCs w:val="24"/>
        </w:rPr>
        <w:t>Baggrund</w:t>
      </w:r>
    </w:p>
    <w:p w14:paraId="1203A5F9" w14:textId="2C4A2DE5" w:rsidR="00390F48" w:rsidRDefault="00390F48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90F48">
        <w:rPr>
          <w:rFonts w:ascii="Times New Roman" w:hAnsi="Times New Roman" w:cs="Times New Roman"/>
          <w:sz w:val="24"/>
          <w:szCs w:val="24"/>
        </w:rPr>
        <w:t xml:space="preserve">Departementet for Sociale Anliggender, Arbejdsmarked og Indenrigsanliggender </w:t>
      </w:r>
      <w:r w:rsidR="00BF367D" w:rsidRPr="00BF367D">
        <w:rPr>
          <w:rFonts w:ascii="Times New Roman" w:hAnsi="Times New Roman" w:cs="Times New Roman"/>
          <w:sz w:val="24"/>
          <w:szCs w:val="24"/>
        </w:rPr>
        <w:t xml:space="preserve">modtog </w:t>
      </w:r>
      <w:r w:rsidR="00BF367D">
        <w:rPr>
          <w:rFonts w:ascii="Times New Roman" w:hAnsi="Times New Roman" w:cs="Times New Roman"/>
          <w:sz w:val="24"/>
          <w:szCs w:val="24"/>
        </w:rPr>
        <w:t xml:space="preserve">den </w:t>
      </w:r>
      <w:r w:rsidR="00C44CE1">
        <w:rPr>
          <w:rFonts w:ascii="Times New Roman" w:hAnsi="Times New Roman" w:cs="Times New Roman"/>
          <w:sz w:val="24"/>
          <w:szCs w:val="24"/>
        </w:rPr>
        <w:t>18. marts 2025</w:t>
      </w:r>
      <w:r w:rsidR="00BF367D">
        <w:rPr>
          <w:rFonts w:ascii="Times New Roman" w:hAnsi="Times New Roman" w:cs="Times New Roman"/>
          <w:sz w:val="24"/>
          <w:szCs w:val="24"/>
        </w:rPr>
        <w:t xml:space="preserve"> en høring fra Beskæftigelsesministeriet med en anmodning om stillingtagen til, hvorvidt Grønland ønsker at blive omfattet af dansk ratificering </w:t>
      </w:r>
      <w:r w:rsidR="00C44CE1">
        <w:rPr>
          <w:rFonts w:ascii="Times New Roman" w:hAnsi="Times New Roman" w:cs="Times New Roman"/>
          <w:sz w:val="24"/>
          <w:szCs w:val="24"/>
        </w:rPr>
        <w:t>den anførte konvention</w:t>
      </w:r>
      <w:r w:rsidR="00BF367D">
        <w:rPr>
          <w:rFonts w:ascii="Times New Roman" w:hAnsi="Times New Roman" w:cs="Times New Roman"/>
          <w:sz w:val="24"/>
          <w:szCs w:val="24"/>
        </w:rPr>
        <w:t>. Se venligst</w:t>
      </w:r>
      <w:r w:rsidR="00E97228">
        <w:rPr>
          <w:rFonts w:ascii="Times New Roman" w:hAnsi="Times New Roman" w:cs="Times New Roman"/>
          <w:sz w:val="24"/>
          <w:szCs w:val="24"/>
        </w:rPr>
        <w:t xml:space="preserve"> bilag</w:t>
      </w:r>
      <w:r w:rsidR="00BF367D">
        <w:rPr>
          <w:rFonts w:ascii="Times New Roman" w:hAnsi="Times New Roman" w:cs="Times New Roman"/>
          <w:sz w:val="24"/>
          <w:szCs w:val="24"/>
        </w:rPr>
        <w:t>.</w:t>
      </w:r>
    </w:p>
    <w:p w14:paraId="4762BAFB" w14:textId="406CAD4F" w:rsidR="00E97228" w:rsidRDefault="00E97228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Inden forelæggelse af et udkast til Naalakkersuisut mhp. et beslutningsforslag til Inatsisartut sendes anmodningen hermed til offentlig høring.</w:t>
      </w:r>
    </w:p>
    <w:p w14:paraId="58C06EE7" w14:textId="77777777" w:rsidR="00390F48" w:rsidRPr="00E9044B" w:rsidRDefault="00390F48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ECF51CA" w14:textId="77777777" w:rsidR="009A2B07" w:rsidRPr="00E9044B" w:rsidRDefault="008809A8" w:rsidP="00C905A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9044B">
        <w:rPr>
          <w:rFonts w:ascii="Times New Roman" w:hAnsi="Times New Roman" w:cs="Times New Roman"/>
          <w:b/>
          <w:sz w:val="24"/>
          <w:szCs w:val="24"/>
        </w:rPr>
        <w:t>Generelt om høringen</w:t>
      </w:r>
      <w:r w:rsidR="009A2B07" w:rsidRPr="00E904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8191C5" w14:textId="09EDD690" w:rsidR="001371F3" w:rsidRPr="00E9044B" w:rsidRDefault="009A2B07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9044B">
        <w:rPr>
          <w:rFonts w:ascii="Times New Roman" w:hAnsi="Times New Roman" w:cs="Times New Roman"/>
          <w:sz w:val="24"/>
          <w:szCs w:val="24"/>
        </w:rPr>
        <w:t>Eventuelle bemærkninger skal fremsendes til Depar</w:t>
      </w:r>
      <w:r w:rsidR="009D5920" w:rsidRPr="00E9044B">
        <w:rPr>
          <w:rFonts w:ascii="Times New Roman" w:hAnsi="Times New Roman" w:cs="Times New Roman"/>
          <w:sz w:val="24"/>
          <w:szCs w:val="24"/>
        </w:rPr>
        <w:t xml:space="preserve">tementet for </w:t>
      </w:r>
      <w:r w:rsidR="00825A60" w:rsidRPr="00E9044B">
        <w:rPr>
          <w:rFonts w:ascii="Times New Roman" w:hAnsi="Times New Roman" w:cs="Times New Roman"/>
          <w:sz w:val="24"/>
          <w:szCs w:val="24"/>
        </w:rPr>
        <w:t>S</w:t>
      </w:r>
      <w:r w:rsidR="00BA5CBC" w:rsidRPr="00E9044B">
        <w:rPr>
          <w:rFonts w:ascii="Times New Roman" w:hAnsi="Times New Roman" w:cs="Times New Roman"/>
          <w:sz w:val="24"/>
          <w:szCs w:val="24"/>
        </w:rPr>
        <w:t>ociale</w:t>
      </w:r>
      <w:r w:rsidR="00825A60" w:rsidRPr="00E9044B">
        <w:rPr>
          <w:rFonts w:ascii="Times New Roman" w:hAnsi="Times New Roman" w:cs="Times New Roman"/>
          <w:sz w:val="24"/>
          <w:szCs w:val="24"/>
        </w:rPr>
        <w:t xml:space="preserve"> Anliggender</w:t>
      </w:r>
      <w:r w:rsidR="00F5733B" w:rsidRPr="00E9044B">
        <w:rPr>
          <w:rFonts w:ascii="Times New Roman" w:hAnsi="Times New Roman" w:cs="Times New Roman"/>
          <w:sz w:val="24"/>
          <w:szCs w:val="24"/>
        </w:rPr>
        <w:t xml:space="preserve">, </w:t>
      </w:r>
      <w:r w:rsidR="00825A60" w:rsidRPr="00E9044B">
        <w:rPr>
          <w:rFonts w:ascii="Times New Roman" w:hAnsi="Times New Roman" w:cs="Times New Roman"/>
          <w:sz w:val="24"/>
          <w:szCs w:val="24"/>
        </w:rPr>
        <w:t xml:space="preserve">Arbejdsmarked </w:t>
      </w:r>
      <w:r w:rsidR="00FE3487" w:rsidRPr="00E9044B">
        <w:rPr>
          <w:rFonts w:ascii="Times New Roman" w:hAnsi="Times New Roman" w:cs="Times New Roman"/>
          <w:sz w:val="24"/>
          <w:szCs w:val="24"/>
        </w:rPr>
        <w:t xml:space="preserve">og Indenrigsanliggender </w:t>
      </w:r>
      <w:r w:rsidR="00B425AA" w:rsidRPr="00E9044B">
        <w:rPr>
          <w:rFonts w:ascii="Times New Roman" w:hAnsi="Times New Roman" w:cs="Times New Roman"/>
          <w:sz w:val="24"/>
          <w:szCs w:val="24"/>
        </w:rPr>
        <w:t>på</w:t>
      </w:r>
      <w:r w:rsidRPr="00E904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25A60" w:rsidRPr="00E9044B">
          <w:rPr>
            <w:rStyle w:val="Hyperlink"/>
            <w:rFonts w:ascii="Times New Roman" w:hAnsi="Times New Roman" w:cs="Times New Roman"/>
            <w:sz w:val="24"/>
            <w:szCs w:val="24"/>
          </w:rPr>
          <w:t>isn@nanoq.gl</w:t>
        </w:r>
      </w:hyperlink>
      <w:r w:rsidRPr="00E9044B">
        <w:rPr>
          <w:rFonts w:ascii="Times New Roman" w:hAnsi="Times New Roman" w:cs="Times New Roman"/>
          <w:sz w:val="24"/>
          <w:szCs w:val="24"/>
        </w:rPr>
        <w:t>, med</w:t>
      </w:r>
      <w:r w:rsidR="001371F3" w:rsidRPr="00E9044B">
        <w:rPr>
          <w:rFonts w:ascii="Times New Roman" w:hAnsi="Times New Roman" w:cs="Times New Roman"/>
          <w:sz w:val="24"/>
          <w:szCs w:val="24"/>
        </w:rPr>
        <w:t xml:space="preserve"> </w:t>
      </w:r>
      <w:r w:rsidR="00DB7B2C">
        <w:rPr>
          <w:rFonts w:ascii="Times New Roman" w:hAnsi="Times New Roman" w:cs="Times New Roman"/>
          <w:sz w:val="24"/>
          <w:szCs w:val="24"/>
        </w:rPr>
        <w:t xml:space="preserve">cc. til </w:t>
      </w:r>
      <w:r w:rsidR="001371F3" w:rsidRPr="00E9044B">
        <w:rPr>
          <w:rFonts w:ascii="Times New Roman" w:hAnsi="Times New Roman" w:cs="Times New Roman"/>
          <w:sz w:val="24"/>
          <w:szCs w:val="24"/>
        </w:rPr>
        <w:t xml:space="preserve">Julie Dybro Madsen på </w:t>
      </w:r>
      <w:hyperlink r:id="rId12" w:history="1">
        <w:r w:rsidR="00E9044B" w:rsidRPr="00E9044B">
          <w:rPr>
            <w:rStyle w:val="Hyperlink"/>
            <w:rFonts w:ascii="Times New Roman" w:hAnsi="Times New Roman" w:cs="Times New Roman"/>
            <w:sz w:val="24"/>
            <w:szCs w:val="24"/>
          </w:rPr>
          <w:t>jdmn@nanoq.gl</w:t>
        </w:r>
      </w:hyperlink>
      <w:r w:rsidR="00E9044B" w:rsidRPr="00E9044B">
        <w:rPr>
          <w:rFonts w:ascii="Times New Roman" w:hAnsi="Times New Roman" w:cs="Times New Roman"/>
          <w:sz w:val="24"/>
          <w:szCs w:val="24"/>
        </w:rPr>
        <w:t>.</w:t>
      </w:r>
    </w:p>
    <w:p w14:paraId="0DF3568B" w14:textId="77777777" w:rsidR="00B425AA" w:rsidRPr="00E9044B" w:rsidRDefault="00B425AA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B4BC6B9" w14:textId="7A9E78CE" w:rsidR="009A2B07" w:rsidRPr="00E9044B" w:rsidRDefault="00B425AA" w:rsidP="008F3D66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044B">
        <w:rPr>
          <w:rFonts w:ascii="Times New Roman" w:hAnsi="Times New Roman" w:cs="Times New Roman"/>
          <w:i/>
          <w:sz w:val="24"/>
          <w:szCs w:val="24"/>
          <w:u w:val="single"/>
        </w:rPr>
        <w:t>Frist for høringssvar</w:t>
      </w:r>
      <w:r w:rsidR="009A2B07" w:rsidRPr="00E9044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5040F">
        <w:rPr>
          <w:rFonts w:ascii="Times New Roman" w:hAnsi="Times New Roman" w:cs="Times New Roman"/>
          <w:i/>
          <w:sz w:val="24"/>
          <w:szCs w:val="24"/>
          <w:u w:val="single"/>
        </w:rPr>
        <w:t>er</w:t>
      </w:r>
      <w:r w:rsidR="003A1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5040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14D86" w:rsidRPr="00414D86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0229CA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1022CD" w:rsidRPr="00414D8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451762" w:rsidRPr="00414D8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64A2F" w:rsidRPr="00414D86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414D86" w:rsidRPr="00414D86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1022CD" w:rsidRPr="00414D8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451762" w:rsidRPr="00414D8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33CA0" w:rsidRPr="00414D86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164A2F" w:rsidRPr="00414D86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</w:p>
    <w:p w14:paraId="7A88C37D" w14:textId="77777777" w:rsidR="0056550F" w:rsidRDefault="0056550F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BC087AC" w14:textId="77777777" w:rsidR="0056550F" w:rsidRPr="00E9044B" w:rsidRDefault="008A4452" w:rsidP="00C905A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9044B">
        <w:rPr>
          <w:rFonts w:ascii="Times New Roman" w:hAnsi="Times New Roman" w:cs="Times New Roman"/>
          <w:b/>
          <w:sz w:val="24"/>
          <w:szCs w:val="24"/>
        </w:rPr>
        <w:t>B</w:t>
      </w:r>
      <w:r w:rsidR="0056550F" w:rsidRPr="00E9044B">
        <w:rPr>
          <w:rFonts w:ascii="Times New Roman" w:hAnsi="Times New Roman" w:cs="Times New Roman"/>
          <w:b/>
          <w:sz w:val="24"/>
          <w:szCs w:val="24"/>
        </w:rPr>
        <w:t>ilag:</w:t>
      </w:r>
    </w:p>
    <w:p w14:paraId="5421B5AA" w14:textId="23DCF934" w:rsidR="0056550F" w:rsidRPr="00E9044B" w:rsidRDefault="00E45B20" w:rsidP="00C905A0">
      <w:pPr>
        <w:pStyle w:val="Listeafsnit"/>
        <w:numPr>
          <w:ilvl w:val="0"/>
          <w:numId w:val="1"/>
        </w:numPr>
        <w:spacing w:after="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Resume </w:t>
      </w:r>
      <w:r w:rsidR="003A186F">
        <w:rPr>
          <w:rFonts w:ascii="Times New Roman" w:hAnsi="Times New Roman" w:cs="Times New Roman"/>
          <w:sz w:val="24"/>
          <w:szCs w:val="24"/>
        </w:rPr>
        <w:t>C191</w:t>
      </w:r>
      <w:r w:rsidR="009D5920" w:rsidRPr="00E90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33DA2" w14:textId="63068E9E" w:rsidR="003A186F" w:rsidRDefault="00E45B20" w:rsidP="003A186F">
      <w:pPr>
        <w:pStyle w:val="Listeafsnit"/>
        <w:numPr>
          <w:ilvl w:val="0"/>
          <w:numId w:val="1"/>
        </w:numPr>
        <w:spacing w:after="0" w:line="288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45B2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A186F">
        <w:rPr>
          <w:rFonts w:ascii="Times New Roman" w:hAnsi="Times New Roman" w:cs="Times New Roman"/>
          <w:sz w:val="24"/>
          <w:szCs w:val="24"/>
          <w:lang w:val="en-US"/>
        </w:rPr>
        <w:t>191</w:t>
      </w:r>
    </w:p>
    <w:p w14:paraId="6FA4F932" w14:textId="77777777" w:rsidR="003A186F" w:rsidRPr="003A186F" w:rsidRDefault="003A186F" w:rsidP="003A186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9FFB95" w14:textId="66B5D729" w:rsidR="009A2B07" w:rsidRPr="00E9044B" w:rsidRDefault="00E9044B" w:rsidP="00C905A0">
      <w:pPr>
        <w:pStyle w:val="Lillev"/>
        <w:spacing w:line="288" w:lineRule="auto"/>
        <w:jc w:val="left"/>
        <w:rPr>
          <w:rFonts w:ascii="Times New Roman" w:hAnsi="Times New Roman"/>
          <w:sz w:val="24"/>
        </w:rPr>
      </w:pPr>
      <w:r w:rsidRPr="00E9044B">
        <w:rPr>
          <w:rFonts w:ascii="Times New Roman" w:hAnsi="Times New Roman"/>
          <w:sz w:val="24"/>
        </w:rPr>
        <w:t>V</w:t>
      </w:r>
      <w:r w:rsidR="008809A8" w:rsidRPr="00E9044B">
        <w:rPr>
          <w:rFonts w:ascii="Times New Roman" w:hAnsi="Times New Roman"/>
          <w:sz w:val="24"/>
        </w:rPr>
        <w:t>enlig hilsen</w:t>
      </w:r>
    </w:p>
    <w:p w14:paraId="13F5C86C" w14:textId="77777777" w:rsidR="00E9044B" w:rsidRPr="00E9044B" w:rsidRDefault="00E9044B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6050B94" w14:textId="77777777" w:rsidR="00B925D9" w:rsidRPr="00E9044B" w:rsidRDefault="00B925D9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9044B">
        <w:rPr>
          <w:rFonts w:ascii="Times New Roman" w:hAnsi="Times New Roman" w:cs="Times New Roman"/>
          <w:sz w:val="24"/>
          <w:szCs w:val="24"/>
        </w:rPr>
        <w:t>Julie Dybro Madsen</w:t>
      </w:r>
    </w:p>
    <w:p w14:paraId="1A8BAEFC" w14:textId="4F63D854" w:rsidR="00E9044B" w:rsidRPr="00E9044B" w:rsidRDefault="00E9044B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9044B">
        <w:rPr>
          <w:rFonts w:ascii="Times New Roman" w:hAnsi="Times New Roman" w:cs="Times New Roman"/>
          <w:sz w:val="24"/>
          <w:szCs w:val="24"/>
        </w:rPr>
        <w:t>Juridisk fuldmægtig</w:t>
      </w:r>
    </w:p>
    <w:p w14:paraId="6CE067B9" w14:textId="123382B0" w:rsidR="00E9044B" w:rsidRPr="00E9044B" w:rsidRDefault="00E9044B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9044B">
        <w:rPr>
          <w:rFonts w:ascii="Times New Roman" w:hAnsi="Times New Roman" w:cs="Times New Roman"/>
          <w:sz w:val="24"/>
          <w:szCs w:val="24"/>
        </w:rPr>
        <w:t>Afdeling for Jura</w:t>
      </w:r>
    </w:p>
    <w:p w14:paraId="0A99CFC3" w14:textId="77777777" w:rsidR="00133CA0" w:rsidRPr="00E9044B" w:rsidRDefault="00133CA0" w:rsidP="00C905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133CA0" w:rsidRPr="00E9044B" w:rsidSect="008943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96663" w14:textId="77777777" w:rsidR="00196B02" w:rsidRDefault="00196B02" w:rsidP="00FA2B29">
      <w:pPr>
        <w:spacing w:after="0" w:line="240" w:lineRule="auto"/>
      </w:pPr>
      <w:r>
        <w:separator/>
      </w:r>
    </w:p>
    <w:p w14:paraId="15E9A9E0" w14:textId="77777777" w:rsidR="00196B02" w:rsidRDefault="00196B02"/>
  </w:endnote>
  <w:endnote w:type="continuationSeparator" w:id="0">
    <w:p w14:paraId="2903A2B4" w14:textId="77777777" w:rsidR="00196B02" w:rsidRDefault="00196B02" w:rsidP="00FA2B29">
      <w:pPr>
        <w:spacing w:after="0" w:line="240" w:lineRule="auto"/>
      </w:pPr>
      <w:r>
        <w:continuationSeparator/>
      </w:r>
    </w:p>
    <w:p w14:paraId="0B858AB1" w14:textId="77777777" w:rsidR="00196B02" w:rsidRDefault="00196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50CC" w14:textId="77777777" w:rsidR="000229CA" w:rsidRDefault="000229C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185212"/>
      <w:docPartObj>
        <w:docPartGallery w:val="Page Numbers (Bottom of Page)"/>
        <w:docPartUnique/>
      </w:docPartObj>
    </w:sdtPr>
    <w:sdtContent>
      <w:sdt>
        <w:sdtPr>
          <w:id w:val="1753152141"/>
          <w:docPartObj>
            <w:docPartGallery w:val="Page Numbers (Top of Page)"/>
            <w:docPartUnique/>
          </w:docPartObj>
        </w:sdtPr>
        <w:sdtContent>
          <w:p w14:paraId="044C020D" w14:textId="77777777" w:rsidR="00133CA0" w:rsidRDefault="00133CA0">
            <w:pPr>
              <w:pStyle w:val="Sidefod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2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72F75867" w14:textId="77777777" w:rsidR="0097745C" w:rsidRDefault="009774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17973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CEA5A" w14:textId="77777777" w:rsidR="00133CA0" w:rsidRPr="00133CA0" w:rsidRDefault="00133CA0">
            <w:pPr>
              <w:pStyle w:val="Sidefod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0F777BE7" w14:textId="77777777" w:rsidR="0097745C" w:rsidRDefault="009774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F863" w14:textId="77777777" w:rsidR="00196B02" w:rsidRDefault="00196B02" w:rsidP="00FA2B29">
      <w:pPr>
        <w:spacing w:after="0" w:line="240" w:lineRule="auto"/>
      </w:pPr>
      <w:r>
        <w:separator/>
      </w:r>
    </w:p>
    <w:p w14:paraId="3CA4A809" w14:textId="77777777" w:rsidR="00196B02" w:rsidRDefault="00196B02"/>
  </w:footnote>
  <w:footnote w:type="continuationSeparator" w:id="0">
    <w:p w14:paraId="0ECB21FA" w14:textId="77777777" w:rsidR="00196B02" w:rsidRDefault="00196B02" w:rsidP="00FA2B29">
      <w:pPr>
        <w:spacing w:after="0" w:line="240" w:lineRule="auto"/>
      </w:pPr>
      <w:r>
        <w:continuationSeparator/>
      </w:r>
    </w:p>
    <w:p w14:paraId="21E33CA7" w14:textId="77777777" w:rsidR="00196B02" w:rsidRDefault="00196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8735" w14:textId="77777777" w:rsidR="000229CA" w:rsidRDefault="000229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7FD3" w14:textId="77777777" w:rsidR="00EC3B08" w:rsidRPr="00144686" w:rsidRDefault="00EC3B08" w:rsidP="00EC3B08">
    <w:pPr>
      <w:pStyle w:val="Lillev"/>
      <w:ind w:right="594"/>
      <w:jc w:val="left"/>
      <w:rPr>
        <w:rFonts w:cs="Arial"/>
        <w:szCs w:val="14"/>
        <w:lang w:val="en-US"/>
      </w:rPr>
    </w:pPr>
    <w:r w:rsidRPr="000A70D4">
      <w:rPr>
        <w:noProof/>
        <w:sz w:val="20"/>
        <w:lang w:eastAsia="da-DK"/>
      </w:rPr>
      <w:drawing>
        <wp:anchor distT="0" distB="0" distL="114300" distR="114300" simplePos="0" relativeHeight="251795456" behindDoc="0" locked="0" layoutInCell="1" allowOverlap="1" wp14:anchorId="4EF6BAD5" wp14:editId="58B87D72">
          <wp:simplePos x="0" y="0"/>
          <wp:positionH relativeFrom="column">
            <wp:posOffset>4147115</wp:posOffset>
          </wp:positionH>
          <wp:positionV relativeFrom="page">
            <wp:posOffset>207433</wp:posOffset>
          </wp:positionV>
          <wp:extent cx="2341326" cy="771737"/>
          <wp:effectExtent l="0" t="0" r="1905" b="9525"/>
          <wp:wrapNone/>
          <wp:docPr id="1265649655" name="Billede 1265649655" descr="Et billede, der indeholder tekst, Font/skrifttype, logo, symbol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649655" name="Billede 1265649655" descr="Et billede, der indeholder tekst, Font/skrifttype, logo, symbol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921" cy="77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791434970"/>
        <w:docPartObj>
          <w:docPartGallery w:val="Watermarks"/>
          <w:docPartUnique/>
        </w:docPartObj>
      </w:sdtPr>
      <w:sdtContent>
        <w:r>
          <w:rPr>
            <w:noProof/>
            <w:lang w:eastAsia="da-DK"/>
          </w:rPr>
          <w:drawing>
            <wp:anchor distT="0" distB="0" distL="114300" distR="114300" simplePos="0" relativeHeight="251794432" behindDoc="1" locked="1" layoutInCell="1" allowOverlap="1" wp14:anchorId="0B9E1CA9" wp14:editId="4BBE25AF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021805044" name="Billede 1021805044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Pr="00144686">
      <w:rPr>
        <w:rFonts w:cs="Arial"/>
        <w:szCs w:val="14"/>
        <w:lang w:val="en-US"/>
      </w:rPr>
      <w:t>Isumaginninnermut, Il</w:t>
    </w:r>
    <w:r>
      <w:rPr>
        <w:rFonts w:cs="Arial"/>
        <w:szCs w:val="14"/>
        <w:lang w:val="en-US"/>
      </w:rPr>
      <w:t>aqutariinnut,</w:t>
    </w:r>
    <w:r w:rsidRPr="00144686">
      <w:rPr>
        <w:rFonts w:cs="Arial"/>
        <w:szCs w:val="14"/>
        <w:lang w:val="en-US"/>
      </w:rPr>
      <w:t xml:space="preserve"> Suliffeqarnermut Nunamullu Namminermut Naalakkersuisoqarfik</w:t>
    </w:r>
  </w:p>
  <w:p w14:paraId="4B6A7AD2" w14:textId="77777777" w:rsidR="00EC3B08" w:rsidRPr="00EC3B08" w:rsidRDefault="00EC3B08" w:rsidP="00EC3B08">
    <w:pPr>
      <w:pStyle w:val="Lillev"/>
      <w:ind w:right="594"/>
      <w:jc w:val="left"/>
      <w:rPr>
        <w:rFonts w:cs="Arial"/>
        <w:szCs w:val="14"/>
      </w:rPr>
    </w:pPr>
    <w:r w:rsidRPr="00FE3487">
      <w:rPr>
        <w:rFonts w:cs="Arial"/>
        <w:szCs w:val="14"/>
      </w:rPr>
      <w:t>Departement</w:t>
    </w:r>
    <w:r>
      <w:rPr>
        <w:rFonts w:cs="Arial"/>
        <w:szCs w:val="14"/>
      </w:rPr>
      <w:t>et</w:t>
    </w:r>
    <w:r w:rsidRPr="00FE3487">
      <w:rPr>
        <w:rFonts w:cs="Arial"/>
        <w:szCs w:val="14"/>
      </w:rPr>
      <w:t xml:space="preserve"> for Sociale Anliggender,</w:t>
    </w:r>
    <w:r>
      <w:rPr>
        <w:rFonts w:cs="Arial"/>
        <w:szCs w:val="14"/>
      </w:rPr>
      <w:t xml:space="preserve"> Familier,</w:t>
    </w:r>
    <w:r w:rsidRPr="00FE3487">
      <w:rPr>
        <w:rFonts w:cs="Arial"/>
        <w:szCs w:val="14"/>
      </w:rPr>
      <w:t xml:space="preserve"> Arbejdsmarked og</w:t>
    </w:r>
    <w:r>
      <w:rPr>
        <w:rFonts w:cs="Arial"/>
        <w:szCs w:val="14"/>
      </w:rPr>
      <w:t xml:space="preserve"> </w:t>
    </w:r>
    <w:r w:rsidRPr="00FE3487">
      <w:rPr>
        <w:rFonts w:cs="Arial"/>
        <w:szCs w:val="14"/>
      </w:rPr>
      <w:t>Indenrigsanliggender</w:t>
    </w:r>
  </w:p>
  <w:p w14:paraId="65E43448" w14:textId="77777777" w:rsidR="00EC3B08" w:rsidRPr="00EC3B08" w:rsidRDefault="00EC3B08" w:rsidP="00EC3B0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6B770" w14:textId="4D657AE6" w:rsidR="00FE3487" w:rsidRPr="00144686" w:rsidRDefault="00D12B91" w:rsidP="00EC3B08">
    <w:pPr>
      <w:pStyle w:val="Lillev"/>
      <w:ind w:right="594"/>
      <w:jc w:val="left"/>
      <w:rPr>
        <w:rFonts w:cs="Arial"/>
        <w:szCs w:val="14"/>
        <w:lang w:val="en-US"/>
      </w:rPr>
    </w:pPr>
    <w:r w:rsidRPr="000A70D4">
      <w:rPr>
        <w:noProof/>
        <w:sz w:val="20"/>
        <w:lang w:eastAsia="da-DK"/>
      </w:rPr>
      <w:drawing>
        <wp:anchor distT="0" distB="0" distL="114300" distR="114300" simplePos="0" relativeHeight="251792384" behindDoc="0" locked="0" layoutInCell="1" allowOverlap="1" wp14:anchorId="5A4BDE0E" wp14:editId="2B92AB95">
          <wp:simplePos x="0" y="0"/>
          <wp:positionH relativeFrom="column">
            <wp:posOffset>4147115</wp:posOffset>
          </wp:positionH>
          <wp:positionV relativeFrom="page">
            <wp:posOffset>207433</wp:posOffset>
          </wp:positionV>
          <wp:extent cx="2341326" cy="771737"/>
          <wp:effectExtent l="0" t="0" r="1905" b="952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bjørn m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921" cy="77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513356594"/>
        <w:docPartObj>
          <w:docPartGallery w:val="Watermarks"/>
          <w:docPartUnique/>
        </w:docPartObj>
      </w:sdtPr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790336" behindDoc="1" locked="1" layoutInCell="1" allowOverlap="1" wp14:anchorId="34CD4D92" wp14:editId="432596BB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FE3487" w:rsidRPr="00144686">
      <w:rPr>
        <w:rFonts w:cs="Arial"/>
        <w:szCs w:val="14"/>
        <w:lang w:val="en-US"/>
      </w:rPr>
      <w:t>Isumaginninnermut,</w:t>
    </w:r>
    <w:r w:rsidR="00144686" w:rsidRPr="00144686">
      <w:rPr>
        <w:rFonts w:cs="Arial"/>
        <w:szCs w:val="14"/>
        <w:lang w:val="en-US"/>
      </w:rPr>
      <w:t xml:space="preserve"> </w:t>
    </w:r>
    <w:r w:rsidR="00FE3487" w:rsidRPr="00144686">
      <w:rPr>
        <w:rFonts w:cs="Arial"/>
        <w:szCs w:val="14"/>
        <w:lang w:val="en-US"/>
      </w:rPr>
      <w:t>Suli</w:t>
    </w:r>
    <w:r w:rsidR="00B4231F" w:rsidRPr="00144686">
      <w:rPr>
        <w:rFonts w:cs="Arial"/>
        <w:szCs w:val="14"/>
        <w:lang w:val="en-US"/>
      </w:rPr>
      <w:t>ffe</w:t>
    </w:r>
    <w:r w:rsidR="00FE3487" w:rsidRPr="00144686">
      <w:rPr>
        <w:rFonts w:cs="Arial"/>
        <w:szCs w:val="14"/>
        <w:lang w:val="en-US"/>
      </w:rPr>
      <w:t>qarnermut Nunamullu Namminermut Naalakkersuisoqarfik</w:t>
    </w:r>
  </w:p>
  <w:p w14:paraId="2F381F40" w14:textId="42AC5D4C" w:rsidR="0097745C" w:rsidRPr="00EC3B08" w:rsidRDefault="00FE3487" w:rsidP="00EC3B08">
    <w:pPr>
      <w:pStyle w:val="Lillev"/>
      <w:ind w:right="594"/>
      <w:jc w:val="left"/>
      <w:rPr>
        <w:rFonts w:cs="Arial"/>
        <w:szCs w:val="14"/>
      </w:rPr>
    </w:pPr>
    <w:r w:rsidRPr="00FE3487">
      <w:rPr>
        <w:rFonts w:cs="Arial"/>
        <w:szCs w:val="14"/>
      </w:rPr>
      <w:t>Departement</w:t>
    </w:r>
    <w:r w:rsidR="00F5733B">
      <w:rPr>
        <w:rFonts w:cs="Arial"/>
        <w:szCs w:val="14"/>
      </w:rPr>
      <w:t>et</w:t>
    </w:r>
    <w:r w:rsidRPr="00FE3487">
      <w:rPr>
        <w:rFonts w:cs="Arial"/>
        <w:szCs w:val="14"/>
      </w:rPr>
      <w:t xml:space="preserve"> for Sociale Anliggender</w:t>
    </w:r>
    <w:r w:rsidR="00144686">
      <w:rPr>
        <w:rFonts w:cs="Arial"/>
        <w:szCs w:val="14"/>
      </w:rPr>
      <w:t>,</w:t>
    </w:r>
    <w:r w:rsidRPr="00FE3487">
      <w:rPr>
        <w:rFonts w:cs="Arial"/>
        <w:szCs w:val="14"/>
      </w:rPr>
      <w:t xml:space="preserve"> Arbejdsmarked og</w:t>
    </w:r>
    <w:r w:rsidR="00EC3B08">
      <w:rPr>
        <w:rFonts w:cs="Arial"/>
        <w:szCs w:val="14"/>
      </w:rPr>
      <w:t xml:space="preserve"> </w:t>
    </w:r>
    <w:r w:rsidRPr="00FE3487">
      <w:rPr>
        <w:rFonts w:cs="Arial"/>
        <w:szCs w:val="14"/>
      </w:rPr>
      <w:t>Indenrigsanliggender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F83"/>
    <w:multiLevelType w:val="hybridMultilevel"/>
    <w:tmpl w:val="B67066BC"/>
    <w:lvl w:ilvl="0" w:tplc="397CB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26182"/>
    <w:multiLevelType w:val="hybridMultilevel"/>
    <w:tmpl w:val="C336ABBA"/>
    <w:lvl w:ilvl="0" w:tplc="B0BA7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336485">
    <w:abstractNumId w:val="2"/>
  </w:num>
  <w:num w:numId="2" w16cid:durableId="2138406155">
    <w:abstractNumId w:val="1"/>
  </w:num>
  <w:num w:numId="3" w16cid:durableId="179948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ocumentProtection w:edit="readOnly" w:enforcement="1" w:cryptProviderType="rsaAES" w:cryptAlgorithmClass="hash" w:cryptAlgorithmType="typeAny" w:cryptAlgorithmSid="14" w:cryptSpinCount="100000" w:hash="g+rqaGKb+zyEFRYitqB26dtfRiHe71y88K1CS/74xk37jGEhslRxMsI0J0Mll2BV43n5vuhA8bv3WUHTwtgqPA==" w:salt="EsJjqJjD7CYY40j+i/YPC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49"/>
    <w:rsid w:val="00013AB9"/>
    <w:rsid w:val="000229CA"/>
    <w:rsid w:val="00027D8E"/>
    <w:rsid w:val="00030A2A"/>
    <w:rsid w:val="00036B72"/>
    <w:rsid w:val="00065A00"/>
    <w:rsid w:val="00084D86"/>
    <w:rsid w:val="000863F6"/>
    <w:rsid w:val="000A037C"/>
    <w:rsid w:val="000A2F90"/>
    <w:rsid w:val="000A70D4"/>
    <w:rsid w:val="000D6457"/>
    <w:rsid w:val="000E52F1"/>
    <w:rsid w:val="000F1DF6"/>
    <w:rsid w:val="001022CD"/>
    <w:rsid w:val="001113B9"/>
    <w:rsid w:val="001308D6"/>
    <w:rsid w:val="00133CA0"/>
    <w:rsid w:val="001371F3"/>
    <w:rsid w:val="00137D14"/>
    <w:rsid w:val="00144686"/>
    <w:rsid w:val="00152F0C"/>
    <w:rsid w:val="00164A2F"/>
    <w:rsid w:val="00181E61"/>
    <w:rsid w:val="001844D0"/>
    <w:rsid w:val="00196B02"/>
    <w:rsid w:val="001C4BB0"/>
    <w:rsid w:val="001D11A8"/>
    <w:rsid w:val="001D6854"/>
    <w:rsid w:val="001E13E5"/>
    <w:rsid w:val="001F3092"/>
    <w:rsid w:val="001F3312"/>
    <w:rsid w:val="001F3B9C"/>
    <w:rsid w:val="001F65F3"/>
    <w:rsid w:val="001F6ECF"/>
    <w:rsid w:val="00210586"/>
    <w:rsid w:val="002224AE"/>
    <w:rsid w:val="00223342"/>
    <w:rsid w:val="00262E90"/>
    <w:rsid w:val="002725CA"/>
    <w:rsid w:val="00280D4D"/>
    <w:rsid w:val="00316CA3"/>
    <w:rsid w:val="00327E09"/>
    <w:rsid w:val="0035040F"/>
    <w:rsid w:val="003546C9"/>
    <w:rsid w:val="00390F48"/>
    <w:rsid w:val="0039407A"/>
    <w:rsid w:val="003A186F"/>
    <w:rsid w:val="003B6DD5"/>
    <w:rsid w:val="003F189B"/>
    <w:rsid w:val="00400DC0"/>
    <w:rsid w:val="00406EB8"/>
    <w:rsid w:val="004128E6"/>
    <w:rsid w:val="00414D86"/>
    <w:rsid w:val="0042307A"/>
    <w:rsid w:val="004304A9"/>
    <w:rsid w:val="004402D4"/>
    <w:rsid w:val="0044223F"/>
    <w:rsid w:val="00444C0B"/>
    <w:rsid w:val="00445155"/>
    <w:rsid w:val="00451762"/>
    <w:rsid w:val="00465A30"/>
    <w:rsid w:val="00484E1F"/>
    <w:rsid w:val="004A7D01"/>
    <w:rsid w:val="004C58BA"/>
    <w:rsid w:val="004D3DDA"/>
    <w:rsid w:val="004E5EF7"/>
    <w:rsid w:val="004F1490"/>
    <w:rsid w:val="004F1544"/>
    <w:rsid w:val="00553203"/>
    <w:rsid w:val="0056550F"/>
    <w:rsid w:val="00573950"/>
    <w:rsid w:val="005779C1"/>
    <w:rsid w:val="005860A3"/>
    <w:rsid w:val="005A226D"/>
    <w:rsid w:val="005C60EF"/>
    <w:rsid w:val="0060188E"/>
    <w:rsid w:val="00644BE0"/>
    <w:rsid w:val="00644EF9"/>
    <w:rsid w:val="006556B5"/>
    <w:rsid w:val="006A4012"/>
    <w:rsid w:val="007002FD"/>
    <w:rsid w:val="00703CF0"/>
    <w:rsid w:val="007159BD"/>
    <w:rsid w:val="00727F4F"/>
    <w:rsid w:val="00731FAA"/>
    <w:rsid w:val="007668F0"/>
    <w:rsid w:val="007C643E"/>
    <w:rsid w:val="007D3B61"/>
    <w:rsid w:val="007E0CDD"/>
    <w:rsid w:val="007F127F"/>
    <w:rsid w:val="007F3259"/>
    <w:rsid w:val="00805CD8"/>
    <w:rsid w:val="00825A60"/>
    <w:rsid w:val="00826F47"/>
    <w:rsid w:val="00830BA4"/>
    <w:rsid w:val="008324C5"/>
    <w:rsid w:val="00864317"/>
    <w:rsid w:val="00874C50"/>
    <w:rsid w:val="008809A8"/>
    <w:rsid w:val="00894310"/>
    <w:rsid w:val="008A4452"/>
    <w:rsid w:val="008B5055"/>
    <w:rsid w:val="008C1102"/>
    <w:rsid w:val="008C68F5"/>
    <w:rsid w:val="008F3D66"/>
    <w:rsid w:val="008F66C8"/>
    <w:rsid w:val="00910BA6"/>
    <w:rsid w:val="009226FF"/>
    <w:rsid w:val="00974C4C"/>
    <w:rsid w:val="00976EAF"/>
    <w:rsid w:val="0097745C"/>
    <w:rsid w:val="00986E1B"/>
    <w:rsid w:val="00995049"/>
    <w:rsid w:val="009A01CC"/>
    <w:rsid w:val="009A2B07"/>
    <w:rsid w:val="009A5C77"/>
    <w:rsid w:val="009B7645"/>
    <w:rsid w:val="009D5920"/>
    <w:rsid w:val="00A033D0"/>
    <w:rsid w:val="00A35CFC"/>
    <w:rsid w:val="00A42DB6"/>
    <w:rsid w:val="00AA6EC7"/>
    <w:rsid w:val="00AA75A1"/>
    <w:rsid w:val="00AC24A4"/>
    <w:rsid w:val="00B4231F"/>
    <w:rsid w:val="00B425AA"/>
    <w:rsid w:val="00B42D0F"/>
    <w:rsid w:val="00B53BAF"/>
    <w:rsid w:val="00B75A84"/>
    <w:rsid w:val="00B92407"/>
    <w:rsid w:val="00B925D9"/>
    <w:rsid w:val="00B951DE"/>
    <w:rsid w:val="00B96C91"/>
    <w:rsid w:val="00BA5CBC"/>
    <w:rsid w:val="00BB3EC1"/>
    <w:rsid w:val="00BC50D2"/>
    <w:rsid w:val="00BE49FC"/>
    <w:rsid w:val="00BF367D"/>
    <w:rsid w:val="00BF6F5D"/>
    <w:rsid w:val="00C21FFC"/>
    <w:rsid w:val="00C266CE"/>
    <w:rsid w:val="00C44CE1"/>
    <w:rsid w:val="00C508E3"/>
    <w:rsid w:val="00C54C22"/>
    <w:rsid w:val="00C61B60"/>
    <w:rsid w:val="00C62B5B"/>
    <w:rsid w:val="00C63E01"/>
    <w:rsid w:val="00C725D7"/>
    <w:rsid w:val="00C7783D"/>
    <w:rsid w:val="00C905A0"/>
    <w:rsid w:val="00C95460"/>
    <w:rsid w:val="00CA3F36"/>
    <w:rsid w:val="00CC4E5E"/>
    <w:rsid w:val="00CE1622"/>
    <w:rsid w:val="00CF0C69"/>
    <w:rsid w:val="00CF289A"/>
    <w:rsid w:val="00CF2C46"/>
    <w:rsid w:val="00D07E0C"/>
    <w:rsid w:val="00D12B91"/>
    <w:rsid w:val="00D15BBD"/>
    <w:rsid w:val="00D5459A"/>
    <w:rsid w:val="00D567AC"/>
    <w:rsid w:val="00D97B6A"/>
    <w:rsid w:val="00DB0702"/>
    <w:rsid w:val="00DB7B2C"/>
    <w:rsid w:val="00E43453"/>
    <w:rsid w:val="00E45B20"/>
    <w:rsid w:val="00E9044B"/>
    <w:rsid w:val="00E97228"/>
    <w:rsid w:val="00EB3015"/>
    <w:rsid w:val="00EC3B08"/>
    <w:rsid w:val="00EC7521"/>
    <w:rsid w:val="00EE48FC"/>
    <w:rsid w:val="00F43036"/>
    <w:rsid w:val="00F55C49"/>
    <w:rsid w:val="00F5733B"/>
    <w:rsid w:val="00F737BA"/>
    <w:rsid w:val="00F91F07"/>
    <w:rsid w:val="00F9379E"/>
    <w:rsid w:val="00FA076B"/>
    <w:rsid w:val="00FA2B29"/>
    <w:rsid w:val="00FD1A37"/>
    <w:rsid w:val="00FE3487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46DEE"/>
  <w15:docId w15:val="{5E64F749-DF88-40C3-BBFB-A5AFFAC0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4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Hyperlink">
    <w:name w:val="Hyperlink"/>
    <w:basedOn w:val="Standardskrifttypeiafsnit"/>
    <w:uiPriority w:val="99"/>
    <w:unhideWhenUsed/>
    <w:rsid w:val="009A2B07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6550F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825A60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CE1622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44C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dmn@nanoq.g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n@nanoq.g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aalakkersuisut.g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sn@nanoq.g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s\AppData\Local\cBrain\F2\.tmp\1936cfe18e554580bc7d2691a523d5d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>Imaneq 2</Value>
    </Content>
    <Content xmlns="Captia" id="name:name1">
      <Value>Formand for Udenrigs – og Sikkerhedspolitisk Nævn,         Aleqa Hammond</Value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>3900, Nuuk</Elab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>Vedr.: Indkaldelse til orienteringsmøde i forbindelse med samråd om Camp Century i Folketinget</Value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>Navn 2</Value>
      </Content>
      <Content xmlns="Captia" id="address_main:phone_no">
        <Value>Tlfnr.</Value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F2D9-0588-4A37-9CAE-6B6166004A5C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80A43D5D-F595-455E-9DF8-81587192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1936cfe18e554580bc7d2691a523d5d3</Template>
  <TotalTime>71</TotalTime>
  <Pages>1</Pages>
  <Words>196</Words>
  <Characters>1196</Characters>
  <Application>Microsoft Office Word</Application>
  <DocSecurity>8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Kalaallit Nunaanni Namminersorlutik Oqartussat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Shams</dc:creator>
  <cp:lastModifiedBy>Julie Dybro Madsen</cp:lastModifiedBy>
  <cp:revision>22</cp:revision>
  <cp:lastPrinted>2020-10-28T13:02:00Z</cp:lastPrinted>
  <dcterms:created xsi:type="dcterms:W3CDTF">2025-03-13T15:26:00Z</dcterms:created>
  <dcterms:modified xsi:type="dcterms:W3CDTF">2025-04-10T18:12:00Z</dcterms:modified>
</cp:coreProperties>
</file>