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85ED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Calibri"/>
          <w:color w:val="000000"/>
          <w:sz w:val="18"/>
          <w:szCs w:val="18"/>
          <w:lang w:eastAsia="da-DK"/>
        </w:rPr>
        <w:t>Til Departementet for Fiskeri og Fangst</w:t>
      </w:r>
    </w:p>
    <w:p w14:paraId="56A099F5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Calibri"/>
          <w:color w:val="000000"/>
          <w:sz w:val="18"/>
          <w:szCs w:val="18"/>
          <w:lang w:eastAsia="da-DK"/>
        </w:rPr>
        <w:t> </w:t>
      </w:r>
    </w:p>
    <w:p w14:paraId="6A3F2311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Times New Roman"/>
          <w:sz w:val="18"/>
          <w:szCs w:val="18"/>
          <w:lang w:eastAsia="da-DK"/>
        </w:rPr>
        <w:t>Herved bemærkninger fra Royal Greenland A/S til ovenstående.</w:t>
      </w:r>
    </w:p>
    <w:p w14:paraId="133145EE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Times New Roman"/>
          <w:sz w:val="18"/>
          <w:szCs w:val="18"/>
          <w:lang w:eastAsia="da-DK"/>
        </w:rPr>
        <w:t> </w:t>
      </w:r>
    </w:p>
    <w:p w14:paraId="64546D83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Times New Roman"/>
          <w:sz w:val="18"/>
          <w:szCs w:val="18"/>
          <w:lang w:eastAsia="da-DK"/>
        </w:rPr>
        <w:t>Der bør indføjes en formålsbestemmelse i bekendtgørelsen som vil bidrage til at sikre forståelsen af bekendtgørelsens indhold.</w:t>
      </w:r>
    </w:p>
    <w:p w14:paraId="15FA2152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Times New Roman"/>
          <w:sz w:val="18"/>
          <w:szCs w:val="18"/>
          <w:lang w:eastAsia="da-DK"/>
        </w:rPr>
        <w:t> </w:t>
      </w:r>
    </w:p>
    <w:p w14:paraId="37DCFB64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Times New Roman"/>
          <w:sz w:val="18"/>
          <w:szCs w:val="18"/>
          <w:lang w:eastAsia="da-DK"/>
        </w:rPr>
        <w:t xml:space="preserve">Den evaluering, som nævnes i departementets fremsendelsesbrev, bør indføjes i en særskilt bestemmelse i bekendtgørelsen således, at det på den måde fremstår mere klart, at evalueringen er bindende besluttet som en almindelig del af bekendtgørelsens indhold. Bestemmelsen kan f.eks. være sålydende: ”Denne bekendtgørelse evalueres senest i 2031 og evalueringen forelægges </w:t>
      </w:r>
      <w:proofErr w:type="spellStart"/>
      <w:r w:rsidRPr="007A2130">
        <w:rPr>
          <w:rFonts w:ascii="Verdana" w:eastAsia="Times New Roman" w:hAnsi="Verdana" w:cs="Times New Roman"/>
          <w:sz w:val="18"/>
          <w:szCs w:val="18"/>
          <w:lang w:eastAsia="da-DK"/>
        </w:rPr>
        <w:t>Nalakkersuisut</w:t>
      </w:r>
      <w:proofErr w:type="spellEnd"/>
      <w:r w:rsidRPr="007A2130">
        <w:rPr>
          <w:rFonts w:ascii="Verdana" w:eastAsia="Times New Roman" w:hAnsi="Verdana" w:cs="Times New Roman"/>
          <w:sz w:val="18"/>
          <w:szCs w:val="18"/>
          <w:lang w:eastAsia="da-DK"/>
        </w:rPr>
        <w:t>.”</w:t>
      </w:r>
    </w:p>
    <w:p w14:paraId="33A4F270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Times New Roman"/>
          <w:sz w:val="18"/>
          <w:szCs w:val="18"/>
          <w:lang w:eastAsia="da-DK"/>
        </w:rPr>
        <w:t> </w:t>
      </w:r>
    </w:p>
    <w:p w14:paraId="59F574A0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Times New Roman"/>
          <w:sz w:val="18"/>
          <w:szCs w:val="18"/>
          <w:lang w:eastAsia="da-DK"/>
        </w:rPr>
        <w:t>I § 2, stk. 5, må ”nr. 1-3” være en skrivefejl. Tilsvarende i § 3, stk. 2.</w:t>
      </w:r>
    </w:p>
    <w:p w14:paraId="3887F1F8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Times New Roman"/>
          <w:sz w:val="18"/>
          <w:szCs w:val="18"/>
          <w:lang w:eastAsia="da-DK"/>
        </w:rPr>
        <w:t> </w:t>
      </w:r>
    </w:p>
    <w:p w14:paraId="525A9ABF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Times New Roman"/>
          <w:sz w:val="18"/>
          <w:szCs w:val="18"/>
          <w:lang w:eastAsia="da-DK"/>
        </w:rPr>
        <w:t>I § 10 er der fastsat krav om fast bopæl i Grønland. I 1. pkt. skal dette gælde fra 1. januar 2033, men i 2. pkt. er det fastsat at 60% skal opfylde dette krav allerede fra 1. januar 2025. Det vil ikke være praktisk muligt for erhvervet at opfylde kravet om 60% med fast bopæl allerede fra 1. januar 2025. Derfor bør nugældende krav om folkeregistreradresse og skattepligt forblive gældende indtil nyordningen træder i kraft den 1. januar 2033. Vi skal ligeledes anbefale, at ”fast bopæl” defineres i bekendtgørelsen.</w:t>
      </w:r>
    </w:p>
    <w:p w14:paraId="78EF818D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Calibri" w:eastAsia="Times New Roman" w:hAnsi="Calibri" w:cs="Calibri"/>
          <w:color w:val="000000"/>
          <w:lang w:eastAsia="da-DK"/>
        </w:rPr>
        <w:t> </w:t>
      </w:r>
    </w:p>
    <w:p w14:paraId="1749FB35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Calibri" w:eastAsia="Times New Roman" w:hAnsi="Calibri" w:cs="Calibri"/>
          <w:color w:val="000000"/>
          <w:lang w:eastAsia="da-DK"/>
        </w:rPr>
        <w:t>Det skal slutteligt nævnes, at der særskilt også fremkommer et fælles høringsbrev fra Royal Greenland A/S og andre aktører i fiskerierhvervet.</w:t>
      </w:r>
    </w:p>
    <w:p w14:paraId="0C36D2D6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Calibri" w:eastAsia="Times New Roman" w:hAnsi="Calibri" w:cs="Calibri"/>
          <w:color w:val="000000"/>
          <w:lang w:eastAsia="da-DK"/>
        </w:rPr>
        <w:t> </w:t>
      </w:r>
    </w:p>
    <w:p w14:paraId="2E430029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Calibri"/>
          <w:color w:val="000000"/>
          <w:sz w:val="18"/>
          <w:szCs w:val="18"/>
          <w:lang w:eastAsia="da-DK"/>
        </w:rPr>
        <w:t> </w:t>
      </w:r>
    </w:p>
    <w:p w14:paraId="5B69E302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Calibri"/>
          <w:color w:val="707070"/>
          <w:sz w:val="18"/>
          <w:szCs w:val="18"/>
          <w:lang w:eastAsia="da-DK"/>
        </w:rPr>
        <w:t>Med venlig hilsen</w:t>
      </w:r>
    </w:p>
    <w:p w14:paraId="0836B3D3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Calibri"/>
          <w:color w:val="707070"/>
          <w:sz w:val="18"/>
          <w:szCs w:val="18"/>
          <w:lang w:eastAsia="da-DK"/>
        </w:rPr>
        <w:t> </w:t>
      </w:r>
    </w:p>
    <w:p w14:paraId="359D4EF0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Calibri"/>
          <w:b/>
          <w:bCs/>
          <w:color w:val="002D62"/>
          <w:lang w:eastAsia="da-DK"/>
        </w:rPr>
        <w:t>Andor Thomsen</w:t>
      </w:r>
    </w:p>
    <w:p w14:paraId="6EEA2A3F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Calibri"/>
          <w:color w:val="707070"/>
          <w:sz w:val="18"/>
          <w:szCs w:val="18"/>
          <w:lang w:eastAsia="da-DK"/>
        </w:rPr>
        <w:t>Tel.:</w:t>
      </w:r>
      <w:r w:rsidRPr="007A2130">
        <w:rPr>
          <w:rFonts w:ascii="Verdana" w:eastAsia="Times New Roman" w:hAnsi="Verdana" w:cs="Calibri"/>
          <w:color w:val="707070"/>
          <w:spacing w:val="120"/>
          <w:sz w:val="18"/>
          <w:szCs w:val="18"/>
          <w:lang w:eastAsia="da-DK"/>
        </w:rPr>
        <w:t> </w:t>
      </w:r>
      <w:r w:rsidRPr="007A2130">
        <w:rPr>
          <w:rFonts w:ascii="Verdana" w:eastAsia="Times New Roman" w:hAnsi="Verdana" w:cs="Calibri"/>
          <w:color w:val="707070"/>
          <w:sz w:val="18"/>
          <w:szCs w:val="18"/>
          <w:lang w:eastAsia="da-DK"/>
        </w:rPr>
        <w:t>+299 361300</w:t>
      </w:r>
    </w:p>
    <w:p w14:paraId="2863A3A8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val="en-US" w:eastAsia="da-DK"/>
        </w:rPr>
      </w:pPr>
      <w:r w:rsidRPr="007A2130">
        <w:rPr>
          <w:rFonts w:ascii="Verdana" w:eastAsia="Times New Roman" w:hAnsi="Verdana" w:cs="Calibri"/>
          <w:color w:val="707070"/>
          <w:sz w:val="18"/>
          <w:szCs w:val="18"/>
          <w:lang w:val="en-US" w:eastAsia="da-DK"/>
        </w:rPr>
        <w:t>Dir.:</w:t>
      </w:r>
      <w:r w:rsidRPr="007A2130">
        <w:rPr>
          <w:rFonts w:ascii="Verdana" w:eastAsia="Times New Roman" w:hAnsi="Verdana" w:cs="Calibri"/>
          <w:color w:val="707070"/>
          <w:spacing w:val="120"/>
          <w:sz w:val="18"/>
          <w:szCs w:val="18"/>
          <w:lang w:val="en-US" w:eastAsia="da-DK"/>
        </w:rPr>
        <w:t> </w:t>
      </w:r>
      <w:r w:rsidRPr="007A2130">
        <w:rPr>
          <w:rFonts w:ascii="Verdana" w:eastAsia="Times New Roman" w:hAnsi="Verdana" w:cs="Calibri"/>
          <w:color w:val="707070"/>
          <w:sz w:val="18"/>
          <w:szCs w:val="18"/>
          <w:lang w:val="en-US" w:eastAsia="da-DK"/>
        </w:rPr>
        <w:t>+299 36 1307</w:t>
      </w:r>
    </w:p>
    <w:p w14:paraId="118A25BF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val="en-US" w:eastAsia="da-DK"/>
        </w:rPr>
      </w:pPr>
      <w:r w:rsidRPr="007A2130">
        <w:rPr>
          <w:rFonts w:ascii="Verdana" w:eastAsia="Times New Roman" w:hAnsi="Verdana" w:cs="Calibri"/>
          <w:color w:val="707070"/>
          <w:sz w:val="18"/>
          <w:szCs w:val="18"/>
          <w:lang w:val="en-US" w:eastAsia="da-DK"/>
        </w:rPr>
        <w:t>Mob.:</w:t>
      </w:r>
      <w:r w:rsidRPr="007A2130">
        <w:rPr>
          <w:rFonts w:ascii="Verdana" w:eastAsia="Times New Roman" w:hAnsi="Verdana" w:cs="Calibri"/>
          <w:color w:val="707070"/>
          <w:spacing w:val="15"/>
          <w:sz w:val="18"/>
          <w:szCs w:val="18"/>
          <w:lang w:val="en-US" w:eastAsia="da-DK"/>
        </w:rPr>
        <w:t> </w:t>
      </w:r>
      <w:r w:rsidRPr="007A2130">
        <w:rPr>
          <w:rFonts w:ascii="Verdana" w:eastAsia="Times New Roman" w:hAnsi="Verdana" w:cs="Calibri"/>
          <w:color w:val="707070"/>
          <w:sz w:val="18"/>
          <w:szCs w:val="18"/>
          <w:lang w:val="en-US" w:eastAsia="da-DK"/>
        </w:rPr>
        <w:t>+299 48 4706</w:t>
      </w:r>
    </w:p>
    <w:p w14:paraId="7BD6CF53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val="en-US" w:eastAsia="da-DK"/>
        </w:rPr>
      </w:pPr>
      <w:hyperlink r:id="rId4" w:history="1">
        <w:r w:rsidRPr="007A2130">
          <w:rPr>
            <w:rFonts w:ascii="Verdana" w:eastAsia="Times New Roman" w:hAnsi="Verdana" w:cs="Calibri"/>
            <w:color w:val="707070"/>
            <w:sz w:val="18"/>
            <w:szCs w:val="18"/>
            <w:u w:val="single"/>
            <w:lang w:val="en-US" w:eastAsia="da-DK"/>
          </w:rPr>
          <w:t>adto@royalgreenland.com</w:t>
        </w:r>
      </w:hyperlink>
    </w:p>
    <w:p w14:paraId="7ADC932B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val="en-US" w:eastAsia="da-DK"/>
        </w:rPr>
      </w:pPr>
      <w:r w:rsidRPr="007A2130">
        <w:rPr>
          <w:rFonts w:ascii="Verdana" w:eastAsia="Times New Roman" w:hAnsi="Verdana" w:cs="Calibri"/>
          <w:color w:val="707070"/>
          <w:sz w:val="18"/>
          <w:szCs w:val="18"/>
          <w:lang w:val="en-US" w:eastAsia="da-DK"/>
        </w:rPr>
        <w:t> </w:t>
      </w:r>
    </w:p>
    <w:p w14:paraId="7B06C7BD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val="en-US" w:eastAsia="da-DK"/>
        </w:rPr>
      </w:pPr>
      <w:r w:rsidRPr="007A2130">
        <w:rPr>
          <w:rFonts w:ascii="Verdana" w:eastAsia="Times New Roman" w:hAnsi="Verdana" w:cs="Calibri"/>
          <w:color w:val="002D62"/>
          <w:sz w:val="20"/>
          <w:szCs w:val="20"/>
          <w:lang w:val="en-US" w:eastAsia="da-DK"/>
        </w:rPr>
        <w:t>Royal Greenland A/S</w:t>
      </w:r>
    </w:p>
    <w:p w14:paraId="4E2985E3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proofErr w:type="spellStart"/>
      <w:r w:rsidRPr="007A2130">
        <w:rPr>
          <w:rFonts w:ascii="Verdana" w:eastAsia="Times New Roman" w:hAnsi="Verdana" w:cs="Calibri"/>
          <w:color w:val="707070"/>
          <w:sz w:val="18"/>
          <w:szCs w:val="18"/>
          <w:lang w:eastAsia="da-DK"/>
        </w:rPr>
        <w:t>Qasapi</w:t>
      </w:r>
      <w:proofErr w:type="spellEnd"/>
      <w:r w:rsidRPr="007A2130">
        <w:rPr>
          <w:rFonts w:ascii="Verdana" w:eastAsia="Times New Roman" w:hAnsi="Verdana" w:cs="Calibri"/>
          <w:color w:val="707070"/>
          <w:sz w:val="18"/>
          <w:szCs w:val="18"/>
          <w:lang w:eastAsia="da-DK"/>
        </w:rPr>
        <w:t xml:space="preserve"> 4</w:t>
      </w:r>
      <w:r w:rsidRPr="007A2130">
        <w:rPr>
          <w:rFonts w:ascii="Verdana" w:eastAsia="Times New Roman" w:hAnsi="Verdana" w:cs="Calibri"/>
          <w:color w:val="707070"/>
          <w:sz w:val="18"/>
          <w:szCs w:val="18"/>
          <w:lang w:eastAsia="da-DK"/>
        </w:rPr>
        <w:br/>
      </w:r>
      <w:proofErr w:type="spellStart"/>
      <w:r w:rsidRPr="007A2130">
        <w:rPr>
          <w:rFonts w:ascii="Verdana" w:eastAsia="Times New Roman" w:hAnsi="Verdana" w:cs="Calibri"/>
          <w:color w:val="707070"/>
          <w:sz w:val="18"/>
          <w:szCs w:val="18"/>
          <w:lang w:eastAsia="da-DK"/>
        </w:rPr>
        <w:t>Postbox</w:t>
      </w:r>
      <w:proofErr w:type="spellEnd"/>
      <w:r w:rsidRPr="007A2130">
        <w:rPr>
          <w:rFonts w:ascii="Verdana" w:eastAsia="Times New Roman" w:hAnsi="Verdana" w:cs="Calibri"/>
          <w:color w:val="707070"/>
          <w:sz w:val="18"/>
          <w:szCs w:val="18"/>
          <w:lang w:eastAsia="da-DK"/>
        </w:rPr>
        <w:t xml:space="preserve"> 1073</w:t>
      </w:r>
      <w:r w:rsidRPr="007A2130">
        <w:rPr>
          <w:rFonts w:ascii="Verdana" w:eastAsia="Times New Roman" w:hAnsi="Verdana" w:cs="Calibri"/>
          <w:color w:val="707070"/>
          <w:sz w:val="18"/>
          <w:szCs w:val="18"/>
          <w:lang w:eastAsia="da-DK"/>
        </w:rPr>
        <w:br/>
        <w:t>GL-3900 Nuuk</w:t>
      </w:r>
    </w:p>
    <w:p w14:paraId="2A02226B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hyperlink r:id="rId5" w:history="1">
        <w:r w:rsidRPr="007A2130">
          <w:rPr>
            <w:rFonts w:ascii="Verdana" w:eastAsia="Times New Roman" w:hAnsi="Verdana" w:cs="Calibri"/>
            <w:color w:val="707070"/>
            <w:sz w:val="18"/>
            <w:szCs w:val="18"/>
            <w:u w:val="single"/>
            <w:lang w:eastAsia="da-DK"/>
          </w:rPr>
          <w:t>www.royalgreenland.com</w:t>
        </w:r>
      </w:hyperlink>
    </w:p>
    <w:p w14:paraId="2EEF2B41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Calibri"/>
          <w:color w:val="000000"/>
          <w:sz w:val="18"/>
          <w:szCs w:val="18"/>
          <w:lang w:eastAsia="da-DK"/>
        </w:rPr>
        <w:t> </w:t>
      </w:r>
    </w:p>
    <w:p w14:paraId="285B21EC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Calibri" w:eastAsia="Times New Roman" w:hAnsi="Calibri" w:cs="Calibri"/>
          <w:color w:val="000000"/>
          <w:lang w:eastAsia="da-DK"/>
        </w:rPr>
        <w:t> </w:t>
      </w:r>
    </w:p>
    <w:p w14:paraId="4B31353F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Calibri"/>
          <w:color w:val="000000"/>
          <w:sz w:val="18"/>
          <w:szCs w:val="18"/>
          <w:lang w:eastAsia="da-DK"/>
        </w:rPr>
        <w:t> </w:t>
      </w:r>
    </w:p>
    <w:p w14:paraId="39D49BE9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Verdana" w:eastAsia="Times New Roman" w:hAnsi="Verdana" w:cs="Calibri"/>
          <w:color w:val="000000"/>
          <w:sz w:val="18"/>
          <w:szCs w:val="18"/>
          <w:lang w:eastAsia="da-DK"/>
        </w:rPr>
        <w:t> </w:t>
      </w:r>
    </w:p>
    <w:p w14:paraId="2C6E144F" w14:textId="77777777" w:rsidR="007A2130" w:rsidRPr="007A2130" w:rsidRDefault="007A2130" w:rsidP="007A21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1F1F"/>
          <w:lang w:eastAsia="da-DK"/>
        </w:rPr>
      </w:pPr>
      <w:r w:rsidRPr="007A2130">
        <w:rPr>
          <w:rFonts w:ascii="Calibri" w:eastAsia="Times New Roman" w:hAnsi="Calibri" w:cs="Calibri"/>
          <w:color w:val="1F1F1F"/>
          <w:lang w:eastAsia="da-DK"/>
        </w:rPr>
        <w:t> </w:t>
      </w:r>
    </w:p>
    <w:p w14:paraId="6E5F6483" w14:textId="77777777" w:rsidR="009E2C16" w:rsidRPr="00A45FB4" w:rsidRDefault="009E2C16">
      <w:pPr>
        <w:rPr>
          <w:rFonts w:cs="Times New Roman"/>
        </w:rPr>
      </w:pPr>
    </w:p>
    <w:sectPr w:rsidR="009E2C16" w:rsidRPr="00A45F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799B"/>
    <w:rsid w:val="0000792D"/>
    <w:rsid w:val="002E799B"/>
    <w:rsid w:val="0055580F"/>
    <w:rsid w:val="005E2EC3"/>
    <w:rsid w:val="007A2130"/>
    <w:rsid w:val="009E2C16"/>
    <w:rsid w:val="00A45FB4"/>
    <w:rsid w:val="00B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66D2"/>
  <w15:docId w15:val="{0713F0A6-7098-4F3D-8830-A4EBFFA8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initialstyle">
    <w:name w:val="initialstyle"/>
    <w:basedOn w:val="Standardskrifttypeiafsnit"/>
    <w:rsid w:val="007A2130"/>
  </w:style>
  <w:style w:type="character" w:styleId="Hyperlink">
    <w:name w:val="Hyperlink"/>
    <w:basedOn w:val="Standardskrifttypeiafsnit"/>
    <w:uiPriority w:val="99"/>
    <w:semiHidden/>
    <w:unhideWhenUsed/>
    <w:rsid w:val="007A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45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86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3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12.mailanyone.net/scanner?m=1tKhdv-00000005axy-2ZmC&amp;d=4%7Cmail%2F90%2F1733765400%2F1tKhdv-00000005axy-2ZmC%7Cin12k%7C57e1b682%7C15246422%7C12695312%7C67572A07F5A979018192EBC5DA110B33&amp;o=%2Fpht%3A%2Fts&amp;s=b2fIUOUf-N-J_JxSbifxKOPCdeM" TargetMode="External"/><Relationship Id="rId4" Type="http://schemas.openxmlformats.org/officeDocument/2006/relationships/hyperlink" Target="mailto:adto@royalgreenlan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ra\AppData\Local\cBrain\F2\.tmp\914da490f9f34726859d886e134ab0fc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914da490f9f34726859d886e134ab0fc</Template>
  <TotalTime>1</TotalTime>
  <Pages>1</Pages>
  <Words>264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Rassing</dc:creator>
  <cp:lastModifiedBy>Thomas Rassing</cp:lastModifiedBy>
  <cp:revision>2</cp:revision>
  <dcterms:created xsi:type="dcterms:W3CDTF">2024-12-10T11:19:00Z</dcterms:created>
  <dcterms:modified xsi:type="dcterms:W3CDTF">2024-12-10T11:20:00Z</dcterms:modified>
</cp:coreProperties>
</file>