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sz w:val="23"/>
        </w:rPr>
      </w:pPr>
    </w:p>
    <w:p>
      <w:pPr>
        <w:spacing w:before="103"/>
        <w:ind w:left="0" w:right="24" w:firstLine="0"/>
        <w:jc w:val="center"/>
        <w:rPr>
          <w:sz w:val="25"/>
        </w:rPr>
      </w:pPr>
      <w:bookmarkStart w:name="Europa-Parlamentets og Rådets forordning" w:id="1"/>
      <w:bookmarkEnd w:id="1"/>
      <w:r>
        <w:rPr/>
      </w:r>
      <w:r>
        <w:rPr>
          <w:color w:val="231F20"/>
          <w:w w:val="85"/>
          <w:sz w:val="25"/>
        </w:rPr>
        <w:t>I</w:t>
      </w:r>
    </w:p>
    <w:p>
      <w:pPr>
        <w:spacing w:before="196"/>
        <w:ind w:left="122" w:right="153" w:firstLine="0"/>
        <w:jc w:val="center"/>
        <w:rPr>
          <w:i/>
          <w:sz w:val="19"/>
        </w:rPr>
      </w:pPr>
      <w:r>
        <w:rPr>
          <w:i/>
          <w:color w:val="231F20"/>
          <w:w w:val="80"/>
          <w:sz w:val="19"/>
        </w:rPr>
        <w:t>(Lovgivningsmæssige</w:t>
      </w:r>
      <w:r>
        <w:rPr>
          <w:i/>
          <w:color w:val="231F20"/>
          <w:spacing w:val="77"/>
          <w:w w:val="150"/>
          <w:sz w:val="19"/>
        </w:rPr>
        <w:t> </w:t>
      </w:r>
      <w:r>
        <w:rPr>
          <w:i/>
          <w:color w:val="231F20"/>
          <w:spacing w:val="-2"/>
          <w:w w:val="90"/>
          <w:sz w:val="19"/>
        </w:rPr>
        <w:t>retsakter)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Title"/>
      </w:pPr>
      <w:r>
        <w:rPr>
          <w:color w:val="231F20"/>
          <w:spacing w:val="-2"/>
        </w:rPr>
        <w:t>FORORDNINGER</w:t>
      </w:r>
    </w:p>
    <w:p>
      <w:pPr>
        <w:pStyle w:val="BodyText"/>
        <w:spacing w:before="10"/>
        <w:rPr>
          <w:sz w:val="57"/>
        </w:rPr>
      </w:pPr>
    </w:p>
    <w:p>
      <w:pPr>
        <w:spacing w:before="0"/>
        <w:ind w:left="1702" w:right="1736" w:firstLine="0"/>
        <w:jc w:val="center"/>
        <w:rPr>
          <w:rFonts w:ascii="Book Antiqua" w:hAnsi="Book Antiqua"/>
          <w:b/>
          <w:sz w:val="19"/>
        </w:rPr>
      </w:pPr>
      <w:r>
        <w:rPr>
          <w:rFonts w:ascii="Book Antiqua" w:hAnsi="Book Antiqua"/>
          <w:b/>
          <w:color w:val="231F20"/>
          <w:w w:val="90"/>
          <w:sz w:val="19"/>
        </w:rPr>
        <w:t>EUROPA-PARLAMENTETS</w:t>
      </w:r>
      <w:r>
        <w:rPr>
          <w:rFonts w:ascii="Book Antiqua" w:hAnsi="Book Antiqua"/>
          <w:b/>
          <w:color w:val="231F20"/>
          <w:spacing w:val="39"/>
          <w:sz w:val="19"/>
        </w:rPr>
        <w:t> </w:t>
      </w:r>
      <w:r>
        <w:rPr>
          <w:rFonts w:ascii="Book Antiqua" w:hAnsi="Book Antiqua"/>
          <w:b/>
          <w:color w:val="231F20"/>
          <w:w w:val="90"/>
          <w:sz w:val="19"/>
        </w:rPr>
        <w:t>OG</w:t>
      </w:r>
      <w:r>
        <w:rPr>
          <w:rFonts w:ascii="Book Antiqua" w:hAnsi="Book Antiqua"/>
          <w:b/>
          <w:color w:val="231F20"/>
          <w:spacing w:val="22"/>
          <w:sz w:val="19"/>
        </w:rPr>
        <w:t> </w:t>
      </w:r>
      <w:r>
        <w:rPr>
          <w:rFonts w:ascii="Book Antiqua" w:hAnsi="Book Antiqua"/>
          <w:b/>
          <w:color w:val="231F20"/>
          <w:w w:val="90"/>
          <w:sz w:val="19"/>
        </w:rPr>
        <w:t>RÅDETS</w:t>
      </w:r>
      <w:r>
        <w:rPr>
          <w:rFonts w:ascii="Book Antiqua" w:hAnsi="Book Antiqua"/>
          <w:b/>
          <w:color w:val="231F20"/>
          <w:spacing w:val="26"/>
          <w:sz w:val="19"/>
        </w:rPr>
        <w:t> </w:t>
      </w:r>
      <w:r>
        <w:rPr>
          <w:rFonts w:ascii="Book Antiqua" w:hAnsi="Book Antiqua"/>
          <w:b/>
          <w:color w:val="231F20"/>
          <w:w w:val="90"/>
          <w:sz w:val="19"/>
        </w:rPr>
        <w:t>FORORDNING</w:t>
      </w:r>
      <w:r>
        <w:rPr>
          <w:rFonts w:ascii="Book Antiqua" w:hAnsi="Book Antiqua"/>
          <w:b/>
          <w:color w:val="231F20"/>
          <w:spacing w:val="31"/>
          <w:sz w:val="19"/>
        </w:rPr>
        <w:t> </w:t>
      </w:r>
      <w:r>
        <w:rPr>
          <w:rFonts w:ascii="Book Antiqua" w:hAnsi="Book Antiqua"/>
          <w:b/>
          <w:color w:val="231F20"/>
          <w:w w:val="90"/>
          <w:sz w:val="19"/>
        </w:rPr>
        <w:t>(EU)</w:t>
      </w:r>
      <w:r>
        <w:rPr>
          <w:rFonts w:ascii="Book Antiqua" w:hAnsi="Book Antiqua"/>
          <w:b/>
          <w:color w:val="231F20"/>
          <w:spacing w:val="23"/>
          <w:sz w:val="19"/>
        </w:rPr>
        <w:t> </w:t>
      </w:r>
      <w:r>
        <w:rPr>
          <w:rFonts w:ascii="Book Antiqua" w:hAnsi="Book Antiqua"/>
          <w:b/>
          <w:color w:val="231F20"/>
          <w:spacing w:val="-2"/>
          <w:w w:val="90"/>
          <w:sz w:val="19"/>
        </w:rPr>
        <w:t>2023/1113</w:t>
      </w:r>
    </w:p>
    <w:p>
      <w:pPr>
        <w:spacing w:before="112"/>
        <w:ind w:left="122" w:right="152" w:firstLine="0"/>
        <w:jc w:val="center"/>
        <w:rPr>
          <w:rFonts w:ascii="Book Antiqua"/>
          <w:b/>
          <w:sz w:val="19"/>
        </w:rPr>
      </w:pPr>
      <w:r>
        <w:rPr>
          <w:rFonts w:ascii="Book Antiqua"/>
          <w:b/>
          <w:color w:val="231F20"/>
          <w:sz w:val="19"/>
        </w:rPr>
        <w:t>af</w:t>
      </w:r>
      <w:r>
        <w:rPr>
          <w:rFonts w:ascii="Book Antiqua"/>
          <w:b/>
          <w:color w:val="231F20"/>
          <w:spacing w:val="6"/>
          <w:sz w:val="19"/>
        </w:rPr>
        <w:t> </w:t>
      </w:r>
      <w:r>
        <w:rPr>
          <w:rFonts w:ascii="Book Antiqua"/>
          <w:b/>
          <w:color w:val="231F20"/>
          <w:sz w:val="19"/>
        </w:rPr>
        <w:t>31.</w:t>
      </w:r>
      <w:r>
        <w:rPr>
          <w:rFonts w:ascii="Book Antiqua"/>
          <w:b/>
          <w:color w:val="231F20"/>
          <w:spacing w:val="-12"/>
          <w:sz w:val="19"/>
        </w:rPr>
        <w:t> </w:t>
      </w:r>
      <w:r>
        <w:rPr>
          <w:rFonts w:ascii="Book Antiqua"/>
          <w:b/>
          <w:color w:val="231F20"/>
          <w:sz w:val="19"/>
        </w:rPr>
        <w:t>maj</w:t>
      </w:r>
      <w:r>
        <w:rPr>
          <w:rFonts w:ascii="Book Antiqua"/>
          <w:b/>
          <w:color w:val="231F20"/>
          <w:spacing w:val="7"/>
          <w:sz w:val="19"/>
        </w:rPr>
        <w:t> </w:t>
      </w:r>
      <w:r>
        <w:rPr>
          <w:rFonts w:ascii="Book Antiqua"/>
          <w:b/>
          <w:color w:val="231F20"/>
          <w:spacing w:val="-4"/>
          <w:sz w:val="19"/>
        </w:rPr>
        <w:t>2023</w:t>
      </w:r>
    </w:p>
    <w:p>
      <w:pPr>
        <w:spacing w:line="223" w:lineRule="auto" w:before="125"/>
        <w:ind w:left="122" w:right="151" w:firstLine="0"/>
        <w:jc w:val="center"/>
        <w:rPr>
          <w:rFonts w:ascii="Book Antiqua" w:hAnsi="Book Antiqua"/>
          <w:b/>
          <w:sz w:val="19"/>
        </w:rPr>
      </w:pPr>
      <w:r>
        <w:rPr>
          <w:rFonts w:ascii="Book Antiqua" w:hAnsi="Book Antiqua"/>
          <w:b/>
          <w:color w:val="231F20"/>
          <w:sz w:val="19"/>
        </w:rPr>
        <w:t>om</w:t>
      </w:r>
      <w:r>
        <w:rPr>
          <w:rFonts w:ascii="Book Antiqua" w:hAnsi="Book Antiqua"/>
          <w:b/>
          <w:color w:val="231F20"/>
          <w:spacing w:val="68"/>
          <w:sz w:val="19"/>
        </w:rPr>
        <w:t> </w:t>
      </w:r>
      <w:r>
        <w:rPr>
          <w:rFonts w:ascii="Book Antiqua" w:hAnsi="Book Antiqua"/>
          <w:b/>
          <w:color w:val="231F20"/>
          <w:sz w:val="19"/>
        </w:rPr>
        <w:t>oplysninger,</w:t>
      </w:r>
      <w:r>
        <w:rPr>
          <w:rFonts w:ascii="Book Antiqua" w:hAnsi="Book Antiqua"/>
          <w:b/>
          <w:color w:val="231F20"/>
          <w:spacing w:val="73"/>
          <w:sz w:val="19"/>
        </w:rPr>
        <w:t> </w:t>
      </w:r>
      <w:r>
        <w:rPr>
          <w:rFonts w:ascii="Book Antiqua" w:hAnsi="Book Antiqua"/>
          <w:b/>
          <w:color w:val="231F20"/>
          <w:sz w:val="19"/>
        </w:rPr>
        <w:t>der</w:t>
      </w:r>
      <w:r>
        <w:rPr>
          <w:rFonts w:ascii="Book Antiqua" w:hAnsi="Book Antiqua"/>
          <w:b/>
          <w:color w:val="231F20"/>
          <w:spacing w:val="68"/>
          <w:sz w:val="19"/>
        </w:rPr>
        <w:t> </w:t>
      </w:r>
      <w:r>
        <w:rPr>
          <w:rFonts w:ascii="Book Antiqua" w:hAnsi="Book Antiqua"/>
          <w:b/>
          <w:color w:val="231F20"/>
          <w:sz w:val="19"/>
        </w:rPr>
        <w:t>skal</w:t>
      </w:r>
      <w:r>
        <w:rPr>
          <w:rFonts w:ascii="Book Antiqua" w:hAnsi="Book Antiqua"/>
          <w:b/>
          <w:color w:val="231F20"/>
          <w:spacing w:val="68"/>
          <w:sz w:val="19"/>
        </w:rPr>
        <w:t> </w:t>
      </w:r>
      <w:r>
        <w:rPr>
          <w:rFonts w:ascii="Book Antiqua" w:hAnsi="Book Antiqua"/>
          <w:b/>
          <w:color w:val="231F20"/>
          <w:sz w:val="19"/>
        </w:rPr>
        <w:t>medsendes</w:t>
      </w:r>
      <w:r>
        <w:rPr>
          <w:rFonts w:ascii="Book Antiqua" w:hAnsi="Book Antiqua"/>
          <w:b/>
          <w:color w:val="231F20"/>
          <w:spacing w:val="72"/>
          <w:sz w:val="19"/>
        </w:rPr>
        <w:t> </w:t>
      </w:r>
      <w:r>
        <w:rPr>
          <w:rFonts w:ascii="Book Antiqua" w:hAnsi="Book Antiqua"/>
          <w:b/>
          <w:color w:val="231F20"/>
          <w:sz w:val="19"/>
        </w:rPr>
        <w:t>ved</w:t>
      </w:r>
      <w:r>
        <w:rPr>
          <w:rFonts w:ascii="Book Antiqua" w:hAnsi="Book Antiqua"/>
          <w:b/>
          <w:color w:val="231F20"/>
          <w:spacing w:val="68"/>
          <w:sz w:val="19"/>
        </w:rPr>
        <w:t> </w:t>
      </w:r>
      <w:r>
        <w:rPr>
          <w:rFonts w:ascii="Book Antiqua" w:hAnsi="Book Antiqua"/>
          <w:b/>
          <w:color w:val="231F20"/>
          <w:sz w:val="19"/>
        </w:rPr>
        <w:t>pengeoverførsler</w:t>
      </w:r>
      <w:r>
        <w:rPr>
          <w:rFonts w:ascii="Book Antiqua" w:hAnsi="Book Antiqua"/>
          <w:b/>
          <w:color w:val="231F20"/>
          <w:spacing w:val="75"/>
          <w:sz w:val="19"/>
        </w:rPr>
        <w:t> </w:t>
      </w:r>
      <w:r>
        <w:rPr>
          <w:rFonts w:ascii="Book Antiqua" w:hAnsi="Book Antiqua"/>
          <w:b/>
          <w:color w:val="231F20"/>
          <w:sz w:val="19"/>
        </w:rPr>
        <w:t>og</w:t>
      </w:r>
      <w:r>
        <w:rPr>
          <w:rFonts w:ascii="Book Antiqua" w:hAnsi="Book Antiqua"/>
          <w:b/>
          <w:color w:val="231F20"/>
          <w:spacing w:val="68"/>
          <w:sz w:val="19"/>
        </w:rPr>
        <w:t> </w:t>
      </w:r>
      <w:r>
        <w:rPr>
          <w:rFonts w:ascii="Book Antiqua" w:hAnsi="Book Antiqua"/>
          <w:b/>
          <w:color w:val="231F20"/>
          <w:sz w:val="19"/>
        </w:rPr>
        <w:t>ved</w:t>
      </w:r>
      <w:r>
        <w:rPr>
          <w:rFonts w:ascii="Book Antiqua" w:hAnsi="Book Antiqua"/>
          <w:b/>
          <w:color w:val="231F20"/>
          <w:spacing w:val="68"/>
          <w:sz w:val="19"/>
        </w:rPr>
        <w:t> </w:t>
      </w:r>
      <w:r>
        <w:rPr>
          <w:rFonts w:ascii="Book Antiqua" w:hAnsi="Book Antiqua"/>
          <w:b/>
          <w:color w:val="231F20"/>
          <w:sz w:val="19"/>
        </w:rPr>
        <w:t>overførsler</w:t>
      </w:r>
      <w:r>
        <w:rPr>
          <w:rFonts w:ascii="Book Antiqua" w:hAnsi="Book Antiqua"/>
          <w:b/>
          <w:color w:val="231F20"/>
          <w:spacing w:val="73"/>
          <w:sz w:val="19"/>
        </w:rPr>
        <w:t> </w:t>
      </w:r>
      <w:r>
        <w:rPr>
          <w:rFonts w:ascii="Book Antiqua" w:hAnsi="Book Antiqua"/>
          <w:b/>
          <w:color w:val="231F20"/>
          <w:sz w:val="19"/>
        </w:rPr>
        <w:t>af</w:t>
      </w:r>
      <w:r>
        <w:rPr>
          <w:rFonts w:ascii="Book Antiqua" w:hAnsi="Book Antiqua"/>
          <w:b/>
          <w:color w:val="231F20"/>
          <w:spacing w:val="66"/>
          <w:sz w:val="19"/>
        </w:rPr>
        <w:t> </w:t>
      </w:r>
      <w:r>
        <w:rPr>
          <w:rFonts w:ascii="Book Antiqua" w:hAnsi="Book Antiqua"/>
          <w:b/>
          <w:color w:val="231F20"/>
          <w:sz w:val="19"/>
        </w:rPr>
        <w:t>visse kryptoaktiver</w:t>
      </w:r>
      <w:r>
        <w:rPr>
          <w:rFonts w:ascii="Book Antiqua" w:hAnsi="Book Antiqua"/>
          <w:b/>
          <w:color w:val="231F20"/>
          <w:spacing w:val="24"/>
          <w:sz w:val="19"/>
        </w:rPr>
        <w:t> </w:t>
      </w:r>
      <w:r>
        <w:rPr>
          <w:rFonts w:ascii="Book Antiqua" w:hAnsi="Book Antiqua"/>
          <w:b/>
          <w:color w:val="231F20"/>
          <w:sz w:val="19"/>
        </w:rPr>
        <w:t>og</w:t>
      </w:r>
      <w:r>
        <w:rPr>
          <w:rFonts w:ascii="Book Antiqua" w:hAnsi="Book Antiqua"/>
          <w:b/>
          <w:color w:val="231F20"/>
          <w:spacing w:val="17"/>
          <w:sz w:val="19"/>
        </w:rPr>
        <w:t> </w:t>
      </w:r>
      <w:r>
        <w:rPr>
          <w:rFonts w:ascii="Book Antiqua" w:hAnsi="Book Antiqua"/>
          <w:b/>
          <w:color w:val="231F20"/>
          <w:sz w:val="19"/>
        </w:rPr>
        <w:t>om</w:t>
      </w:r>
      <w:r>
        <w:rPr>
          <w:rFonts w:ascii="Book Antiqua" w:hAnsi="Book Antiqua"/>
          <w:b/>
          <w:color w:val="231F20"/>
          <w:spacing w:val="18"/>
          <w:sz w:val="19"/>
        </w:rPr>
        <w:t> </w:t>
      </w:r>
      <w:r>
        <w:rPr>
          <w:rFonts w:ascii="Book Antiqua" w:hAnsi="Book Antiqua"/>
          <w:b/>
          <w:color w:val="231F20"/>
          <w:sz w:val="19"/>
        </w:rPr>
        <w:t>ændring</w:t>
      </w:r>
      <w:r>
        <w:rPr>
          <w:rFonts w:ascii="Book Antiqua" w:hAnsi="Book Antiqua"/>
          <w:b/>
          <w:color w:val="231F20"/>
          <w:spacing w:val="21"/>
          <w:sz w:val="19"/>
        </w:rPr>
        <w:t> </w:t>
      </w:r>
      <w:r>
        <w:rPr>
          <w:rFonts w:ascii="Book Antiqua" w:hAnsi="Book Antiqua"/>
          <w:b/>
          <w:color w:val="231F20"/>
          <w:sz w:val="19"/>
        </w:rPr>
        <w:t>af</w:t>
      </w:r>
      <w:r>
        <w:rPr>
          <w:rFonts w:ascii="Book Antiqua" w:hAnsi="Book Antiqua"/>
          <w:b/>
          <w:color w:val="231F20"/>
          <w:spacing w:val="17"/>
          <w:sz w:val="19"/>
        </w:rPr>
        <w:t> </w:t>
      </w:r>
      <w:r>
        <w:rPr>
          <w:rFonts w:ascii="Book Antiqua" w:hAnsi="Book Antiqua"/>
          <w:b/>
          <w:color w:val="231F20"/>
          <w:sz w:val="19"/>
        </w:rPr>
        <w:t>direktiv</w:t>
      </w:r>
      <w:r>
        <w:rPr>
          <w:rFonts w:ascii="Book Antiqua" w:hAnsi="Book Antiqua"/>
          <w:b/>
          <w:color w:val="231F20"/>
          <w:spacing w:val="21"/>
          <w:sz w:val="19"/>
        </w:rPr>
        <w:t> </w:t>
      </w:r>
      <w:r>
        <w:rPr>
          <w:rFonts w:ascii="Book Antiqua" w:hAnsi="Book Antiqua"/>
          <w:b/>
          <w:color w:val="231F20"/>
          <w:sz w:val="19"/>
        </w:rPr>
        <w:t>(EU)</w:t>
      </w:r>
      <w:r>
        <w:rPr>
          <w:rFonts w:ascii="Book Antiqua" w:hAnsi="Book Antiqua"/>
          <w:b/>
          <w:color w:val="231F20"/>
          <w:spacing w:val="18"/>
          <w:sz w:val="19"/>
        </w:rPr>
        <w:t> </w:t>
      </w:r>
      <w:r>
        <w:rPr>
          <w:rFonts w:ascii="Book Antiqua" w:hAnsi="Book Antiqua"/>
          <w:b/>
          <w:color w:val="231F20"/>
          <w:sz w:val="19"/>
        </w:rPr>
        <w:t>2015/849</w:t>
      </w:r>
    </w:p>
    <w:p>
      <w:pPr>
        <w:spacing w:before="116"/>
        <w:ind w:left="115" w:right="153" w:firstLine="0"/>
        <w:jc w:val="center"/>
        <w:rPr>
          <w:rFonts w:ascii="Book Antiqua"/>
          <w:b/>
          <w:sz w:val="19"/>
        </w:rPr>
      </w:pPr>
      <w:r>
        <w:rPr>
          <w:rFonts w:ascii="Book Antiqua"/>
          <w:b/>
          <w:color w:val="231F20"/>
          <w:spacing w:val="-2"/>
          <w:sz w:val="19"/>
        </w:rPr>
        <w:t>(omarbejdning)</w:t>
      </w:r>
    </w:p>
    <w:p>
      <w:pPr>
        <w:spacing w:before="131"/>
        <w:ind w:left="1702" w:right="1731" w:firstLine="0"/>
        <w:jc w:val="center"/>
        <w:rPr>
          <w:rFonts w:ascii="Book Antiqua" w:hAnsi="Book Antiqua"/>
          <w:b/>
          <w:sz w:val="17"/>
        </w:rPr>
      </w:pPr>
      <w:r>
        <w:rPr>
          <w:rFonts w:ascii="Book Antiqua" w:hAnsi="Book Antiqua"/>
          <w:b/>
          <w:color w:val="231F20"/>
          <w:w w:val="90"/>
          <w:sz w:val="17"/>
        </w:rPr>
        <w:t>(EØS-relevant</w:t>
      </w:r>
      <w:r>
        <w:rPr>
          <w:rFonts w:ascii="Book Antiqua" w:hAnsi="Book Antiqua"/>
          <w:b/>
          <w:color w:val="231F20"/>
          <w:spacing w:val="46"/>
          <w:sz w:val="17"/>
        </w:rPr>
        <w:t> </w:t>
      </w:r>
      <w:r>
        <w:rPr>
          <w:rFonts w:ascii="Book Antiqua" w:hAnsi="Book Antiqua"/>
          <w:b/>
          <w:color w:val="231F20"/>
          <w:spacing w:val="-2"/>
          <w:w w:val="90"/>
          <w:sz w:val="17"/>
        </w:rPr>
        <w:t>tekst)</w:t>
      </w:r>
    </w:p>
    <w:p>
      <w:pPr>
        <w:pStyle w:val="BodyText"/>
        <w:rPr>
          <w:rFonts w:ascii="Book Antiqua"/>
          <w:b/>
          <w:sz w:val="20"/>
        </w:rPr>
      </w:pPr>
    </w:p>
    <w:p>
      <w:pPr>
        <w:spacing w:before="148"/>
        <w:ind w:left="122" w:right="0" w:firstLine="0"/>
        <w:jc w:val="left"/>
        <w:rPr>
          <w:sz w:val="17"/>
        </w:rPr>
      </w:pPr>
      <w:r>
        <w:rPr>
          <w:color w:val="231F20"/>
          <w:spacing w:val="-2"/>
          <w:sz w:val="17"/>
        </w:rPr>
        <w:t>EUROPA-PARLAMENTET</w:t>
      </w:r>
      <w:r>
        <w:rPr>
          <w:color w:val="231F20"/>
          <w:spacing w:val="27"/>
          <w:sz w:val="17"/>
        </w:rPr>
        <w:t> </w:t>
      </w:r>
      <w:r>
        <w:rPr>
          <w:color w:val="231F20"/>
          <w:spacing w:val="-2"/>
          <w:sz w:val="17"/>
        </w:rPr>
        <w:t>OG</w:t>
      </w:r>
      <w:r>
        <w:rPr>
          <w:color w:val="231F20"/>
          <w:spacing w:val="16"/>
          <w:sz w:val="17"/>
        </w:rPr>
        <w:t> </w:t>
      </w:r>
      <w:r>
        <w:rPr>
          <w:color w:val="231F20"/>
          <w:spacing w:val="-2"/>
          <w:sz w:val="17"/>
        </w:rPr>
        <w:t>RÅDET</w:t>
      </w:r>
      <w:r>
        <w:rPr>
          <w:color w:val="231F20"/>
          <w:spacing w:val="18"/>
          <w:sz w:val="17"/>
        </w:rPr>
        <w:t> </w:t>
      </w:r>
      <w:r>
        <w:rPr>
          <w:color w:val="231F20"/>
          <w:spacing w:val="-2"/>
          <w:sz w:val="17"/>
        </w:rPr>
        <w:t>FOR</w:t>
      </w:r>
      <w:r>
        <w:rPr>
          <w:color w:val="231F20"/>
          <w:spacing w:val="17"/>
          <w:sz w:val="17"/>
        </w:rPr>
        <w:t> </w:t>
      </w:r>
      <w:r>
        <w:rPr>
          <w:color w:val="231F20"/>
          <w:spacing w:val="-2"/>
          <w:sz w:val="17"/>
        </w:rPr>
        <w:t>DEN</w:t>
      </w:r>
      <w:r>
        <w:rPr>
          <w:color w:val="231F20"/>
          <w:spacing w:val="16"/>
          <w:sz w:val="17"/>
        </w:rPr>
        <w:t> </w:t>
      </w:r>
      <w:r>
        <w:rPr>
          <w:color w:val="231F20"/>
          <w:spacing w:val="-2"/>
          <w:sz w:val="17"/>
        </w:rPr>
        <w:t>EUROPÆISKE</w:t>
      </w:r>
      <w:r>
        <w:rPr>
          <w:color w:val="231F20"/>
          <w:spacing w:val="21"/>
          <w:sz w:val="17"/>
        </w:rPr>
        <w:t> </w:t>
      </w:r>
      <w:r>
        <w:rPr>
          <w:color w:val="231F20"/>
          <w:spacing w:val="-2"/>
          <w:sz w:val="17"/>
        </w:rPr>
        <w:t>UNION</w:t>
      </w:r>
      <w:r>
        <w:rPr>
          <w:color w:val="231F20"/>
          <w:spacing w:val="19"/>
          <w:sz w:val="17"/>
        </w:rPr>
        <w:t> </w:t>
      </w:r>
      <w:r>
        <w:rPr>
          <w:color w:val="231F20"/>
          <w:spacing w:val="-2"/>
          <w:sz w:val="17"/>
        </w:rPr>
        <w:t>HAR</w:t>
      </w:r>
      <w:r>
        <w:rPr>
          <w:color w:val="231F20"/>
          <w:spacing w:val="15"/>
          <w:sz w:val="17"/>
        </w:rPr>
        <w:t> </w:t>
      </w:r>
      <w:r>
        <w:rPr>
          <w:color w:val="231F20"/>
          <w:spacing w:val="-10"/>
          <w:sz w:val="17"/>
        </w:rPr>
        <w:t>—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22"/>
      </w:pPr>
      <w:r>
        <w:rPr>
          <w:color w:val="231F20"/>
          <w:w w:val="90"/>
        </w:rPr>
        <w:t>under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henvisning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til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traktaten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om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Den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Europæiske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Unions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funktionsmåde,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særlig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artikel</w:t>
      </w:r>
      <w:r>
        <w:rPr>
          <w:color w:val="231F20"/>
          <w:spacing w:val="5"/>
        </w:rPr>
        <w:t> </w:t>
      </w:r>
      <w:r>
        <w:rPr>
          <w:color w:val="231F20"/>
          <w:spacing w:val="-4"/>
          <w:w w:val="90"/>
        </w:rPr>
        <w:t>114,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"/>
        <w:ind w:left="122"/>
      </w:pPr>
      <w:r>
        <w:rPr>
          <w:color w:val="231F20"/>
          <w:w w:val="90"/>
        </w:rPr>
        <w:t>under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henvisning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til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forslag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fra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Europa-</w:t>
      </w:r>
      <w:r>
        <w:rPr>
          <w:color w:val="231F20"/>
          <w:spacing w:val="-2"/>
          <w:w w:val="90"/>
        </w:rPr>
        <w:t>Kommissionen,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22"/>
      </w:pPr>
      <w:r>
        <w:rPr>
          <w:color w:val="231F20"/>
          <w:w w:val="90"/>
        </w:rPr>
        <w:t>efter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fremsendelse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af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udkast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til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lovgivningsmæssig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retsakt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til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nationale</w:t>
      </w:r>
      <w:r>
        <w:rPr>
          <w:color w:val="231F20"/>
          <w:spacing w:val="25"/>
        </w:rPr>
        <w:t> </w:t>
      </w:r>
      <w:r>
        <w:rPr>
          <w:color w:val="231F20"/>
          <w:spacing w:val="-2"/>
          <w:w w:val="90"/>
        </w:rPr>
        <w:t>parlamenter,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22"/>
      </w:pPr>
      <w:bookmarkStart w:name="_bookmark0" w:id="2"/>
      <w:bookmarkEnd w:id="2"/>
      <w:r>
        <w:rPr/>
      </w:r>
      <w:r>
        <w:rPr>
          <w:color w:val="231F20"/>
          <w:w w:val="90"/>
        </w:rPr>
        <w:t>under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henvisning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til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udtalelse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fra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Den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Europæiske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Centralbank</w:t>
      </w:r>
      <w:r>
        <w:rPr>
          <w:color w:val="231F20"/>
          <w:spacing w:val="7"/>
        </w:rPr>
        <w:t> </w:t>
      </w:r>
      <w:hyperlink w:history="true" w:anchor="_bookmark4">
        <w:r>
          <w:rPr>
            <w:color w:val="231F20"/>
            <w:spacing w:val="-4"/>
            <w:w w:val="90"/>
          </w:rPr>
          <w:t>(</w:t>
        </w:r>
        <w:r>
          <w:rPr>
            <w:color w:val="231F20"/>
            <w:spacing w:val="-4"/>
            <w:w w:val="90"/>
            <w:position w:val="6"/>
            <w:sz w:val="12"/>
          </w:rPr>
          <w:t>1</w:t>
        </w:r>
      </w:hyperlink>
      <w:hyperlink w:history="true" w:anchor="_bookmark4">
        <w:r>
          <w:rPr>
            <w:color w:val="231F20"/>
            <w:spacing w:val="-4"/>
            <w:w w:val="90"/>
          </w:rPr>
          <w:t>),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"/>
        <w:ind w:left="122"/>
      </w:pPr>
      <w:bookmarkStart w:name="_bookmark1" w:id="3"/>
      <w:bookmarkEnd w:id="3"/>
      <w:r>
        <w:rPr/>
      </w:r>
      <w:r>
        <w:rPr>
          <w:color w:val="231F20"/>
          <w:spacing w:val="-6"/>
        </w:rPr>
        <w:t>under</w:t>
      </w:r>
      <w:r>
        <w:rPr>
          <w:color w:val="231F20"/>
          <w:spacing w:val="15"/>
        </w:rPr>
        <w:t> </w:t>
      </w:r>
      <w:r>
        <w:rPr>
          <w:color w:val="231F20"/>
          <w:spacing w:val="-6"/>
        </w:rPr>
        <w:t>henvisning</w:t>
      </w:r>
      <w:r>
        <w:rPr>
          <w:color w:val="231F20"/>
          <w:spacing w:val="18"/>
        </w:rPr>
        <w:t> </w:t>
      </w:r>
      <w:r>
        <w:rPr>
          <w:color w:val="231F20"/>
          <w:spacing w:val="-6"/>
        </w:rPr>
        <w:t>til</w:t>
      </w:r>
      <w:r>
        <w:rPr>
          <w:color w:val="231F20"/>
          <w:spacing w:val="13"/>
        </w:rPr>
        <w:t> </w:t>
      </w:r>
      <w:r>
        <w:rPr>
          <w:color w:val="231F20"/>
          <w:spacing w:val="-6"/>
        </w:rPr>
        <w:t>udtalelse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fra</w:t>
      </w:r>
      <w:r>
        <w:rPr>
          <w:color w:val="231F20"/>
          <w:spacing w:val="13"/>
        </w:rPr>
        <w:t> </w:t>
      </w:r>
      <w:r>
        <w:rPr>
          <w:color w:val="231F20"/>
          <w:spacing w:val="-6"/>
        </w:rPr>
        <w:t>Det</w:t>
      </w:r>
      <w:r>
        <w:rPr>
          <w:color w:val="231F20"/>
          <w:spacing w:val="14"/>
        </w:rPr>
        <w:t> </w:t>
      </w:r>
      <w:r>
        <w:rPr>
          <w:color w:val="231F20"/>
          <w:spacing w:val="-6"/>
        </w:rPr>
        <w:t>Europæiske</w:t>
      </w:r>
      <w:r>
        <w:rPr>
          <w:color w:val="231F20"/>
          <w:spacing w:val="19"/>
        </w:rPr>
        <w:t> </w:t>
      </w:r>
      <w:r>
        <w:rPr>
          <w:color w:val="231F20"/>
          <w:spacing w:val="-6"/>
        </w:rPr>
        <w:t>Økonomiske</w:t>
      </w:r>
      <w:r>
        <w:rPr>
          <w:color w:val="231F20"/>
          <w:spacing w:val="19"/>
        </w:rPr>
        <w:t> </w:t>
      </w:r>
      <w:r>
        <w:rPr>
          <w:color w:val="231F20"/>
          <w:spacing w:val="-6"/>
        </w:rPr>
        <w:t>og</w:t>
      </w:r>
      <w:r>
        <w:rPr>
          <w:color w:val="231F20"/>
          <w:spacing w:val="13"/>
        </w:rPr>
        <w:t> </w:t>
      </w:r>
      <w:r>
        <w:rPr>
          <w:color w:val="231F20"/>
          <w:spacing w:val="-6"/>
        </w:rPr>
        <w:t>Sociale</w:t>
      </w:r>
      <w:r>
        <w:rPr>
          <w:color w:val="231F20"/>
          <w:spacing w:val="16"/>
        </w:rPr>
        <w:t> </w:t>
      </w:r>
      <w:r>
        <w:rPr>
          <w:color w:val="231F20"/>
          <w:spacing w:val="-6"/>
        </w:rPr>
        <w:t>Udvalg</w:t>
      </w:r>
      <w:r>
        <w:rPr>
          <w:color w:val="231F20"/>
          <w:spacing w:val="-4"/>
        </w:rPr>
        <w:t> </w:t>
      </w:r>
      <w:hyperlink w:history="true" w:anchor="_bookmark5">
        <w:r>
          <w:rPr>
            <w:color w:val="231F20"/>
            <w:spacing w:val="-6"/>
          </w:rPr>
          <w:t>(</w:t>
        </w:r>
        <w:r>
          <w:rPr>
            <w:color w:val="231F20"/>
            <w:spacing w:val="-6"/>
            <w:position w:val="6"/>
            <w:sz w:val="12"/>
          </w:rPr>
          <w:t>2</w:t>
        </w:r>
      </w:hyperlink>
      <w:hyperlink w:history="true" w:anchor="_bookmark5">
        <w:r>
          <w:rPr>
            <w:color w:val="231F20"/>
            <w:spacing w:val="-6"/>
          </w:rPr>
          <w:t>),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22"/>
      </w:pPr>
      <w:bookmarkStart w:name="_bookmark2" w:id="4"/>
      <w:bookmarkEnd w:id="4"/>
      <w:r>
        <w:rPr/>
      </w:r>
      <w:r>
        <w:rPr>
          <w:color w:val="231F20"/>
          <w:w w:val="90"/>
        </w:rPr>
        <w:t>efter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den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almindelige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lovgivningsprocedure</w:t>
      </w:r>
      <w:r>
        <w:rPr>
          <w:color w:val="231F20"/>
          <w:spacing w:val="7"/>
        </w:rPr>
        <w:t> </w:t>
      </w:r>
      <w:hyperlink w:history="true" w:anchor="_bookmark6">
        <w:r>
          <w:rPr>
            <w:color w:val="231F20"/>
            <w:w w:val="90"/>
          </w:rPr>
          <w:t>(</w:t>
        </w:r>
        <w:r>
          <w:rPr>
            <w:color w:val="231F20"/>
            <w:w w:val="90"/>
            <w:position w:val="6"/>
            <w:sz w:val="12"/>
          </w:rPr>
          <w:t>3</w:t>
        </w:r>
      </w:hyperlink>
      <w:r>
        <w:rPr>
          <w:color w:val="231F20"/>
          <w:w w:val="90"/>
        </w:rPr>
        <w:t>),</w:t>
      </w:r>
      <w:r>
        <w:rPr>
          <w:color w:val="231F20"/>
          <w:spacing w:val="20"/>
        </w:rPr>
        <w:t> </w:t>
      </w:r>
      <w:hyperlink w:history="true" w:anchor="_bookmark6">
        <w:r>
          <w:rPr>
            <w:color w:val="231F20"/>
            <w:spacing w:val="-5"/>
            <w:w w:val="90"/>
          </w:rPr>
          <w:t>og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22"/>
      </w:pPr>
      <w:r>
        <w:rPr>
          <w:color w:val="231F20"/>
          <w:spacing w:val="-4"/>
        </w:rPr>
        <w:t>ud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fra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følgende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betragtninger: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27" w:val="left" w:leader="none"/>
          <w:tab w:pos="630" w:val="left" w:leader="none"/>
        </w:tabs>
        <w:spacing w:line="230" w:lineRule="auto" w:before="0" w:after="0"/>
        <w:ind w:left="630" w:right="155" w:hanging="508"/>
        <w:jc w:val="both"/>
        <w:rPr>
          <w:sz w:val="19"/>
        </w:rPr>
      </w:pPr>
      <w:bookmarkStart w:name="_bookmark3" w:id="5"/>
      <w:bookmarkEnd w:id="5"/>
      <w:r>
        <w:rPr/>
      </w:r>
      <w:r>
        <w:rPr>
          <w:color w:val="231F20"/>
          <w:spacing w:val="-6"/>
          <w:sz w:val="19"/>
        </w:rPr>
        <w:t>Europa-Parlamentets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Rådets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forordning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(EU)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2015/847</w:t>
      </w:r>
      <w:r>
        <w:rPr>
          <w:color w:val="231F20"/>
          <w:spacing w:val="-4"/>
          <w:sz w:val="19"/>
        </w:rPr>
        <w:t> </w:t>
      </w:r>
      <w:hyperlink w:history="true" w:anchor="_bookmark7">
        <w:r>
          <w:rPr>
            <w:color w:val="231F20"/>
            <w:spacing w:val="-6"/>
            <w:sz w:val="19"/>
          </w:rPr>
          <w:t>(</w:t>
        </w:r>
        <w:r>
          <w:rPr>
            <w:color w:val="231F20"/>
            <w:spacing w:val="-6"/>
            <w:position w:val="6"/>
            <w:sz w:val="12"/>
          </w:rPr>
          <w:t>4</w:t>
        </w:r>
        <w:r>
          <w:rPr>
            <w:color w:val="231F20"/>
            <w:spacing w:val="-6"/>
            <w:sz w:val="19"/>
          </w:rPr>
          <w:t>)</w:t>
        </w:r>
      </w:hyperlink>
      <w:r>
        <w:rPr>
          <w:color w:val="231F20"/>
          <w:spacing w:val="-5"/>
          <w:sz w:val="19"/>
        </w:rPr>
        <w:t> </w:t>
      </w:r>
      <w:hyperlink w:history="true" w:anchor="_bookmark7">
        <w:r>
          <w:rPr>
            <w:color w:val="231F20"/>
            <w:spacing w:val="-6"/>
            <w:sz w:val="19"/>
          </w:rPr>
          <w:t>er</w:t>
        </w:r>
        <w:r>
          <w:rPr>
            <w:color w:val="231F20"/>
            <w:spacing w:val="-4"/>
            <w:sz w:val="19"/>
          </w:rPr>
          <w:t> </w:t>
        </w:r>
        <w:r>
          <w:rPr>
            <w:color w:val="231F20"/>
            <w:spacing w:val="-6"/>
            <w:sz w:val="19"/>
          </w:rPr>
          <w:t>blevet</w:t>
        </w:r>
        <w:r>
          <w:rPr>
            <w:color w:val="231F20"/>
            <w:spacing w:val="-5"/>
            <w:sz w:val="19"/>
          </w:rPr>
          <w:t> </w:t>
        </w:r>
        <w:r>
          <w:rPr>
            <w:color w:val="231F20"/>
            <w:spacing w:val="-6"/>
            <w:sz w:val="19"/>
          </w:rPr>
          <w:t>ændret</w:t>
        </w:r>
        <w:r>
          <w:rPr>
            <w:color w:val="231F20"/>
            <w:spacing w:val="-4"/>
            <w:sz w:val="19"/>
          </w:rPr>
          <w:t> </w:t>
        </w:r>
        <w:r>
          <w:rPr>
            <w:color w:val="231F20"/>
            <w:spacing w:val="-6"/>
            <w:sz w:val="19"/>
          </w:rPr>
          <w:t>væsentligt</w:t>
        </w:r>
      </w:hyperlink>
      <w:r>
        <w:rPr>
          <w:color w:val="231F20"/>
          <w:spacing w:val="-5"/>
          <w:sz w:val="19"/>
        </w:rPr>
        <w:t> </w:t>
      </w:r>
      <w:hyperlink w:history="true" w:anchor="_bookmark8">
        <w:r>
          <w:rPr>
            <w:color w:val="231F20"/>
            <w:spacing w:val="-6"/>
            <w:sz w:val="19"/>
          </w:rPr>
          <w:t>(</w:t>
        </w:r>
        <w:r>
          <w:rPr>
            <w:color w:val="231F20"/>
            <w:spacing w:val="-6"/>
            <w:position w:val="6"/>
            <w:sz w:val="12"/>
          </w:rPr>
          <w:t>5</w:t>
        </w:r>
      </w:hyperlink>
      <w:r>
        <w:rPr>
          <w:color w:val="231F20"/>
          <w:spacing w:val="-6"/>
          <w:sz w:val="19"/>
        </w:rPr>
        <w:t>).</w:t>
      </w:r>
      <w:r>
        <w:rPr>
          <w:color w:val="231F20"/>
          <w:spacing w:val="-4"/>
          <w:sz w:val="19"/>
        </w:rPr>
        <w:t> </w:t>
      </w:r>
      <w:hyperlink w:history="true" w:anchor="_bookmark8">
        <w:r>
          <w:rPr>
            <w:color w:val="231F20"/>
            <w:spacing w:val="-6"/>
            <w:sz w:val="19"/>
          </w:rPr>
          <w:t>Da</w:t>
        </w:r>
        <w:r>
          <w:rPr>
            <w:color w:val="231F20"/>
            <w:spacing w:val="-4"/>
            <w:sz w:val="19"/>
          </w:rPr>
          <w:t> </w:t>
        </w:r>
        <w:r>
          <w:rPr>
            <w:color w:val="231F20"/>
            <w:spacing w:val="-6"/>
            <w:sz w:val="19"/>
          </w:rPr>
          <w:t>der</w:t>
        </w:r>
        <w:r>
          <w:rPr>
            <w:color w:val="231F20"/>
            <w:spacing w:val="-5"/>
            <w:sz w:val="19"/>
          </w:rPr>
          <w:t> </w:t>
        </w:r>
        <w:r>
          <w:rPr>
            <w:color w:val="231F20"/>
            <w:spacing w:val="-6"/>
            <w:sz w:val="19"/>
          </w:rPr>
          <w:t>skal</w:t>
        </w:r>
        <w:r>
          <w:rPr>
            <w:color w:val="231F20"/>
            <w:spacing w:val="-4"/>
            <w:sz w:val="19"/>
          </w:rPr>
          <w:t> </w:t>
        </w:r>
        <w:r>
          <w:rPr>
            <w:color w:val="231F20"/>
            <w:spacing w:val="-6"/>
            <w:sz w:val="19"/>
          </w:rPr>
          <w:t>foretages</w:t>
        </w:r>
      </w:hyperlink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yderligere</w:t>
      </w:r>
      <w:r>
        <w:rPr>
          <w:color w:val="231F20"/>
          <w:spacing w:val="26"/>
          <w:sz w:val="19"/>
        </w:rPr>
        <w:t> </w:t>
      </w:r>
      <w:r>
        <w:rPr>
          <w:color w:val="231F20"/>
          <w:spacing w:val="-6"/>
          <w:sz w:val="19"/>
        </w:rPr>
        <w:t>ændringer,</w:t>
      </w:r>
      <w:r>
        <w:rPr>
          <w:color w:val="231F20"/>
          <w:spacing w:val="26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nævnte</w:t>
      </w:r>
      <w:r>
        <w:rPr>
          <w:color w:val="231F20"/>
          <w:spacing w:val="23"/>
          <w:sz w:val="19"/>
        </w:rPr>
        <w:t> </w:t>
      </w:r>
      <w:r>
        <w:rPr>
          <w:color w:val="231F20"/>
          <w:spacing w:val="-6"/>
          <w:sz w:val="19"/>
        </w:rPr>
        <w:t>forordning</w:t>
      </w:r>
      <w:r>
        <w:rPr>
          <w:color w:val="231F20"/>
          <w:spacing w:val="26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klarhedshensyn</w:t>
      </w:r>
      <w:r>
        <w:rPr>
          <w:color w:val="231F20"/>
          <w:spacing w:val="28"/>
          <w:sz w:val="19"/>
        </w:rPr>
        <w:t> </w:t>
      </w:r>
      <w:r>
        <w:rPr>
          <w:color w:val="231F20"/>
          <w:spacing w:val="-6"/>
          <w:sz w:val="19"/>
        </w:rPr>
        <w:t>omarbejdes.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27" w:val="left" w:leader="none"/>
          <w:tab w:pos="630" w:val="left" w:leader="none"/>
        </w:tabs>
        <w:spacing w:line="230" w:lineRule="auto" w:before="0" w:after="0"/>
        <w:ind w:left="630" w:right="151" w:hanging="508"/>
        <w:jc w:val="both"/>
        <w:rPr>
          <w:sz w:val="19"/>
        </w:rPr>
      </w:pPr>
      <w:r>
        <w:rPr>
          <w:color w:val="231F20"/>
          <w:sz w:val="19"/>
        </w:rPr>
        <w:t>Forordning (EU) 2015/847 blev vedtaget for at sikre, at kravene fra Den Finansielle Aktionsgruppe (FATF) </w:t>
      </w:r>
      <w:r>
        <w:rPr>
          <w:color w:val="231F20"/>
          <w:spacing w:val="-4"/>
          <w:sz w:val="19"/>
        </w:rPr>
        <w:t>vedrørende</w:t>
      </w:r>
      <w:r>
        <w:rPr>
          <w:color w:val="231F20"/>
          <w:spacing w:val="-4"/>
          <w:sz w:val="19"/>
        </w:rPr>
        <w:t> formidlere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elektroniske</w:t>
      </w:r>
      <w:r>
        <w:rPr>
          <w:color w:val="231F20"/>
          <w:spacing w:val="-4"/>
          <w:sz w:val="19"/>
        </w:rPr>
        <w:t> overførsler,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navnlig</w:t>
      </w:r>
      <w:r>
        <w:rPr>
          <w:color w:val="231F20"/>
          <w:spacing w:val="-4"/>
          <w:sz w:val="19"/>
        </w:rPr>
        <w:t> forpligtelsen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betalingstjenesteudbydere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-4"/>
          <w:sz w:val="19"/>
        </w:rPr>
        <w:t> ved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pengeoverførsler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medsende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oplysninger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om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betaleren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betalingsmodtageren,</w:t>
      </w:r>
      <w:r>
        <w:rPr>
          <w:color w:val="231F20"/>
          <w:spacing w:val="-2"/>
          <w:sz w:val="19"/>
        </w:rPr>
        <w:t> anvendes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konsekvent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hele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Unionen.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seneste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ændringer,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blev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indført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juni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2019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FATF-standarderne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6"/>
          <w:sz w:val="19"/>
        </w:rPr>
        <w:t>vedrørende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nye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teknologier,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som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har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formål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regulere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virtuelle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aktiver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udbydere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tjenester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virtuelle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aktiver,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har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medført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nye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lignende</w:t>
      </w:r>
      <w:r>
        <w:rPr>
          <w:color w:val="231F20"/>
          <w:spacing w:val="-2"/>
          <w:sz w:val="19"/>
        </w:rPr>
        <w:t> forpligtelser</w:t>
      </w:r>
      <w:r>
        <w:rPr>
          <w:color w:val="231F20"/>
          <w:spacing w:val="-2"/>
          <w:sz w:val="19"/>
        </w:rPr>
        <w:t> for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udbydere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tjenester</w:t>
      </w:r>
      <w:r>
        <w:rPr>
          <w:color w:val="231F20"/>
          <w:spacing w:val="-2"/>
          <w:sz w:val="19"/>
        </w:rPr>
        <w:t> for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virtuelle</w:t>
      </w:r>
      <w:r>
        <w:rPr>
          <w:color w:val="231F20"/>
          <w:spacing w:val="-2"/>
          <w:sz w:val="19"/>
        </w:rPr>
        <w:t> aktiver</w:t>
      </w:r>
      <w:r>
        <w:rPr>
          <w:color w:val="231F20"/>
          <w:spacing w:val="-2"/>
          <w:sz w:val="19"/>
        </w:rPr>
        <w:t> med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det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formål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gøre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det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lettere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spore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overførsler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virtuelle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aktiver.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Som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følge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disse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ændringer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skal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udbydere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tjenester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virtuelle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aktiver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ved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overførsler</w:t>
      </w:r>
      <w:r>
        <w:rPr>
          <w:color w:val="231F20"/>
          <w:spacing w:val="36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virtuelle</w:t>
      </w:r>
      <w:r>
        <w:rPr>
          <w:color w:val="231F20"/>
          <w:spacing w:val="35"/>
          <w:sz w:val="19"/>
        </w:rPr>
        <w:t> </w:t>
      </w:r>
      <w:r>
        <w:rPr>
          <w:color w:val="231F20"/>
          <w:w w:val="90"/>
          <w:sz w:val="19"/>
        </w:rPr>
        <w:t>aktiver</w:t>
      </w:r>
      <w:r>
        <w:rPr>
          <w:color w:val="231F20"/>
          <w:spacing w:val="35"/>
          <w:sz w:val="19"/>
        </w:rPr>
        <w:t> </w:t>
      </w:r>
      <w:r>
        <w:rPr>
          <w:color w:val="231F20"/>
          <w:w w:val="90"/>
          <w:sz w:val="19"/>
        </w:rPr>
        <w:t>medsende</w:t>
      </w:r>
      <w:r>
        <w:rPr>
          <w:color w:val="231F20"/>
          <w:spacing w:val="36"/>
          <w:sz w:val="19"/>
        </w:rPr>
        <w:t> </w:t>
      </w:r>
      <w:r>
        <w:rPr>
          <w:color w:val="231F20"/>
          <w:w w:val="90"/>
          <w:sz w:val="19"/>
        </w:rPr>
        <w:t>oplysninger</w:t>
      </w:r>
      <w:r>
        <w:rPr>
          <w:color w:val="231F20"/>
          <w:spacing w:val="39"/>
          <w:sz w:val="19"/>
        </w:rPr>
        <w:t> </w:t>
      </w:r>
      <w:r>
        <w:rPr>
          <w:color w:val="231F20"/>
          <w:w w:val="90"/>
          <w:sz w:val="19"/>
        </w:rPr>
        <w:t>om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ordregiveren</w:t>
      </w:r>
      <w:r>
        <w:rPr>
          <w:color w:val="231F20"/>
          <w:spacing w:val="38"/>
          <w:sz w:val="19"/>
        </w:rPr>
        <w:t> </w:t>
      </w:r>
      <w:r>
        <w:rPr>
          <w:color w:val="231F20"/>
          <w:w w:val="90"/>
          <w:sz w:val="19"/>
        </w:rPr>
        <w:t>og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ordremodtageren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disse</w:t>
      </w:r>
      <w:r>
        <w:rPr>
          <w:color w:val="231F20"/>
          <w:spacing w:val="34"/>
          <w:sz w:val="19"/>
        </w:rPr>
        <w:t> </w:t>
      </w:r>
      <w:r>
        <w:rPr>
          <w:color w:val="231F20"/>
          <w:w w:val="90"/>
          <w:sz w:val="19"/>
        </w:rPr>
        <w:t>overførsler.</w:t>
      </w: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861834</wp:posOffset>
                </wp:positionH>
                <wp:positionV relativeFrom="paragraph">
                  <wp:posOffset>149525</wp:posOffset>
                </wp:positionV>
                <wp:extent cx="652780" cy="6350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52780" cy="6350"/>
                          <a:chExt cx="652780" cy="63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650163" y="0"/>
                                </a:moveTo>
                                <a:lnTo>
                                  <a:pt x="2159" y="0"/>
                                </a:lnTo>
                                <a:lnTo>
                                  <a:pt x="0" y="1435"/>
                                </a:lnTo>
                                <a:lnTo>
                                  <a:pt x="0" y="4318"/>
                                </a:lnTo>
                                <a:lnTo>
                                  <a:pt x="2159" y="5753"/>
                                </a:lnTo>
                                <a:lnTo>
                                  <a:pt x="650163" y="5753"/>
                                </a:lnTo>
                                <a:lnTo>
                                  <a:pt x="652322" y="4318"/>
                                </a:lnTo>
                                <a:lnTo>
                                  <a:pt x="652322" y="1435"/>
                                </a:lnTo>
                                <a:lnTo>
                                  <a:pt x="650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2159" y="0"/>
                                </a:moveTo>
                                <a:lnTo>
                                  <a:pt x="650163" y="0"/>
                                </a:lnTo>
                                <a:lnTo>
                                  <a:pt x="652322" y="1435"/>
                                </a:lnTo>
                                <a:lnTo>
                                  <a:pt x="652322" y="4318"/>
                                </a:lnTo>
                                <a:lnTo>
                                  <a:pt x="650163" y="5753"/>
                                </a:lnTo>
                                <a:lnTo>
                                  <a:pt x="2159" y="5753"/>
                                </a:lnTo>
                                <a:lnTo>
                                  <a:pt x="0" y="4318"/>
                                </a:lnTo>
                                <a:lnTo>
                                  <a:pt x="0" y="14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861pt;margin-top:11.773643pt;width:51.4pt;height:.5pt;mso-position-horizontal-relative:page;mso-position-vertical-relative:paragraph;z-index:-15728640;mso-wrap-distance-left:0;mso-wrap-distance-right:0" id="docshapegroup33" coordorigin="1357,235" coordsize="1028,10">
                <v:shape style="position:absolute;left:1357;top:235;width:1028;height:10" id="docshape34" coordorigin="1357,235" coordsize="1028,10" path="m2381,235l1361,235,1357,238,1357,242,1361,245,2381,245,2385,242,2385,238,2381,235xe" filled="true" fillcolor="#231f20" stroked="false">
                  <v:path arrowok="t"/>
                  <v:fill type="solid"/>
                </v:shape>
                <v:shape style="position:absolute;left:1357;top:235;width:1028;height:10" id="docshape35" coordorigin="1357,235" coordsize="1028,10" path="m1361,235l2381,235,2385,238,2385,242,2381,245,1361,245,1357,242,1357,238,1361,235xe" filled="false" stroked="true" strokeweight="0pt" strokecolor="#231f2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354" w:val="left" w:leader="none"/>
        </w:tabs>
        <w:spacing w:line="190" w:lineRule="exact" w:before="15" w:after="0"/>
        <w:ind w:left="354" w:right="0" w:hanging="232"/>
        <w:jc w:val="left"/>
        <w:rPr>
          <w:sz w:val="17"/>
        </w:rPr>
      </w:pPr>
      <w:bookmarkStart w:name="_bookmark4" w:id="6"/>
      <w:bookmarkEnd w:id="6"/>
      <w:r>
        <w:rPr/>
      </w:r>
      <w:bookmarkStart w:name="_bookmark5" w:id="7"/>
      <w:bookmarkEnd w:id="7"/>
      <w:r>
        <w:rPr/>
      </w:r>
      <w:r>
        <w:rPr>
          <w:color w:val="231F20"/>
          <w:sz w:val="17"/>
        </w:rPr>
        <w:t>EUT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C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68</w:t>
      </w:r>
      <w:r>
        <w:rPr>
          <w:color w:val="231F20"/>
          <w:spacing w:val="16"/>
          <w:sz w:val="17"/>
        </w:rPr>
        <w:t> </w:t>
      </w:r>
      <w:r>
        <w:rPr>
          <w:color w:val="231F20"/>
          <w:sz w:val="17"/>
        </w:rPr>
        <w:t>af</w:t>
      </w:r>
      <w:r>
        <w:rPr>
          <w:color w:val="231F20"/>
          <w:spacing w:val="14"/>
          <w:sz w:val="17"/>
        </w:rPr>
        <w:t> </w:t>
      </w:r>
      <w:r>
        <w:rPr>
          <w:color w:val="231F20"/>
          <w:sz w:val="17"/>
        </w:rPr>
        <w:t>9.2.2022,</w:t>
      </w:r>
      <w:r>
        <w:rPr>
          <w:color w:val="231F20"/>
          <w:spacing w:val="19"/>
          <w:sz w:val="17"/>
        </w:rPr>
        <w:t> </w:t>
      </w:r>
      <w:r>
        <w:rPr>
          <w:color w:val="231F20"/>
          <w:sz w:val="17"/>
        </w:rPr>
        <w:t>s.</w:t>
      </w:r>
      <w:r>
        <w:rPr>
          <w:color w:val="231F20"/>
          <w:spacing w:val="-5"/>
          <w:sz w:val="17"/>
        </w:rPr>
        <w:t> 2.</w:t>
      </w:r>
    </w:p>
    <w:p>
      <w:pPr>
        <w:pStyle w:val="ListParagraph"/>
        <w:numPr>
          <w:ilvl w:val="0"/>
          <w:numId w:val="2"/>
        </w:numPr>
        <w:tabs>
          <w:tab w:pos="354" w:val="left" w:leader="none"/>
        </w:tabs>
        <w:spacing w:line="181" w:lineRule="exact" w:before="0" w:after="0"/>
        <w:ind w:left="354" w:right="0" w:hanging="232"/>
        <w:jc w:val="left"/>
        <w:rPr>
          <w:sz w:val="17"/>
        </w:rPr>
      </w:pPr>
      <w:bookmarkStart w:name="_bookmark6" w:id="8"/>
      <w:bookmarkEnd w:id="8"/>
      <w:r>
        <w:rPr/>
      </w:r>
      <w:r>
        <w:rPr>
          <w:color w:val="231F20"/>
          <w:sz w:val="17"/>
        </w:rPr>
        <w:t>EUT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C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152</w:t>
      </w:r>
      <w:r>
        <w:rPr>
          <w:color w:val="231F20"/>
          <w:spacing w:val="15"/>
          <w:sz w:val="17"/>
        </w:rPr>
        <w:t> </w:t>
      </w:r>
      <w:r>
        <w:rPr>
          <w:color w:val="231F20"/>
          <w:sz w:val="17"/>
        </w:rPr>
        <w:t>af</w:t>
      </w:r>
      <w:r>
        <w:rPr>
          <w:color w:val="231F20"/>
          <w:spacing w:val="13"/>
          <w:sz w:val="17"/>
        </w:rPr>
        <w:t> </w:t>
      </w:r>
      <w:r>
        <w:rPr>
          <w:color w:val="231F20"/>
          <w:sz w:val="17"/>
        </w:rPr>
        <w:t>6.4.2022,</w:t>
      </w:r>
      <w:r>
        <w:rPr>
          <w:color w:val="231F20"/>
          <w:spacing w:val="18"/>
          <w:sz w:val="17"/>
        </w:rPr>
        <w:t> </w:t>
      </w:r>
      <w:r>
        <w:rPr>
          <w:color w:val="231F20"/>
          <w:sz w:val="17"/>
        </w:rPr>
        <w:t>s.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5"/>
          <w:sz w:val="17"/>
        </w:rPr>
        <w:t>89.</w:t>
      </w:r>
    </w:p>
    <w:p>
      <w:pPr>
        <w:pStyle w:val="ListParagraph"/>
        <w:numPr>
          <w:ilvl w:val="0"/>
          <w:numId w:val="2"/>
        </w:numPr>
        <w:tabs>
          <w:tab w:pos="354" w:val="left" w:leader="none"/>
        </w:tabs>
        <w:spacing w:line="181" w:lineRule="exact" w:before="0" w:after="0"/>
        <w:ind w:left="354" w:right="0" w:hanging="232"/>
        <w:jc w:val="left"/>
        <w:rPr>
          <w:sz w:val="17"/>
        </w:rPr>
      </w:pPr>
      <w:bookmarkStart w:name="_bookmark7" w:id="9"/>
      <w:bookmarkEnd w:id="9"/>
      <w:r>
        <w:rPr/>
      </w:r>
      <w:r>
        <w:rPr>
          <w:color w:val="231F20"/>
          <w:w w:val="90"/>
          <w:sz w:val="17"/>
        </w:rPr>
        <w:t>Europa-Parlamentets</w:t>
      </w:r>
      <w:r>
        <w:rPr>
          <w:color w:val="231F20"/>
          <w:spacing w:val="32"/>
          <w:sz w:val="17"/>
        </w:rPr>
        <w:t> </w:t>
      </w:r>
      <w:r>
        <w:rPr>
          <w:color w:val="231F20"/>
          <w:w w:val="90"/>
          <w:sz w:val="17"/>
        </w:rPr>
        <w:t>holdning</w:t>
      </w:r>
      <w:r>
        <w:rPr>
          <w:color w:val="231F20"/>
          <w:spacing w:val="26"/>
          <w:sz w:val="17"/>
        </w:rPr>
        <w:t> </w:t>
      </w:r>
      <w:r>
        <w:rPr>
          <w:color w:val="231F20"/>
          <w:w w:val="90"/>
          <w:sz w:val="17"/>
        </w:rPr>
        <w:t>af</w:t>
      </w:r>
      <w:r>
        <w:rPr>
          <w:color w:val="231F20"/>
          <w:spacing w:val="23"/>
          <w:sz w:val="17"/>
        </w:rPr>
        <w:t> </w:t>
      </w:r>
      <w:r>
        <w:rPr>
          <w:color w:val="231F20"/>
          <w:w w:val="90"/>
          <w:sz w:val="17"/>
        </w:rPr>
        <w:t>20.4.2023</w:t>
      </w:r>
      <w:r>
        <w:rPr>
          <w:color w:val="231F20"/>
          <w:spacing w:val="26"/>
          <w:sz w:val="17"/>
        </w:rPr>
        <w:t> </w:t>
      </w:r>
      <w:r>
        <w:rPr>
          <w:color w:val="231F20"/>
          <w:w w:val="90"/>
          <w:sz w:val="17"/>
        </w:rPr>
        <w:t>(endnu</w:t>
      </w:r>
      <w:r>
        <w:rPr>
          <w:color w:val="231F20"/>
          <w:spacing w:val="26"/>
          <w:sz w:val="17"/>
        </w:rPr>
        <w:t> </w:t>
      </w:r>
      <w:r>
        <w:rPr>
          <w:color w:val="231F20"/>
          <w:w w:val="90"/>
          <w:sz w:val="17"/>
        </w:rPr>
        <w:t>ikke</w:t>
      </w:r>
      <w:r>
        <w:rPr>
          <w:color w:val="231F20"/>
          <w:spacing w:val="23"/>
          <w:sz w:val="17"/>
        </w:rPr>
        <w:t> </w:t>
      </w:r>
      <w:r>
        <w:rPr>
          <w:color w:val="231F20"/>
          <w:w w:val="90"/>
          <w:sz w:val="17"/>
        </w:rPr>
        <w:t>offentliggjort</w:t>
      </w:r>
      <w:r>
        <w:rPr>
          <w:color w:val="231F20"/>
          <w:spacing w:val="28"/>
          <w:sz w:val="17"/>
        </w:rPr>
        <w:t> </w:t>
      </w:r>
      <w:r>
        <w:rPr>
          <w:color w:val="231F20"/>
          <w:w w:val="90"/>
          <w:sz w:val="17"/>
        </w:rPr>
        <w:t>i</w:t>
      </w:r>
      <w:r>
        <w:rPr>
          <w:color w:val="231F20"/>
          <w:spacing w:val="22"/>
          <w:sz w:val="17"/>
        </w:rPr>
        <w:t> </w:t>
      </w:r>
      <w:r>
        <w:rPr>
          <w:color w:val="231F20"/>
          <w:w w:val="90"/>
          <w:sz w:val="17"/>
        </w:rPr>
        <w:t>EUT)</w:t>
      </w:r>
      <w:r>
        <w:rPr>
          <w:color w:val="231F20"/>
          <w:spacing w:val="24"/>
          <w:sz w:val="17"/>
        </w:rPr>
        <w:t> </w:t>
      </w:r>
      <w:r>
        <w:rPr>
          <w:color w:val="231F20"/>
          <w:w w:val="90"/>
          <w:sz w:val="17"/>
        </w:rPr>
        <w:t>og</w:t>
      </w:r>
      <w:r>
        <w:rPr>
          <w:color w:val="231F20"/>
          <w:spacing w:val="22"/>
          <w:sz w:val="17"/>
        </w:rPr>
        <w:t> </w:t>
      </w:r>
      <w:r>
        <w:rPr>
          <w:color w:val="231F20"/>
          <w:w w:val="90"/>
          <w:sz w:val="17"/>
        </w:rPr>
        <w:t>Rådets</w:t>
      </w:r>
      <w:r>
        <w:rPr>
          <w:color w:val="231F20"/>
          <w:spacing w:val="24"/>
          <w:sz w:val="17"/>
        </w:rPr>
        <w:t> </w:t>
      </w:r>
      <w:r>
        <w:rPr>
          <w:color w:val="231F20"/>
          <w:w w:val="90"/>
          <w:sz w:val="17"/>
        </w:rPr>
        <w:t>afgørelse</w:t>
      </w:r>
      <w:r>
        <w:rPr>
          <w:color w:val="231F20"/>
          <w:spacing w:val="27"/>
          <w:sz w:val="17"/>
        </w:rPr>
        <w:t> </w:t>
      </w:r>
      <w:r>
        <w:rPr>
          <w:color w:val="231F20"/>
          <w:w w:val="90"/>
          <w:sz w:val="17"/>
        </w:rPr>
        <w:t>af</w:t>
      </w:r>
      <w:r>
        <w:rPr>
          <w:color w:val="231F20"/>
          <w:spacing w:val="22"/>
          <w:sz w:val="17"/>
        </w:rPr>
        <w:t> </w:t>
      </w:r>
      <w:r>
        <w:rPr>
          <w:color w:val="231F20"/>
          <w:spacing w:val="-2"/>
          <w:w w:val="90"/>
          <w:sz w:val="17"/>
        </w:rPr>
        <w:t>16.5.2023.</w:t>
      </w:r>
    </w:p>
    <w:p>
      <w:pPr>
        <w:pStyle w:val="ListParagraph"/>
        <w:numPr>
          <w:ilvl w:val="0"/>
          <w:numId w:val="2"/>
        </w:numPr>
        <w:tabs>
          <w:tab w:pos="354" w:val="left" w:leader="none"/>
          <w:tab w:pos="356" w:val="left" w:leader="none"/>
        </w:tabs>
        <w:spacing w:line="218" w:lineRule="auto" w:before="6" w:after="0"/>
        <w:ind w:left="356" w:right="154" w:hanging="234"/>
        <w:jc w:val="left"/>
        <w:rPr>
          <w:sz w:val="17"/>
        </w:rPr>
      </w:pPr>
      <w:r>
        <w:rPr>
          <w:color w:val="231F20"/>
          <w:spacing w:val="-6"/>
          <w:sz w:val="17"/>
        </w:rPr>
        <w:t>Europa-Parlamentets</w:t>
      </w:r>
      <w:r>
        <w:rPr>
          <w:color w:val="231F20"/>
          <w:spacing w:val="24"/>
          <w:sz w:val="17"/>
        </w:rPr>
        <w:t> </w:t>
      </w:r>
      <w:r>
        <w:rPr>
          <w:color w:val="231F20"/>
          <w:spacing w:val="-6"/>
          <w:sz w:val="17"/>
        </w:rPr>
        <w:t>og</w:t>
      </w:r>
      <w:r>
        <w:rPr>
          <w:color w:val="231F20"/>
          <w:spacing w:val="17"/>
          <w:sz w:val="17"/>
        </w:rPr>
        <w:t> </w:t>
      </w:r>
      <w:r>
        <w:rPr>
          <w:color w:val="231F20"/>
          <w:spacing w:val="-6"/>
          <w:sz w:val="17"/>
        </w:rPr>
        <w:t>Rådets</w:t>
      </w:r>
      <w:r>
        <w:rPr>
          <w:color w:val="231F20"/>
          <w:spacing w:val="19"/>
          <w:sz w:val="17"/>
        </w:rPr>
        <w:t> </w:t>
      </w:r>
      <w:r>
        <w:rPr>
          <w:color w:val="231F20"/>
          <w:spacing w:val="-6"/>
          <w:sz w:val="17"/>
        </w:rPr>
        <w:t>forordning</w:t>
      </w:r>
      <w:r>
        <w:rPr>
          <w:color w:val="231F20"/>
          <w:spacing w:val="21"/>
          <w:sz w:val="17"/>
        </w:rPr>
        <w:t> </w:t>
      </w:r>
      <w:r>
        <w:rPr>
          <w:color w:val="231F20"/>
          <w:spacing w:val="-6"/>
          <w:sz w:val="17"/>
        </w:rPr>
        <w:t>(EU)</w:t>
      </w:r>
      <w:r>
        <w:rPr>
          <w:color w:val="231F20"/>
          <w:spacing w:val="18"/>
          <w:sz w:val="17"/>
        </w:rPr>
        <w:t> </w:t>
      </w:r>
      <w:r>
        <w:rPr>
          <w:color w:val="231F20"/>
          <w:spacing w:val="-6"/>
          <w:sz w:val="17"/>
        </w:rPr>
        <w:t>2015/847</w:t>
      </w:r>
      <w:r>
        <w:rPr>
          <w:color w:val="231F20"/>
          <w:spacing w:val="21"/>
          <w:sz w:val="17"/>
        </w:rPr>
        <w:t> </w:t>
      </w:r>
      <w:r>
        <w:rPr>
          <w:color w:val="231F20"/>
          <w:spacing w:val="-6"/>
          <w:sz w:val="17"/>
        </w:rPr>
        <w:t>af</w:t>
      </w:r>
      <w:r>
        <w:rPr>
          <w:color w:val="231F20"/>
          <w:spacing w:val="17"/>
          <w:sz w:val="17"/>
        </w:rPr>
        <w:t> </w:t>
      </w:r>
      <w:r>
        <w:rPr>
          <w:color w:val="231F20"/>
          <w:spacing w:val="-6"/>
          <w:sz w:val="17"/>
        </w:rPr>
        <w:t>20.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6"/>
          <w:sz w:val="17"/>
        </w:rPr>
        <w:t>maj</w:t>
      </w:r>
      <w:r>
        <w:rPr>
          <w:color w:val="231F20"/>
          <w:spacing w:val="19"/>
          <w:sz w:val="17"/>
        </w:rPr>
        <w:t> </w:t>
      </w:r>
      <w:r>
        <w:rPr>
          <w:color w:val="231F20"/>
          <w:spacing w:val="-6"/>
          <w:sz w:val="17"/>
        </w:rPr>
        <w:t>2015</w:t>
      </w:r>
      <w:r>
        <w:rPr>
          <w:color w:val="231F20"/>
          <w:spacing w:val="19"/>
          <w:sz w:val="17"/>
        </w:rPr>
        <w:t> </w:t>
      </w:r>
      <w:r>
        <w:rPr>
          <w:color w:val="231F20"/>
          <w:spacing w:val="-6"/>
          <w:sz w:val="17"/>
        </w:rPr>
        <w:t>om</w:t>
      </w:r>
      <w:r>
        <w:rPr>
          <w:color w:val="231F20"/>
          <w:spacing w:val="17"/>
          <w:sz w:val="17"/>
        </w:rPr>
        <w:t> </w:t>
      </w:r>
      <w:r>
        <w:rPr>
          <w:color w:val="231F20"/>
          <w:spacing w:val="-6"/>
          <w:sz w:val="17"/>
        </w:rPr>
        <w:t>oplysninger,</w:t>
      </w:r>
      <w:r>
        <w:rPr>
          <w:color w:val="231F20"/>
          <w:spacing w:val="21"/>
          <w:sz w:val="17"/>
        </w:rPr>
        <w:t> </w:t>
      </w:r>
      <w:r>
        <w:rPr>
          <w:color w:val="231F20"/>
          <w:spacing w:val="-6"/>
          <w:sz w:val="17"/>
        </w:rPr>
        <w:t>der</w:t>
      </w:r>
      <w:r>
        <w:rPr>
          <w:color w:val="231F20"/>
          <w:spacing w:val="17"/>
          <w:sz w:val="17"/>
        </w:rPr>
        <w:t> </w:t>
      </w:r>
      <w:r>
        <w:rPr>
          <w:color w:val="231F20"/>
          <w:spacing w:val="-6"/>
          <w:sz w:val="17"/>
        </w:rPr>
        <w:t>skal</w:t>
      </w:r>
      <w:r>
        <w:rPr>
          <w:color w:val="231F20"/>
          <w:spacing w:val="18"/>
          <w:sz w:val="17"/>
        </w:rPr>
        <w:t> </w:t>
      </w:r>
      <w:r>
        <w:rPr>
          <w:color w:val="231F20"/>
          <w:spacing w:val="-6"/>
          <w:sz w:val="17"/>
        </w:rPr>
        <w:t>medsendes</w:t>
      </w:r>
      <w:r>
        <w:rPr>
          <w:color w:val="231F20"/>
          <w:spacing w:val="21"/>
          <w:sz w:val="17"/>
        </w:rPr>
        <w:t> </w:t>
      </w:r>
      <w:r>
        <w:rPr>
          <w:color w:val="231F20"/>
          <w:spacing w:val="-6"/>
          <w:sz w:val="17"/>
        </w:rPr>
        <w:t>ved</w:t>
      </w:r>
      <w:r>
        <w:rPr>
          <w:color w:val="231F20"/>
          <w:spacing w:val="17"/>
          <w:sz w:val="17"/>
        </w:rPr>
        <w:t> </w:t>
      </w:r>
      <w:r>
        <w:rPr>
          <w:color w:val="231F20"/>
          <w:spacing w:val="-6"/>
          <w:sz w:val="17"/>
        </w:rPr>
        <w:t>pengeover­</w:t>
      </w:r>
      <w:r>
        <w:rPr>
          <w:color w:val="231F20"/>
          <w:spacing w:val="40"/>
          <w:sz w:val="17"/>
        </w:rPr>
        <w:t> </w:t>
      </w:r>
      <w:bookmarkStart w:name="_bookmark8" w:id="10"/>
      <w:bookmarkEnd w:id="10"/>
      <w:r>
        <w:rPr>
          <w:color w:val="231F20"/>
          <w:spacing w:val="-2"/>
          <w:sz w:val="17"/>
        </w:rPr>
        <w:t>førsler,</w:t>
      </w:r>
      <w:r>
        <w:rPr>
          <w:color w:val="231F20"/>
          <w:spacing w:val="14"/>
          <w:sz w:val="17"/>
        </w:rPr>
        <w:t> </w:t>
      </w:r>
      <w:r>
        <w:rPr>
          <w:color w:val="231F20"/>
          <w:spacing w:val="-2"/>
          <w:sz w:val="17"/>
        </w:rPr>
        <w:t>og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-2"/>
          <w:sz w:val="17"/>
        </w:rPr>
        <w:t>om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-2"/>
          <w:sz w:val="17"/>
        </w:rPr>
        <w:t>ophævelse</w:t>
      </w:r>
      <w:r>
        <w:rPr>
          <w:color w:val="231F20"/>
          <w:spacing w:val="16"/>
          <w:sz w:val="17"/>
        </w:rPr>
        <w:t> </w:t>
      </w:r>
      <w:r>
        <w:rPr>
          <w:color w:val="231F20"/>
          <w:spacing w:val="-2"/>
          <w:sz w:val="17"/>
        </w:rPr>
        <w:t>af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-2"/>
          <w:sz w:val="17"/>
        </w:rPr>
        <w:t>forordning</w:t>
      </w:r>
      <w:r>
        <w:rPr>
          <w:color w:val="231F20"/>
          <w:spacing w:val="15"/>
          <w:sz w:val="17"/>
        </w:rPr>
        <w:t> </w:t>
      </w:r>
      <w:r>
        <w:rPr>
          <w:color w:val="231F20"/>
          <w:spacing w:val="-2"/>
          <w:sz w:val="17"/>
        </w:rPr>
        <w:t>(EF)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2"/>
          <w:sz w:val="17"/>
        </w:rPr>
        <w:t>nr.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-2"/>
          <w:sz w:val="17"/>
        </w:rPr>
        <w:t>1781/2006</w:t>
      </w:r>
      <w:r>
        <w:rPr>
          <w:color w:val="231F20"/>
          <w:spacing w:val="17"/>
          <w:sz w:val="17"/>
        </w:rPr>
        <w:t> </w:t>
      </w:r>
      <w:r>
        <w:rPr>
          <w:color w:val="231F20"/>
          <w:spacing w:val="-2"/>
          <w:sz w:val="17"/>
        </w:rPr>
        <w:t>(EUT</w:t>
      </w:r>
      <w:r>
        <w:rPr>
          <w:color w:val="231F20"/>
          <w:spacing w:val="-5"/>
          <w:sz w:val="17"/>
        </w:rPr>
        <w:t> </w:t>
      </w:r>
      <w:r>
        <w:rPr>
          <w:color w:val="231F20"/>
          <w:spacing w:val="-2"/>
          <w:sz w:val="17"/>
        </w:rPr>
        <w:t>L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141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-2"/>
          <w:sz w:val="17"/>
        </w:rPr>
        <w:t>af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-2"/>
          <w:sz w:val="17"/>
        </w:rPr>
        <w:t>5.6.2015,</w:t>
      </w:r>
      <w:r>
        <w:rPr>
          <w:color w:val="231F20"/>
          <w:spacing w:val="16"/>
          <w:sz w:val="17"/>
        </w:rPr>
        <w:t> </w:t>
      </w:r>
      <w:r>
        <w:rPr>
          <w:color w:val="231F20"/>
          <w:spacing w:val="-2"/>
          <w:sz w:val="17"/>
        </w:rPr>
        <w:t>s.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1).</w:t>
      </w:r>
    </w:p>
    <w:p>
      <w:pPr>
        <w:pStyle w:val="ListParagraph"/>
        <w:numPr>
          <w:ilvl w:val="0"/>
          <w:numId w:val="2"/>
        </w:numPr>
        <w:tabs>
          <w:tab w:pos="354" w:val="left" w:leader="none"/>
        </w:tabs>
        <w:spacing w:line="185" w:lineRule="exact" w:before="0" w:after="0"/>
        <w:ind w:left="354" w:right="0" w:hanging="232"/>
        <w:jc w:val="left"/>
        <w:rPr>
          <w:sz w:val="17"/>
        </w:rPr>
      </w:pPr>
      <w:r>
        <w:rPr>
          <w:color w:val="231F20"/>
          <w:spacing w:val="-2"/>
          <w:sz w:val="17"/>
        </w:rPr>
        <w:t>Jf.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2"/>
          <w:sz w:val="17"/>
        </w:rPr>
        <w:t>bilag</w:t>
      </w:r>
      <w:r>
        <w:rPr>
          <w:color w:val="231F20"/>
          <w:spacing w:val="15"/>
          <w:sz w:val="17"/>
        </w:rPr>
        <w:t> </w:t>
      </w:r>
      <w:r>
        <w:rPr>
          <w:color w:val="231F20"/>
          <w:spacing w:val="-5"/>
          <w:sz w:val="17"/>
        </w:rPr>
        <w:t>I.</w:t>
      </w:r>
    </w:p>
    <w:p>
      <w:pPr>
        <w:spacing w:after="0" w:line="185" w:lineRule="exact"/>
        <w:jc w:val="left"/>
        <w:rPr>
          <w:sz w:val="17"/>
        </w:rPr>
        <w:sectPr>
          <w:headerReference w:type="default" r:id="rId5"/>
          <w:headerReference w:type="even" r:id="rId6"/>
          <w:type w:val="continuous"/>
          <w:pgSz w:w="11910" w:h="16840"/>
          <w:pgMar w:header="843" w:footer="0" w:top="1180" w:bottom="280" w:left="1240" w:right="1180"/>
          <w:pgNumType w:start="1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0" w:lineRule="auto" w:before="107"/>
        <w:ind w:left="630" w:right="155" w:firstLine="2"/>
        <w:jc w:val="both"/>
      </w:pPr>
      <w:r>
        <w:rPr>
          <w:color w:val="231F20"/>
          <w:spacing w:val="-6"/>
        </w:rPr>
        <w:t>Det</w:t>
      </w:r>
      <w:r>
        <w:rPr>
          <w:color w:val="231F20"/>
        </w:rPr>
        <w:t> </w:t>
      </w:r>
      <w:r>
        <w:rPr>
          <w:color w:val="231F20"/>
          <w:spacing w:val="-6"/>
        </w:rPr>
        <w:t>er</w:t>
      </w:r>
      <w:r>
        <w:rPr>
          <w:color w:val="231F20"/>
        </w:rPr>
        <w:t> </w:t>
      </w:r>
      <w:r>
        <w:rPr>
          <w:color w:val="231F20"/>
          <w:spacing w:val="-6"/>
        </w:rPr>
        <w:t>et</w:t>
      </w:r>
      <w:r>
        <w:rPr>
          <w:color w:val="231F20"/>
        </w:rPr>
        <w:t> </w:t>
      </w:r>
      <w:r>
        <w:rPr>
          <w:color w:val="231F20"/>
          <w:spacing w:val="-6"/>
        </w:rPr>
        <w:t>også</w:t>
      </w:r>
      <w:r>
        <w:rPr>
          <w:color w:val="231F20"/>
        </w:rPr>
        <w:t> </w:t>
      </w:r>
      <w:r>
        <w:rPr>
          <w:color w:val="231F20"/>
          <w:spacing w:val="-6"/>
        </w:rPr>
        <w:t>krav,</w:t>
      </w:r>
      <w:r>
        <w:rPr>
          <w:color w:val="231F20"/>
        </w:rPr>
        <w:t> </w:t>
      </w:r>
      <w:r>
        <w:rPr>
          <w:color w:val="231F20"/>
          <w:spacing w:val="-6"/>
        </w:rPr>
        <w:t>at</w:t>
      </w:r>
      <w:r>
        <w:rPr>
          <w:color w:val="231F20"/>
        </w:rPr>
        <w:t> </w:t>
      </w:r>
      <w:r>
        <w:rPr>
          <w:color w:val="231F20"/>
          <w:spacing w:val="-6"/>
        </w:rPr>
        <w:t>udbydere</w:t>
      </w:r>
      <w:r>
        <w:rPr>
          <w:color w:val="231F20"/>
        </w:rPr>
        <w:t> </w:t>
      </w:r>
      <w:r>
        <w:rPr>
          <w:color w:val="231F20"/>
          <w:spacing w:val="-6"/>
        </w:rPr>
        <w:t>af</w:t>
      </w:r>
      <w:r>
        <w:rPr>
          <w:color w:val="231F20"/>
        </w:rPr>
        <w:t> </w:t>
      </w:r>
      <w:r>
        <w:rPr>
          <w:color w:val="231F20"/>
          <w:spacing w:val="-6"/>
        </w:rPr>
        <w:t>tjenester</w:t>
      </w:r>
      <w:r>
        <w:rPr>
          <w:color w:val="231F20"/>
        </w:rPr>
        <w:t> </w:t>
      </w:r>
      <w:r>
        <w:rPr>
          <w:color w:val="231F20"/>
          <w:spacing w:val="-6"/>
        </w:rPr>
        <w:t>for</w:t>
      </w:r>
      <w:r>
        <w:rPr>
          <w:color w:val="231F20"/>
        </w:rPr>
        <w:t> </w:t>
      </w:r>
      <w:r>
        <w:rPr>
          <w:color w:val="231F20"/>
          <w:spacing w:val="-6"/>
        </w:rPr>
        <w:t>virtuelle</w:t>
      </w:r>
      <w:r>
        <w:rPr>
          <w:color w:val="231F20"/>
        </w:rPr>
        <w:t> </w:t>
      </w:r>
      <w:r>
        <w:rPr>
          <w:color w:val="231F20"/>
          <w:spacing w:val="-6"/>
        </w:rPr>
        <w:t>aktiver</w:t>
      </w:r>
      <w:r>
        <w:rPr>
          <w:color w:val="231F20"/>
        </w:rPr>
        <w:t> </w:t>
      </w:r>
      <w:r>
        <w:rPr>
          <w:color w:val="231F20"/>
          <w:spacing w:val="-6"/>
        </w:rPr>
        <w:t>skal</w:t>
      </w:r>
      <w:r>
        <w:rPr>
          <w:color w:val="231F20"/>
        </w:rPr>
        <w:t> </w:t>
      </w:r>
      <w:r>
        <w:rPr>
          <w:color w:val="231F20"/>
          <w:spacing w:val="-6"/>
        </w:rPr>
        <w:t>indhente,</w:t>
      </w:r>
      <w:r>
        <w:rPr>
          <w:color w:val="231F20"/>
        </w:rPr>
        <w:t> </w:t>
      </w:r>
      <w:r>
        <w:rPr>
          <w:color w:val="231F20"/>
          <w:spacing w:val="-6"/>
        </w:rPr>
        <w:t>opbevare</w:t>
      </w:r>
      <w:r>
        <w:rPr>
          <w:color w:val="231F20"/>
        </w:rPr>
        <w:t> </w:t>
      </w:r>
      <w:r>
        <w:rPr>
          <w:color w:val="231F20"/>
          <w:spacing w:val="-6"/>
        </w:rPr>
        <w:t>og</w:t>
      </w:r>
      <w:r>
        <w:rPr>
          <w:color w:val="231F20"/>
        </w:rPr>
        <w:t> </w:t>
      </w:r>
      <w:r>
        <w:rPr>
          <w:color w:val="231F20"/>
          <w:spacing w:val="-6"/>
        </w:rPr>
        <w:t>dele</w:t>
      </w:r>
      <w:r>
        <w:rPr>
          <w:color w:val="231F20"/>
        </w:rPr>
        <w:t> </w:t>
      </w:r>
      <w:r>
        <w:rPr>
          <w:color w:val="231F20"/>
          <w:spacing w:val="-6"/>
        </w:rPr>
        <w:t>disse</w:t>
      </w:r>
      <w:r>
        <w:rPr>
          <w:color w:val="231F20"/>
        </w:rPr>
        <w:t> </w:t>
      </w:r>
      <w:r>
        <w:rPr>
          <w:color w:val="231F20"/>
          <w:spacing w:val="-6"/>
        </w:rPr>
        <w:t>oplysninger</w:t>
      </w:r>
      <w:r>
        <w:rPr>
          <w:color w:val="231F20"/>
        </w:rPr>
        <w:t> med deres modparter i den anden ende af overførslen af virtuelle aktiver og efter anmodning stille dem til </w:t>
      </w:r>
      <w:r>
        <w:rPr>
          <w:color w:val="231F20"/>
          <w:spacing w:val="-2"/>
        </w:rPr>
        <w:t>rådighed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kompetente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myndigheder.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27" w:val="left" w:leader="none"/>
          <w:tab w:pos="630" w:val="left" w:leader="none"/>
        </w:tabs>
        <w:spacing w:line="230" w:lineRule="auto" w:before="1" w:after="0"/>
        <w:ind w:left="630" w:right="153" w:hanging="508"/>
        <w:jc w:val="both"/>
        <w:rPr>
          <w:sz w:val="19"/>
        </w:rPr>
      </w:pPr>
      <w:r>
        <w:rPr>
          <w:color w:val="231F20"/>
          <w:spacing w:val="-6"/>
          <w:sz w:val="19"/>
        </w:rPr>
        <w:t>Idet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forordning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(EU)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2015/847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nuværende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tidspunkt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kun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finder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anvendelse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pengeoverførsler,</w:t>
      </w:r>
      <w:r>
        <w:rPr>
          <w:color w:val="231F20"/>
          <w:spacing w:val="2"/>
          <w:sz w:val="19"/>
        </w:rPr>
        <w:t> </w:t>
      </w:r>
      <w:r>
        <w:rPr>
          <w:color w:val="231F20"/>
          <w:spacing w:val="-6"/>
          <w:sz w:val="19"/>
        </w:rPr>
        <w:t>dvs.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sedler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bookmarkStart w:name="_bookmark9" w:id="11"/>
      <w:bookmarkEnd w:id="11"/>
      <w:r>
        <w:rPr>
          <w:color w:val="231F20"/>
          <w:sz w:val="19"/>
        </w:rPr>
        <w:t>mønter,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kontopenge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elektroniske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penge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som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defineret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artikel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2,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nr.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2),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Europa-Parlamentets og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Rådets </w:t>
      </w:r>
      <w:r>
        <w:rPr>
          <w:color w:val="231F20"/>
          <w:spacing w:val="-2"/>
          <w:sz w:val="19"/>
        </w:rPr>
        <w:t>direktiv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2009/110/EF</w:t>
      </w:r>
      <w:r>
        <w:rPr>
          <w:color w:val="231F20"/>
          <w:spacing w:val="-9"/>
          <w:sz w:val="19"/>
        </w:rPr>
        <w:t> </w:t>
      </w:r>
      <w:hyperlink w:history="true" w:anchor="_bookmark10">
        <w:r>
          <w:rPr>
            <w:color w:val="231F20"/>
            <w:spacing w:val="-2"/>
            <w:sz w:val="19"/>
          </w:rPr>
          <w:t>(</w:t>
        </w:r>
        <w:r>
          <w:rPr>
            <w:color w:val="231F20"/>
            <w:spacing w:val="-2"/>
            <w:position w:val="6"/>
            <w:sz w:val="12"/>
          </w:rPr>
          <w:t>6</w:t>
        </w:r>
      </w:hyperlink>
      <w:r>
        <w:rPr>
          <w:color w:val="231F20"/>
          <w:spacing w:val="-2"/>
          <w:sz w:val="19"/>
        </w:rPr>
        <w:t>),</w:t>
      </w:r>
      <w:r>
        <w:rPr>
          <w:color w:val="231F20"/>
          <w:spacing w:val="-2"/>
          <w:sz w:val="19"/>
        </w:rPr>
        <w:t> </w:t>
      </w:r>
      <w:hyperlink w:history="true" w:anchor="_bookmark10">
        <w:r>
          <w:rPr>
            <w:color w:val="231F20"/>
            <w:spacing w:val="-2"/>
            <w:sz w:val="19"/>
          </w:rPr>
          <w:t>bør</w:t>
        </w:r>
        <w:r>
          <w:rPr>
            <w:color w:val="231F20"/>
            <w:spacing w:val="-2"/>
            <w:sz w:val="19"/>
          </w:rPr>
          <w:t> anvendelsesområdet</w:t>
        </w:r>
        <w:r>
          <w:rPr>
            <w:color w:val="231F20"/>
            <w:spacing w:val="-2"/>
            <w:sz w:val="19"/>
          </w:rPr>
          <w:t> for</w:t>
        </w:r>
        <w:r>
          <w:rPr>
            <w:color w:val="231F20"/>
            <w:spacing w:val="-2"/>
            <w:sz w:val="19"/>
          </w:rPr>
          <w:t> forordning</w:t>
        </w:r>
        <w:r>
          <w:rPr>
            <w:color w:val="231F20"/>
            <w:spacing w:val="-2"/>
            <w:sz w:val="19"/>
          </w:rPr>
          <w:t> (EU)</w:t>
        </w:r>
        <w:r>
          <w:rPr>
            <w:color w:val="231F20"/>
            <w:spacing w:val="-2"/>
            <w:sz w:val="19"/>
          </w:rPr>
          <w:t> 2015/847</w:t>
        </w:r>
        <w:r>
          <w:rPr>
            <w:color w:val="231F20"/>
            <w:spacing w:val="-2"/>
            <w:sz w:val="19"/>
          </w:rPr>
          <w:t> udvides</w:t>
        </w:r>
        <w:r>
          <w:rPr>
            <w:color w:val="231F20"/>
            <w:spacing w:val="-2"/>
            <w:sz w:val="19"/>
          </w:rPr>
          <w:t> til</w:t>
        </w:r>
        <w:r>
          <w:rPr>
            <w:color w:val="231F20"/>
            <w:spacing w:val="-2"/>
            <w:sz w:val="19"/>
          </w:rPr>
          <w:t> også</w:t>
        </w:r>
        <w:r>
          <w:rPr>
            <w:color w:val="231F20"/>
            <w:spacing w:val="-2"/>
            <w:sz w:val="19"/>
          </w:rPr>
          <w:t> at</w:t>
        </w:r>
        <w:r>
          <w:rPr>
            <w:color w:val="231F20"/>
            <w:spacing w:val="-2"/>
            <w:sz w:val="19"/>
          </w:rPr>
          <w:t> omfatte</w:t>
        </w:r>
      </w:hyperlink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overførsler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virtuelle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2"/>
          <w:sz w:val="19"/>
        </w:rPr>
        <w:t>aktiver.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27" w:val="left" w:leader="none"/>
          <w:tab w:pos="630" w:val="left" w:leader="none"/>
        </w:tabs>
        <w:spacing w:line="230" w:lineRule="auto" w:before="1" w:after="0"/>
        <w:ind w:left="630" w:right="151" w:hanging="508"/>
        <w:jc w:val="both"/>
        <w:rPr>
          <w:sz w:val="19"/>
        </w:rPr>
      </w:pPr>
      <w:r>
        <w:rPr>
          <w:color w:val="231F20"/>
          <w:spacing w:val="-2"/>
          <w:sz w:val="19"/>
        </w:rPr>
        <w:t>Strømme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sorte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penge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via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pengeoverførsler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overførsler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virtuelle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aktiver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kan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skade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finanssektorens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inte­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gritet,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stabilitet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omdømme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true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Unionens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indre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marked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internationale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udvikling.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Hvidvask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penge,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finansiering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terrorisme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organiseret</w:t>
      </w:r>
      <w:r>
        <w:rPr>
          <w:color w:val="231F20"/>
          <w:spacing w:val="-4"/>
          <w:sz w:val="19"/>
        </w:rPr>
        <w:t> kriminalitet</w:t>
      </w:r>
      <w:r>
        <w:rPr>
          <w:color w:val="231F20"/>
          <w:spacing w:val="-4"/>
          <w:sz w:val="19"/>
        </w:rPr>
        <w:t> 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fortsat</w:t>
      </w:r>
      <w:r>
        <w:rPr>
          <w:color w:val="231F20"/>
          <w:spacing w:val="-4"/>
          <w:sz w:val="19"/>
        </w:rPr>
        <w:t> væsentlige</w:t>
      </w:r>
      <w:r>
        <w:rPr>
          <w:color w:val="231F20"/>
          <w:spacing w:val="-4"/>
          <w:sz w:val="19"/>
        </w:rPr>
        <w:t> problemer,</w:t>
      </w:r>
      <w:r>
        <w:rPr>
          <w:color w:val="231F20"/>
          <w:spacing w:val="-4"/>
          <w:sz w:val="19"/>
        </w:rPr>
        <w:t> som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bør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håndteres</w:t>
      </w:r>
      <w:r>
        <w:rPr>
          <w:color w:val="231F20"/>
          <w:spacing w:val="-4"/>
          <w:sz w:val="19"/>
        </w:rPr>
        <w:t> på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EU-</w:t>
      </w:r>
      <w:r>
        <w:rPr>
          <w:color w:val="231F20"/>
          <w:sz w:val="19"/>
        </w:rPr>
        <w:t> plan.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Pengeoverførselssystemets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soliditet,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integritet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stabilitet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soliditeten,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integriteten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stabiliteten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af </w:t>
      </w:r>
      <w:r>
        <w:rPr>
          <w:color w:val="231F20"/>
          <w:spacing w:val="-6"/>
          <w:sz w:val="19"/>
        </w:rPr>
        <w:t>systemet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overførsler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virtuelle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aktiver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tilliden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finansielle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system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helhed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kan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blive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bragt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alvorligt</w:t>
      </w:r>
      <w:r>
        <w:rPr>
          <w:color w:val="231F20"/>
          <w:spacing w:val="40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4"/>
          <w:sz w:val="19"/>
        </w:rPr>
        <w:t> fare</w:t>
      </w:r>
      <w:r>
        <w:rPr>
          <w:color w:val="231F20"/>
          <w:spacing w:val="-4"/>
          <w:sz w:val="19"/>
        </w:rPr>
        <w:t> ved</w:t>
      </w:r>
      <w:r>
        <w:rPr>
          <w:color w:val="231F20"/>
          <w:spacing w:val="-4"/>
          <w:sz w:val="19"/>
        </w:rPr>
        <w:t> kriminelles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medvirkende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personers</w:t>
      </w:r>
      <w:r>
        <w:rPr>
          <w:color w:val="231F20"/>
          <w:spacing w:val="-4"/>
          <w:sz w:val="19"/>
        </w:rPr>
        <w:t> bestræbelser</w:t>
      </w:r>
      <w:r>
        <w:rPr>
          <w:color w:val="231F20"/>
          <w:spacing w:val="-4"/>
          <w:sz w:val="19"/>
        </w:rPr>
        <w:t> på</w:t>
      </w:r>
      <w:r>
        <w:rPr>
          <w:color w:val="231F20"/>
          <w:spacing w:val="-4"/>
          <w:sz w:val="19"/>
        </w:rPr>
        <w:t> enten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sløre</w:t>
      </w:r>
      <w:r>
        <w:rPr>
          <w:color w:val="231F20"/>
          <w:spacing w:val="-4"/>
          <w:sz w:val="19"/>
        </w:rPr>
        <w:t> oprindelsen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udbytte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krimi­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nelle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handlinger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overføre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midler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virtuelle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aktiver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kriminelle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aktiviteter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terrorformål.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27" w:val="left" w:leader="none"/>
          <w:tab w:pos="630" w:val="left" w:leader="none"/>
        </w:tabs>
        <w:spacing w:line="230" w:lineRule="auto" w:before="0" w:after="0"/>
        <w:ind w:left="630" w:right="154" w:hanging="508"/>
        <w:jc w:val="both"/>
        <w:rPr>
          <w:sz w:val="19"/>
        </w:rPr>
      </w:pPr>
      <w:r>
        <w:rPr>
          <w:color w:val="231F20"/>
          <w:spacing w:val="-4"/>
          <w:sz w:val="19"/>
        </w:rPr>
        <w:t>For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lette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deres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kriminelle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aktiviteter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vil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hvidvasker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penge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finansierer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terrorisme,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højst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sandsynligt</w:t>
      </w:r>
      <w:r>
        <w:rPr>
          <w:color w:val="231F20"/>
          <w:sz w:val="19"/>
        </w:rPr>
        <w:t> drage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fordel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den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frie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bevægelighed for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kapital,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som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det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integrerede finansielle område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inden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for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Unionen indebærer, medmindre der på EU-plan vedtages visse koordinerende foranstaltninger. Det internationale </w:t>
      </w:r>
      <w:r>
        <w:rPr>
          <w:color w:val="231F20"/>
          <w:spacing w:val="-2"/>
          <w:sz w:val="19"/>
        </w:rPr>
        <w:t>samarbejde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inden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rammerne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FATF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samt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den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globale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gennemførelse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FATF's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anbefalinger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sigter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mod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forhindre</w:t>
      </w:r>
      <w:r>
        <w:rPr>
          <w:color w:val="231F20"/>
          <w:spacing w:val="-4"/>
          <w:sz w:val="19"/>
        </w:rPr>
        <w:t> hvidvask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penge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finansiering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terrorisme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forbindelse</w:t>
      </w:r>
      <w:r>
        <w:rPr>
          <w:color w:val="231F20"/>
          <w:spacing w:val="-4"/>
          <w:sz w:val="19"/>
        </w:rPr>
        <w:t> med</w:t>
      </w:r>
      <w:r>
        <w:rPr>
          <w:color w:val="231F20"/>
          <w:spacing w:val="-4"/>
          <w:sz w:val="19"/>
        </w:rPr>
        <w:t> pengeoverførsler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4"/>
          <w:sz w:val="19"/>
        </w:rPr>
        <w:t> overførsler</w:t>
      </w:r>
      <w:r>
        <w:rPr>
          <w:color w:val="231F20"/>
          <w:spacing w:val="-4"/>
          <w:sz w:val="19"/>
        </w:rPr>
        <w:t> af</w:t>
      </w:r>
      <w:r>
        <w:rPr>
          <w:color w:val="231F20"/>
          <w:sz w:val="19"/>
        </w:rPr>
        <w:t> virtuelle</w:t>
      </w:r>
      <w:r>
        <w:rPr>
          <w:color w:val="231F20"/>
          <w:spacing w:val="36"/>
          <w:sz w:val="19"/>
        </w:rPr>
        <w:t> </w:t>
      </w:r>
      <w:r>
        <w:rPr>
          <w:color w:val="231F20"/>
          <w:sz w:val="19"/>
        </w:rPr>
        <w:t>aktiver.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27" w:val="left" w:leader="none"/>
          <w:tab w:pos="630" w:val="left" w:leader="none"/>
        </w:tabs>
        <w:spacing w:line="230" w:lineRule="auto" w:before="0" w:after="0"/>
        <w:ind w:left="630" w:right="153" w:hanging="508"/>
        <w:jc w:val="both"/>
        <w:rPr>
          <w:sz w:val="19"/>
        </w:rPr>
      </w:pPr>
      <w:r>
        <w:rPr>
          <w:color w:val="231F20"/>
          <w:spacing w:val="-6"/>
          <w:sz w:val="19"/>
        </w:rPr>
        <w:t>Grundet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omfanget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fornødne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initiativer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Unionen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sikre,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internationale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standarder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forebyggelse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hvidvask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penge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samt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finansiering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terrorisme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masseødelæggelsesvåben,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blev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vedtaget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FATF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16.</w:t>
      </w:r>
      <w:r>
        <w:rPr>
          <w:color w:val="231F20"/>
          <w:sz w:val="19"/>
        </w:rPr>
        <w:t> februar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2012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derefter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revideret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21.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juni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2019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(de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»reviderede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FATF-anbefalinger«),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særligt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FATF's </w:t>
      </w:r>
      <w:r>
        <w:rPr>
          <w:color w:val="231F20"/>
          <w:spacing w:val="-2"/>
          <w:sz w:val="19"/>
        </w:rPr>
        <w:t>anbefaling</w:t>
      </w:r>
      <w:r>
        <w:rPr>
          <w:color w:val="231F20"/>
          <w:spacing w:val="-2"/>
          <w:sz w:val="19"/>
        </w:rPr>
        <w:t> 15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om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nye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teknologier,</w:t>
      </w:r>
      <w:r>
        <w:rPr>
          <w:color w:val="231F20"/>
          <w:spacing w:val="-2"/>
          <w:sz w:val="19"/>
        </w:rPr>
        <w:t> FATF's</w:t>
      </w:r>
      <w:r>
        <w:rPr>
          <w:color w:val="231F20"/>
          <w:spacing w:val="-2"/>
          <w:sz w:val="19"/>
        </w:rPr>
        <w:t> anbefaling</w:t>
      </w:r>
      <w:r>
        <w:rPr>
          <w:color w:val="231F20"/>
          <w:spacing w:val="-2"/>
          <w:sz w:val="19"/>
        </w:rPr>
        <w:t> 16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om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elektroniske</w:t>
      </w:r>
      <w:r>
        <w:rPr>
          <w:color w:val="231F20"/>
          <w:spacing w:val="-2"/>
          <w:sz w:val="19"/>
        </w:rPr>
        <w:t> overførsler</w:t>
      </w:r>
      <w:r>
        <w:rPr>
          <w:color w:val="231F20"/>
          <w:spacing w:val="-2"/>
          <w:sz w:val="19"/>
        </w:rPr>
        <w:t> og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reviderede</w:t>
      </w:r>
      <w:r>
        <w:rPr>
          <w:color w:val="231F20"/>
          <w:spacing w:val="-2"/>
          <w:sz w:val="19"/>
        </w:rPr>
        <w:t> fortolk­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ningsnoter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om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disse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anbefalinger,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anvendes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ensartet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hele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Unionen,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navnlig,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ikke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finder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nogen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forskels­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behandling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uoverensstemmelser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sted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mellem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nationale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betalinger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overførsler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virtuelle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aktiver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inden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medlemsstat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ene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side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grænseoverskridende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betalinger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overførsler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virtuelle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aktiver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mellem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medlemsstater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anden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side.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Ukoordinerede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tiltag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fra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enkelte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medlemsstaters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side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hensyn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grænse­</w:t>
      </w:r>
      <w:r>
        <w:rPr>
          <w:color w:val="231F20"/>
          <w:sz w:val="19"/>
        </w:rPr>
        <w:t> overskridende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pengeoverførsler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overførsler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virtuelle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aktiver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vil,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hvis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handler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alene,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kunne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gribe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ind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i </w:t>
      </w:r>
      <w:r>
        <w:rPr>
          <w:color w:val="231F20"/>
          <w:spacing w:val="-6"/>
          <w:sz w:val="19"/>
        </w:rPr>
        <w:t>betalingssystemernes</w:t>
      </w:r>
      <w:r>
        <w:rPr>
          <w:color w:val="231F20"/>
          <w:spacing w:val="5"/>
          <w:sz w:val="19"/>
        </w:rPr>
        <w:t> </w:t>
      </w:r>
      <w:r>
        <w:rPr>
          <w:color w:val="231F20"/>
          <w:spacing w:val="-6"/>
          <w:sz w:val="19"/>
        </w:rPr>
        <w:t>funktion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funktionen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tjenester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virtuelle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aktiver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EU-plan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vil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derfor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kunne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skade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det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indre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marked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finansielle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tjenesteydelser.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27" w:val="left" w:leader="none"/>
          <w:tab w:pos="630" w:val="left" w:leader="none"/>
        </w:tabs>
        <w:spacing w:line="230" w:lineRule="auto" w:before="0" w:after="0"/>
        <w:ind w:left="630" w:right="155" w:hanging="508"/>
        <w:jc w:val="both"/>
        <w:rPr>
          <w:sz w:val="19"/>
        </w:rPr>
      </w:pPr>
      <w:r>
        <w:rPr>
          <w:color w:val="231F20"/>
          <w:spacing w:val="-2"/>
          <w:sz w:val="19"/>
        </w:rPr>
        <w:t>For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fremme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sammenhængende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tilgang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international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sammenhæng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øge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effektiviteten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kampen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mod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hvidvask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penge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finansiering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terrorisme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bør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nye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initiativer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på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EU-plan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tages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højde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udviklingen</w:t>
      </w:r>
      <w:r>
        <w:rPr>
          <w:color w:val="231F20"/>
          <w:spacing w:val="-4"/>
          <w:sz w:val="19"/>
        </w:rPr>
        <w:t> på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internationalt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niveau,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navnlig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reviderede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FATF-anbefalinger.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27" w:val="left" w:leader="none"/>
          <w:tab w:pos="630" w:val="left" w:leader="none"/>
        </w:tabs>
        <w:spacing w:line="230" w:lineRule="auto" w:before="0" w:after="0"/>
        <w:ind w:left="630" w:right="153" w:hanging="508"/>
        <w:jc w:val="both"/>
        <w:rPr>
          <w:sz w:val="19"/>
        </w:rPr>
      </w:pPr>
      <w:r>
        <w:rPr>
          <w:color w:val="231F20"/>
          <w:spacing w:val="-2"/>
          <w:sz w:val="19"/>
        </w:rPr>
        <w:t>Deres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globale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rækkevidde,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hastighed,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hvormed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transaktioner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kan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gennemføres,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den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mulige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anonymitet,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som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overførslen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dem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giver,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gør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virtuelle</w:t>
      </w:r>
      <w:r>
        <w:rPr>
          <w:color w:val="231F20"/>
          <w:spacing w:val="-4"/>
          <w:sz w:val="19"/>
        </w:rPr>
        <w:t> aktiver</w:t>
      </w:r>
      <w:r>
        <w:rPr>
          <w:color w:val="231F20"/>
          <w:spacing w:val="-4"/>
          <w:sz w:val="19"/>
        </w:rPr>
        <w:t> særligt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udsatte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kriminelt</w:t>
      </w:r>
      <w:r>
        <w:rPr>
          <w:color w:val="231F20"/>
          <w:spacing w:val="-4"/>
          <w:sz w:val="19"/>
        </w:rPr>
        <w:t> misbrug,</w:t>
      </w:r>
      <w:r>
        <w:rPr>
          <w:color w:val="231F20"/>
          <w:spacing w:val="-4"/>
          <w:sz w:val="19"/>
        </w:rPr>
        <w:t> herunder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grænseover­</w:t>
      </w:r>
      <w:r>
        <w:rPr>
          <w:color w:val="231F20"/>
          <w:sz w:val="19"/>
        </w:rPr>
        <w:t> skridende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situationer.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For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effektivt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imødegå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de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risici,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forbundet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med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misbrug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virtuelle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aktiver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til </w:t>
      </w:r>
      <w:r>
        <w:rPr>
          <w:color w:val="231F20"/>
          <w:spacing w:val="-6"/>
          <w:sz w:val="19"/>
        </w:rPr>
        <w:t>hvidvask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finansiering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terrorisme,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Unionen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fremme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anvendelse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globalt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plan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standarder,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gennemføres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ved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denne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forordning,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udvikling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den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internationale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tværjurisdiktionelle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dimension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den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regulerings-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tilsynsmæssige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ramme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overførsler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virtuelle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aktiver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relation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hvidvask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penge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z w:val="19"/>
        </w:rPr>
        <w:t> finansiering</w:t>
      </w:r>
      <w:r>
        <w:rPr>
          <w:color w:val="231F20"/>
          <w:spacing w:val="12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terrorisme.</w:t>
      </w: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861834</wp:posOffset>
                </wp:positionH>
                <wp:positionV relativeFrom="paragraph">
                  <wp:posOffset>149264</wp:posOffset>
                </wp:positionV>
                <wp:extent cx="652780" cy="635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52780" cy="6350"/>
                          <a:chExt cx="652780" cy="63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650163" y="0"/>
                                </a:moveTo>
                                <a:lnTo>
                                  <a:pt x="2159" y="0"/>
                                </a:lnTo>
                                <a:lnTo>
                                  <a:pt x="0" y="1435"/>
                                </a:lnTo>
                                <a:lnTo>
                                  <a:pt x="0" y="4318"/>
                                </a:lnTo>
                                <a:lnTo>
                                  <a:pt x="2159" y="5765"/>
                                </a:lnTo>
                                <a:lnTo>
                                  <a:pt x="650163" y="5765"/>
                                </a:lnTo>
                                <a:lnTo>
                                  <a:pt x="652322" y="4318"/>
                                </a:lnTo>
                                <a:lnTo>
                                  <a:pt x="652322" y="1435"/>
                                </a:lnTo>
                                <a:lnTo>
                                  <a:pt x="650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2159" y="0"/>
                                </a:moveTo>
                                <a:lnTo>
                                  <a:pt x="650163" y="0"/>
                                </a:lnTo>
                                <a:lnTo>
                                  <a:pt x="652322" y="1435"/>
                                </a:lnTo>
                                <a:lnTo>
                                  <a:pt x="652322" y="4318"/>
                                </a:lnTo>
                                <a:lnTo>
                                  <a:pt x="650163" y="5765"/>
                                </a:lnTo>
                                <a:lnTo>
                                  <a:pt x="2159" y="5765"/>
                                </a:lnTo>
                                <a:lnTo>
                                  <a:pt x="0" y="4318"/>
                                </a:lnTo>
                                <a:lnTo>
                                  <a:pt x="0" y="14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861pt;margin-top:11.753086pt;width:51.4pt;height:.5pt;mso-position-horizontal-relative:page;mso-position-vertical-relative:paragraph;z-index:-15728128;mso-wrap-distance-left:0;mso-wrap-distance-right:0" id="docshapegroup36" coordorigin="1357,235" coordsize="1028,10">
                <v:shape style="position:absolute;left:1357;top:235;width:1028;height:10" id="docshape37" coordorigin="1357,235" coordsize="1028,10" path="m2381,235l1361,235,1357,237,1357,242,1361,244,2381,244,2385,242,2385,237,2381,235xe" filled="true" fillcolor="#231f20" stroked="false">
                  <v:path arrowok="t"/>
                  <v:fill type="solid"/>
                </v:shape>
                <v:shape style="position:absolute;left:1357;top:235;width:1028;height:10" id="docshape38" coordorigin="1357,235" coordsize="1028,10" path="m1361,235l2381,235,2385,237,2385,242,2381,244,1361,244,1357,242,1357,237,1361,235xe" filled="false" stroked="true" strokeweight="0pt" strokecolor="#231f2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354" w:val="left" w:leader="none"/>
          <w:tab w:pos="356" w:val="left" w:leader="none"/>
        </w:tabs>
        <w:spacing w:line="218" w:lineRule="auto" w:before="30" w:after="0"/>
        <w:ind w:left="356" w:right="152" w:hanging="234"/>
        <w:jc w:val="both"/>
        <w:rPr>
          <w:sz w:val="17"/>
        </w:rPr>
      </w:pPr>
      <w:bookmarkStart w:name="_bookmark10" w:id="12"/>
      <w:bookmarkEnd w:id="12"/>
      <w:r>
        <w:rPr/>
      </w:r>
      <w:r>
        <w:rPr>
          <w:color w:val="231F20"/>
          <w:spacing w:val="-2"/>
          <w:sz w:val="17"/>
        </w:rPr>
        <w:t>Europa-Parlamentets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og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Rådets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direktiv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2009/110/EF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af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16.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september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2009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om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adgang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til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at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optage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og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udøve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virksomhed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som</w:t>
      </w:r>
      <w:r>
        <w:rPr>
          <w:color w:val="231F20"/>
          <w:spacing w:val="40"/>
          <w:sz w:val="17"/>
        </w:rPr>
        <w:t> </w:t>
      </w:r>
      <w:r>
        <w:rPr>
          <w:color w:val="231F20"/>
          <w:spacing w:val="-6"/>
          <w:sz w:val="17"/>
        </w:rPr>
        <w:t>udsteder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6"/>
          <w:sz w:val="17"/>
        </w:rPr>
        <w:t>af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6"/>
          <w:sz w:val="17"/>
        </w:rPr>
        <w:t>elektroniske</w:t>
      </w:r>
      <w:r>
        <w:rPr>
          <w:color w:val="231F20"/>
          <w:spacing w:val="-2"/>
          <w:sz w:val="17"/>
        </w:rPr>
        <w:t> </w:t>
      </w:r>
      <w:r>
        <w:rPr>
          <w:color w:val="231F20"/>
          <w:spacing w:val="-6"/>
          <w:sz w:val="17"/>
        </w:rPr>
        <w:t>penge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6"/>
          <w:sz w:val="17"/>
        </w:rPr>
        <w:t>og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6"/>
          <w:sz w:val="17"/>
        </w:rPr>
        <w:t>tilsyn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6"/>
          <w:sz w:val="17"/>
        </w:rPr>
        <w:t>med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6"/>
          <w:sz w:val="17"/>
        </w:rPr>
        <w:t>en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6"/>
          <w:sz w:val="17"/>
        </w:rPr>
        <w:t>sådan</w:t>
      </w:r>
      <w:r>
        <w:rPr>
          <w:color w:val="231F20"/>
          <w:spacing w:val="-2"/>
          <w:sz w:val="17"/>
        </w:rPr>
        <w:t> </w:t>
      </w:r>
      <w:r>
        <w:rPr>
          <w:color w:val="231F20"/>
          <w:spacing w:val="-6"/>
          <w:sz w:val="17"/>
        </w:rPr>
        <w:t>virksomhed,</w:t>
      </w:r>
      <w:r>
        <w:rPr>
          <w:color w:val="231F20"/>
          <w:spacing w:val="-1"/>
          <w:sz w:val="17"/>
        </w:rPr>
        <w:t> </w:t>
      </w:r>
      <w:r>
        <w:rPr>
          <w:color w:val="231F20"/>
          <w:spacing w:val="-6"/>
          <w:sz w:val="17"/>
        </w:rPr>
        <w:t>ændring</w:t>
      </w:r>
      <w:r>
        <w:rPr>
          <w:color w:val="231F20"/>
          <w:spacing w:val="-2"/>
          <w:sz w:val="17"/>
        </w:rPr>
        <w:t> </w:t>
      </w:r>
      <w:r>
        <w:rPr>
          <w:color w:val="231F20"/>
          <w:spacing w:val="-6"/>
          <w:sz w:val="17"/>
        </w:rPr>
        <w:t>af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6"/>
          <w:sz w:val="17"/>
        </w:rPr>
        <w:t>direktiv</w:t>
      </w:r>
      <w:r>
        <w:rPr>
          <w:color w:val="231F20"/>
          <w:spacing w:val="-2"/>
          <w:sz w:val="17"/>
        </w:rPr>
        <w:t> </w:t>
      </w:r>
      <w:r>
        <w:rPr>
          <w:color w:val="231F20"/>
          <w:spacing w:val="-6"/>
          <w:sz w:val="17"/>
        </w:rPr>
        <w:t>2005/60/EF</w:t>
      </w:r>
      <w:r>
        <w:rPr>
          <w:color w:val="231F20"/>
          <w:spacing w:val="-1"/>
          <w:sz w:val="17"/>
        </w:rPr>
        <w:t> </w:t>
      </w:r>
      <w:r>
        <w:rPr>
          <w:color w:val="231F20"/>
          <w:spacing w:val="-6"/>
          <w:sz w:val="17"/>
        </w:rPr>
        <w:t>og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6"/>
          <w:sz w:val="17"/>
        </w:rPr>
        <w:t>2006/48/EF</w:t>
      </w:r>
      <w:r>
        <w:rPr>
          <w:color w:val="231F20"/>
          <w:spacing w:val="-1"/>
          <w:sz w:val="17"/>
        </w:rPr>
        <w:t> </w:t>
      </w:r>
      <w:r>
        <w:rPr>
          <w:color w:val="231F20"/>
          <w:spacing w:val="-6"/>
          <w:sz w:val="17"/>
        </w:rPr>
        <w:t>og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6"/>
          <w:sz w:val="17"/>
        </w:rPr>
        <w:t>ophævelse</w:t>
      </w:r>
      <w:r>
        <w:rPr>
          <w:color w:val="231F20"/>
          <w:spacing w:val="-1"/>
          <w:sz w:val="17"/>
        </w:rPr>
        <w:t> </w:t>
      </w:r>
      <w:r>
        <w:rPr>
          <w:color w:val="231F20"/>
          <w:spacing w:val="-6"/>
          <w:sz w:val="17"/>
        </w:rPr>
        <w:t>af</w:t>
      </w:r>
      <w:r>
        <w:rPr>
          <w:color w:val="231F20"/>
          <w:spacing w:val="40"/>
          <w:sz w:val="17"/>
        </w:rPr>
        <w:t> </w:t>
      </w:r>
      <w:r>
        <w:rPr>
          <w:color w:val="231F20"/>
          <w:sz w:val="17"/>
        </w:rPr>
        <w:t>direktiv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2000/46/EF</w:t>
      </w:r>
      <w:r>
        <w:rPr>
          <w:color w:val="231F20"/>
          <w:spacing w:val="12"/>
          <w:sz w:val="17"/>
        </w:rPr>
        <w:t> </w:t>
      </w:r>
      <w:r>
        <w:rPr>
          <w:color w:val="231F20"/>
          <w:sz w:val="17"/>
        </w:rPr>
        <w:t>(EUT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L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267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af</w:t>
      </w:r>
      <w:r>
        <w:rPr>
          <w:color w:val="231F20"/>
          <w:spacing w:val="7"/>
          <w:sz w:val="17"/>
        </w:rPr>
        <w:t> </w:t>
      </w:r>
      <w:r>
        <w:rPr>
          <w:color w:val="231F20"/>
          <w:sz w:val="17"/>
        </w:rPr>
        <w:t>10.10.2009,</w:t>
      </w:r>
      <w:r>
        <w:rPr>
          <w:color w:val="231F20"/>
          <w:spacing w:val="12"/>
          <w:sz w:val="17"/>
        </w:rPr>
        <w:t> </w:t>
      </w:r>
      <w:r>
        <w:rPr>
          <w:color w:val="231F20"/>
          <w:sz w:val="17"/>
        </w:rPr>
        <w:t>s.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7).</w:t>
      </w:r>
    </w:p>
    <w:p>
      <w:pPr>
        <w:spacing w:after="0" w:line="218" w:lineRule="auto"/>
        <w:jc w:val="both"/>
        <w:rPr>
          <w:sz w:val="17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27" w:val="left" w:leader="none"/>
          <w:tab w:pos="630" w:val="left" w:leader="none"/>
        </w:tabs>
        <w:spacing w:line="230" w:lineRule="auto" w:before="107" w:after="0"/>
        <w:ind w:left="630" w:right="150" w:hanging="508"/>
        <w:jc w:val="both"/>
        <w:rPr>
          <w:sz w:val="19"/>
        </w:rPr>
      </w:pPr>
      <w:bookmarkStart w:name="_bookmark11" w:id="13"/>
      <w:bookmarkEnd w:id="13"/>
      <w:r>
        <w:rPr/>
      </w:r>
      <w:bookmarkStart w:name="_bookmark12" w:id="14"/>
      <w:bookmarkEnd w:id="14"/>
      <w:r>
        <w:rPr/>
      </w:r>
      <w:r>
        <w:rPr>
          <w:color w:val="231F20"/>
          <w:spacing w:val="-6"/>
          <w:sz w:val="19"/>
        </w:rPr>
        <w:t>Europa-Parlamentets</w:t>
      </w:r>
      <w:r>
        <w:rPr>
          <w:color w:val="231F20"/>
          <w:spacing w:val="5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Rådets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direktiv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(EU)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ændring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direktiv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(EU)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2015/849</w:t>
      </w:r>
      <w:r>
        <w:rPr>
          <w:color w:val="231F20"/>
          <w:spacing w:val="-5"/>
          <w:sz w:val="19"/>
        </w:rPr>
        <w:t> </w:t>
      </w:r>
      <w:hyperlink w:history="true" w:anchor="_bookmark14">
        <w:r>
          <w:rPr>
            <w:color w:val="231F20"/>
            <w:spacing w:val="-6"/>
            <w:sz w:val="19"/>
          </w:rPr>
          <w:t>(</w:t>
        </w:r>
        <w:r>
          <w:rPr>
            <w:color w:val="231F20"/>
            <w:spacing w:val="-6"/>
            <w:position w:val="6"/>
            <w:sz w:val="12"/>
          </w:rPr>
          <w:t>7</w:t>
        </w:r>
      </w:hyperlink>
      <w:r>
        <w:rPr>
          <w:color w:val="231F20"/>
          <w:spacing w:val="-6"/>
          <w:sz w:val="19"/>
        </w:rPr>
        <w:t>),</w:t>
      </w:r>
      <w:r>
        <w:rPr>
          <w:color w:val="231F20"/>
          <w:sz w:val="19"/>
        </w:rPr>
        <w:t> </w:t>
      </w:r>
      <w:hyperlink w:history="true" w:anchor="_bookmark14">
        <w:r>
          <w:rPr>
            <w:color w:val="231F20"/>
            <w:spacing w:val="-6"/>
            <w:sz w:val="19"/>
          </w:rPr>
          <w:t>som</w:t>
        </w:r>
        <w:r>
          <w:rPr>
            <w:color w:val="231F20"/>
            <w:sz w:val="19"/>
          </w:rPr>
          <w:t> </w:t>
        </w:r>
        <w:r>
          <w:rPr>
            <w:color w:val="231F20"/>
            <w:spacing w:val="-6"/>
            <w:sz w:val="19"/>
          </w:rPr>
          <w:t>ændret</w:t>
        </w:r>
        <w:r>
          <w:rPr>
            <w:color w:val="231F20"/>
            <w:sz w:val="19"/>
          </w:rPr>
          <w:t> </w:t>
        </w:r>
        <w:r>
          <w:rPr>
            <w:color w:val="231F20"/>
            <w:spacing w:val="-6"/>
            <w:sz w:val="19"/>
          </w:rPr>
          <w:t>ved</w:t>
        </w:r>
        <w:r>
          <w:rPr>
            <w:color w:val="231F20"/>
            <w:sz w:val="19"/>
          </w:rPr>
          <w:t> </w:t>
        </w:r>
        <w:r>
          <w:rPr>
            <w:color w:val="231F20"/>
            <w:spacing w:val="-6"/>
            <w:sz w:val="19"/>
          </w:rPr>
          <w:t>Europa-</w:t>
        </w:r>
      </w:hyperlink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Parlamentets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2"/>
          <w:sz w:val="19"/>
        </w:rPr>
        <w:t> Rådets</w:t>
      </w:r>
      <w:r>
        <w:rPr>
          <w:color w:val="231F20"/>
          <w:spacing w:val="-2"/>
          <w:sz w:val="19"/>
        </w:rPr>
        <w:t> direktiv</w:t>
      </w:r>
      <w:r>
        <w:rPr>
          <w:color w:val="231F20"/>
          <w:spacing w:val="-2"/>
          <w:sz w:val="19"/>
        </w:rPr>
        <w:t> (EU)</w:t>
      </w:r>
      <w:r>
        <w:rPr>
          <w:color w:val="231F20"/>
          <w:spacing w:val="-2"/>
          <w:sz w:val="19"/>
        </w:rPr>
        <w:t> 2018/843</w:t>
      </w:r>
      <w:r>
        <w:rPr>
          <w:color w:val="231F20"/>
          <w:spacing w:val="-9"/>
          <w:sz w:val="19"/>
        </w:rPr>
        <w:t> </w:t>
      </w:r>
      <w:hyperlink w:history="true" w:anchor="_bookmark15">
        <w:r>
          <w:rPr>
            <w:color w:val="231F20"/>
            <w:spacing w:val="-2"/>
            <w:sz w:val="19"/>
          </w:rPr>
          <w:t>(</w:t>
        </w:r>
        <w:r>
          <w:rPr>
            <w:color w:val="231F20"/>
            <w:spacing w:val="-2"/>
            <w:position w:val="6"/>
            <w:sz w:val="12"/>
          </w:rPr>
          <w:t>8</w:t>
        </w:r>
      </w:hyperlink>
      <w:r>
        <w:rPr>
          <w:color w:val="231F20"/>
          <w:spacing w:val="-2"/>
          <w:sz w:val="19"/>
        </w:rPr>
        <w:t>),</w:t>
      </w:r>
      <w:r>
        <w:rPr>
          <w:color w:val="231F20"/>
          <w:spacing w:val="-2"/>
          <w:sz w:val="19"/>
        </w:rPr>
        <w:t> </w:t>
      </w:r>
      <w:hyperlink w:history="true" w:anchor="_bookmark15">
        <w:r>
          <w:rPr>
            <w:color w:val="231F20"/>
            <w:spacing w:val="-2"/>
            <w:sz w:val="19"/>
          </w:rPr>
          <w:t>indførte</w:t>
        </w:r>
        <w:r>
          <w:rPr>
            <w:color w:val="231F20"/>
            <w:spacing w:val="-2"/>
            <w:sz w:val="19"/>
          </w:rPr>
          <w:t> en</w:t>
        </w:r>
        <w:r>
          <w:rPr>
            <w:color w:val="231F20"/>
            <w:spacing w:val="-2"/>
            <w:sz w:val="19"/>
          </w:rPr>
          <w:t> definition</w:t>
        </w:r>
        <w:r>
          <w:rPr>
            <w:color w:val="231F20"/>
            <w:spacing w:val="-2"/>
            <w:sz w:val="19"/>
          </w:rPr>
          <w:t> af</w:t>
        </w:r>
        <w:r>
          <w:rPr>
            <w:color w:val="231F20"/>
            <w:spacing w:val="-2"/>
            <w:sz w:val="19"/>
          </w:rPr>
          <w:t> virtuelle</w:t>
        </w:r>
        <w:r>
          <w:rPr>
            <w:color w:val="231F20"/>
            <w:spacing w:val="-2"/>
            <w:sz w:val="19"/>
          </w:rPr>
          <w:t> valutaer,</w:t>
        </w:r>
        <w:r>
          <w:rPr>
            <w:color w:val="231F20"/>
            <w:spacing w:val="-2"/>
            <w:sz w:val="19"/>
          </w:rPr>
          <w:t> og</w:t>
        </w:r>
        <w:r>
          <w:rPr>
            <w:color w:val="231F20"/>
            <w:spacing w:val="-2"/>
            <w:sz w:val="19"/>
          </w:rPr>
          <w:t> udbydere</w:t>
        </w:r>
        <w:r>
          <w:rPr>
            <w:color w:val="231F20"/>
            <w:spacing w:val="-2"/>
            <w:sz w:val="19"/>
          </w:rPr>
          <w:t> af</w:t>
        </w:r>
      </w:hyperlink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valutaveksling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mellem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virtuelle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valutaer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fiatvalutaer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samt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udbydere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virtuelle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tegnebøger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blev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anerkendt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som</w:t>
      </w:r>
      <w:r>
        <w:rPr>
          <w:color w:val="231F20"/>
          <w:sz w:val="19"/>
        </w:rPr>
        <w:t> enheder,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omfattet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krav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vedrørende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bekæmpelse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hvidvask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penge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finansiering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terrorisme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i </w:t>
      </w:r>
      <w:r>
        <w:rPr>
          <w:color w:val="231F20"/>
          <w:spacing w:val="-6"/>
          <w:sz w:val="19"/>
        </w:rPr>
        <w:t>henhold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EU-retten.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seneste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internationale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udvikling,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navnlig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rammerne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FATF,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indebærer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nu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et</w:t>
      </w:r>
      <w:r>
        <w:rPr>
          <w:color w:val="231F20"/>
          <w:sz w:val="19"/>
        </w:rPr>
        <w:t> behov for at regulere yderligere kategorier af udbydere af tjenester for virtuelle aktiver, som endnu ikke er </w:t>
      </w:r>
      <w:r>
        <w:rPr>
          <w:color w:val="231F20"/>
          <w:spacing w:val="-2"/>
          <w:sz w:val="19"/>
        </w:rPr>
        <w:t>omfattet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heraf,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2"/>
          <w:sz w:val="19"/>
        </w:rPr>
        <w:t>udvide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den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nuværende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definition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virtuel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valuta.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2" w:hanging="508"/>
        <w:jc w:val="both"/>
        <w:rPr>
          <w:sz w:val="19"/>
        </w:rPr>
      </w:pPr>
      <w:bookmarkStart w:name="_bookmark13" w:id="15"/>
      <w:bookmarkEnd w:id="15"/>
      <w:r>
        <w:rPr/>
      </w:r>
      <w:r>
        <w:rPr>
          <w:color w:val="231F20"/>
          <w:spacing w:val="-2"/>
          <w:sz w:val="19"/>
        </w:rPr>
        <w:t>Definitionen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kryptoaktiver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Europa-Parlamentets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Rådets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(EU)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2023/1114</w:t>
      </w:r>
      <w:r>
        <w:rPr>
          <w:color w:val="231F20"/>
          <w:spacing w:val="-8"/>
          <w:sz w:val="19"/>
        </w:rPr>
        <w:t> </w:t>
      </w:r>
      <w:hyperlink w:history="true" w:anchor="_bookmark16">
        <w:r>
          <w:rPr>
            <w:color w:val="231F20"/>
            <w:spacing w:val="-2"/>
            <w:sz w:val="19"/>
          </w:rPr>
          <w:t>(</w:t>
        </w:r>
        <w:r>
          <w:rPr>
            <w:color w:val="231F20"/>
            <w:spacing w:val="-2"/>
            <w:position w:val="6"/>
            <w:sz w:val="12"/>
          </w:rPr>
          <w:t>9</w:t>
        </w:r>
        <w:r>
          <w:rPr>
            <w:color w:val="231F20"/>
            <w:spacing w:val="-2"/>
            <w:sz w:val="19"/>
          </w:rPr>
          <w:t>)</w:t>
        </w:r>
      </w:hyperlink>
      <w:r>
        <w:rPr>
          <w:color w:val="231F20"/>
          <w:spacing w:val="-9"/>
          <w:sz w:val="19"/>
        </w:rPr>
        <w:t> </w:t>
      </w:r>
      <w:hyperlink w:history="true" w:anchor="_bookmark16">
        <w:r>
          <w:rPr>
            <w:color w:val="231F20"/>
            <w:spacing w:val="-2"/>
            <w:sz w:val="19"/>
          </w:rPr>
          <w:t>svarer</w:t>
        </w:r>
        <w:r>
          <w:rPr>
            <w:color w:val="231F20"/>
            <w:spacing w:val="-8"/>
            <w:sz w:val="19"/>
          </w:rPr>
          <w:t> </w:t>
        </w:r>
        <w:r>
          <w:rPr>
            <w:color w:val="231F20"/>
            <w:spacing w:val="-2"/>
            <w:sz w:val="19"/>
          </w:rPr>
          <w:t>til</w:t>
        </w:r>
        <w:r>
          <w:rPr>
            <w:color w:val="231F20"/>
            <w:spacing w:val="-8"/>
            <w:sz w:val="19"/>
          </w:rPr>
          <w:t> </w:t>
        </w:r>
        <w:r>
          <w:rPr>
            <w:color w:val="231F20"/>
            <w:spacing w:val="-2"/>
            <w:sz w:val="19"/>
          </w:rPr>
          <w:t>defini­</w:t>
        </w:r>
      </w:hyperlink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tionen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virtuelle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aktiver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som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fastsat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reviderede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FATF-anbefalinger,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listen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over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kryptoaktivtjenester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z w:val="19"/>
        </w:rPr>
        <w:t> udbydere af kryptoaktivtjenester, som er omfattet af nævnte forordning, omfatter ligeledes de udbydere af tjenester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for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virtuelle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aktiver,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identificeret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som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sådanne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FAFT,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som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anses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for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med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sandsynlighed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give</w:t>
      </w:r>
      <w:r>
        <w:rPr>
          <w:color w:val="231F20"/>
          <w:spacing w:val="-4"/>
          <w:sz w:val="19"/>
        </w:rPr>
        <w:t> anledning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betænkeligheder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-4"/>
          <w:sz w:val="19"/>
        </w:rPr>
        <w:t> hensyn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hvidvask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penge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finansiering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terrorisme.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sikre</w:t>
      </w:r>
      <w:r>
        <w:rPr>
          <w:color w:val="231F20"/>
          <w:sz w:val="19"/>
        </w:rPr>
        <w:t> sammenhæng i EU-retten på dette område bør nærværende forordning anvende de samme definitioner af kryptoaktiver,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kryptoaktivtjenester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udbydere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kryptoaktivtjenester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som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dem,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anvendes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forordning (EU)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2023/1114.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6" w:hanging="508"/>
        <w:jc w:val="both"/>
        <w:rPr>
          <w:sz w:val="19"/>
        </w:rPr>
      </w:pPr>
      <w:r>
        <w:rPr>
          <w:color w:val="231F20"/>
          <w:spacing w:val="-2"/>
          <w:sz w:val="19"/>
        </w:rPr>
        <w:t>Gennemførelsen</w:t>
      </w:r>
      <w:r>
        <w:rPr>
          <w:color w:val="231F20"/>
          <w:spacing w:val="-2"/>
          <w:sz w:val="19"/>
        </w:rPr>
        <w:t> og</w:t>
      </w:r>
      <w:r>
        <w:rPr>
          <w:color w:val="231F20"/>
          <w:spacing w:val="-2"/>
          <w:sz w:val="19"/>
        </w:rPr>
        <w:t> håndhævelsen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2"/>
          <w:sz w:val="19"/>
        </w:rPr>
        <w:t> denne</w:t>
      </w:r>
      <w:r>
        <w:rPr>
          <w:color w:val="231F20"/>
          <w:spacing w:val="-2"/>
          <w:sz w:val="19"/>
        </w:rPr>
        <w:t> forordning</w:t>
      </w:r>
      <w:r>
        <w:rPr>
          <w:color w:val="231F20"/>
          <w:spacing w:val="-2"/>
          <w:sz w:val="19"/>
        </w:rPr>
        <w:t> udgør</w:t>
      </w:r>
      <w:r>
        <w:rPr>
          <w:color w:val="231F20"/>
          <w:spacing w:val="-2"/>
          <w:sz w:val="19"/>
        </w:rPr>
        <w:t> relevante</w:t>
      </w:r>
      <w:r>
        <w:rPr>
          <w:color w:val="231F20"/>
          <w:spacing w:val="-2"/>
          <w:sz w:val="19"/>
        </w:rPr>
        <w:t> og</w:t>
      </w:r>
      <w:r>
        <w:rPr>
          <w:color w:val="231F20"/>
          <w:spacing w:val="-2"/>
          <w:sz w:val="19"/>
        </w:rPr>
        <w:t> effektive</w:t>
      </w:r>
      <w:r>
        <w:rPr>
          <w:color w:val="231F20"/>
          <w:spacing w:val="-2"/>
          <w:sz w:val="19"/>
        </w:rPr>
        <w:t> midler</w:t>
      </w:r>
      <w:r>
        <w:rPr>
          <w:color w:val="231F20"/>
          <w:spacing w:val="-2"/>
          <w:sz w:val="19"/>
        </w:rPr>
        <w:t> til</w:t>
      </w:r>
      <w:r>
        <w:rPr>
          <w:color w:val="231F20"/>
          <w:spacing w:val="-2"/>
          <w:sz w:val="19"/>
        </w:rPr>
        <w:t> at</w:t>
      </w:r>
      <w:r>
        <w:rPr>
          <w:color w:val="231F20"/>
          <w:spacing w:val="-2"/>
          <w:sz w:val="19"/>
        </w:rPr>
        <w:t> forebygge</w:t>
      </w:r>
      <w:r>
        <w:rPr>
          <w:color w:val="231F20"/>
          <w:spacing w:val="-2"/>
          <w:sz w:val="19"/>
        </w:rPr>
        <w:t> og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bekæmpe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hvidvask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penge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finansiering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terrorisme.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" w:after="0"/>
        <w:ind w:left="630" w:right="154" w:hanging="508"/>
        <w:jc w:val="both"/>
        <w:rPr>
          <w:sz w:val="19"/>
        </w:rPr>
      </w:pPr>
      <w:r>
        <w:rPr>
          <w:color w:val="231F20"/>
          <w:spacing w:val="-6"/>
          <w:sz w:val="19"/>
        </w:rPr>
        <w:t>Hensigten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forordning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ikke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indføre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unødvendige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byrder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omkostninger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bydere,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udbydere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kryptoaktivtjenester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personer,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gør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brug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deres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tjenester.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denne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henseende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forebyggende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tilgang</w:t>
      </w:r>
      <w:r>
        <w:rPr>
          <w:color w:val="231F20"/>
          <w:spacing w:val="-4"/>
          <w:sz w:val="19"/>
        </w:rPr>
        <w:t> være</w:t>
      </w:r>
      <w:r>
        <w:rPr>
          <w:color w:val="231F20"/>
          <w:spacing w:val="-4"/>
          <w:sz w:val="19"/>
        </w:rPr>
        <w:t> målrettet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stå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rimeligt</w:t>
      </w:r>
      <w:r>
        <w:rPr>
          <w:color w:val="231F20"/>
          <w:spacing w:val="-4"/>
          <w:sz w:val="19"/>
        </w:rPr>
        <w:t> forhold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4"/>
          <w:sz w:val="19"/>
        </w:rPr>
        <w:t> målet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bør</w:t>
      </w:r>
      <w:r>
        <w:rPr>
          <w:color w:val="231F20"/>
          <w:spacing w:val="-4"/>
          <w:sz w:val="19"/>
        </w:rPr>
        <w:t> være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fuld</w:t>
      </w:r>
      <w:r>
        <w:rPr>
          <w:color w:val="231F20"/>
          <w:spacing w:val="-4"/>
          <w:sz w:val="19"/>
        </w:rPr>
        <w:t> overensstemmelse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den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2"/>
          <w:sz w:val="19"/>
        </w:rPr>
        <w:t>frie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bevægelighed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kapital,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2"/>
          <w:sz w:val="19"/>
        </w:rPr>
        <w:t>som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2"/>
          <w:sz w:val="19"/>
        </w:rPr>
        <w:t>sikres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hele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2"/>
          <w:sz w:val="19"/>
        </w:rPr>
        <w:t>Unionen.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" w:after="0"/>
        <w:ind w:left="630" w:right="154" w:hanging="508"/>
        <w:jc w:val="both"/>
        <w:rPr>
          <w:sz w:val="19"/>
        </w:rPr>
      </w:pPr>
      <w:r>
        <w:rPr>
          <w:color w:val="231F20"/>
          <w:spacing w:val="-2"/>
          <w:sz w:val="19"/>
        </w:rPr>
        <w:t>I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Unionens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reviderede</w:t>
      </w:r>
      <w:r>
        <w:rPr>
          <w:color w:val="231F20"/>
          <w:spacing w:val="-2"/>
          <w:sz w:val="19"/>
        </w:rPr>
        <w:t> strategi</w:t>
      </w:r>
      <w:r>
        <w:rPr>
          <w:color w:val="231F20"/>
          <w:spacing w:val="-2"/>
          <w:sz w:val="19"/>
        </w:rPr>
        <w:t> vedrørende</w:t>
      </w:r>
      <w:r>
        <w:rPr>
          <w:color w:val="231F20"/>
          <w:spacing w:val="-2"/>
          <w:sz w:val="19"/>
        </w:rPr>
        <w:t> terrorismefinansiering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2"/>
          <w:sz w:val="19"/>
        </w:rPr>
        <w:t> 17.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juli</w:t>
      </w:r>
      <w:r>
        <w:rPr>
          <w:color w:val="231F20"/>
          <w:spacing w:val="-2"/>
          <w:sz w:val="19"/>
        </w:rPr>
        <w:t> 2008</w:t>
      </w:r>
      <w:r>
        <w:rPr>
          <w:color w:val="231F20"/>
          <w:spacing w:val="-2"/>
          <w:sz w:val="19"/>
        </w:rPr>
        <w:t> (»den</w:t>
      </w:r>
      <w:r>
        <w:rPr>
          <w:color w:val="231F20"/>
          <w:spacing w:val="-2"/>
          <w:sz w:val="19"/>
        </w:rPr>
        <w:t> reviderede</w:t>
      </w:r>
      <w:r>
        <w:rPr>
          <w:color w:val="231F20"/>
          <w:spacing w:val="-2"/>
          <w:sz w:val="19"/>
        </w:rPr>
        <w:t> strategi«)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anføres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det,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fortsat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udfoldes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bestræbelser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på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forhindre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terrorismefinansiering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kontrollere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mistænkte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terroristers</w:t>
      </w:r>
      <w:r>
        <w:rPr>
          <w:color w:val="231F20"/>
          <w:spacing w:val="-4"/>
          <w:sz w:val="19"/>
        </w:rPr>
        <w:t> anvendelse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deres</w:t>
      </w:r>
      <w:r>
        <w:rPr>
          <w:color w:val="231F20"/>
          <w:spacing w:val="-4"/>
          <w:sz w:val="19"/>
        </w:rPr>
        <w:t> egne</w:t>
      </w:r>
      <w:r>
        <w:rPr>
          <w:color w:val="231F20"/>
          <w:spacing w:val="-4"/>
          <w:sz w:val="19"/>
        </w:rPr>
        <w:t> finansielle</w:t>
      </w:r>
      <w:r>
        <w:rPr>
          <w:color w:val="231F20"/>
          <w:spacing w:val="-4"/>
          <w:sz w:val="19"/>
        </w:rPr>
        <w:t> midler.</w:t>
      </w:r>
      <w:r>
        <w:rPr>
          <w:color w:val="231F20"/>
          <w:spacing w:val="-4"/>
          <w:sz w:val="19"/>
        </w:rPr>
        <w:t> Det</w:t>
      </w:r>
      <w:r>
        <w:rPr>
          <w:color w:val="231F20"/>
          <w:spacing w:val="-4"/>
          <w:sz w:val="19"/>
        </w:rPr>
        <w:t> anerkendes,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FATF</w:t>
      </w:r>
      <w:r>
        <w:rPr>
          <w:color w:val="231F20"/>
          <w:spacing w:val="-4"/>
          <w:sz w:val="19"/>
        </w:rPr>
        <w:t> løbende søger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forbedre sine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anbefalinger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arbejder</w:t>
      </w:r>
      <w:r>
        <w:rPr>
          <w:color w:val="231F20"/>
          <w:spacing w:val="-4"/>
          <w:sz w:val="19"/>
        </w:rPr>
        <w:t> på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fælles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forståelse</w:t>
      </w:r>
      <w:r>
        <w:rPr>
          <w:color w:val="231F20"/>
          <w:spacing w:val="-4"/>
          <w:sz w:val="19"/>
        </w:rPr>
        <w:t> af,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hvordan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skal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gennemføres.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4"/>
          <w:sz w:val="19"/>
        </w:rPr>
        <w:t>Det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bemærkes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reviderede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strategi,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alle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FATF-medlemmers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FATF-tilknyttede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regionale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organers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gennemførelse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reviderede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FATF-</w:t>
      </w:r>
      <w:r>
        <w:rPr>
          <w:color w:val="231F20"/>
          <w:sz w:val="19"/>
        </w:rPr>
        <w:t> anbefalinger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vurderes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regelmæssigt,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fælles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tilgang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medlemsstaternes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gennemførelse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ud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fra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dette synspunkt</w:t>
      </w:r>
      <w:r>
        <w:rPr>
          <w:color w:val="231F20"/>
          <w:spacing w:val="20"/>
          <w:sz w:val="19"/>
        </w:rPr>
        <w:t> </w:t>
      </w:r>
      <w:r>
        <w:rPr>
          <w:color w:val="231F20"/>
          <w:sz w:val="19"/>
        </w:rPr>
        <w:t>derfor</w:t>
      </w:r>
      <w:r>
        <w:rPr>
          <w:color w:val="231F20"/>
          <w:spacing w:val="17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15"/>
          <w:sz w:val="19"/>
        </w:rPr>
        <w:t> </w:t>
      </w:r>
      <w:r>
        <w:rPr>
          <w:color w:val="231F20"/>
          <w:sz w:val="19"/>
        </w:rPr>
        <w:t>vigtig.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2" w:hanging="508"/>
        <w:jc w:val="both"/>
        <w:rPr>
          <w:sz w:val="19"/>
        </w:rPr>
      </w:pPr>
      <w:r>
        <w:rPr>
          <w:color w:val="231F20"/>
          <w:spacing w:val="-4"/>
          <w:sz w:val="19"/>
        </w:rPr>
        <w:t>Dertil</w:t>
      </w:r>
      <w:r>
        <w:rPr>
          <w:color w:val="231F20"/>
          <w:spacing w:val="-4"/>
          <w:sz w:val="19"/>
        </w:rPr>
        <w:t> kommer,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der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Kommissionens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meddelelse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4"/>
          <w:sz w:val="19"/>
        </w:rPr>
        <w:t> 7.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maj</w:t>
      </w:r>
      <w:r>
        <w:rPr>
          <w:color w:val="231F20"/>
          <w:spacing w:val="-4"/>
          <w:sz w:val="19"/>
        </w:rPr>
        <w:t> 2020</w:t>
      </w:r>
      <w:r>
        <w:rPr>
          <w:color w:val="231F20"/>
          <w:spacing w:val="-4"/>
          <w:sz w:val="19"/>
        </w:rPr>
        <w:t> om</w:t>
      </w:r>
      <w:r>
        <w:rPr>
          <w:color w:val="231F20"/>
          <w:spacing w:val="-4"/>
          <w:sz w:val="19"/>
        </w:rPr>
        <w:t> en</w:t>
      </w:r>
      <w:r>
        <w:rPr>
          <w:color w:val="231F20"/>
          <w:spacing w:val="-4"/>
          <w:sz w:val="19"/>
        </w:rPr>
        <w:t> handlingsplan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4"/>
          <w:sz w:val="19"/>
        </w:rPr>
        <w:t> en</w:t>
      </w:r>
      <w:r>
        <w:rPr>
          <w:color w:val="231F20"/>
          <w:spacing w:val="-4"/>
          <w:sz w:val="19"/>
        </w:rPr>
        <w:t> samlet</w:t>
      </w:r>
      <w:r>
        <w:rPr>
          <w:color w:val="231F20"/>
          <w:spacing w:val="-4"/>
          <w:sz w:val="19"/>
        </w:rPr>
        <w:t> EU-politik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forebyggelse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hvidvask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penge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finansiering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terrorisme</w:t>
      </w:r>
      <w:r>
        <w:rPr>
          <w:color w:val="231F20"/>
          <w:spacing w:val="-4"/>
          <w:sz w:val="19"/>
        </w:rPr>
        <w:t> blev</w:t>
      </w:r>
      <w:r>
        <w:rPr>
          <w:color w:val="231F20"/>
          <w:spacing w:val="-4"/>
          <w:sz w:val="19"/>
        </w:rPr>
        <w:t> udpeget</w:t>
      </w:r>
      <w:r>
        <w:rPr>
          <w:color w:val="231F20"/>
          <w:spacing w:val="-4"/>
          <w:sz w:val="19"/>
        </w:rPr>
        <w:t> seks</w:t>
      </w:r>
      <w:r>
        <w:rPr>
          <w:color w:val="231F20"/>
          <w:spacing w:val="-4"/>
          <w:sz w:val="19"/>
        </w:rPr>
        <w:t> prioriterede</w:t>
      </w:r>
      <w:r>
        <w:rPr>
          <w:color w:val="231F20"/>
          <w:spacing w:val="-4"/>
          <w:sz w:val="19"/>
        </w:rPr>
        <w:t> områder,</w:t>
      </w:r>
      <w:r>
        <w:rPr>
          <w:color w:val="231F20"/>
          <w:spacing w:val="-4"/>
          <w:sz w:val="19"/>
        </w:rPr>
        <w:t> hvor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skal</w:t>
      </w:r>
      <w:r>
        <w:rPr>
          <w:color w:val="231F20"/>
          <w:spacing w:val="-4"/>
          <w:sz w:val="19"/>
        </w:rPr>
        <w:t> træffes</w:t>
      </w:r>
      <w:r>
        <w:rPr>
          <w:color w:val="231F20"/>
          <w:spacing w:val="-4"/>
          <w:sz w:val="19"/>
        </w:rPr>
        <w:t> hasteforanstaltninger,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forbedre</w:t>
      </w:r>
      <w:r>
        <w:rPr>
          <w:color w:val="231F20"/>
          <w:spacing w:val="-4"/>
          <w:sz w:val="19"/>
        </w:rPr>
        <w:t> Unionens</w:t>
      </w:r>
      <w:r>
        <w:rPr>
          <w:color w:val="231F20"/>
          <w:spacing w:val="-4"/>
          <w:sz w:val="19"/>
        </w:rPr>
        <w:t> ordning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bekæmpelse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hvidvask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penge</w:t>
      </w:r>
      <w:r>
        <w:rPr>
          <w:color w:val="231F20"/>
          <w:spacing w:val="-4"/>
          <w:sz w:val="19"/>
        </w:rPr>
        <w:t> og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finansiering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terrorisme,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herunder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indførelse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sammenhængende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EU-lovramme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nævnte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ordning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z w:val="19"/>
        </w:rPr>
        <w:t> henblik på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opnå mere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udførlige og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harmoniserede regler, navnlig for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tage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højde for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konsekvenserne af </w:t>
      </w:r>
      <w:r>
        <w:rPr>
          <w:color w:val="231F20"/>
          <w:spacing w:val="-2"/>
          <w:sz w:val="19"/>
        </w:rPr>
        <w:t>teknologisk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innovation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udviklingen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nationale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standarder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undgå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divergerende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gennemførelse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eksiste­</w:t>
      </w:r>
      <w:r>
        <w:rPr>
          <w:color w:val="231F20"/>
          <w:sz w:val="19"/>
        </w:rPr>
        <w:t> rende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regler.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Arbejde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på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internationalt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plan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tyder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på,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behov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for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udvide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omfanget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sektorer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eller </w:t>
      </w:r>
      <w:r>
        <w:rPr>
          <w:color w:val="231F20"/>
          <w:spacing w:val="-2"/>
          <w:sz w:val="19"/>
        </w:rPr>
        <w:t>enheder,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som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omfattet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denne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ordning,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vurdere,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hvordan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finde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anvendelse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på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udbydere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kryptoaktivtjenester,</w:t>
      </w:r>
      <w:r>
        <w:rPr>
          <w:color w:val="231F20"/>
          <w:spacing w:val="27"/>
          <w:sz w:val="19"/>
        </w:rPr>
        <w:t> </w:t>
      </w:r>
      <w:r>
        <w:rPr>
          <w:color w:val="231F20"/>
          <w:spacing w:val="-4"/>
          <w:sz w:val="19"/>
        </w:rPr>
        <w:t>som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indtil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4"/>
          <w:sz w:val="19"/>
        </w:rPr>
        <w:t>videre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4"/>
          <w:sz w:val="19"/>
        </w:rPr>
        <w:t>ikke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omfattet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4"/>
          <w:sz w:val="19"/>
        </w:rPr>
        <w:t>heraf.</w:t>
      </w:r>
    </w:p>
    <w:p>
      <w:pPr>
        <w:pStyle w:val="BodyText"/>
        <w:spacing w:before="1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861834</wp:posOffset>
                </wp:positionH>
                <wp:positionV relativeFrom="paragraph">
                  <wp:posOffset>148454</wp:posOffset>
                </wp:positionV>
                <wp:extent cx="652780" cy="6350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52780" cy="6350"/>
                          <a:chExt cx="652780" cy="63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650163" y="0"/>
                                </a:moveTo>
                                <a:lnTo>
                                  <a:pt x="2159" y="0"/>
                                </a:lnTo>
                                <a:lnTo>
                                  <a:pt x="0" y="1435"/>
                                </a:lnTo>
                                <a:lnTo>
                                  <a:pt x="0" y="4317"/>
                                </a:lnTo>
                                <a:lnTo>
                                  <a:pt x="2159" y="5765"/>
                                </a:lnTo>
                                <a:lnTo>
                                  <a:pt x="650163" y="5765"/>
                                </a:lnTo>
                                <a:lnTo>
                                  <a:pt x="652322" y="4317"/>
                                </a:lnTo>
                                <a:lnTo>
                                  <a:pt x="652322" y="1435"/>
                                </a:lnTo>
                                <a:lnTo>
                                  <a:pt x="650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2159" y="0"/>
                                </a:moveTo>
                                <a:lnTo>
                                  <a:pt x="650163" y="0"/>
                                </a:lnTo>
                                <a:lnTo>
                                  <a:pt x="652322" y="1435"/>
                                </a:lnTo>
                                <a:lnTo>
                                  <a:pt x="652322" y="4317"/>
                                </a:lnTo>
                                <a:lnTo>
                                  <a:pt x="650163" y="5765"/>
                                </a:lnTo>
                                <a:lnTo>
                                  <a:pt x="2159" y="5765"/>
                                </a:lnTo>
                                <a:lnTo>
                                  <a:pt x="0" y="4317"/>
                                </a:lnTo>
                                <a:lnTo>
                                  <a:pt x="0" y="14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861pt;margin-top:11.689349pt;width:51.4pt;height:.5pt;mso-position-horizontal-relative:page;mso-position-vertical-relative:paragraph;z-index:-15727616;mso-wrap-distance-left:0;mso-wrap-distance-right:0" id="docshapegroup39" coordorigin="1357,234" coordsize="1028,10">
                <v:shape style="position:absolute;left:1357;top:233;width:1028;height:10" id="docshape40" coordorigin="1357,234" coordsize="1028,10" path="m2381,234l1361,234,1357,236,1357,241,1361,243,2381,243,2385,241,2385,236,2381,234xe" filled="true" fillcolor="#231f20" stroked="false">
                  <v:path arrowok="t"/>
                  <v:fill type="solid"/>
                </v:shape>
                <v:shape style="position:absolute;left:1357;top:233;width:1028;height:10" id="docshape41" coordorigin="1357,234" coordsize="1028,10" path="m1361,234l2381,234,2385,236,2385,241,2381,243,1361,243,1357,241,1357,236,1361,234xe" filled="false" stroked="true" strokeweight="0pt" strokecolor="#231f2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354" w:val="left" w:leader="none"/>
          <w:tab w:pos="356" w:val="left" w:leader="none"/>
        </w:tabs>
        <w:spacing w:line="218" w:lineRule="auto" w:before="30" w:after="0"/>
        <w:ind w:left="356" w:right="154" w:hanging="234"/>
        <w:jc w:val="both"/>
        <w:rPr>
          <w:sz w:val="17"/>
        </w:rPr>
      </w:pPr>
      <w:bookmarkStart w:name="_bookmark14" w:id="16"/>
      <w:bookmarkEnd w:id="16"/>
      <w:r>
        <w:rPr/>
      </w:r>
      <w:r>
        <w:rPr>
          <w:color w:val="231F20"/>
          <w:spacing w:val="-4"/>
          <w:sz w:val="17"/>
        </w:rPr>
        <w:t>Europa-Parlamentets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4"/>
          <w:sz w:val="17"/>
        </w:rPr>
        <w:t>og</w:t>
      </w:r>
      <w:r>
        <w:rPr>
          <w:color w:val="231F20"/>
          <w:spacing w:val="-4"/>
          <w:sz w:val="17"/>
        </w:rPr>
        <w:t> Rådets</w:t>
      </w:r>
      <w:r>
        <w:rPr>
          <w:color w:val="231F20"/>
          <w:spacing w:val="-4"/>
          <w:sz w:val="17"/>
        </w:rPr>
        <w:t> direktiv</w:t>
      </w:r>
      <w:r>
        <w:rPr>
          <w:color w:val="231F20"/>
          <w:spacing w:val="-4"/>
          <w:sz w:val="17"/>
        </w:rPr>
        <w:t> (EU)</w:t>
      </w:r>
      <w:r>
        <w:rPr>
          <w:color w:val="231F20"/>
          <w:spacing w:val="-4"/>
          <w:sz w:val="17"/>
        </w:rPr>
        <w:t> 2015/849</w:t>
      </w:r>
      <w:r>
        <w:rPr>
          <w:color w:val="231F20"/>
          <w:spacing w:val="-1"/>
          <w:sz w:val="17"/>
        </w:rPr>
        <w:t> </w:t>
      </w:r>
      <w:r>
        <w:rPr>
          <w:color w:val="231F20"/>
          <w:spacing w:val="-4"/>
          <w:sz w:val="17"/>
        </w:rPr>
        <w:t>af</w:t>
      </w:r>
      <w:r>
        <w:rPr>
          <w:color w:val="231F20"/>
          <w:spacing w:val="-4"/>
          <w:sz w:val="17"/>
        </w:rPr>
        <w:t> 20.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4"/>
          <w:sz w:val="17"/>
        </w:rPr>
        <w:t>maj</w:t>
      </w:r>
      <w:r>
        <w:rPr>
          <w:color w:val="231F20"/>
          <w:spacing w:val="-4"/>
          <w:sz w:val="17"/>
        </w:rPr>
        <w:t> 2015</w:t>
      </w:r>
      <w:r>
        <w:rPr>
          <w:color w:val="231F20"/>
          <w:spacing w:val="-4"/>
          <w:sz w:val="17"/>
        </w:rPr>
        <w:t> om</w:t>
      </w:r>
      <w:r>
        <w:rPr>
          <w:color w:val="231F20"/>
          <w:spacing w:val="-4"/>
          <w:sz w:val="17"/>
        </w:rPr>
        <w:t> forebyggende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foranstaltninger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mod</w:t>
      </w:r>
      <w:r>
        <w:rPr>
          <w:color w:val="231F20"/>
          <w:spacing w:val="-4"/>
          <w:sz w:val="17"/>
        </w:rPr>
        <w:t> anvendelse</w:t>
      </w:r>
      <w:r>
        <w:rPr>
          <w:color w:val="231F20"/>
          <w:spacing w:val="-1"/>
          <w:sz w:val="17"/>
        </w:rPr>
        <w:t> </w:t>
      </w:r>
      <w:r>
        <w:rPr>
          <w:color w:val="231F20"/>
          <w:spacing w:val="-4"/>
          <w:sz w:val="17"/>
        </w:rPr>
        <w:t>af</w:t>
      </w:r>
      <w:r>
        <w:rPr>
          <w:color w:val="231F20"/>
          <w:spacing w:val="-4"/>
          <w:sz w:val="17"/>
        </w:rPr>
        <w:t> det</w:t>
      </w:r>
      <w:r>
        <w:rPr>
          <w:color w:val="231F20"/>
          <w:spacing w:val="40"/>
          <w:sz w:val="17"/>
        </w:rPr>
        <w:t> </w:t>
      </w:r>
      <w:r>
        <w:rPr>
          <w:color w:val="231F20"/>
          <w:spacing w:val="-4"/>
          <w:sz w:val="17"/>
        </w:rPr>
        <w:t>finansielle</w:t>
      </w:r>
      <w:r>
        <w:rPr>
          <w:color w:val="231F20"/>
          <w:spacing w:val="-4"/>
          <w:sz w:val="17"/>
        </w:rPr>
        <w:t> system</w:t>
      </w:r>
      <w:r>
        <w:rPr>
          <w:color w:val="231F20"/>
          <w:spacing w:val="-4"/>
          <w:sz w:val="17"/>
        </w:rPr>
        <w:t> til</w:t>
      </w:r>
      <w:r>
        <w:rPr>
          <w:color w:val="231F20"/>
          <w:spacing w:val="-4"/>
          <w:sz w:val="17"/>
        </w:rPr>
        <w:t> hvidvask</w:t>
      </w:r>
      <w:r>
        <w:rPr>
          <w:color w:val="231F20"/>
          <w:spacing w:val="-4"/>
          <w:sz w:val="17"/>
        </w:rPr>
        <w:t> af</w:t>
      </w:r>
      <w:r>
        <w:rPr>
          <w:color w:val="231F20"/>
          <w:spacing w:val="-4"/>
          <w:sz w:val="17"/>
        </w:rPr>
        <w:t> penge</w:t>
      </w:r>
      <w:r>
        <w:rPr>
          <w:color w:val="231F20"/>
          <w:spacing w:val="-4"/>
          <w:sz w:val="17"/>
        </w:rPr>
        <w:t> eller</w:t>
      </w:r>
      <w:r>
        <w:rPr>
          <w:color w:val="231F20"/>
          <w:spacing w:val="-4"/>
          <w:sz w:val="17"/>
        </w:rPr>
        <w:t> finansiering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af</w:t>
      </w:r>
      <w:r>
        <w:rPr>
          <w:color w:val="231F20"/>
          <w:spacing w:val="-4"/>
          <w:sz w:val="17"/>
        </w:rPr>
        <w:t> terrorisme,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om</w:t>
      </w:r>
      <w:r>
        <w:rPr>
          <w:color w:val="231F20"/>
          <w:spacing w:val="-4"/>
          <w:sz w:val="17"/>
        </w:rPr>
        <w:t> ændring</w:t>
      </w:r>
      <w:r>
        <w:rPr>
          <w:color w:val="231F20"/>
          <w:spacing w:val="-4"/>
          <w:sz w:val="17"/>
        </w:rPr>
        <w:t> af</w:t>
      </w:r>
      <w:r>
        <w:rPr>
          <w:color w:val="231F20"/>
          <w:spacing w:val="-4"/>
          <w:sz w:val="17"/>
        </w:rPr>
        <w:t> Europa-Parlamentets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og</w:t>
      </w:r>
      <w:r>
        <w:rPr>
          <w:color w:val="231F20"/>
          <w:spacing w:val="-4"/>
          <w:sz w:val="17"/>
        </w:rPr>
        <w:t> Rådets</w:t>
      </w:r>
      <w:r>
        <w:rPr>
          <w:color w:val="231F20"/>
          <w:spacing w:val="-4"/>
          <w:sz w:val="17"/>
        </w:rPr>
        <w:t> forordning</w:t>
      </w:r>
      <w:r>
        <w:rPr>
          <w:color w:val="231F20"/>
          <w:spacing w:val="40"/>
          <w:sz w:val="17"/>
        </w:rPr>
        <w:t> </w:t>
      </w:r>
      <w:r>
        <w:rPr>
          <w:color w:val="231F20"/>
          <w:sz w:val="17"/>
        </w:rPr>
        <w:t>(EU)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nr.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648/2012 og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om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ophævelse af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Europa-Parlamentets og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Rådets direktiv 2005/60/EF samt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Kommissionens direktiv</w:t>
      </w:r>
      <w:r>
        <w:rPr>
          <w:color w:val="231F20"/>
          <w:spacing w:val="40"/>
          <w:sz w:val="17"/>
        </w:rPr>
        <w:t> </w:t>
      </w:r>
      <w:bookmarkStart w:name="_bookmark15" w:id="17"/>
      <w:bookmarkEnd w:id="17"/>
      <w:r>
        <w:rPr>
          <w:color w:val="231F20"/>
          <w:sz w:val="17"/>
        </w:rPr>
        <w:t>2006/70/EF</w:t>
      </w:r>
      <w:r>
        <w:rPr>
          <w:color w:val="231F20"/>
          <w:spacing w:val="17"/>
          <w:sz w:val="17"/>
        </w:rPr>
        <w:t> </w:t>
      </w:r>
      <w:r>
        <w:rPr>
          <w:color w:val="231F20"/>
          <w:sz w:val="17"/>
        </w:rPr>
        <w:t>(EUT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L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141</w:t>
      </w:r>
      <w:r>
        <w:rPr>
          <w:color w:val="231F20"/>
          <w:spacing w:val="14"/>
          <w:sz w:val="17"/>
        </w:rPr>
        <w:t> </w:t>
      </w:r>
      <w:r>
        <w:rPr>
          <w:color w:val="231F20"/>
          <w:sz w:val="17"/>
        </w:rPr>
        <w:t>af</w:t>
      </w:r>
      <w:r>
        <w:rPr>
          <w:color w:val="231F20"/>
          <w:spacing w:val="13"/>
          <w:sz w:val="17"/>
        </w:rPr>
        <w:t> </w:t>
      </w:r>
      <w:r>
        <w:rPr>
          <w:color w:val="231F20"/>
          <w:sz w:val="17"/>
        </w:rPr>
        <w:t>5.6.2015,</w:t>
      </w:r>
      <w:r>
        <w:rPr>
          <w:color w:val="231F20"/>
          <w:spacing w:val="16"/>
          <w:sz w:val="17"/>
        </w:rPr>
        <w:t> </w:t>
      </w:r>
      <w:r>
        <w:rPr>
          <w:color w:val="231F20"/>
          <w:sz w:val="17"/>
        </w:rPr>
        <w:t>s.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73).</w:t>
      </w:r>
    </w:p>
    <w:p>
      <w:pPr>
        <w:pStyle w:val="ListParagraph"/>
        <w:numPr>
          <w:ilvl w:val="0"/>
          <w:numId w:val="2"/>
        </w:numPr>
        <w:tabs>
          <w:tab w:pos="354" w:val="left" w:leader="none"/>
          <w:tab w:pos="356" w:val="left" w:leader="none"/>
        </w:tabs>
        <w:spacing w:line="218" w:lineRule="auto" w:before="0" w:after="0"/>
        <w:ind w:left="356" w:right="149" w:hanging="234"/>
        <w:jc w:val="both"/>
        <w:rPr>
          <w:sz w:val="17"/>
        </w:rPr>
      </w:pPr>
      <w:r>
        <w:rPr>
          <w:color w:val="231F20"/>
          <w:spacing w:val="-4"/>
          <w:sz w:val="17"/>
        </w:rPr>
        <w:t>Europa-Parlamentets</w:t>
      </w:r>
      <w:r>
        <w:rPr>
          <w:color w:val="231F20"/>
          <w:spacing w:val="-4"/>
          <w:sz w:val="17"/>
        </w:rPr>
        <w:t> og</w:t>
      </w:r>
      <w:r>
        <w:rPr>
          <w:color w:val="231F20"/>
          <w:spacing w:val="-4"/>
          <w:sz w:val="17"/>
        </w:rPr>
        <w:t> Rådets</w:t>
      </w:r>
      <w:r>
        <w:rPr>
          <w:color w:val="231F20"/>
          <w:spacing w:val="-4"/>
          <w:sz w:val="17"/>
        </w:rPr>
        <w:t> direktiv</w:t>
      </w:r>
      <w:r>
        <w:rPr>
          <w:color w:val="231F20"/>
          <w:spacing w:val="-4"/>
          <w:sz w:val="17"/>
        </w:rPr>
        <w:t> (EU)</w:t>
      </w:r>
      <w:r>
        <w:rPr>
          <w:color w:val="231F20"/>
          <w:spacing w:val="-4"/>
          <w:sz w:val="17"/>
        </w:rPr>
        <w:t> 2018/843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af</w:t>
      </w:r>
      <w:r>
        <w:rPr>
          <w:color w:val="231F20"/>
          <w:spacing w:val="-4"/>
          <w:sz w:val="17"/>
        </w:rPr>
        <w:t> 30.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4"/>
          <w:sz w:val="17"/>
        </w:rPr>
        <w:t>maj</w:t>
      </w:r>
      <w:r>
        <w:rPr>
          <w:color w:val="231F20"/>
          <w:spacing w:val="-4"/>
          <w:sz w:val="17"/>
        </w:rPr>
        <w:t> 2018</w:t>
      </w:r>
      <w:r>
        <w:rPr>
          <w:color w:val="231F20"/>
          <w:spacing w:val="-4"/>
          <w:sz w:val="17"/>
        </w:rPr>
        <w:t> om</w:t>
      </w:r>
      <w:r>
        <w:rPr>
          <w:color w:val="231F20"/>
          <w:spacing w:val="-4"/>
          <w:sz w:val="17"/>
        </w:rPr>
        <w:t> ændring</w:t>
      </w:r>
      <w:r>
        <w:rPr>
          <w:color w:val="231F20"/>
          <w:spacing w:val="-4"/>
          <w:sz w:val="17"/>
        </w:rPr>
        <w:t> af</w:t>
      </w:r>
      <w:r>
        <w:rPr>
          <w:color w:val="231F20"/>
          <w:spacing w:val="-4"/>
          <w:sz w:val="17"/>
        </w:rPr>
        <w:t> direktiv</w:t>
      </w:r>
      <w:r>
        <w:rPr>
          <w:color w:val="231F20"/>
          <w:spacing w:val="-4"/>
          <w:sz w:val="17"/>
        </w:rPr>
        <w:t> (EU)</w:t>
      </w:r>
      <w:r>
        <w:rPr>
          <w:color w:val="231F20"/>
          <w:spacing w:val="-4"/>
          <w:sz w:val="17"/>
        </w:rPr>
        <w:t> 2015/849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om</w:t>
      </w:r>
      <w:r>
        <w:rPr>
          <w:color w:val="231F20"/>
          <w:spacing w:val="-4"/>
          <w:sz w:val="17"/>
        </w:rPr>
        <w:t> forebyggende</w:t>
      </w:r>
      <w:r>
        <w:rPr>
          <w:color w:val="231F20"/>
          <w:spacing w:val="40"/>
          <w:sz w:val="17"/>
        </w:rPr>
        <w:t> </w:t>
      </w:r>
      <w:r>
        <w:rPr>
          <w:color w:val="231F20"/>
          <w:spacing w:val="-2"/>
          <w:sz w:val="17"/>
        </w:rPr>
        <w:t>foranstaltninger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mod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anvendelse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af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det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finansielle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system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til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hvidvask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af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penge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eller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finansiering</w:t>
      </w:r>
      <w:r>
        <w:rPr>
          <w:color w:val="231F20"/>
          <w:spacing w:val="-5"/>
          <w:sz w:val="17"/>
        </w:rPr>
        <w:t> </w:t>
      </w:r>
      <w:r>
        <w:rPr>
          <w:color w:val="231F20"/>
          <w:spacing w:val="-2"/>
          <w:sz w:val="17"/>
        </w:rPr>
        <w:t>af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terrorisme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og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om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ændring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2"/>
          <w:sz w:val="17"/>
        </w:rPr>
        <w:t>af</w:t>
      </w:r>
      <w:r>
        <w:rPr>
          <w:color w:val="231F20"/>
          <w:spacing w:val="40"/>
          <w:sz w:val="17"/>
        </w:rPr>
        <w:t> </w:t>
      </w:r>
      <w:bookmarkStart w:name="_bookmark16" w:id="18"/>
      <w:bookmarkEnd w:id="18"/>
      <w:r>
        <w:rPr>
          <w:color w:val="231F20"/>
          <w:spacing w:val="-2"/>
          <w:sz w:val="17"/>
        </w:rPr>
        <w:t>direktiv</w:t>
      </w:r>
      <w:r>
        <w:rPr>
          <w:color w:val="231F20"/>
          <w:spacing w:val="10"/>
          <w:sz w:val="17"/>
        </w:rPr>
        <w:t> </w:t>
      </w:r>
      <w:r>
        <w:rPr>
          <w:color w:val="231F20"/>
          <w:spacing w:val="-2"/>
          <w:sz w:val="17"/>
        </w:rPr>
        <w:t>2009/138/EF</w:t>
      </w:r>
      <w:r>
        <w:rPr>
          <w:color w:val="231F20"/>
          <w:spacing w:val="14"/>
          <w:sz w:val="17"/>
        </w:rPr>
        <w:t> </w:t>
      </w:r>
      <w:r>
        <w:rPr>
          <w:color w:val="231F20"/>
          <w:spacing w:val="-2"/>
          <w:sz w:val="17"/>
        </w:rPr>
        <w:t>og</w:t>
      </w:r>
      <w:r>
        <w:rPr>
          <w:color w:val="231F20"/>
          <w:spacing w:val="9"/>
          <w:sz w:val="17"/>
        </w:rPr>
        <w:t> </w:t>
      </w:r>
      <w:r>
        <w:rPr>
          <w:color w:val="231F20"/>
          <w:spacing w:val="-2"/>
          <w:sz w:val="17"/>
        </w:rPr>
        <w:t>2013/36/EU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2"/>
          <w:sz w:val="17"/>
        </w:rPr>
        <w:t>(EUT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L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156</w:t>
      </w:r>
      <w:r>
        <w:rPr>
          <w:color w:val="231F20"/>
          <w:spacing w:val="11"/>
          <w:sz w:val="17"/>
        </w:rPr>
        <w:t> </w:t>
      </w:r>
      <w:r>
        <w:rPr>
          <w:color w:val="231F20"/>
          <w:spacing w:val="-2"/>
          <w:sz w:val="17"/>
        </w:rPr>
        <w:t>af</w:t>
      </w:r>
      <w:r>
        <w:rPr>
          <w:color w:val="231F20"/>
          <w:spacing w:val="9"/>
          <w:sz w:val="17"/>
        </w:rPr>
        <w:t> </w:t>
      </w:r>
      <w:r>
        <w:rPr>
          <w:color w:val="231F20"/>
          <w:spacing w:val="-2"/>
          <w:sz w:val="17"/>
        </w:rPr>
        <w:t>19.6.2018,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2"/>
          <w:sz w:val="17"/>
        </w:rPr>
        <w:t>s.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43).</w:t>
      </w:r>
    </w:p>
    <w:p>
      <w:pPr>
        <w:pStyle w:val="ListParagraph"/>
        <w:numPr>
          <w:ilvl w:val="0"/>
          <w:numId w:val="2"/>
        </w:numPr>
        <w:tabs>
          <w:tab w:pos="354" w:val="left" w:leader="none"/>
          <w:tab w:pos="356" w:val="left" w:leader="none"/>
        </w:tabs>
        <w:spacing w:line="218" w:lineRule="auto" w:before="0" w:after="0"/>
        <w:ind w:left="356" w:right="152" w:hanging="234"/>
        <w:jc w:val="both"/>
        <w:rPr>
          <w:sz w:val="17"/>
        </w:rPr>
      </w:pPr>
      <w:r>
        <w:rPr>
          <w:color w:val="231F20"/>
          <w:spacing w:val="-2"/>
          <w:sz w:val="17"/>
        </w:rPr>
        <w:t>Europa-Parlamentets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2"/>
          <w:sz w:val="17"/>
        </w:rPr>
        <w:t>og</w:t>
      </w:r>
      <w:r>
        <w:rPr>
          <w:color w:val="231F20"/>
          <w:spacing w:val="-2"/>
          <w:sz w:val="17"/>
        </w:rPr>
        <w:t> Rådets</w:t>
      </w:r>
      <w:r>
        <w:rPr>
          <w:color w:val="231F20"/>
          <w:spacing w:val="-2"/>
          <w:sz w:val="17"/>
        </w:rPr>
        <w:t> forordning</w:t>
      </w:r>
      <w:r>
        <w:rPr>
          <w:color w:val="231F20"/>
          <w:spacing w:val="-2"/>
          <w:sz w:val="17"/>
        </w:rPr>
        <w:t> (EU)</w:t>
      </w:r>
      <w:r>
        <w:rPr>
          <w:color w:val="231F20"/>
          <w:spacing w:val="-2"/>
          <w:sz w:val="17"/>
        </w:rPr>
        <w:t> 2023/1114</w:t>
      </w:r>
      <w:r>
        <w:rPr>
          <w:color w:val="231F20"/>
          <w:spacing w:val="-2"/>
          <w:sz w:val="17"/>
        </w:rPr>
        <w:t> af</w:t>
      </w:r>
      <w:r>
        <w:rPr>
          <w:color w:val="231F20"/>
          <w:spacing w:val="-2"/>
          <w:sz w:val="17"/>
        </w:rPr>
        <w:t> 31.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maj</w:t>
      </w:r>
      <w:r>
        <w:rPr>
          <w:color w:val="231F20"/>
          <w:spacing w:val="-2"/>
          <w:sz w:val="17"/>
        </w:rPr>
        <w:t> 2023</w:t>
      </w:r>
      <w:r>
        <w:rPr>
          <w:color w:val="231F20"/>
          <w:spacing w:val="-2"/>
          <w:sz w:val="17"/>
        </w:rPr>
        <w:t> om</w:t>
      </w:r>
      <w:r>
        <w:rPr>
          <w:color w:val="231F20"/>
          <w:spacing w:val="-2"/>
          <w:sz w:val="17"/>
        </w:rPr>
        <w:t> markeder</w:t>
      </w:r>
      <w:r>
        <w:rPr>
          <w:color w:val="231F20"/>
          <w:spacing w:val="-2"/>
          <w:sz w:val="17"/>
        </w:rPr>
        <w:t> for</w:t>
      </w:r>
      <w:r>
        <w:rPr>
          <w:color w:val="231F20"/>
          <w:spacing w:val="-2"/>
          <w:sz w:val="17"/>
        </w:rPr>
        <w:t> kryptoaktiver</w:t>
      </w:r>
      <w:r>
        <w:rPr>
          <w:color w:val="231F20"/>
          <w:spacing w:val="-2"/>
          <w:sz w:val="17"/>
        </w:rPr>
        <w:t> og</w:t>
      </w:r>
      <w:r>
        <w:rPr>
          <w:color w:val="231F20"/>
          <w:spacing w:val="-2"/>
          <w:sz w:val="17"/>
        </w:rPr>
        <w:t> om</w:t>
      </w:r>
      <w:r>
        <w:rPr>
          <w:color w:val="231F20"/>
          <w:spacing w:val="-2"/>
          <w:sz w:val="17"/>
        </w:rPr>
        <w:t> ændring</w:t>
      </w:r>
      <w:r>
        <w:rPr>
          <w:color w:val="231F20"/>
          <w:spacing w:val="-2"/>
          <w:sz w:val="17"/>
        </w:rPr>
        <w:t> af</w:t>
      </w:r>
      <w:r>
        <w:rPr>
          <w:color w:val="231F20"/>
          <w:spacing w:val="40"/>
          <w:sz w:val="17"/>
        </w:rPr>
        <w:t> </w:t>
      </w:r>
      <w:r>
        <w:rPr>
          <w:color w:val="231F20"/>
          <w:spacing w:val="-6"/>
          <w:sz w:val="17"/>
        </w:rPr>
        <w:t>forordning</w:t>
      </w:r>
      <w:r>
        <w:rPr>
          <w:color w:val="231F20"/>
          <w:spacing w:val="9"/>
          <w:sz w:val="17"/>
        </w:rPr>
        <w:t> </w:t>
      </w:r>
      <w:r>
        <w:rPr>
          <w:color w:val="231F20"/>
          <w:spacing w:val="-6"/>
          <w:sz w:val="17"/>
        </w:rPr>
        <w:t>(EU)</w:t>
      </w:r>
      <w:r>
        <w:rPr>
          <w:color w:val="231F20"/>
          <w:sz w:val="17"/>
        </w:rPr>
        <w:t> </w:t>
      </w:r>
      <w:r>
        <w:rPr>
          <w:color w:val="231F20"/>
          <w:spacing w:val="-6"/>
          <w:sz w:val="17"/>
        </w:rPr>
        <w:t>nr.</w:t>
      </w:r>
      <w:r>
        <w:rPr>
          <w:color w:val="231F20"/>
          <w:sz w:val="17"/>
        </w:rPr>
        <w:t> </w:t>
      </w:r>
      <w:r>
        <w:rPr>
          <w:color w:val="231F20"/>
          <w:spacing w:val="-6"/>
          <w:sz w:val="17"/>
        </w:rPr>
        <w:t>1093/2010</w:t>
      </w:r>
      <w:r>
        <w:rPr>
          <w:color w:val="231F20"/>
          <w:spacing w:val="9"/>
          <w:sz w:val="17"/>
        </w:rPr>
        <w:t> </w:t>
      </w:r>
      <w:r>
        <w:rPr>
          <w:color w:val="231F20"/>
          <w:spacing w:val="-6"/>
          <w:sz w:val="17"/>
        </w:rPr>
        <w:t>og</w:t>
      </w:r>
      <w:r>
        <w:rPr>
          <w:color w:val="231F20"/>
          <w:sz w:val="17"/>
        </w:rPr>
        <w:t> </w:t>
      </w:r>
      <w:r>
        <w:rPr>
          <w:color w:val="231F20"/>
          <w:spacing w:val="-6"/>
          <w:sz w:val="17"/>
        </w:rPr>
        <w:t>(EU)</w:t>
      </w:r>
      <w:r>
        <w:rPr>
          <w:color w:val="231F20"/>
          <w:sz w:val="17"/>
        </w:rPr>
        <w:t> </w:t>
      </w:r>
      <w:r>
        <w:rPr>
          <w:color w:val="231F20"/>
          <w:spacing w:val="-6"/>
          <w:sz w:val="17"/>
        </w:rPr>
        <w:t>nr.</w:t>
      </w:r>
      <w:r>
        <w:rPr>
          <w:color w:val="231F20"/>
          <w:sz w:val="17"/>
        </w:rPr>
        <w:t> </w:t>
      </w:r>
      <w:r>
        <w:rPr>
          <w:color w:val="231F20"/>
          <w:spacing w:val="-6"/>
          <w:sz w:val="17"/>
        </w:rPr>
        <w:t>1095/2010</w:t>
      </w:r>
      <w:r>
        <w:rPr>
          <w:color w:val="231F20"/>
          <w:spacing w:val="9"/>
          <w:sz w:val="17"/>
        </w:rPr>
        <w:t> </w:t>
      </w:r>
      <w:r>
        <w:rPr>
          <w:color w:val="231F20"/>
          <w:spacing w:val="-6"/>
          <w:sz w:val="17"/>
        </w:rPr>
        <w:t>og</w:t>
      </w:r>
      <w:r>
        <w:rPr>
          <w:color w:val="231F20"/>
          <w:sz w:val="17"/>
        </w:rPr>
        <w:t> </w:t>
      </w:r>
      <w:r>
        <w:rPr>
          <w:color w:val="231F20"/>
          <w:spacing w:val="-6"/>
          <w:sz w:val="17"/>
        </w:rPr>
        <w:t>direktiv</w:t>
      </w:r>
      <w:r>
        <w:rPr>
          <w:color w:val="231F20"/>
          <w:spacing w:val="8"/>
          <w:sz w:val="17"/>
        </w:rPr>
        <w:t> </w:t>
      </w:r>
      <w:r>
        <w:rPr>
          <w:color w:val="231F20"/>
          <w:spacing w:val="-6"/>
          <w:sz w:val="17"/>
        </w:rPr>
        <w:t>2013/36/EU</w:t>
      </w:r>
      <w:r>
        <w:rPr>
          <w:color w:val="231F20"/>
          <w:spacing w:val="10"/>
          <w:sz w:val="17"/>
        </w:rPr>
        <w:t> </w:t>
      </w:r>
      <w:r>
        <w:rPr>
          <w:color w:val="231F20"/>
          <w:spacing w:val="-6"/>
          <w:sz w:val="17"/>
        </w:rPr>
        <w:t>og</w:t>
      </w:r>
      <w:r>
        <w:rPr>
          <w:color w:val="231F20"/>
          <w:sz w:val="17"/>
        </w:rPr>
        <w:t> </w:t>
      </w:r>
      <w:r>
        <w:rPr>
          <w:color w:val="231F20"/>
          <w:spacing w:val="-6"/>
          <w:sz w:val="17"/>
        </w:rPr>
        <w:t>(EU)</w:t>
      </w:r>
      <w:r>
        <w:rPr>
          <w:color w:val="231F20"/>
          <w:sz w:val="17"/>
        </w:rPr>
        <w:t> </w:t>
      </w:r>
      <w:r>
        <w:rPr>
          <w:color w:val="231F20"/>
          <w:spacing w:val="-6"/>
          <w:sz w:val="17"/>
        </w:rPr>
        <w:t>2019/1937</w:t>
      </w:r>
      <w:r>
        <w:rPr>
          <w:color w:val="231F20"/>
          <w:spacing w:val="9"/>
          <w:sz w:val="17"/>
        </w:rPr>
        <w:t> </w:t>
      </w:r>
      <w:r>
        <w:rPr>
          <w:color w:val="231F20"/>
          <w:spacing w:val="-6"/>
          <w:sz w:val="17"/>
        </w:rPr>
        <w:t>(EUT</w:t>
      </w:r>
      <w:r>
        <w:rPr>
          <w:color w:val="231F20"/>
          <w:spacing w:val="-2"/>
          <w:sz w:val="17"/>
        </w:rPr>
        <w:t> </w:t>
      </w:r>
      <w:r>
        <w:rPr>
          <w:color w:val="231F20"/>
          <w:spacing w:val="-6"/>
          <w:sz w:val="17"/>
        </w:rPr>
        <w:t>L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6"/>
          <w:sz w:val="17"/>
        </w:rPr>
        <w:t>150</w:t>
      </w:r>
      <w:r>
        <w:rPr>
          <w:color w:val="231F20"/>
          <w:sz w:val="17"/>
        </w:rPr>
        <w:t> </w:t>
      </w:r>
      <w:r>
        <w:rPr>
          <w:color w:val="231F20"/>
          <w:spacing w:val="-6"/>
          <w:sz w:val="17"/>
        </w:rPr>
        <w:t>af</w:t>
      </w:r>
      <w:r>
        <w:rPr>
          <w:color w:val="231F20"/>
          <w:sz w:val="17"/>
        </w:rPr>
        <w:t> </w:t>
      </w:r>
      <w:r>
        <w:rPr>
          <w:color w:val="231F20"/>
          <w:spacing w:val="-6"/>
          <w:sz w:val="17"/>
        </w:rPr>
        <w:t>9.6.2023,</w:t>
      </w:r>
      <w:r>
        <w:rPr>
          <w:color w:val="231F20"/>
          <w:spacing w:val="9"/>
          <w:sz w:val="17"/>
        </w:rPr>
        <w:t> </w:t>
      </w:r>
      <w:r>
        <w:rPr>
          <w:color w:val="231F20"/>
          <w:spacing w:val="-6"/>
          <w:sz w:val="17"/>
        </w:rPr>
        <w:t>s.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6"/>
          <w:sz w:val="17"/>
        </w:rPr>
        <w:t>40).</w:t>
      </w:r>
    </w:p>
    <w:p>
      <w:pPr>
        <w:spacing w:after="0" w:line="218" w:lineRule="auto"/>
        <w:jc w:val="both"/>
        <w:rPr>
          <w:sz w:val="17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07" w:after="0"/>
        <w:ind w:left="630" w:right="153" w:hanging="508"/>
        <w:jc w:val="both"/>
        <w:rPr>
          <w:sz w:val="19"/>
        </w:rPr>
      </w:pPr>
      <w:r>
        <w:rPr>
          <w:color w:val="231F20"/>
          <w:sz w:val="19"/>
        </w:rPr>
        <w:t>For at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forebygge finansiering af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terrorisme er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der truffet foranstaltninger med det formål at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indefryse visse </w:t>
      </w:r>
      <w:bookmarkStart w:name="_bookmark17" w:id="19"/>
      <w:bookmarkEnd w:id="19"/>
      <w:r>
        <w:rPr>
          <w:color w:val="231F20"/>
          <w:sz w:val="19"/>
        </w:rPr>
        <w:t>personers,</w:t>
      </w:r>
      <w:r>
        <w:rPr>
          <w:color w:val="231F20"/>
          <w:sz w:val="19"/>
        </w:rPr>
        <w:t> gruppers og enheders aktiver og økonomiske ressourcer, herunder Rådets forordning (EF) nr. 2580/2001</w:t>
      </w:r>
      <w:r>
        <w:rPr>
          <w:color w:val="231F20"/>
          <w:spacing w:val="-11"/>
          <w:sz w:val="19"/>
        </w:rPr>
        <w:t> </w:t>
      </w:r>
      <w:hyperlink w:history="true" w:anchor="_bookmark20">
        <w:r>
          <w:rPr>
            <w:color w:val="231F20"/>
            <w:sz w:val="19"/>
          </w:rPr>
          <w:t>(</w:t>
        </w:r>
        <w:r>
          <w:rPr>
            <w:color w:val="231F20"/>
            <w:position w:val="6"/>
            <w:sz w:val="12"/>
          </w:rPr>
          <w:t>10</w:t>
        </w:r>
      </w:hyperlink>
      <w:r>
        <w:rPr>
          <w:color w:val="231F20"/>
          <w:sz w:val="19"/>
        </w:rPr>
        <w:t>),</w:t>
      </w:r>
      <w:r>
        <w:rPr>
          <w:color w:val="231F20"/>
          <w:spacing w:val="-6"/>
          <w:sz w:val="19"/>
        </w:rPr>
        <w:t> </w:t>
      </w:r>
      <w:hyperlink w:history="true" w:anchor="_bookmark20">
        <w:r>
          <w:rPr>
            <w:color w:val="231F20"/>
            <w:sz w:val="19"/>
          </w:rPr>
          <w:t>(EF) nr. 881/2002</w:t>
        </w:r>
      </w:hyperlink>
      <w:r>
        <w:rPr>
          <w:color w:val="231F20"/>
          <w:spacing w:val="-11"/>
          <w:sz w:val="19"/>
        </w:rPr>
        <w:t> </w:t>
      </w:r>
      <w:hyperlink w:history="true" w:anchor="_bookmark21">
        <w:r>
          <w:rPr>
            <w:color w:val="231F20"/>
            <w:sz w:val="19"/>
          </w:rPr>
          <w:t>(</w:t>
        </w:r>
        <w:r>
          <w:rPr>
            <w:color w:val="231F20"/>
            <w:position w:val="6"/>
            <w:sz w:val="12"/>
          </w:rPr>
          <w:t>11</w:t>
        </w:r>
        <w:r>
          <w:rPr>
            <w:color w:val="231F20"/>
            <w:sz w:val="19"/>
          </w:rPr>
          <w:t>)</w:t>
        </w:r>
      </w:hyperlink>
      <w:r>
        <w:rPr>
          <w:color w:val="231F20"/>
          <w:sz w:val="19"/>
        </w:rPr>
        <w:t> </w:t>
      </w:r>
      <w:hyperlink w:history="true" w:anchor="_bookmark21">
        <w:r>
          <w:rPr>
            <w:color w:val="231F20"/>
            <w:sz w:val="19"/>
          </w:rPr>
          <w:t>og (EU) nr. 356/2010</w:t>
        </w:r>
      </w:hyperlink>
      <w:r>
        <w:rPr>
          <w:color w:val="231F20"/>
          <w:spacing w:val="-11"/>
          <w:sz w:val="19"/>
        </w:rPr>
        <w:t> </w:t>
      </w:r>
      <w:hyperlink w:history="true" w:anchor="_bookmark22">
        <w:r>
          <w:rPr>
            <w:color w:val="231F20"/>
            <w:sz w:val="19"/>
          </w:rPr>
          <w:t>(</w:t>
        </w:r>
        <w:r>
          <w:rPr>
            <w:color w:val="231F20"/>
            <w:position w:val="6"/>
            <w:sz w:val="12"/>
          </w:rPr>
          <w:t>12</w:t>
        </w:r>
      </w:hyperlink>
      <w:r>
        <w:rPr>
          <w:color w:val="231F20"/>
          <w:sz w:val="19"/>
        </w:rPr>
        <w:t>). </w:t>
      </w:r>
      <w:hyperlink w:history="true" w:anchor="_bookmark22">
        <w:r>
          <w:rPr>
            <w:color w:val="231F20"/>
            <w:sz w:val="19"/>
          </w:rPr>
          <w:t>Med dette formål for øje er der ligeledes</w:t>
        </w:r>
      </w:hyperlink>
      <w:r>
        <w:rPr>
          <w:color w:val="231F20"/>
          <w:sz w:val="19"/>
        </w:rPr>
        <w:t> truffet foranstaltninger med henblik på at beskytte det finansielle system mod, at aktiver og økonomiske ressourcer kanaliseres til terrorformål. Direktiv (EU) 2015/849 indeholder en række af foranstaltninger af </w:t>
      </w:r>
      <w:r>
        <w:rPr>
          <w:color w:val="231F20"/>
          <w:spacing w:val="-2"/>
          <w:sz w:val="19"/>
        </w:rPr>
        <w:t>denne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art.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Disse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foranstaltninger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kan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imidlertid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ikke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helt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forhindre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terrorister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andre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kriminelle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skaffe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sig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adgang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betalingssystemer,</w:t>
      </w:r>
      <w:r>
        <w:rPr>
          <w:color w:val="231F20"/>
          <w:spacing w:val="25"/>
          <w:sz w:val="19"/>
        </w:rPr>
        <w:t> </w:t>
      </w:r>
      <w:r>
        <w:rPr>
          <w:color w:val="231F20"/>
          <w:spacing w:val="-4"/>
          <w:sz w:val="19"/>
        </w:rPr>
        <w:t>så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kan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overføre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4"/>
          <w:sz w:val="19"/>
        </w:rPr>
        <w:t>deres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4"/>
          <w:sz w:val="19"/>
        </w:rPr>
        <w:t>midler.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1" w:hanging="508"/>
        <w:jc w:val="both"/>
        <w:rPr>
          <w:sz w:val="19"/>
        </w:rPr>
      </w:pPr>
      <w:r>
        <w:rPr>
          <w:color w:val="231F20"/>
          <w:spacing w:val="-4"/>
          <w:sz w:val="19"/>
        </w:rPr>
        <w:t>Et</w:t>
      </w:r>
      <w:r>
        <w:rPr>
          <w:color w:val="231F20"/>
          <w:spacing w:val="-4"/>
          <w:sz w:val="19"/>
        </w:rPr>
        <w:t> særlig</w:t>
      </w:r>
      <w:r>
        <w:rPr>
          <w:color w:val="231F20"/>
          <w:spacing w:val="-4"/>
          <w:sz w:val="19"/>
        </w:rPr>
        <w:t> vigtigt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værdifuldt</w:t>
      </w:r>
      <w:r>
        <w:rPr>
          <w:color w:val="231F20"/>
          <w:spacing w:val="-4"/>
          <w:sz w:val="19"/>
        </w:rPr>
        <w:t> redskab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forbindelse</w:t>
      </w:r>
      <w:r>
        <w:rPr>
          <w:color w:val="231F20"/>
          <w:spacing w:val="-4"/>
          <w:sz w:val="19"/>
        </w:rPr>
        <w:t> med</w:t>
      </w:r>
      <w:r>
        <w:rPr>
          <w:color w:val="231F20"/>
          <w:spacing w:val="-4"/>
          <w:sz w:val="19"/>
        </w:rPr>
        <w:t> forebyggelse,</w:t>
      </w:r>
      <w:r>
        <w:rPr>
          <w:color w:val="231F20"/>
          <w:spacing w:val="-4"/>
          <w:sz w:val="19"/>
        </w:rPr>
        <w:t> afsløring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efterforskning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hvidvask</w:t>
      </w:r>
      <w:r>
        <w:rPr>
          <w:color w:val="231F20"/>
          <w:spacing w:val="-4"/>
          <w:sz w:val="19"/>
        </w:rPr>
        <w:t> af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penge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finansiering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terrorisme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forbindelse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gennemførelsen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restriktive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foranstaltninger,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særlig</w:t>
      </w:r>
      <w:r>
        <w:rPr>
          <w:color w:val="231F20"/>
          <w:sz w:val="19"/>
        </w:rPr>
        <w:t> dem,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indført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ved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forordning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(EF)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nr.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2580/2001,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(EF)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nr.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881/2002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(EU)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nr.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356/2010,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kan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være,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at </w:t>
      </w:r>
      <w:r>
        <w:rPr>
          <w:color w:val="231F20"/>
          <w:spacing w:val="-6"/>
          <w:sz w:val="19"/>
        </w:rPr>
        <w:t>pengeoverførsler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overførsler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kryptoaktiver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kan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spores.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sikre,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oplysninger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videresendes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gennem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hele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betalingskæden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overførselskæden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forbindelse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det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derfor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hensigtsmæssigt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pålægge</w:t>
      </w:r>
      <w:r>
        <w:rPr>
          <w:color w:val="231F20"/>
          <w:sz w:val="19"/>
        </w:rPr>
        <w:t> betalingstjenesteudbydere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sørge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for,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ved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pengeoverførsler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medsendes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oplysninger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om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betaleren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og </w:t>
      </w:r>
      <w:r>
        <w:rPr>
          <w:color w:val="231F20"/>
          <w:spacing w:val="-2"/>
          <w:sz w:val="19"/>
        </w:rPr>
        <w:t>betalingsmodtageren,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pålægge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udbyderne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kryptoaktivtjenester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sørge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for,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forbindelse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over­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førsler</w:t>
      </w:r>
      <w:r>
        <w:rPr>
          <w:color w:val="231F20"/>
          <w:spacing w:val="23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kryptoaktiver,</w:t>
      </w:r>
      <w:r>
        <w:rPr>
          <w:color w:val="231F20"/>
          <w:spacing w:val="28"/>
          <w:sz w:val="19"/>
        </w:rPr>
        <w:t> </w:t>
      </w:r>
      <w:r>
        <w:rPr>
          <w:color w:val="231F20"/>
          <w:spacing w:val="-6"/>
          <w:sz w:val="19"/>
        </w:rPr>
        <w:t>medsendes</w:t>
      </w:r>
      <w:r>
        <w:rPr>
          <w:color w:val="231F20"/>
          <w:spacing w:val="26"/>
          <w:sz w:val="19"/>
        </w:rPr>
        <w:t> </w:t>
      </w:r>
      <w:r>
        <w:rPr>
          <w:color w:val="231F20"/>
          <w:spacing w:val="-6"/>
          <w:sz w:val="19"/>
        </w:rPr>
        <w:t>oplysninger</w:t>
      </w:r>
      <w:r>
        <w:rPr>
          <w:color w:val="231F20"/>
          <w:spacing w:val="27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ordregiveren</w:t>
      </w:r>
      <w:r>
        <w:rPr>
          <w:color w:val="231F20"/>
          <w:spacing w:val="27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ordremodtageren.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48" w:hanging="508"/>
        <w:jc w:val="both"/>
        <w:rPr>
          <w:sz w:val="19"/>
        </w:rPr>
      </w:pPr>
      <w:r>
        <w:rPr>
          <w:color w:val="231F20"/>
          <w:sz w:val="19"/>
        </w:rPr>
        <w:t>Visse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overførsler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kryptoaktiver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indebærer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særlige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højrisikofaktorer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for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hvidvask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penge,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finansiering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af </w:t>
      </w:r>
      <w:r>
        <w:rPr>
          <w:color w:val="231F20"/>
          <w:spacing w:val="-2"/>
          <w:sz w:val="19"/>
        </w:rPr>
        <w:t>terrorisme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andre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kriminelle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aktiviteter,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navnlig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overførsler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forbindelse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produkter,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transaktioner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teknologier,</w:t>
      </w:r>
      <w:r>
        <w:rPr>
          <w:color w:val="231F20"/>
          <w:spacing w:val="-4"/>
          <w:sz w:val="19"/>
        </w:rPr>
        <w:t> der</w:t>
      </w:r>
      <w:r>
        <w:rPr>
          <w:color w:val="231F20"/>
          <w:spacing w:val="-4"/>
          <w:sz w:val="19"/>
        </w:rPr>
        <w:t> har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4"/>
          <w:sz w:val="19"/>
        </w:rPr>
        <w:t> formål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øge</w:t>
      </w:r>
      <w:r>
        <w:rPr>
          <w:color w:val="231F20"/>
          <w:spacing w:val="-4"/>
          <w:sz w:val="19"/>
        </w:rPr>
        <w:t> anonymiteten,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herunder</w:t>
      </w:r>
      <w:r>
        <w:rPr>
          <w:color w:val="231F20"/>
          <w:spacing w:val="-4"/>
          <w:sz w:val="19"/>
        </w:rPr>
        <w:t> anonyme</w:t>
      </w:r>
      <w:r>
        <w:rPr>
          <w:color w:val="231F20"/>
          <w:spacing w:val="-4"/>
          <w:sz w:val="19"/>
        </w:rPr>
        <w:t> tegnebøger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mikser-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tumblertjene­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ster.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sikre</w:t>
      </w:r>
      <w:r>
        <w:rPr>
          <w:color w:val="231F20"/>
          <w:spacing w:val="-4"/>
          <w:sz w:val="19"/>
        </w:rPr>
        <w:t> sporbarheden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sådanne</w:t>
      </w:r>
      <w:r>
        <w:rPr>
          <w:color w:val="231F20"/>
          <w:spacing w:val="-4"/>
          <w:sz w:val="19"/>
        </w:rPr>
        <w:t> overførsler</w:t>
      </w:r>
      <w:r>
        <w:rPr>
          <w:color w:val="231F20"/>
          <w:spacing w:val="-4"/>
          <w:sz w:val="19"/>
        </w:rPr>
        <w:t> bør</w:t>
      </w:r>
      <w:r>
        <w:rPr>
          <w:color w:val="231F20"/>
          <w:spacing w:val="-4"/>
          <w:sz w:val="19"/>
        </w:rPr>
        <w:t> Den</w:t>
      </w:r>
      <w:r>
        <w:rPr>
          <w:color w:val="231F20"/>
          <w:spacing w:val="-4"/>
          <w:sz w:val="19"/>
        </w:rPr>
        <w:t> Europæiske</w:t>
      </w:r>
      <w:r>
        <w:rPr>
          <w:color w:val="231F20"/>
          <w:spacing w:val="-4"/>
          <w:sz w:val="19"/>
        </w:rPr>
        <w:t> Tilsynsmyndighed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(Den</w:t>
      </w:r>
      <w:r>
        <w:rPr>
          <w:color w:val="231F20"/>
          <w:spacing w:val="-4"/>
          <w:sz w:val="19"/>
        </w:rPr>
        <w:t> Europæiske</w:t>
      </w:r>
      <w:r>
        <w:rPr>
          <w:color w:val="231F20"/>
          <w:sz w:val="19"/>
        </w:rPr>
        <w:t> </w:t>
      </w:r>
      <w:bookmarkStart w:name="_bookmark18" w:id="20"/>
      <w:bookmarkEnd w:id="20"/>
      <w:r>
        <w:rPr>
          <w:color w:val="231F20"/>
          <w:spacing w:val="-4"/>
          <w:sz w:val="19"/>
        </w:rPr>
        <w:t>Banktilsynsmyndighed),</w:t>
      </w:r>
      <w:r>
        <w:rPr>
          <w:color w:val="231F20"/>
          <w:spacing w:val="-4"/>
          <w:sz w:val="19"/>
        </w:rPr>
        <w:t> der</w:t>
      </w:r>
      <w:r>
        <w:rPr>
          <w:color w:val="231F20"/>
          <w:spacing w:val="-4"/>
          <w:sz w:val="19"/>
        </w:rPr>
        <w:t> er</w:t>
      </w:r>
      <w:r>
        <w:rPr>
          <w:color w:val="231F20"/>
          <w:spacing w:val="-4"/>
          <w:sz w:val="19"/>
        </w:rPr>
        <w:t> oprettet</w:t>
      </w:r>
      <w:r>
        <w:rPr>
          <w:color w:val="231F20"/>
          <w:spacing w:val="-4"/>
          <w:sz w:val="19"/>
        </w:rPr>
        <w:t> ved</w:t>
      </w:r>
      <w:r>
        <w:rPr>
          <w:color w:val="231F20"/>
          <w:spacing w:val="-4"/>
          <w:sz w:val="19"/>
        </w:rPr>
        <w:t> Europa-Parlamentets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4"/>
          <w:sz w:val="19"/>
        </w:rPr>
        <w:t> Rådets</w:t>
      </w:r>
      <w:r>
        <w:rPr>
          <w:color w:val="231F20"/>
          <w:spacing w:val="-4"/>
          <w:sz w:val="19"/>
        </w:rPr>
        <w:t> forordning</w:t>
      </w:r>
      <w:r>
        <w:rPr>
          <w:color w:val="231F20"/>
          <w:spacing w:val="-4"/>
          <w:sz w:val="19"/>
        </w:rPr>
        <w:t> (EU)</w:t>
      </w:r>
      <w:r>
        <w:rPr>
          <w:color w:val="231F20"/>
          <w:spacing w:val="-4"/>
          <w:sz w:val="19"/>
        </w:rPr>
        <w:t> nr.</w:t>
      </w:r>
      <w:r>
        <w:rPr>
          <w:color w:val="231F20"/>
          <w:spacing w:val="-4"/>
          <w:sz w:val="19"/>
        </w:rPr>
        <w:t> 1093/2010</w:t>
      </w:r>
      <w:r>
        <w:rPr>
          <w:color w:val="231F20"/>
          <w:spacing w:val="-7"/>
          <w:sz w:val="19"/>
        </w:rPr>
        <w:t> </w:t>
      </w:r>
      <w:hyperlink w:history="true" w:anchor="_bookmark23">
        <w:r>
          <w:rPr>
            <w:color w:val="231F20"/>
            <w:spacing w:val="-4"/>
            <w:sz w:val="19"/>
          </w:rPr>
          <w:t>(</w:t>
        </w:r>
        <w:r>
          <w:rPr>
            <w:color w:val="231F20"/>
            <w:spacing w:val="-4"/>
            <w:position w:val="6"/>
            <w:sz w:val="12"/>
          </w:rPr>
          <w:t>13</w:t>
        </w:r>
        <w:r>
          <w:rPr>
            <w:color w:val="231F20"/>
            <w:spacing w:val="-4"/>
            <w:sz w:val="19"/>
          </w:rPr>
          <w:t>)</w:t>
        </w:r>
      </w:hyperlink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(EBA),</w:t>
      </w:r>
      <w:r>
        <w:rPr>
          <w:color w:val="231F20"/>
          <w:spacing w:val="-4"/>
          <w:sz w:val="19"/>
        </w:rPr>
        <w:t> navnlig</w:t>
      </w:r>
      <w:r>
        <w:rPr>
          <w:color w:val="231F20"/>
          <w:spacing w:val="-4"/>
          <w:sz w:val="19"/>
        </w:rPr>
        <w:t> præcisere,</w:t>
      </w:r>
      <w:r>
        <w:rPr>
          <w:color w:val="231F20"/>
          <w:spacing w:val="-4"/>
          <w:sz w:val="19"/>
        </w:rPr>
        <w:t> hvordan</w:t>
      </w:r>
      <w:r>
        <w:rPr>
          <w:color w:val="231F20"/>
          <w:spacing w:val="-4"/>
          <w:sz w:val="19"/>
        </w:rPr>
        <w:t> udbydere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kryptoaktivtjenester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skal</w:t>
      </w:r>
      <w:r>
        <w:rPr>
          <w:color w:val="231F20"/>
          <w:spacing w:val="-4"/>
          <w:sz w:val="19"/>
        </w:rPr>
        <w:t> tage</w:t>
      </w:r>
      <w:r>
        <w:rPr>
          <w:color w:val="231F20"/>
          <w:spacing w:val="-4"/>
          <w:sz w:val="19"/>
        </w:rPr>
        <w:t> højde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de</w:t>
      </w:r>
      <w:r>
        <w:rPr>
          <w:color w:val="231F20"/>
          <w:spacing w:val="-4"/>
          <w:sz w:val="19"/>
        </w:rPr>
        <w:t> risikofaktorer,</w:t>
      </w:r>
      <w:r>
        <w:rPr>
          <w:color w:val="231F20"/>
          <w:spacing w:val="-4"/>
          <w:sz w:val="19"/>
        </w:rPr>
        <w:t> der 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opført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bilag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III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direktiv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(EU)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2015/849,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herunder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når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udfører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transaktioner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ikke-EU-enheder,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ikke</w:t>
      </w:r>
      <w:r>
        <w:rPr>
          <w:color w:val="231F20"/>
          <w:sz w:val="19"/>
        </w:rPr>
        <w:t> er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reguleret, registreret eller godkendt i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et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tredjeland, eller med selvhostede adresser. Hvis der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konstateres </w:t>
      </w:r>
      <w:r>
        <w:rPr>
          <w:color w:val="231F20"/>
          <w:spacing w:val="-2"/>
          <w:sz w:val="19"/>
        </w:rPr>
        <w:t>situationer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højere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risiko,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EBA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udstede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retningslinjer,</w:t>
      </w:r>
      <w:r>
        <w:rPr>
          <w:color w:val="231F20"/>
          <w:spacing w:val="-2"/>
          <w:sz w:val="19"/>
        </w:rPr>
        <w:t> der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præciserer,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hvilke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skærpede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kendskabspro­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cedurer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forpligtede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enheder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overveje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anvende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begrænse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sådanne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risici,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herunder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vedtagelse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passende</w:t>
      </w:r>
      <w:r>
        <w:rPr>
          <w:color w:val="231F20"/>
          <w:spacing w:val="-4"/>
          <w:sz w:val="19"/>
        </w:rPr>
        <w:t> procedurer,</w:t>
      </w:r>
      <w:r>
        <w:rPr>
          <w:color w:val="231F20"/>
          <w:spacing w:val="-4"/>
          <w:sz w:val="19"/>
        </w:rPr>
        <w:t> såsom</w:t>
      </w:r>
      <w:r>
        <w:rPr>
          <w:color w:val="231F20"/>
          <w:spacing w:val="-4"/>
          <w:sz w:val="19"/>
        </w:rPr>
        <w:t> anvendelse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analyseværktøjer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-4"/>
          <w:sz w:val="19"/>
        </w:rPr>
        <w:t> distributed</w:t>
      </w:r>
      <w:r>
        <w:rPr>
          <w:color w:val="231F20"/>
          <w:spacing w:val="-4"/>
          <w:sz w:val="19"/>
        </w:rPr>
        <w:t> ledger-teknologi</w:t>
      </w:r>
      <w:r>
        <w:rPr>
          <w:color w:val="231F20"/>
          <w:spacing w:val="-4"/>
          <w:sz w:val="19"/>
        </w:rPr>
        <w:t> (DLT),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fastslå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kryptoaktivers</w:t>
      </w:r>
      <w:r>
        <w:rPr>
          <w:color w:val="231F20"/>
          <w:spacing w:val="26"/>
          <w:sz w:val="19"/>
        </w:rPr>
        <w:t> </w:t>
      </w:r>
      <w:r>
        <w:rPr>
          <w:color w:val="231F20"/>
          <w:spacing w:val="-6"/>
          <w:sz w:val="19"/>
        </w:rPr>
        <w:t>oprindelse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bestemmelsessted.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" w:after="0"/>
        <w:ind w:left="630" w:right="151" w:hanging="508"/>
        <w:jc w:val="both"/>
        <w:rPr>
          <w:sz w:val="19"/>
        </w:rPr>
      </w:pPr>
      <w:r>
        <w:rPr>
          <w:color w:val="231F20"/>
          <w:spacing w:val="-2"/>
          <w:sz w:val="19"/>
        </w:rPr>
        <w:t>Denne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finde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anvendelse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uden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det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berører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nationale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restriktive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foranstaltninger</w:t>
      </w:r>
      <w:r>
        <w:rPr>
          <w:color w:val="231F20"/>
          <w:spacing w:val="-2"/>
          <w:sz w:val="19"/>
        </w:rPr>
        <w:t> 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Unionens</w:t>
      </w:r>
      <w:r>
        <w:rPr>
          <w:color w:val="231F20"/>
          <w:sz w:val="19"/>
        </w:rPr>
        <w:t> restriktive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foranstaltninger, som er indført ved forordninger med hjemmel i artikel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215 i traktaten om Den </w:t>
      </w:r>
      <w:bookmarkStart w:name="_bookmark19" w:id="21"/>
      <w:bookmarkEnd w:id="21"/>
      <w:r>
        <w:rPr>
          <w:color w:val="231F20"/>
          <w:sz w:val="19"/>
        </w:rPr>
        <w:t>Europæisk</w:t>
      </w:r>
      <w:r>
        <w:rPr>
          <w:color w:val="231F20"/>
          <w:sz w:val="19"/>
        </w:rPr>
        <w:t>e Unions funktionsmåde, f.eks. forordning (EF) nr. 2580/2001, (EF) nr. 881/2002 og (EU) nr. 356/2010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Rådets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forordning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(EU)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nr.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267/2012</w:t>
      </w:r>
      <w:r>
        <w:rPr>
          <w:color w:val="231F20"/>
          <w:spacing w:val="-11"/>
          <w:sz w:val="19"/>
        </w:rPr>
        <w:t> </w:t>
      </w:r>
      <w:hyperlink w:history="true" w:anchor="_bookmark24">
        <w:r>
          <w:rPr>
            <w:color w:val="231F20"/>
            <w:sz w:val="19"/>
          </w:rPr>
          <w:t>(</w:t>
        </w:r>
        <w:r>
          <w:rPr>
            <w:color w:val="231F20"/>
            <w:position w:val="6"/>
            <w:sz w:val="12"/>
          </w:rPr>
          <w:t>14</w:t>
        </w:r>
      </w:hyperlink>
      <w:r>
        <w:rPr>
          <w:color w:val="231F20"/>
          <w:sz w:val="19"/>
        </w:rPr>
        <w:t>),</w:t>
      </w:r>
      <w:r>
        <w:rPr>
          <w:color w:val="231F20"/>
          <w:spacing w:val="-10"/>
          <w:sz w:val="19"/>
        </w:rPr>
        <w:t> </w:t>
      </w:r>
      <w:hyperlink w:history="true" w:anchor="_bookmark24">
        <w:r>
          <w:rPr>
            <w:color w:val="231F20"/>
            <w:sz w:val="19"/>
          </w:rPr>
          <w:t>(EU)</w:t>
        </w:r>
        <w:r>
          <w:rPr>
            <w:color w:val="231F20"/>
            <w:spacing w:val="-11"/>
            <w:sz w:val="19"/>
          </w:rPr>
          <w:t> </w:t>
        </w:r>
        <w:r>
          <w:rPr>
            <w:color w:val="231F20"/>
            <w:sz w:val="19"/>
          </w:rPr>
          <w:t>2016/1686</w:t>
        </w:r>
      </w:hyperlink>
      <w:r>
        <w:rPr>
          <w:color w:val="231F20"/>
          <w:spacing w:val="-10"/>
          <w:sz w:val="19"/>
        </w:rPr>
        <w:t> </w:t>
      </w:r>
      <w:hyperlink w:history="true" w:anchor="_bookmark25">
        <w:r>
          <w:rPr>
            <w:color w:val="231F20"/>
            <w:sz w:val="19"/>
          </w:rPr>
          <w:t>(</w:t>
        </w:r>
        <w:r>
          <w:rPr>
            <w:color w:val="231F20"/>
            <w:position w:val="6"/>
            <w:sz w:val="12"/>
          </w:rPr>
          <w:t>15</w:t>
        </w:r>
        <w:r>
          <w:rPr>
            <w:color w:val="231F20"/>
            <w:sz w:val="19"/>
          </w:rPr>
          <w:t>)</w:t>
        </w:r>
      </w:hyperlink>
      <w:r>
        <w:rPr>
          <w:color w:val="231F20"/>
          <w:spacing w:val="-10"/>
          <w:sz w:val="19"/>
        </w:rPr>
        <w:t> </w:t>
      </w:r>
      <w:hyperlink w:history="true" w:anchor="_bookmark25">
        <w:r>
          <w:rPr>
            <w:color w:val="231F20"/>
            <w:sz w:val="19"/>
          </w:rPr>
          <w:t>og</w:t>
        </w:r>
        <w:r>
          <w:rPr>
            <w:color w:val="231F20"/>
            <w:spacing w:val="-8"/>
            <w:sz w:val="19"/>
          </w:rPr>
          <w:t> </w:t>
        </w:r>
        <w:r>
          <w:rPr>
            <w:color w:val="231F20"/>
            <w:sz w:val="19"/>
          </w:rPr>
          <w:t>(EU)</w:t>
        </w:r>
        <w:r>
          <w:rPr>
            <w:color w:val="231F20"/>
            <w:spacing w:val="-8"/>
            <w:sz w:val="19"/>
          </w:rPr>
          <w:t> </w:t>
        </w:r>
        <w:r>
          <w:rPr>
            <w:color w:val="231F20"/>
            <w:sz w:val="19"/>
          </w:rPr>
          <w:t>2017/1509</w:t>
        </w:r>
      </w:hyperlink>
      <w:r>
        <w:rPr>
          <w:color w:val="231F20"/>
          <w:spacing w:val="-11"/>
          <w:sz w:val="19"/>
        </w:rPr>
        <w:t> </w:t>
      </w:r>
      <w:hyperlink w:history="true" w:anchor="_bookmark26">
        <w:r>
          <w:rPr>
            <w:color w:val="231F20"/>
            <w:sz w:val="19"/>
          </w:rPr>
          <w:t>(</w:t>
        </w:r>
        <w:r>
          <w:rPr>
            <w:color w:val="231F20"/>
            <w:position w:val="6"/>
            <w:sz w:val="12"/>
          </w:rPr>
          <w:t>16</w:t>
        </w:r>
      </w:hyperlink>
      <w:r>
        <w:rPr>
          <w:color w:val="231F20"/>
          <w:sz w:val="19"/>
        </w:rPr>
        <w:t>),</w:t>
      </w:r>
      <w:r>
        <w:rPr>
          <w:color w:val="231F20"/>
          <w:spacing w:val="-8"/>
          <w:sz w:val="19"/>
        </w:rPr>
        <w:t> </w:t>
      </w:r>
      <w:hyperlink w:history="true" w:anchor="_bookmark26">
        <w:r>
          <w:rPr>
            <w:color w:val="231F20"/>
            <w:sz w:val="19"/>
          </w:rPr>
          <w:t>og</w:t>
        </w:r>
        <w:r>
          <w:rPr>
            <w:color w:val="231F20"/>
            <w:spacing w:val="-9"/>
            <w:sz w:val="19"/>
          </w:rPr>
          <w:t> </w:t>
        </w:r>
        <w:r>
          <w:rPr>
            <w:color w:val="231F20"/>
            <w:sz w:val="19"/>
          </w:rPr>
          <w:t>som</w:t>
        </w:r>
      </w:hyperlink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kan</w:t>
      </w:r>
      <w:r>
        <w:rPr>
          <w:color w:val="231F20"/>
          <w:w w:val="90"/>
          <w:sz w:val="19"/>
        </w:rPr>
        <w:t> kræve,</w:t>
      </w:r>
      <w:r>
        <w:rPr>
          <w:color w:val="231F20"/>
          <w:w w:val="90"/>
          <w:sz w:val="19"/>
        </w:rPr>
        <w:t> at</w:t>
      </w:r>
      <w:r>
        <w:rPr>
          <w:color w:val="231F20"/>
          <w:w w:val="90"/>
          <w:sz w:val="19"/>
        </w:rPr>
        <w:t> betalernes</w:t>
      </w:r>
      <w:r>
        <w:rPr>
          <w:color w:val="231F20"/>
          <w:w w:val="90"/>
          <w:sz w:val="19"/>
        </w:rPr>
        <w:t> og</w:t>
      </w:r>
      <w:r>
        <w:rPr>
          <w:color w:val="231F20"/>
          <w:w w:val="90"/>
          <w:sz w:val="19"/>
        </w:rPr>
        <w:t> betalingsmodtagernes</w:t>
      </w:r>
      <w:r>
        <w:rPr>
          <w:color w:val="231F20"/>
          <w:w w:val="90"/>
          <w:sz w:val="19"/>
        </w:rPr>
        <w:t> betalingstjenesteudbydere,</w:t>
      </w:r>
      <w:r>
        <w:rPr>
          <w:color w:val="231F20"/>
          <w:w w:val="90"/>
          <w:sz w:val="19"/>
        </w:rPr>
        <w:t> ordregivernes</w:t>
      </w:r>
      <w:r>
        <w:rPr>
          <w:color w:val="231F20"/>
          <w:w w:val="90"/>
          <w:sz w:val="19"/>
        </w:rPr>
        <w:t> og</w:t>
      </w:r>
      <w:r>
        <w:rPr>
          <w:color w:val="231F20"/>
          <w:w w:val="90"/>
          <w:sz w:val="19"/>
        </w:rPr>
        <w:t> ordremodtagernes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udbydere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kryptoaktivtjenester,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mellembetalingsformidlerne</w:t>
      </w:r>
      <w:r>
        <w:rPr>
          <w:color w:val="231F20"/>
          <w:spacing w:val="-2"/>
          <w:sz w:val="19"/>
        </w:rPr>
        <w:t> samt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mellemudbydere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kryptoaktivtjenester,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træffer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nødvendige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foranstaltninger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indefryse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visse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pengemidler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overholder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specifikke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restriktioner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vedrørende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visse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pengeoverførsler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overførsler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kryptoaktiver.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bydere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udbydere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kryptoaktivtjenester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have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indført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interne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politikker,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procedurer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kontroller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sikre</w:t>
      </w:r>
      <w:r>
        <w:rPr>
          <w:color w:val="231F20"/>
          <w:w w:val="90"/>
          <w:sz w:val="19"/>
        </w:rPr>
        <w:t> gennemførelsen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w w:val="90"/>
          <w:sz w:val="19"/>
        </w:rPr>
        <w:t> disse</w:t>
      </w:r>
      <w:r>
        <w:rPr>
          <w:color w:val="231F20"/>
          <w:w w:val="90"/>
          <w:sz w:val="19"/>
        </w:rPr>
        <w:t> restriktive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foranstaltninger,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herunder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screeningforanstaltninger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w w:val="90"/>
          <w:sz w:val="19"/>
        </w:rPr>
        <w:t> forhold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til</w:t>
      </w:r>
      <w:r>
        <w:rPr>
          <w:color w:val="231F20"/>
          <w:w w:val="90"/>
          <w:sz w:val="19"/>
        </w:rPr>
        <w:t> EU-lister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nationale</w:t>
      </w:r>
      <w:r>
        <w:rPr>
          <w:color w:val="231F20"/>
          <w:spacing w:val="16"/>
          <w:sz w:val="19"/>
        </w:rPr>
        <w:t> </w:t>
      </w:r>
      <w:r>
        <w:rPr>
          <w:color w:val="231F20"/>
          <w:w w:val="90"/>
          <w:sz w:val="19"/>
        </w:rPr>
        <w:t>lister</w:t>
      </w:r>
      <w:r>
        <w:rPr>
          <w:color w:val="231F20"/>
          <w:spacing w:val="15"/>
          <w:sz w:val="19"/>
        </w:rPr>
        <w:t> </w:t>
      </w:r>
      <w:r>
        <w:rPr>
          <w:color w:val="231F20"/>
          <w:w w:val="90"/>
          <w:sz w:val="19"/>
        </w:rPr>
        <w:t>over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udpegede</w:t>
      </w:r>
      <w:r>
        <w:rPr>
          <w:color w:val="231F20"/>
          <w:spacing w:val="16"/>
          <w:sz w:val="19"/>
        </w:rPr>
        <w:t> </w:t>
      </w:r>
      <w:r>
        <w:rPr>
          <w:color w:val="231F20"/>
          <w:w w:val="90"/>
          <w:sz w:val="19"/>
        </w:rPr>
        <w:t>personer.</w:t>
      </w:r>
      <w:r>
        <w:rPr>
          <w:color w:val="231F20"/>
          <w:spacing w:val="16"/>
          <w:sz w:val="19"/>
        </w:rPr>
        <w:t> </w:t>
      </w:r>
      <w:r>
        <w:rPr>
          <w:color w:val="231F20"/>
          <w:w w:val="90"/>
          <w:sz w:val="19"/>
        </w:rPr>
        <w:t>EBA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bør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udstede</w:t>
      </w:r>
      <w:r>
        <w:rPr>
          <w:color w:val="231F20"/>
          <w:spacing w:val="15"/>
          <w:sz w:val="19"/>
        </w:rPr>
        <w:t> </w:t>
      </w:r>
      <w:r>
        <w:rPr>
          <w:color w:val="231F20"/>
          <w:w w:val="90"/>
          <w:sz w:val="19"/>
        </w:rPr>
        <w:t>retningslinjer,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90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præciserer</w:t>
      </w:r>
      <w:r>
        <w:rPr>
          <w:color w:val="231F20"/>
          <w:spacing w:val="18"/>
          <w:sz w:val="19"/>
        </w:rPr>
        <w:t> </w:t>
      </w:r>
      <w:r>
        <w:rPr>
          <w:color w:val="231F20"/>
          <w:w w:val="90"/>
          <w:sz w:val="19"/>
        </w:rPr>
        <w:t>disse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interne</w:t>
      </w:r>
      <w:r>
        <w:rPr>
          <w:color w:val="231F20"/>
          <w:spacing w:val="15"/>
          <w:sz w:val="19"/>
        </w:rPr>
        <w:t> </w:t>
      </w:r>
      <w:r>
        <w:rPr>
          <w:color w:val="231F20"/>
          <w:w w:val="90"/>
          <w:sz w:val="19"/>
        </w:rPr>
        <w:t>politikker,</w:t>
      </w:r>
    </w:p>
    <w:p>
      <w:pPr>
        <w:pStyle w:val="BodyText"/>
        <w:spacing w:before="8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861834</wp:posOffset>
                </wp:positionH>
                <wp:positionV relativeFrom="paragraph">
                  <wp:posOffset>147088</wp:posOffset>
                </wp:positionV>
                <wp:extent cx="652780" cy="6350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52780" cy="6350"/>
                          <a:chExt cx="652780" cy="63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650163" y="0"/>
                                </a:moveTo>
                                <a:lnTo>
                                  <a:pt x="2159" y="0"/>
                                </a:lnTo>
                                <a:lnTo>
                                  <a:pt x="0" y="1435"/>
                                </a:lnTo>
                                <a:lnTo>
                                  <a:pt x="0" y="4318"/>
                                </a:lnTo>
                                <a:lnTo>
                                  <a:pt x="2159" y="5765"/>
                                </a:lnTo>
                                <a:lnTo>
                                  <a:pt x="650163" y="5765"/>
                                </a:lnTo>
                                <a:lnTo>
                                  <a:pt x="652322" y="4318"/>
                                </a:lnTo>
                                <a:lnTo>
                                  <a:pt x="652322" y="1435"/>
                                </a:lnTo>
                                <a:lnTo>
                                  <a:pt x="650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2159" y="0"/>
                                </a:moveTo>
                                <a:lnTo>
                                  <a:pt x="650163" y="0"/>
                                </a:lnTo>
                                <a:lnTo>
                                  <a:pt x="652322" y="1435"/>
                                </a:lnTo>
                                <a:lnTo>
                                  <a:pt x="652322" y="4318"/>
                                </a:lnTo>
                                <a:lnTo>
                                  <a:pt x="650163" y="5765"/>
                                </a:lnTo>
                                <a:lnTo>
                                  <a:pt x="2159" y="5765"/>
                                </a:lnTo>
                                <a:lnTo>
                                  <a:pt x="0" y="4318"/>
                                </a:lnTo>
                                <a:lnTo>
                                  <a:pt x="0" y="14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861pt;margin-top:11.58174pt;width:51.4pt;height:.5pt;mso-position-horizontal-relative:page;mso-position-vertical-relative:paragraph;z-index:-15727104;mso-wrap-distance-left:0;mso-wrap-distance-right:0" id="docshapegroup42" coordorigin="1357,232" coordsize="1028,10">
                <v:shape style="position:absolute;left:1357;top:231;width:1028;height:10" id="docshape43" coordorigin="1357,232" coordsize="1028,10" path="m2381,232l1361,232,1357,234,1357,238,1361,241,2381,241,2385,238,2385,234,2381,232xe" filled="true" fillcolor="#231f20" stroked="false">
                  <v:path arrowok="t"/>
                  <v:fill type="solid"/>
                </v:shape>
                <v:shape style="position:absolute;left:1357;top:231;width:1028;height:10" id="docshape44" coordorigin="1357,232" coordsize="1028,10" path="m1361,232l2381,232,2385,234,2385,238,2381,241,1361,241,1357,238,1357,234,1361,232xe" filled="false" stroked="true" strokeweight="0pt" strokecolor="#231f2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412" w:val="left" w:leader="none"/>
          <w:tab w:pos="415" w:val="left" w:leader="none"/>
        </w:tabs>
        <w:spacing w:line="218" w:lineRule="auto" w:before="30" w:after="0"/>
        <w:ind w:left="415" w:right="154" w:hanging="293"/>
        <w:jc w:val="both"/>
        <w:rPr>
          <w:sz w:val="17"/>
        </w:rPr>
      </w:pPr>
      <w:bookmarkStart w:name="_bookmark20" w:id="22"/>
      <w:bookmarkEnd w:id="22"/>
      <w:r>
        <w:rPr/>
      </w:r>
      <w:r>
        <w:rPr>
          <w:color w:val="231F20"/>
          <w:spacing w:val="-2"/>
          <w:sz w:val="17"/>
        </w:rPr>
        <w:t>Rådets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forordning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2"/>
          <w:sz w:val="17"/>
        </w:rPr>
        <w:t>(EF)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2"/>
          <w:sz w:val="17"/>
        </w:rPr>
        <w:t>nr.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2"/>
          <w:sz w:val="17"/>
        </w:rPr>
        <w:t>2580/2001</w:t>
      </w:r>
      <w:r>
        <w:rPr>
          <w:color w:val="231F20"/>
          <w:spacing w:val="-2"/>
          <w:sz w:val="17"/>
        </w:rPr>
        <w:t> af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2"/>
          <w:sz w:val="17"/>
        </w:rPr>
        <w:t>27.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december</w:t>
      </w:r>
      <w:r>
        <w:rPr>
          <w:color w:val="231F20"/>
          <w:spacing w:val="-2"/>
          <w:sz w:val="17"/>
        </w:rPr>
        <w:t> 2001</w:t>
      </w:r>
      <w:r>
        <w:rPr>
          <w:color w:val="231F20"/>
          <w:spacing w:val="-2"/>
          <w:sz w:val="17"/>
        </w:rPr>
        <w:t> om</w:t>
      </w:r>
      <w:r>
        <w:rPr>
          <w:color w:val="231F20"/>
          <w:spacing w:val="-2"/>
          <w:sz w:val="17"/>
        </w:rPr>
        <w:t> specifikke</w:t>
      </w:r>
      <w:r>
        <w:rPr>
          <w:color w:val="231F20"/>
          <w:spacing w:val="-2"/>
          <w:sz w:val="17"/>
        </w:rPr>
        <w:t> restriktive</w:t>
      </w:r>
      <w:r>
        <w:rPr>
          <w:color w:val="231F20"/>
          <w:spacing w:val="-2"/>
          <w:sz w:val="17"/>
        </w:rPr>
        <w:t> foranstaltninger</w:t>
      </w:r>
      <w:r>
        <w:rPr>
          <w:color w:val="231F20"/>
          <w:spacing w:val="-2"/>
          <w:sz w:val="17"/>
        </w:rPr>
        <w:t> mod</w:t>
      </w:r>
      <w:r>
        <w:rPr>
          <w:color w:val="231F20"/>
          <w:spacing w:val="-2"/>
          <w:sz w:val="17"/>
        </w:rPr>
        <w:t> visse</w:t>
      </w:r>
      <w:r>
        <w:rPr>
          <w:color w:val="231F20"/>
          <w:spacing w:val="-2"/>
          <w:sz w:val="17"/>
        </w:rPr>
        <w:t> personer</w:t>
      </w:r>
      <w:r>
        <w:rPr>
          <w:color w:val="231F20"/>
          <w:spacing w:val="-2"/>
          <w:sz w:val="17"/>
        </w:rPr>
        <w:t> og</w:t>
      </w:r>
      <w:r>
        <w:rPr>
          <w:color w:val="231F20"/>
          <w:spacing w:val="40"/>
          <w:sz w:val="17"/>
        </w:rPr>
        <w:t> </w:t>
      </w:r>
      <w:bookmarkStart w:name="_bookmark21" w:id="23"/>
      <w:bookmarkEnd w:id="23"/>
      <w:r>
        <w:rPr>
          <w:color w:val="231F20"/>
          <w:spacing w:val="-2"/>
          <w:sz w:val="17"/>
        </w:rPr>
        <w:t>enhede</w:t>
      </w:r>
      <w:r>
        <w:rPr>
          <w:color w:val="231F20"/>
          <w:spacing w:val="-2"/>
          <w:sz w:val="17"/>
        </w:rPr>
        <w:t>r</w:t>
      </w:r>
      <w:r>
        <w:rPr>
          <w:color w:val="231F20"/>
          <w:spacing w:val="9"/>
          <w:sz w:val="17"/>
        </w:rPr>
        <w:t> </w:t>
      </w:r>
      <w:r>
        <w:rPr>
          <w:color w:val="231F20"/>
          <w:spacing w:val="-2"/>
          <w:sz w:val="17"/>
        </w:rPr>
        <w:t>med</w:t>
      </w:r>
      <w:r>
        <w:rPr>
          <w:color w:val="231F20"/>
          <w:spacing w:val="8"/>
          <w:sz w:val="17"/>
        </w:rPr>
        <w:t> </w:t>
      </w:r>
      <w:r>
        <w:rPr>
          <w:color w:val="231F20"/>
          <w:spacing w:val="-2"/>
          <w:sz w:val="17"/>
        </w:rPr>
        <w:t>henblik</w:t>
      </w:r>
      <w:r>
        <w:rPr>
          <w:color w:val="231F20"/>
          <w:spacing w:val="10"/>
          <w:sz w:val="17"/>
        </w:rPr>
        <w:t> </w:t>
      </w:r>
      <w:r>
        <w:rPr>
          <w:color w:val="231F20"/>
          <w:spacing w:val="-2"/>
          <w:sz w:val="17"/>
        </w:rPr>
        <w:t>på</w:t>
      </w:r>
      <w:r>
        <w:rPr>
          <w:color w:val="231F20"/>
          <w:spacing w:val="8"/>
          <w:sz w:val="17"/>
        </w:rPr>
        <w:t> </w:t>
      </w:r>
      <w:r>
        <w:rPr>
          <w:color w:val="231F20"/>
          <w:spacing w:val="-2"/>
          <w:sz w:val="17"/>
        </w:rPr>
        <w:t>at</w:t>
      </w:r>
      <w:r>
        <w:rPr>
          <w:color w:val="231F20"/>
          <w:spacing w:val="8"/>
          <w:sz w:val="17"/>
        </w:rPr>
        <w:t> </w:t>
      </w:r>
      <w:r>
        <w:rPr>
          <w:color w:val="231F20"/>
          <w:spacing w:val="-2"/>
          <w:sz w:val="17"/>
        </w:rPr>
        <w:t>bekæmpe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-2"/>
          <w:sz w:val="17"/>
        </w:rPr>
        <w:t>terrorisme</w:t>
      </w:r>
      <w:r>
        <w:rPr>
          <w:color w:val="231F20"/>
          <w:spacing w:val="11"/>
          <w:sz w:val="17"/>
        </w:rPr>
        <w:t> </w:t>
      </w:r>
      <w:r>
        <w:rPr>
          <w:color w:val="231F20"/>
          <w:spacing w:val="-2"/>
          <w:sz w:val="17"/>
        </w:rPr>
        <w:t>(EFT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L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344</w:t>
      </w:r>
      <w:r>
        <w:rPr>
          <w:color w:val="231F20"/>
          <w:spacing w:val="9"/>
          <w:sz w:val="17"/>
        </w:rPr>
        <w:t> </w:t>
      </w:r>
      <w:r>
        <w:rPr>
          <w:color w:val="231F20"/>
          <w:spacing w:val="-2"/>
          <w:sz w:val="17"/>
        </w:rPr>
        <w:t>af</w:t>
      </w:r>
      <w:r>
        <w:rPr>
          <w:color w:val="231F20"/>
          <w:spacing w:val="8"/>
          <w:sz w:val="17"/>
        </w:rPr>
        <w:t> </w:t>
      </w:r>
      <w:r>
        <w:rPr>
          <w:color w:val="231F20"/>
          <w:spacing w:val="-2"/>
          <w:sz w:val="17"/>
        </w:rPr>
        <w:t>28.12.2001,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-2"/>
          <w:sz w:val="17"/>
        </w:rPr>
        <w:t>s.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70).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  <w:tab w:pos="415" w:val="left" w:leader="none"/>
        </w:tabs>
        <w:spacing w:line="218" w:lineRule="auto" w:before="0" w:after="0"/>
        <w:ind w:left="415" w:right="155" w:hanging="293"/>
        <w:jc w:val="both"/>
        <w:rPr>
          <w:sz w:val="17"/>
        </w:rPr>
      </w:pPr>
      <w:r>
        <w:rPr>
          <w:color w:val="231F20"/>
          <w:sz w:val="17"/>
        </w:rPr>
        <w:t>Rådets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forordning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(EF)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nr.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881/2002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af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27.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maj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2002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om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indførelse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af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visse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specifikke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restriktive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foranstaltninger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mod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visse</w:t>
      </w:r>
      <w:r>
        <w:rPr>
          <w:color w:val="231F20"/>
          <w:spacing w:val="40"/>
          <w:sz w:val="17"/>
        </w:rPr>
        <w:t> </w:t>
      </w:r>
      <w:bookmarkStart w:name="_bookmark22" w:id="24"/>
      <w:bookmarkEnd w:id="24"/>
      <w:r>
        <w:rPr>
          <w:color w:val="231F20"/>
          <w:spacing w:val="-4"/>
          <w:sz w:val="17"/>
        </w:rPr>
        <w:t>persone</w:t>
      </w:r>
      <w:r>
        <w:rPr>
          <w:color w:val="231F20"/>
          <w:spacing w:val="-4"/>
          <w:sz w:val="17"/>
        </w:rPr>
        <w:t>r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4"/>
          <w:sz w:val="17"/>
        </w:rPr>
        <w:t>og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-4"/>
          <w:sz w:val="17"/>
        </w:rPr>
        <w:t>enheder,</w:t>
      </w:r>
      <w:r>
        <w:rPr>
          <w:color w:val="231F20"/>
          <w:spacing w:val="15"/>
          <w:sz w:val="17"/>
        </w:rPr>
        <w:t> </w:t>
      </w:r>
      <w:r>
        <w:rPr>
          <w:color w:val="231F20"/>
          <w:spacing w:val="-4"/>
          <w:sz w:val="17"/>
        </w:rPr>
        <w:t>der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4"/>
          <w:sz w:val="17"/>
        </w:rPr>
        <w:t>har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4"/>
          <w:sz w:val="17"/>
        </w:rPr>
        <w:t>tilknytning</w:t>
      </w:r>
      <w:r>
        <w:rPr>
          <w:color w:val="231F20"/>
          <w:spacing w:val="16"/>
          <w:sz w:val="17"/>
        </w:rPr>
        <w:t> </w:t>
      </w:r>
      <w:r>
        <w:rPr>
          <w:color w:val="231F20"/>
          <w:spacing w:val="-4"/>
          <w:sz w:val="17"/>
        </w:rPr>
        <w:t>til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-4"/>
          <w:sz w:val="17"/>
        </w:rPr>
        <w:t>ISIL-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4"/>
          <w:sz w:val="17"/>
        </w:rPr>
        <w:t>(Da'esh)</w:t>
      </w:r>
      <w:r>
        <w:rPr>
          <w:color w:val="231F20"/>
          <w:spacing w:val="14"/>
          <w:sz w:val="17"/>
        </w:rPr>
        <w:t> </w:t>
      </w:r>
      <w:r>
        <w:rPr>
          <w:color w:val="231F20"/>
          <w:spacing w:val="-4"/>
          <w:sz w:val="17"/>
        </w:rPr>
        <w:t>og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4"/>
          <w:sz w:val="17"/>
        </w:rPr>
        <w:t>al-Qaedaorganisationerne</w:t>
      </w:r>
      <w:r>
        <w:rPr>
          <w:color w:val="231F20"/>
          <w:spacing w:val="23"/>
          <w:sz w:val="17"/>
        </w:rPr>
        <w:t> </w:t>
      </w:r>
      <w:r>
        <w:rPr>
          <w:color w:val="231F20"/>
          <w:spacing w:val="-4"/>
          <w:sz w:val="17"/>
        </w:rPr>
        <w:t>(EFT</w:t>
      </w:r>
      <w:r>
        <w:rPr>
          <w:color w:val="231F20"/>
          <w:spacing w:val="-5"/>
          <w:sz w:val="17"/>
        </w:rPr>
        <w:t> </w:t>
      </w:r>
      <w:r>
        <w:rPr>
          <w:color w:val="231F20"/>
          <w:spacing w:val="-4"/>
          <w:sz w:val="17"/>
        </w:rPr>
        <w:t>L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4"/>
          <w:sz w:val="17"/>
        </w:rPr>
        <w:t>139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4"/>
          <w:sz w:val="17"/>
        </w:rPr>
        <w:t>af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-4"/>
          <w:sz w:val="17"/>
        </w:rPr>
        <w:t>29.5.2002,</w:t>
      </w:r>
      <w:r>
        <w:rPr>
          <w:color w:val="231F20"/>
          <w:spacing w:val="16"/>
          <w:sz w:val="17"/>
        </w:rPr>
        <w:t> </w:t>
      </w:r>
      <w:r>
        <w:rPr>
          <w:color w:val="231F20"/>
          <w:spacing w:val="-4"/>
          <w:sz w:val="17"/>
        </w:rPr>
        <w:t>s.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4"/>
          <w:sz w:val="17"/>
        </w:rPr>
        <w:t>9).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  <w:tab w:pos="415" w:val="left" w:leader="none"/>
        </w:tabs>
        <w:spacing w:line="218" w:lineRule="auto" w:before="0" w:after="0"/>
        <w:ind w:left="415" w:right="151" w:hanging="293"/>
        <w:jc w:val="both"/>
        <w:rPr>
          <w:sz w:val="17"/>
        </w:rPr>
      </w:pPr>
      <w:r>
        <w:rPr>
          <w:color w:val="231F20"/>
          <w:spacing w:val="-2"/>
          <w:sz w:val="17"/>
        </w:rPr>
        <w:t>Rådets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forordning</w:t>
      </w:r>
      <w:r>
        <w:rPr>
          <w:color w:val="231F20"/>
          <w:spacing w:val="-2"/>
          <w:sz w:val="17"/>
        </w:rPr>
        <w:t> (EU)</w:t>
      </w:r>
      <w:r>
        <w:rPr>
          <w:color w:val="231F20"/>
          <w:spacing w:val="-2"/>
          <w:sz w:val="17"/>
        </w:rPr>
        <w:t> nr.</w:t>
      </w:r>
      <w:r>
        <w:rPr>
          <w:color w:val="231F20"/>
          <w:spacing w:val="-2"/>
          <w:sz w:val="17"/>
        </w:rPr>
        <w:t> 356/2010</w:t>
      </w:r>
      <w:r>
        <w:rPr>
          <w:color w:val="231F20"/>
          <w:spacing w:val="-2"/>
          <w:sz w:val="17"/>
        </w:rPr>
        <w:t> af</w:t>
      </w:r>
      <w:r>
        <w:rPr>
          <w:color w:val="231F20"/>
          <w:spacing w:val="-2"/>
          <w:sz w:val="17"/>
        </w:rPr>
        <w:t> 26.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april</w:t>
      </w:r>
      <w:r>
        <w:rPr>
          <w:color w:val="231F20"/>
          <w:spacing w:val="-2"/>
          <w:sz w:val="17"/>
        </w:rPr>
        <w:t> 2010</w:t>
      </w:r>
      <w:r>
        <w:rPr>
          <w:color w:val="231F20"/>
          <w:spacing w:val="-2"/>
          <w:sz w:val="17"/>
        </w:rPr>
        <w:t> om</w:t>
      </w:r>
      <w:r>
        <w:rPr>
          <w:color w:val="231F20"/>
          <w:spacing w:val="-2"/>
          <w:sz w:val="17"/>
        </w:rPr>
        <w:t> indførelse</w:t>
      </w:r>
      <w:r>
        <w:rPr>
          <w:color w:val="231F20"/>
          <w:spacing w:val="-2"/>
          <w:sz w:val="17"/>
        </w:rPr>
        <w:t> af</w:t>
      </w:r>
      <w:r>
        <w:rPr>
          <w:color w:val="231F20"/>
          <w:spacing w:val="-2"/>
          <w:sz w:val="17"/>
        </w:rPr>
        <w:t> visse</w:t>
      </w:r>
      <w:r>
        <w:rPr>
          <w:color w:val="231F20"/>
          <w:spacing w:val="-2"/>
          <w:sz w:val="17"/>
        </w:rPr>
        <w:t> specifikke</w:t>
      </w:r>
      <w:r>
        <w:rPr>
          <w:color w:val="231F20"/>
          <w:spacing w:val="-2"/>
          <w:sz w:val="17"/>
        </w:rPr>
        <w:t> restriktive</w:t>
      </w:r>
      <w:r>
        <w:rPr>
          <w:color w:val="231F20"/>
          <w:spacing w:val="-2"/>
          <w:sz w:val="17"/>
        </w:rPr>
        <w:t> foranstaltninger</w:t>
      </w:r>
      <w:r>
        <w:rPr>
          <w:color w:val="231F20"/>
          <w:spacing w:val="-2"/>
          <w:sz w:val="17"/>
        </w:rPr>
        <w:t> mod</w:t>
      </w:r>
      <w:r>
        <w:rPr>
          <w:color w:val="231F20"/>
          <w:spacing w:val="-2"/>
          <w:sz w:val="17"/>
        </w:rPr>
        <w:t> visse</w:t>
      </w:r>
      <w:r>
        <w:rPr>
          <w:color w:val="231F20"/>
          <w:spacing w:val="40"/>
          <w:sz w:val="17"/>
        </w:rPr>
        <w:t> </w:t>
      </w:r>
      <w:r>
        <w:rPr>
          <w:color w:val="231F20"/>
          <w:spacing w:val="-4"/>
          <w:sz w:val="17"/>
        </w:rPr>
        <w:t>fysiske</w:t>
      </w:r>
      <w:r>
        <w:rPr>
          <w:color w:val="231F20"/>
          <w:spacing w:val="16"/>
          <w:sz w:val="17"/>
        </w:rPr>
        <w:t> </w:t>
      </w:r>
      <w:r>
        <w:rPr>
          <w:color w:val="231F20"/>
          <w:spacing w:val="-4"/>
          <w:sz w:val="17"/>
        </w:rPr>
        <w:t>eller</w:t>
      </w:r>
      <w:r>
        <w:rPr>
          <w:color w:val="231F20"/>
          <w:spacing w:val="16"/>
          <w:sz w:val="17"/>
        </w:rPr>
        <w:t> </w:t>
      </w:r>
      <w:r>
        <w:rPr>
          <w:color w:val="231F20"/>
          <w:spacing w:val="-4"/>
          <w:sz w:val="17"/>
        </w:rPr>
        <w:t>juridiske</w:t>
      </w:r>
      <w:r>
        <w:rPr>
          <w:color w:val="231F20"/>
          <w:spacing w:val="17"/>
          <w:sz w:val="17"/>
        </w:rPr>
        <w:t> </w:t>
      </w:r>
      <w:r>
        <w:rPr>
          <w:color w:val="231F20"/>
          <w:spacing w:val="-4"/>
          <w:sz w:val="17"/>
        </w:rPr>
        <w:t>personer,</w:t>
      </w:r>
      <w:r>
        <w:rPr>
          <w:color w:val="231F20"/>
          <w:spacing w:val="19"/>
          <w:sz w:val="17"/>
        </w:rPr>
        <w:t> </w:t>
      </w:r>
      <w:r>
        <w:rPr>
          <w:color w:val="231F20"/>
          <w:spacing w:val="-4"/>
          <w:sz w:val="17"/>
        </w:rPr>
        <w:t>enheder</w:t>
      </w:r>
      <w:r>
        <w:rPr>
          <w:color w:val="231F20"/>
          <w:spacing w:val="17"/>
          <w:sz w:val="17"/>
        </w:rPr>
        <w:t> </w:t>
      </w:r>
      <w:r>
        <w:rPr>
          <w:color w:val="231F20"/>
          <w:spacing w:val="-4"/>
          <w:sz w:val="17"/>
        </w:rPr>
        <w:t>eller</w:t>
      </w:r>
      <w:r>
        <w:rPr>
          <w:color w:val="231F20"/>
          <w:spacing w:val="16"/>
          <w:sz w:val="17"/>
        </w:rPr>
        <w:t> </w:t>
      </w:r>
      <w:r>
        <w:rPr>
          <w:color w:val="231F20"/>
          <w:spacing w:val="-4"/>
          <w:sz w:val="17"/>
        </w:rPr>
        <w:t>organer</w:t>
      </w:r>
      <w:r>
        <w:rPr>
          <w:color w:val="231F20"/>
          <w:spacing w:val="17"/>
          <w:sz w:val="17"/>
        </w:rPr>
        <w:t> </w:t>
      </w:r>
      <w:r>
        <w:rPr>
          <w:color w:val="231F20"/>
          <w:spacing w:val="-4"/>
          <w:sz w:val="17"/>
        </w:rPr>
        <w:t>på</w:t>
      </w:r>
      <w:r>
        <w:rPr>
          <w:color w:val="231F20"/>
          <w:spacing w:val="14"/>
          <w:sz w:val="17"/>
        </w:rPr>
        <w:t> </w:t>
      </w:r>
      <w:r>
        <w:rPr>
          <w:color w:val="231F20"/>
          <w:spacing w:val="-4"/>
          <w:sz w:val="17"/>
        </w:rPr>
        <w:t>grund</w:t>
      </w:r>
      <w:r>
        <w:rPr>
          <w:color w:val="231F20"/>
          <w:spacing w:val="16"/>
          <w:sz w:val="17"/>
        </w:rPr>
        <w:t> </w:t>
      </w:r>
      <w:r>
        <w:rPr>
          <w:color w:val="231F20"/>
          <w:spacing w:val="-4"/>
          <w:sz w:val="17"/>
        </w:rPr>
        <w:t>af</w:t>
      </w:r>
      <w:r>
        <w:rPr>
          <w:color w:val="231F20"/>
          <w:spacing w:val="14"/>
          <w:sz w:val="17"/>
        </w:rPr>
        <w:t> </w:t>
      </w:r>
      <w:r>
        <w:rPr>
          <w:color w:val="231F20"/>
          <w:spacing w:val="-4"/>
          <w:sz w:val="17"/>
        </w:rPr>
        <w:t>situationen</w:t>
      </w:r>
      <w:r>
        <w:rPr>
          <w:color w:val="231F20"/>
          <w:spacing w:val="18"/>
          <w:sz w:val="17"/>
        </w:rPr>
        <w:t> </w:t>
      </w:r>
      <w:r>
        <w:rPr>
          <w:color w:val="231F20"/>
          <w:spacing w:val="-4"/>
          <w:sz w:val="17"/>
        </w:rPr>
        <w:t>i</w:t>
      </w:r>
      <w:r>
        <w:rPr>
          <w:color w:val="231F20"/>
          <w:spacing w:val="14"/>
          <w:sz w:val="17"/>
        </w:rPr>
        <w:t> </w:t>
      </w:r>
      <w:r>
        <w:rPr>
          <w:color w:val="231F20"/>
          <w:spacing w:val="-4"/>
          <w:sz w:val="17"/>
        </w:rPr>
        <w:t>Somalia</w:t>
      </w:r>
      <w:r>
        <w:rPr>
          <w:color w:val="231F20"/>
          <w:spacing w:val="16"/>
          <w:sz w:val="17"/>
        </w:rPr>
        <w:t> </w:t>
      </w:r>
      <w:r>
        <w:rPr>
          <w:color w:val="231F20"/>
          <w:spacing w:val="-4"/>
          <w:sz w:val="17"/>
        </w:rPr>
        <w:t>(EUT L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4"/>
          <w:sz w:val="17"/>
        </w:rPr>
        <w:t>105</w:t>
      </w:r>
      <w:r>
        <w:rPr>
          <w:color w:val="231F20"/>
          <w:spacing w:val="16"/>
          <w:sz w:val="17"/>
        </w:rPr>
        <w:t> </w:t>
      </w:r>
      <w:r>
        <w:rPr>
          <w:color w:val="231F20"/>
          <w:spacing w:val="-4"/>
          <w:sz w:val="17"/>
        </w:rPr>
        <w:t>af</w:t>
      </w:r>
      <w:r>
        <w:rPr>
          <w:color w:val="231F20"/>
          <w:spacing w:val="14"/>
          <w:sz w:val="17"/>
        </w:rPr>
        <w:t> </w:t>
      </w:r>
      <w:r>
        <w:rPr>
          <w:color w:val="231F20"/>
          <w:spacing w:val="-4"/>
          <w:sz w:val="17"/>
        </w:rPr>
        <w:t>27.4.2010,</w:t>
      </w:r>
      <w:r>
        <w:rPr>
          <w:color w:val="231F20"/>
          <w:spacing w:val="19"/>
          <w:sz w:val="17"/>
        </w:rPr>
        <w:t> </w:t>
      </w:r>
      <w:r>
        <w:rPr>
          <w:color w:val="231F20"/>
          <w:spacing w:val="-4"/>
          <w:sz w:val="17"/>
        </w:rPr>
        <w:t>s.</w:t>
      </w:r>
      <w:r>
        <w:rPr>
          <w:color w:val="231F20"/>
          <w:spacing w:val="-5"/>
          <w:sz w:val="17"/>
        </w:rPr>
        <w:t> </w:t>
      </w:r>
      <w:r>
        <w:rPr>
          <w:color w:val="231F20"/>
          <w:spacing w:val="-4"/>
          <w:sz w:val="17"/>
        </w:rPr>
        <w:t>1).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  <w:tab w:pos="415" w:val="left" w:leader="none"/>
        </w:tabs>
        <w:spacing w:line="218" w:lineRule="auto" w:before="0" w:after="0"/>
        <w:ind w:left="415" w:right="153" w:hanging="293"/>
        <w:jc w:val="both"/>
        <w:rPr>
          <w:sz w:val="17"/>
        </w:rPr>
      </w:pPr>
      <w:bookmarkStart w:name="_bookmark23" w:id="25"/>
      <w:bookmarkEnd w:id="25"/>
      <w:r>
        <w:rPr/>
      </w:r>
      <w:r>
        <w:rPr>
          <w:color w:val="231F20"/>
          <w:sz w:val="17"/>
        </w:rPr>
        <w:t>Europa-Parlamentets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og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Rådets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forordning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(EU)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nr.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1093/2010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af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24.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november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2010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om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oprettelse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af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en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europæisk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tilsyns­</w:t>
      </w:r>
      <w:r>
        <w:rPr>
          <w:color w:val="231F20"/>
          <w:spacing w:val="40"/>
          <w:sz w:val="17"/>
        </w:rPr>
        <w:t> </w:t>
      </w:r>
      <w:r>
        <w:rPr>
          <w:color w:val="231F20"/>
          <w:spacing w:val="-2"/>
          <w:sz w:val="17"/>
        </w:rPr>
        <w:t>myndighed</w:t>
      </w:r>
      <w:r>
        <w:rPr>
          <w:color w:val="231F20"/>
          <w:spacing w:val="-5"/>
          <w:sz w:val="17"/>
        </w:rPr>
        <w:t> </w:t>
      </w:r>
      <w:r>
        <w:rPr>
          <w:color w:val="231F20"/>
          <w:spacing w:val="-2"/>
          <w:sz w:val="17"/>
        </w:rPr>
        <w:t>(Den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Europæiske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Banktilsynsmyndighed),</w:t>
      </w:r>
      <w:r>
        <w:rPr>
          <w:color w:val="231F20"/>
          <w:spacing w:val="-2"/>
          <w:sz w:val="17"/>
        </w:rPr>
        <w:t> om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ændring</w:t>
      </w:r>
      <w:r>
        <w:rPr>
          <w:color w:val="231F20"/>
          <w:spacing w:val="-5"/>
          <w:sz w:val="17"/>
        </w:rPr>
        <w:t> </w:t>
      </w:r>
      <w:r>
        <w:rPr>
          <w:color w:val="231F20"/>
          <w:spacing w:val="-2"/>
          <w:sz w:val="17"/>
        </w:rPr>
        <w:t>af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afgørelse</w:t>
      </w:r>
      <w:r>
        <w:rPr>
          <w:color w:val="231F20"/>
          <w:spacing w:val="-5"/>
          <w:sz w:val="17"/>
        </w:rPr>
        <w:t> </w:t>
      </w:r>
      <w:r>
        <w:rPr>
          <w:color w:val="231F20"/>
          <w:spacing w:val="-2"/>
          <w:sz w:val="17"/>
        </w:rPr>
        <w:t>nr.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716/2009/EF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2"/>
          <w:sz w:val="17"/>
        </w:rPr>
        <w:t>og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om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ophævelse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af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Kommis­</w:t>
      </w:r>
      <w:r>
        <w:rPr>
          <w:color w:val="231F20"/>
          <w:spacing w:val="40"/>
          <w:sz w:val="17"/>
        </w:rPr>
        <w:t> </w:t>
      </w:r>
      <w:bookmarkStart w:name="_bookmark24" w:id="26"/>
      <w:bookmarkEnd w:id="26"/>
      <w:r>
        <w:rPr>
          <w:color w:val="231F20"/>
          <w:spacing w:val="-2"/>
          <w:sz w:val="17"/>
        </w:rPr>
        <w:t>sionen</w:t>
      </w:r>
      <w:r>
        <w:rPr>
          <w:color w:val="231F20"/>
          <w:spacing w:val="-2"/>
          <w:sz w:val="17"/>
        </w:rPr>
        <w:t>s</w:t>
      </w:r>
      <w:r>
        <w:rPr>
          <w:color w:val="231F20"/>
          <w:spacing w:val="14"/>
          <w:sz w:val="17"/>
        </w:rPr>
        <w:t> </w:t>
      </w:r>
      <w:r>
        <w:rPr>
          <w:color w:val="231F20"/>
          <w:spacing w:val="-2"/>
          <w:sz w:val="17"/>
        </w:rPr>
        <w:t>afgørelse</w:t>
      </w:r>
      <w:r>
        <w:rPr>
          <w:color w:val="231F20"/>
          <w:spacing w:val="14"/>
          <w:sz w:val="17"/>
        </w:rPr>
        <w:t> </w:t>
      </w:r>
      <w:r>
        <w:rPr>
          <w:color w:val="231F20"/>
          <w:spacing w:val="-2"/>
          <w:sz w:val="17"/>
        </w:rPr>
        <w:t>2009/78/EF</w:t>
      </w:r>
      <w:r>
        <w:rPr>
          <w:color w:val="231F20"/>
          <w:spacing w:val="16"/>
          <w:sz w:val="17"/>
        </w:rPr>
        <w:t> </w:t>
      </w:r>
      <w:r>
        <w:rPr>
          <w:color w:val="231F20"/>
          <w:spacing w:val="-2"/>
          <w:sz w:val="17"/>
        </w:rPr>
        <w:t>(EUT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L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331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2"/>
          <w:sz w:val="17"/>
        </w:rPr>
        <w:t>af</w:t>
      </w:r>
      <w:r>
        <w:rPr>
          <w:color w:val="231F20"/>
          <w:spacing w:val="11"/>
          <w:sz w:val="17"/>
        </w:rPr>
        <w:t> </w:t>
      </w:r>
      <w:r>
        <w:rPr>
          <w:color w:val="231F20"/>
          <w:spacing w:val="-2"/>
          <w:sz w:val="17"/>
        </w:rPr>
        <w:t>15.12.2010,</w:t>
      </w:r>
      <w:r>
        <w:rPr>
          <w:color w:val="231F20"/>
          <w:spacing w:val="16"/>
          <w:sz w:val="17"/>
        </w:rPr>
        <w:t> </w:t>
      </w:r>
      <w:r>
        <w:rPr>
          <w:color w:val="231F20"/>
          <w:spacing w:val="-2"/>
          <w:sz w:val="17"/>
        </w:rPr>
        <w:t>s.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12).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  <w:tab w:pos="415" w:val="left" w:leader="none"/>
        </w:tabs>
        <w:spacing w:line="218" w:lineRule="auto" w:before="0" w:after="0"/>
        <w:ind w:left="415" w:right="154" w:hanging="293"/>
        <w:jc w:val="both"/>
        <w:rPr>
          <w:sz w:val="17"/>
        </w:rPr>
      </w:pPr>
      <w:r>
        <w:rPr>
          <w:color w:val="231F20"/>
          <w:sz w:val="17"/>
        </w:rPr>
        <w:t>Rådets forordning (EU) nr. 267/2012 af 23.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marts 2012 om restriktive foranstaltninger over for Iran og om ophævelse af</w:t>
      </w:r>
      <w:r>
        <w:rPr>
          <w:color w:val="231F20"/>
          <w:spacing w:val="40"/>
          <w:sz w:val="17"/>
        </w:rPr>
        <w:t> </w:t>
      </w:r>
      <w:bookmarkStart w:name="_bookmark25" w:id="27"/>
      <w:bookmarkEnd w:id="27"/>
      <w:r>
        <w:rPr>
          <w:color w:val="231F20"/>
          <w:sz w:val="17"/>
        </w:rPr>
        <w:t>forordnin</w:t>
      </w:r>
      <w:r>
        <w:rPr>
          <w:color w:val="231F20"/>
          <w:sz w:val="17"/>
        </w:rPr>
        <w:t>g</w:t>
      </w:r>
      <w:r>
        <w:rPr>
          <w:color w:val="231F20"/>
          <w:spacing w:val="12"/>
          <w:sz w:val="17"/>
        </w:rPr>
        <w:t> </w:t>
      </w:r>
      <w:r>
        <w:rPr>
          <w:color w:val="231F20"/>
          <w:sz w:val="17"/>
        </w:rPr>
        <w:t>(EU)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nr.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961/2010</w:t>
      </w:r>
      <w:r>
        <w:rPr>
          <w:color w:val="231F20"/>
          <w:spacing w:val="12"/>
          <w:sz w:val="17"/>
        </w:rPr>
        <w:t> </w:t>
      </w:r>
      <w:r>
        <w:rPr>
          <w:color w:val="231F20"/>
          <w:sz w:val="17"/>
        </w:rPr>
        <w:t>(EUT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L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88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af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24.3.2012,</w:t>
      </w:r>
      <w:r>
        <w:rPr>
          <w:color w:val="231F20"/>
          <w:spacing w:val="13"/>
          <w:sz w:val="17"/>
        </w:rPr>
        <w:t> </w:t>
      </w:r>
      <w:r>
        <w:rPr>
          <w:color w:val="231F20"/>
          <w:sz w:val="17"/>
        </w:rPr>
        <w:t>s.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1).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  <w:tab w:pos="415" w:val="left" w:leader="none"/>
        </w:tabs>
        <w:spacing w:line="218" w:lineRule="auto" w:before="0" w:after="0"/>
        <w:ind w:left="415" w:right="149" w:hanging="293"/>
        <w:jc w:val="both"/>
        <w:rPr>
          <w:sz w:val="17"/>
        </w:rPr>
      </w:pPr>
      <w:r>
        <w:rPr>
          <w:color w:val="231F20"/>
          <w:spacing w:val="-2"/>
          <w:sz w:val="17"/>
        </w:rPr>
        <w:t>Rådets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forordning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(EU)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2016/1686</w:t>
      </w:r>
      <w:r>
        <w:rPr>
          <w:color w:val="231F20"/>
          <w:spacing w:val="-5"/>
          <w:sz w:val="17"/>
        </w:rPr>
        <w:t> </w:t>
      </w:r>
      <w:r>
        <w:rPr>
          <w:color w:val="231F20"/>
          <w:spacing w:val="-2"/>
          <w:sz w:val="17"/>
        </w:rPr>
        <w:t>af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20.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september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2"/>
          <w:sz w:val="17"/>
        </w:rPr>
        <w:t>2016</w:t>
      </w:r>
      <w:r>
        <w:rPr>
          <w:color w:val="231F20"/>
          <w:spacing w:val="-5"/>
          <w:sz w:val="17"/>
        </w:rPr>
        <w:t> </w:t>
      </w:r>
      <w:r>
        <w:rPr>
          <w:color w:val="231F20"/>
          <w:spacing w:val="-2"/>
          <w:sz w:val="17"/>
        </w:rPr>
        <w:t>om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indførelse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2"/>
          <w:sz w:val="17"/>
        </w:rPr>
        <w:t>af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yderligere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2"/>
          <w:sz w:val="17"/>
        </w:rPr>
        <w:t>restriktive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2"/>
          <w:sz w:val="17"/>
        </w:rPr>
        <w:t>foranstaltninger</w:t>
      </w:r>
      <w:r>
        <w:rPr>
          <w:color w:val="231F20"/>
          <w:spacing w:val="-2"/>
          <w:sz w:val="17"/>
        </w:rPr>
        <w:t> over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for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ISIL</w:t>
      </w:r>
      <w:r>
        <w:rPr>
          <w:color w:val="231F20"/>
          <w:spacing w:val="40"/>
          <w:sz w:val="17"/>
        </w:rPr>
        <w:t> </w:t>
      </w:r>
      <w:bookmarkStart w:name="_bookmark26" w:id="28"/>
      <w:bookmarkEnd w:id="28"/>
      <w:r>
        <w:rPr>
          <w:color w:val="231F20"/>
          <w:spacing w:val="-6"/>
          <w:sz w:val="17"/>
        </w:rPr>
        <w:t>(Da'esh</w:t>
      </w:r>
      <w:r>
        <w:rPr>
          <w:color w:val="231F20"/>
          <w:spacing w:val="-6"/>
          <w:sz w:val="17"/>
        </w:rPr>
        <w:t>)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-6"/>
          <w:sz w:val="17"/>
        </w:rPr>
        <w:t>og</w:t>
      </w:r>
      <w:r>
        <w:rPr>
          <w:color w:val="231F20"/>
          <w:spacing w:val="10"/>
          <w:sz w:val="17"/>
        </w:rPr>
        <w:t> </w:t>
      </w:r>
      <w:r>
        <w:rPr>
          <w:color w:val="231F20"/>
          <w:spacing w:val="-6"/>
          <w:sz w:val="17"/>
        </w:rPr>
        <w:t>al-Qaeda</w:t>
      </w:r>
      <w:r>
        <w:rPr>
          <w:color w:val="231F20"/>
          <w:spacing w:val="14"/>
          <w:sz w:val="17"/>
        </w:rPr>
        <w:t> </w:t>
      </w:r>
      <w:r>
        <w:rPr>
          <w:color w:val="231F20"/>
          <w:spacing w:val="-6"/>
          <w:sz w:val="17"/>
        </w:rPr>
        <w:t>og</w:t>
      </w:r>
      <w:r>
        <w:rPr>
          <w:color w:val="231F20"/>
          <w:spacing w:val="10"/>
          <w:sz w:val="17"/>
        </w:rPr>
        <w:t> </w:t>
      </w:r>
      <w:r>
        <w:rPr>
          <w:color w:val="231F20"/>
          <w:spacing w:val="-6"/>
          <w:sz w:val="17"/>
        </w:rPr>
        <w:t>fysiske</w:t>
      </w:r>
      <w:r>
        <w:rPr>
          <w:color w:val="231F20"/>
          <w:spacing w:val="11"/>
          <w:sz w:val="17"/>
        </w:rPr>
        <w:t> </w:t>
      </w:r>
      <w:r>
        <w:rPr>
          <w:color w:val="231F20"/>
          <w:spacing w:val="-6"/>
          <w:sz w:val="17"/>
        </w:rPr>
        <w:t>og</w:t>
      </w:r>
      <w:r>
        <w:rPr>
          <w:color w:val="231F20"/>
          <w:spacing w:val="10"/>
          <w:sz w:val="17"/>
        </w:rPr>
        <w:t> </w:t>
      </w:r>
      <w:r>
        <w:rPr>
          <w:color w:val="231F20"/>
          <w:spacing w:val="-6"/>
          <w:sz w:val="17"/>
        </w:rPr>
        <w:t>juridiske</w:t>
      </w:r>
      <w:r>
        <w:rPr>
          <w:color w:val="231F20"/>
          <w:spacing w:val="14"/>
          <w:sz w:val="17"/>
        </w:rPr>
        <w:t> </w:t>
      </w:r>
      <w:r>
        <w:rPr>
          <w:color w:val="231F20"/>
          <w:spacing w:val="-6"/>
          <w:sz w:val="17"/>
        </w:rPr>
        <w:t>personer,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6"/>
          <w:sz w:val="17"/>
        </w:rPr>
        <w:t>enheder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6"/>
          <w:sz w:val="17"/>
        </w:rPr>
        <w:t>eller</w:t>
      </w:r>
      <w:r>
        <w:rPr>
          <w:color w:val="231F20"/>
          <w:spacing w:val="11"/>
          <w:sz w:val="17"/>
        </w:rPr>
        <w:t> </w:t>
      </w:r>
      <w:r>
        <w:rPr>
          <w:color w:val="231F20"/>
          <w:spacing w:val="-6"/>
          <w:sz w:val="17"/>
        </w:rPr>
        <w:t>organer,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-6"/>
          <w:sz w:val="17"/>
        </w:rPr>
        <w:t>der</w:t>
      </w:r>
      <w:r>
        <w:rPr>
          <w:color w:val="231F20"/>
          <w:spacing w:val="11"/>
          <w:sz w:val="17"/>
        </w:rPr>
        <w:t> </w:t>
      </w:r>
      <w:r>
        <w:rPr>
          <w:color w:val="231F20"/>
          <w:spacing w:val="-6"/>
          <w:sz w:val="17"/>
        </w:rPr>
        <w:t>er</w:t>
      </w:r>
      <w:r>
        <w:rPr>
          <w:color w:val="231F20"/>
          <w:spacing w:val="10"/>
          <w:sz w:val="17"/>
        </w:rPr>
        <w:t> </w:t>
      </w:r>
      <w:r>
        <w:rPr>
          <w:color w:val="231F20"/>
          <w:spacing w:val="-6"/>
          <w:sz w:val="17"/>
        </w:rPr>
        <w:t>knyttet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-6"/>
          <w:sz w:val="17"/>
        </w:rPr>
        <w:t>til</w:t>
      </w:r>
      <w:r>
        <w:rPr>
          <w:color w:val="231F20"/>
          <w:spacing w:val="10"/>
          <w:sz w:val="17"/>
        </w:rPr>
        <w:t> </w:t>
      </w:r>
      <w:r>
        <w:rPr>
          <w:color w:val="231F20"/>
          <w:spacing w:val="-6"/>
          <w:sz w:val="17"/>
        </w:rPr>
        <w:t>dem</w:t>
      </w:r>
      <w:r>
        <w:rPr>
          <w:color w:val="231F20"/>
          <w:spacing w:val="11"/>
          <w:sz w:val="17"/>
        </w:rPr>
        <w:t> </w:t>
      </w:r>
      <w:r>
        <w:rPr>
          <w:color w:val="231F20"/>
          <w:spacing w:val="-6"/>
          <w:sz w:val="17"/>
        </w:rPr>
        <w:t>(EUT</w:t>
      </w:r>
      <w:r>
        <w:rPr>
          <w:color w:val="231F20"/>
          <w:spacing w:val="-1"/>
          <w:sz w:val="17"/>
        </w:rPr>
        <w:t> </w:t>
      </w:r>
      <w:r>
        <w:rPr>
          <w:color w:val="231F20"/>
          <w:spacing w:val="-6"/>
          <w:sz w:val="17"/>
        </w:rPr>
        <w:t>L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6"/>
          <w:sz w:val="17"/>
        </w:rPr>
        <w:t>255</w:t>
      </w:r>
      <w:r>
        <w:rPr>
          <w:color w:val="231F20"/>
          <w:spacing w:val="10"/>
          <w:sz w:val="17"/>
        </w:rPr>
        <w:t> </w:t>
      </w:r>
      <w:r>
        <w:rPr>
          <w:color w:val="231F20"/>
          <w:spacing w:val="-6"/>
          <w:sz w:val="17"/>
        </w:rPr>
        <w:t>af</w:t>
      </w:r>
      <w:r>
        <w:rPr>
          <w:color w:val="231F20"/>
          <w:spacing w:val="10"/>
          <w:sz w:val="17"/>
        </w:rPr>
        <w:t> </w:t>
      </w:r>
      <w:r>
        <w:rPr>
          <w:color w:val="231F20"/>
          <w:spacing w:val="-6"/>
          <w:sz w:val="17"/>
        </w:rPr>
        <w:t>21.9.2016,</w:t>
      </w:r>
      <w:r>
        <w:rPr>
          <w:color w:val="231F20"/>
          <w:spacing w:val="15"/>
          <w:sz w:val="17"/>
        </w:rPr>
        <w:t> </w:t>
      </w:r>
      <w:r>
        <w:rPr>
          <w:color w:val="231F20"/>
          <w:spacing w:val="-6"/>
          <w:sz w:val="17"/>
        </w:rPr>
        <w:t>s.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6"/>
          <w:sz w:val="17"/>
        </w:rPr>
        <w:t>1).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  <w:tab w:pos="415" w:val="left" w:leader="none"/>
        </w:tabs>
        <w:spacing w:line="218" w:lineRule="auto" w:before="0" w:after="0"/>
        <w:ind w:left="415" w:right="162" w:hanging="293"/>
        <w:jc w:val="both"/>
        <w:rPr>
          <w:sz w:val="17"/>
        </w:rPr>
      </w:pPr>
      <w:r>
        <w:rPr>
          <w:color w:val="231F20"/>
          <w:spacing w:val="-4"/>
          <w:sz w:val="17"/>
        </w:rPr>
        <w:t>Rådets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4"/>
          <w:sz w:val="17"/>
        </w:rPr>
        <w:t>forordning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(EU)</w:t>
      </w:r>
      <w:r>
        <w:rPr>
          <w:color w:val="231F20"/>
          <w:spacing w:val="-4"/>
          <w:sz w:val="17"/>
        </w:rPr>
        <w:t> 2017/1509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af</w:t>
      </w:r>
      <w:r>
        <w:rPr>
          <w:color w:val="231F20"/>
          <w:spacing w:val="-4"/>
          <w:sz w:val="17"/>
        </w:rPr>
        <w:t> 30.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4"/>
          <w:sz w:val="17"/>
        </w:rPr>
        <w:t>august</w:t>
      </w:r>
      <w:r>
        <w:rPr>
          <w:color w:val="231F20"/>
          <w:spacing w:val="-4"/>
          <w:sz w:val="17"/>
        </w:rPr>
        <w:t> 2017</w:t>
      </w:r>
      <w:r>
        <w:rPr>
          <w:color w:val="231F20"/>
          <w:spacing w:val="-4"/>
          <w:sz w:val="17"/>
        </w:rPr>
        <w:t> om</w:t>
      </w:r>
      <w:r>
        <w:rPr>
          <w:color w:val="231F20"/>
          <w:spacing w:val="-4"/>
          <w:sz w:val="17"/>
        </w:rPr>
        <w:t> restriktive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foranstaltninger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over</w:t>
      </w:r>
      <w:r>
        <w:rPr>
          <w:color w:val="231F20"/>
          <w:spacing w:val="-4"/>
          <w:sz w:val="17"/>
        </w:rPr>
        <w:t> for</w:t>
      </w:r>
      <w:r>
        <w:rPr>
          <w:color w:val="231F20"/>
          <w:spacing w:val="-4"/>
          <w:sz w:val="17"/>
        </w:rPr>
        <w:t> Den</w:t>
      </w:r>
      <w:r>
        <w:rPr>
          <w:color w:val="231F20"/>
          <w:spacing w:val="-4"/>
          <w:sz w:val="17"/>
        </w:rPr>
        <w:t> Demokratiske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Folkerepublik</w:t>
      </w:r>
      <w:r>
        <w:rPr>
          <w:color w:val="231F20"/>
          <w:spacing w:val="40"/>
          <w:sz w:val="17"/>
        </w:rPr>
        <w:t> </w:t>
      </w:r>
      <w:r>
        <w:rPr>
          <w:color w:val="231F20"/>
          <w:spacing w:val="-2"/>
          <w:sz w:val="17"/>
        </w:rPr>
        <w:t>Korea</w:t>
      </w:r>
      <w:r>
        <w:rPr>
          <w:color w:val="231F20"/>
          <w:spacing w:val="14"/>
          <w:sz w:val="17"/>
        </w:rPr>
        <w:t> </w:t>
      </w:r>
      <w:r>
        <w:rPr>
          <w:color w:val="231F20"/>
          <w:spacing w:val="-2"/>
          <w:sz w:val="17"/>
        </w:rPr>
        <w:t>og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-2"/>
          <w:sz w:val="17"/>
        </w:rPr>
        <w:t>om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2"/>
          <w:sz w:val="17"/>
        </w:rPr>
        <w:t>ophævelse</w:t>
      </w:r>
      <w:r>
        <w:rPr>
          <w:color w:val="231F20"/>
          <w:spacing w:val="15"/>
          <w:sz w:val="17"/>
        </w:rPr>
        <w:t> </w:t>
      </w:r>
      <w:r>
        <w:rPr>
          <w:color w:val="231F20"/>
          <w:spacing w:val="-2"/>
          <w:sz w:val="17"/>
        </w:rPr>
        <w:t>af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-2"/>
          <w:sz w:val="17"/>
        </w:rPr>
        <w:t>forordning</w:t>
      </w:r>
      <w:r>
        <w:rPr>
          <w:color w:val="231F20"/>
          <w:spacing w:val="17"/>
          <w:sz w:val="17"/>
        </w:rPr>
        <w:t> </w:t>
      </w:r>
      <w:r>
        <w:rPr>
          <w:color w:val="231F20"/>
          <w:spacing w:val="-2"/>
          <w:sz w:val="17"/>
        </w:rPr>
        <w:t>(EF)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-2"/>
          <w:sz w:val="17"/>
        </w:rPr>
        <w:t>nr.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2"/>
          <w:sz w:val="17"/>
        </w:rPr>
        <w:t>329/2007</w:t>
      </w:r>
      <w:r>
        <w:rPr>
          <w:color w:val="231F20"/>
          <w:spacing w:val="17"/>
          <w:sz w:val="17"/>
        </w:rPr>
        <w:t> </w:t>
      </w:r>
      <w:r>
        <w:rPr>
          <w:color w:val="231F20"/>
          <w:spacing w:val="-2"/>
          <w:sz w:val="17"/>
        </w:rPr>
        <w:t>(EUT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L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224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-2"/>
          <w:sz w:val="17"/>
        </w:rPr>
        <w:t>af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-2"/>
          <w:sz w:val="17"/>
        </w:rPr>
        <w:t>31.8.2017,</w:t>
      </w:r>
      <w:r>
        <w:rPr>
          <w:color w:val="231F20"/>
          <w:spacing w:val="17"/>
          <w:sz w:val="17"/>
        </w:rPr>
        <w:t> </w:t>
      </w:r>
      <w:r>
        <w:rPr>
          <w:color w:val="231F20"/>
          <w:spacing w:val="-2"/>
          <w:sz w:val="17"/>
        </w:rPr>
        <w:t>s.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1).</w:t>
      </w:r>
    </w:p>
    <w:p>
      <w:pPr>
        <w:spacing w:after="0" w:line="218" w:lineRule="auto"/>
        <w:jc w:val="both"/>
        <w:rPr>
          <w:sz w:val="17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0" w:lineRule="auto" w:before="107"/>
        <w:ind w:left="630" w:right="157" w:firstLine="2"/>
        <w:jc w:val="both"/>
      </w:pPr>
      <w:r>
        <w:rPr>
          <w:color w:val="231F20"/>
          <w:spacing w:val="-6"/>
        </w:rPr>
        <w:t>procedurer</w:t>
      </w:r>
      <w:r>
        <w:rPr>
          <w:color w:val="231F20"/>
        </w:rPr>
        <w:t> </w:t>
      </w:r>
      <w:r>
        <w:rPr>
          <w:color w:val="231F20"/>
          <w:spacing w:val="-6"/>
        </w:rPr>
        <w:t>og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kontroller.</w:t>
      </w:r>
      <w:r>
        <w:rPr>
          <w:color w:val="231F20"/>
        </w:rPr>
        <w:t> </w:t>
      </w:r>
      <w:r>
        <w:rPr>
          <w:color w:val="231F20"/>
          <w:spacing w:val="-6"/>
        </w:rPr>
        <w:t>Det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er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hensigten,</w:t>
      </w:r>
      <w:r>
        <w:rPr>
          <w:color w:val="231F20"/>
        </w:rPr>
        <w:t> </w:t>
      </w:r>
      <w:r>
        <w:rPr>
          <w:color w:val="231F20"/>
          <w:spacing w:val="-6"/>
        </w:rPr>
        <w:t>at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kravene</w:t>
      </w:r>
      <w:r>
        <w:rPr>
          <w:color w:val="231F20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nærværende</w:t>
      </w:r>
      <w:r>
        <w:rPr>
          <w:color w:val="231F20"/>
        </w:rPr>
        <w:t> </w:t>
      </w:r>
      <w:r>
        <w:rPr>
          <w:color w:val="231F20"/>
          <w:spacing w:val="-6"/>
        </w:rPr>
        <w:t>forordning</w:t>
      </w:r>
      <w:r>
        <w:rPr>
          <w:color w:val="231F20"/>
        </w:rPr>
        <w:t> </w:t>
      </w:r>
      <w:r>
        <w:rPr>
          <w:color w:val="231F20"/>
          <w:spacing w:val="-6"/>
        </w:rPr>
        <w:t>om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interne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politikker,</w:t>
      </w:r>
      <w:r>
        <w:rPr>
          <w:color w:val="231F20"/>
        </w:rPr>
        <w:t> </w:t>
      </w:r>
      <w:r>
        <w:rPr>
          <w:color w:val="231F20"/>
          <w:spacing w:val="-6"/>
        </w:rPr>
        <w:t>procedurer</w:t>
      </w:r>
      <w:r>
        <w:rPr>
          <w:color w:val="231F20"/>
        </w:rPr>
        <w:t> og</w:t>
      </w:r>
      <w:r>
        <w:rPr>
          <w:color w:val="231F20"/>
          <w:spacing w:val="-6"/>
        </w:rPr>
        <w:t> </w:t>
      </w:r>
      <w:r>
        <w:rPr>
          <w:color w:val="231F20"/>
        </w:rPr>
        <w:t>kontroller</w:t>
      </w:r>
      <w:r>
        <w:rPr>
          <w:color w:val="231F20"/>
          <w:spacing w:val="-4"/>
        </w:rPr>
        <w:t> </w:t>
      </w:r>
      <w:r>
        <w:rPr>
          <w:color w:val="231F20"/>
        </w:rPr>
        <w:t>vedrørende</w:t>
      </w:r>
      <w:r>
        <w:rPr>
          <w:color w:val="231F20"/>
          <w:spacing w:val="-4"/>
        </w:rPr>
        <w:t> </w:t>
      </w:r>
      <w:r>
        <w:rPr>
          <w:color w:val="231F20"/>
        </w:rPr>
        <w:t>restriktive</w:t>
      </w:r>
      <w:r>
        <w:rPr>
          <w:color w:val="231F20"/>
          <w:spacing w:val="-4"/>
        </w:rPr>
        <w:t> </w:t>
      </w:r>
      <w:r>
        <w:rPr>
          <w:color w:val="231F20"/>
        </w:rPr>
        <w:t>foranstaltninger</w:t>
      </w:r>
      <w:r>
        <w:rPr>
          <w:color w:val="231F20"/>
          <w:spacing w:val="-3"/>
        </w:rPr>
        <w:t> </w:t>
      </w:r>
      <w:r>
        <w:rPr>
          <w:color w:val="231F20"/>
        </w:rPr>
        <w:t>vil</w:t>
      </w:r>
      <w:r>
        <w:rPr>
          <w:color w:val="231F20"/>
          <w:spacing w:val="-6"/>
        </w:rPr>
        <w:t> </w:t>
      </w:r>
      <w:r>
        <w:rPr>
          <w:color w:val="231F20"/>
        </w:rPr>
        <w:t>blive</w:t>
      </w:r>
      <w:r>
        <w:rPr>
          <w:color w:val="231F20"/>
          <w:spacing w:val="-6"/>
        </w:rPr>
        <w:t> </w:t>
      </w:r>
      <w:r>
        <w:rPr>
          <w:color w:val="231F20"/>
        </w:rPr>
        <w:t>ophævet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den</w:t>
      </w:r>
      <w:r>
        <w:rPr>
          <w:color w:val="231F20"/>
          <w:spacing w:val="-6"/>
        </w:rPr>
        <w:t> </w:t>
      </w:r>
      <w:r>
        <w:rPr>
          <w:color w:val="231F20"/>
        </w:rPr>
        <w:t>nærmeste</w:t>
      </w:r>
      <w:r>
        <w:rPr>
          <w:color w:val="231F20"/>
          <w:spacing w:val="-4"/>
        </w:rPr>
        <w:t> </w:t>
      </w:r>
      <w:r>
        <w:rPr>
          <w:color w:val="231F20"/>
        </w:rPr>
        <w:t>fremtid</w:t>
      </w:r>
      <w:r>
        <w:rPr>
          <w:color w:val="231F20"/>
          <w:spacing w:val="-5"/>
        </w:rPr>
        <w:t> </w:t>
      </w:r>
      <w:r>
        <w:rPr>
          <w:color w:val="231F20"/>
        </w:rPr>
        <w:t>ved</w:t>
      </w:r>
      <w:r>
        <w:rPr>
          <w:color w:val="231F20"/>
          <w:spacing w:val="-6"/>
        </w:rPr>
        <w:t> </w:t>
      </w:r>
      <w:r>
        <w:rPr>
          <w:color w:val="231F20"/>
        </w:rPr>
        <w:t>Europa- </w:t>
      </w:r>
      <w:r>
        <w:rPr>
          <w:color w:val="231F20"/>
          <w:spacing w:val="-4"/>
        </w:rPr>
        <w:t>Parlamentets</w:t>
      </w:r>
      <w:r>
        <w:rPr>
          <w:color w:val="231F20"/>
          <w:spacing w:val="-4"/>
        </w:rPr>
        <w:t> og</w:t>
      </w:r>
      <w:r>
        <w:rPr>
          <w:color w:val="231F20"/>
          <w:spacing w:val="-4"/>
        </w:rPr>
        <w:t> Rådets</w:t>
      </w:r>
      <w:r>
        <w:rPr>
          <w:color w:val="231F20"/>
          <w:spacing w:val="-4"/>
        </w:rPr>
        <w:t> forordning</w:t>
      </w:r>
      <w:r>
        <w:rPr>
          <w:color w:val="231F20"/>
          <w:spacing w:val="-4"/>
        </w:rPr>
        <w:t> om</w:t>
      </w:r>
      <w:r>
        <w:rPr>
          <w:color w:val="231F20"/>
          <w:spacing w:val="-4"/>
        </w:rPr>
        <w:t> forebyggende</w:t>
      </w:r>
      <w:r>
        <w:rPr>
          <w:color w:val="231F20"/>
          <w:spacing w:val="-4"/>
        </w:rPr>
        <w:t> foranstaltninger</w:t>
      </w:r>
      <w:r>
        <w:rPr>
          <w:color w:val="231F20"/>
        </w:rPr>
        <w:t> </w:t>
      </w:r>
      <w:r>
        <w:rPr>
          <w:color w:val="231F20"/>
          <w:spacing w:val="-4"/>
        </w:rPr>
        <w:t>mod</w:t>
      </w:r>
      <w:r>
        <w:rPr>
          <w:color w:val="231F20"/>
          <w:spacing w:val="-4"/>
        </w:rPr>
        <w:t> anvendelse</w:t>
      </w:r>
      <w:r>
        <w:rPr>
          <w:color w:val="231F20"/>
          <w:spacing w:val="-4"/>
        </w:rPr>
        <w:t> af det</w:t>
      </w:r>
      <w:r>
        <w:rPr>
          <w:color w:val="231F20"/>
          <w:spacing w:val="-4"/>
        </w:rPr>
        <w:t> finansielle</w:t>
      </w:r>
      <w:r>
        <w:rPr>
          <w:color w:val="231F20"/>
          <w:spacing w:val="-4"/>
        </w:rPr>
        <w:t> system</w:t>
      </w:r>
      <w:r>
        <w:rPr>
          <w:color w:val="231F20"/>
        </w:rPr>
        <w:t> </w:t>
      </w:r>
      <w:r>
        <w:rPr>
          <w:color w:val="231F20"/>
          <w:spacing w:val="-2"/>
        </w:rPr>
        <w:t>til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hvidvask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af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penge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eller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finansiering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af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terrorisme.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2" w:hanging="508"/>
        <w:jc w:val="both"/>
        <w:rPr>
          <w:sz w:val="19"/>
        </w:rPr>
      </w:pPr>
      <w:bookmarkStart w:name="_bookmark27" w:id="29"/>
      <w:bookmarkEnd w:id="29"/>
      <w:r>
        <w:rPr/>
      </w:r>
      <w:r>
        <w:rPr>
          <w:color w:val="231F20"/>
          <w:sz w:val="19"/>
        </w:rPr>
        <w:t>Behandling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personoplysninger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henhold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denne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forordning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bør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finde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sted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fuld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overensstemmelse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med </w:t>
      </w:r>
      <w:r>
        <w:rPr>
          <w:color w:val="231F20"/>
          <w:spacing w:val="-2"/>
          <w:sz w:val="19"/>
        </w:rPr>
        <w:t>Europa-Parlamentets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Rådets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(EU)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2016/679</w:t>
      </w:r>
      <w:r>
        <w:rPr>
          <w:color w:val="231F20"/>
          <w:spacing w:val="-8"/>
          <w:sz w:val="19"/>
        </w:rPr>
        <w:t> </w:t>
      </w:r>
      <w:hyperlink w:history="true" w:anchor="_bookmark29">
        <w:r>
          <w:rPr>
            <w:color w:val="231F20"/>
            <w:spacing w:val="-2"/>
            <w:sz w:val="19"/>
          </w:rPr>
          <w:t>(</w:t>
        </w:r>
        <w:r>
          <w:rPr>
            <w:color w:val="231F20"/>
            <w:spacing w:val="-2"/>
            <w:position w:val="6"/>
            <w:sz w:val="12"/>
          </w:rPr>
          <w:t>17</w:t>
        </w:r>
      </w:hyperlink>
      <w:r>
        <w:rPr>
          <w:color w:val="231F20"/>
          <w:spacing w:val="-2"/>
          <w:sz w:val="19"/>
        </w:rPr>
        <w:t>).</w:t>
      </w:r>
      <w:r>
        <w:rPr>
          <w:color w:val="231F20"/>
          <w:spacing w:val="-9"/>
          <w:sz w:val="19"/>
        </w:rPr>
        <w:t> </w:t>
      </w:r>
      <w:hyperlink w:history="true" w:anchor="_bookmark29">
        <w:r>
          <w:rPr>
            <w:color w:val="231F20"/>
            <w:spacing w:val="-2"/>
            <w:sz w:val="19"/>
          </w:rPr>
          <w:t>Yderligere</w:t>
        </w:r>
        <w:r>
          <w:rPr>
            <w:color w:val="231F20"/>
            <w:spacing w:val="-8"/>
            <w:sz w:val="19"/>
          </w:rPr>
          <w:t> </w:t>
        </w:r>
        <w:r>
          <w:rPr>
            <w:color w:val="231F20"/>
            <w:spacing w:val="-2"/>
            <w:sz w:val="19"/>
          </w:rPr>
          <w:t>behandling</w:t>
        </w:r>
        <w:r>
          <w:rPr>
            <w:color w:val="231F20"/>
            <w:spacing w:val="-9"/>
            <w:sz w:val="19"/>
          </w:rPr>
          <w:t> </w:t>
        </w:r>
        <w:r>
          <w:rPr>
            <w:color w:val="231F20"/>
            <w:spacing w:val="-2"/>
            <w:sz w:val="19"/>
          </w:rPr>
          <w:t>af</w:t>
        </w:r>
        <w:r>
          <w:rPr>
            <w:color w:val="231F20"/>
            <w:spacing w:val="-8"/>
            <w:sz w:val="19"/>
          </w:rPr>
          <w:t> </w:t>
        </w:r>
        <w:r>
          <w:rPr>
            <w:color w:val="231F20"/>
            <w:spacing w:val="-2"/>
            <w:sz w:val="19"/>
          </w:rPr>
          <w:t>personoplysninger</w:t>
        </w:r>
        <w:r>
          <w:rPr>
            <w:color w:val="231F20"/>
            <w:spacing w:val="-9"/>
            <w:sz w:val="19"/>
          </w:rPr>
          <w:t> </w:t>
        </w:r>
        <w:r>
          <w:rPr>
            <w:color w:val="231F20"/>
            <w:spacing w:val="-2"/>
            <w:sz w:val="19"/>
          </w:rPr>
          <w:t>til</w:t>
        </w:r>
      </w:hyperlink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kommercielle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formål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være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strengt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forbudt.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Bekæmpelse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hvidvask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penge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finansiering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terrorisme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anerkendt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vigtig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samfundsinteresse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alle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medlemsstater.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anvendelsen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nærværende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forordning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skal</w:t>
      </w:r>
      <w:r>
        <w:rPr>
          <w:color w:val="231F20"/>
          <w:spacing w:val="-4"/>
          <w:sz w:val="19"/>
        </w:rPr>
        <w:t> videregivelse af</w:t>
      </w:r>
      <w:r>
        <w:rPr>
          <w:color w:val="231F20"/>
          <w:spacing w:val="-4"/>
          <w:sz w:val="19"/>
        </w:rPr>
        <w:t> personoplysninger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-4"/>
          <w:sz w:val="19"/>
        </w:rPr>
        <w:t> et</w:t>
      </w:r>
      <w:r>
        <w:rPr>
          <w:color w:val="231F20"/>
          <w:spacing w:val="-4"/>
          <w:sz w:val="19"/>
        </w:rPr>
        <w:t> tredjeland</w:t>
      </w:r>
      <w:r>
        <w:rPr>
          <w:color w:val="231F20"/>
          <w:spacing w:val="-4"/>
          <w:sz w:val="19"/>
        </w:rPr>
        <w:t> ske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overensstemmelse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-4"/>
          <w:sz w:val="19"/>
        </w:rPr>
        <w:t> kapitel</w:t>
      </w:r>
      <w:r>
        <w:rPr>
          <w:color w:val="231F20"/>
          <w:spacing w:val="-4"/>
          <w:sz w:val="19"/>
        </w:rPr>
        <w:t> V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forordning</w:t>
      </w:r>
      <w:r>
        <w:rPr>
          <w:color w:val="231F20"/>
          <w:spacing w:val="-4"/>
          <w:sz w:val="19"/>
        </w:rPr>
        <w:t> (EU)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2016/679.</w:t>
      </w:r>
      <w:r>
        <w:rPr>
          <w:color w:val="231F20"/>
          <w:spacing w:val="-4"/>
          <w:sz w:val="19"/>
        </w:rPr>
        <w:t> Det</w:t>
      </w:r>
      <w:r>
        <w:rPr>
          <w:color w:val="231F20"/>
          <w:spacing w:val="-4"/>
          <w:sz w:val="19"/>
        </w:rPr>
        <w:t> er</w:t>
      </w:r>
      <w:r>
        <w:rPr>
          <w:color w:val="231F20"/>
          <w:spacing w:val="-4"/>
          <w:sz w:val="19"/>
        </w:rPr>
        <w:t> vigtigt,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betalingstjenesteudbydere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4"/>
          <w:sz w:val="19"/>
        </w:rPr>
        <w:t> udbydere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kryptoaktivtjenester,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som</w:t>
      </w:r>
      <w:r>
        <w:rPr>
          <w:color w:val="231F20"/>
          <w:spacing w:val="-4"/>
          <w:sz w:val="19"/>
        </w:rPr>
        <w:t> opererer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flere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jurisdiktioner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filialer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datterselskaber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uden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Unionen,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ikke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forhindres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overføre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oplysninger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mistænkelige</w:t>
      </w:r>
      <w:r>
        <w:rPr>
          <w:color w:val="231F20"/>
          <w:spacing w:val="-4"/>
          <w:sz w:val="19"/>
        </w:rPr>
        <w:t> transaktioner</w:t>
      </w:r>
      <w:r>
        <w:rPr>
          <w:color w:val="231F20"/>
          <w:spacing w:val="-4"/>
          <w:sz w:val="19"/>
        </w:rPr>
        <w:t> inden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samme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organisation,</w:t>
      </w:r>
      <w:r>
        <w:rPr>
          <w:color w:val="231F20"/>
          <w:spacing w:val="-4"/>
          <w:sz w:val="19"/>
        </w:rPr>
        <w:t> forudsat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anvender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passende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sikkerhedsfor­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anstaltninger.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Ordregiverens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ordremodtagerens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udbydere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kryptoaktivtjenester,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betalingsmod­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tagerens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betalingstjenesteudbydere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mellembetalingsformidlerne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mellemudbyderne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kryptoaktivtjenester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desuden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råde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fornødne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tekniske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organisatoriske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foranstaltninger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beskytte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personoplysninger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mod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hændeligt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tab,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ændring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uautoriseret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videregivelse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adgang.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4" w:hanging="508"/>
        <w:jc w:val="both"/>
        <w:rPr>
          <w:sz w:val="19"/>
        </w:rPr>
      </w:pPr>
      <w:r>
        <w:rPr>
          <w:color w:val="231F20"/>
          <w:spacing w:val="-4"/>
          <w:sz w:val="19"/>
        </w:rPr>
        <w:t>Personer,</w:t>
      </w:r>
      <w:r>
        <w:rPr>
          <w:color w:val="231F20"/>
          <w:spacing w:val="-4"/>
          <w:sz w:val="19"/>
        </w:rPr>
        <w:t> som</w:t>
      </w:r>
      <w:r>
        <w:rPr>
          <w:color w:val="231F20"/>
          <w:spacing w:val="-4"/>
          <w:sz w:val="19"/>
        </w:rPr>
        <w:t> blot</w:t>
      </w:r>
      <w:r>
        <w:rPr>
          <w:color w:val="231F20"/>
          <w:spacing w:val="-4"/>
          <w:sz w:val="19"/>
        </w:rPr>
        <w:t> omarbejder</w:t>
      </w:r>
      <w:r>
        <w:rPr>
          <w:color w:val="231F20"/>
          <w:spacing w:val="-4"/>
          <w:sz w:val="19"/>
        </w:rPr>
        <w:t> papirdokumenter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-4"/>
          <w:sz w:val="19"/>
        </w:rPr>
        <w:t> elektroniske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data</w:t>
      </w:r>
      <w:r>
        <w:rPr>
          <w:color w:val="231F20"/>
          <w:spacing w:val="-4"/>
          <w:sz w:val="19"/>
        </w:rPr>
        <w:t> på</w:t>
      </w:r>
      <w:r>
        <w:rPr>
          <w:color w:val="231F20"/>
          <w:spacing w:val="-4"/>
          <w:sz w:val="19"/>
        </w:rPr>
        <w:t> basis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en</w:t>
      </w:r>
      <w:r>
        <w:rPr>
          <w:color w:val="231F20"/>
          <w:spacing w:val="-4"/>
          <w:sz w:val="19"/>
        </w:rPr>
        <w:t> kontrakt</w:t>
      </w:r>
      <w:r>
        <w:rPr>
          <w:color w:val="231F20"/>
          <w:spacing w:val="-4"/>
          <w:sz w:val="19"/>
        </w:rPr>
        <w:t> med</w:t>
      </w:r>
      <w:r>
        <w:rPr>
          <w:color w:val="231F20"/>
          <w:spacing w:val="-4"/>
          <w:sz w:val="19"/>
        </w:rPr>
        <w:t> en</w:t>
      </w:r>
      <w:r>
        <w:rPr>
          <w:color w:val="231F20"/>
          <w:spacing w:val="-4"/>
          <w:sz w:val="19"/>
        </w:rPr>
        <w:t> betalings­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tjenesteudbyder,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personer,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som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blot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forsyner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betalingstjenesteudbydere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meddelelsessystem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andre</w:t>
      </w:r>
      <w:r>
        <w:rPr>
          <w:color w:val="231F20"/>
          <w:sz w:val="19"/>
        </w:rPr>
        <w:t> støttesystemer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pengeoverførsler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eller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med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clearing-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afviklingssystemer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bør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ikke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henhøre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under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denne </w:t>
      </w:r>
      <w:r>
        <w:rPr>
          <w:color w:val="231F20"/>
          <w:spacing w:val="-2"/>
          <w:sz w:val="19"/>
        </w:rPr>
        <w:t>forordnings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anvendelsesområde.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1" w:hanging="508"/>
        <w:jc w:val="both"/>
        <w:rPr>
          <w:sz w:val="19"/>
        </w:rPr>
      </w:pPr>
      <w:r>
        <w:rPr>
          <w:color w:val="231F20"/>
          <w:spacing w:val="-4"/>
          <w:sz w:val="19"/>
        </w:rPr>
        <w:t>Personer,</w:t>
      </w:r>
      <w:r>
        <w:rPr>
          <w:color w:val="231F20"/>
          <w:spacing w:val="-4"/>
          <w:sz w:val="19"/>
        </w:rPr>
        <w:t> der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kun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leverer</w:t>
      </w:r>
      <w:r>
        <w:rPr>
          <w:color w:val="231F20"/>
          <w:spacing w:val="-4"/>
          <w:sz w:val="19"/>
        </w:rPr>
        <w:t> supplerende</w:t>
      </w:r>
      <w:r>
        <w:rPr>
          <w:color w:val="231F20"/>
          <w:spacing w:val="-4"/>
          <w:sz w:val="19"/>
        </w:rPr>
        <w:t> infrastruktur,</w:t>
      </w:r>
      <w:r>
        <w:rPr>
          <w:color w:val="231F20"/>
          <w:spacing w:val="-4"/>
          <w:sz w:val="19"/>
        </w:rPr>
        <w:t> f.eks.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udbydere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internetnetværk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-infrastruktur,</w:t>
      </w:r>
      <w:r>
        <w:rPr>
          <w:color w:val="231F20"/>
          <w:spacing w:val="-4"/>
          <w:sz w:val="19"/>
        </w:rPr>
        <w:t> cloud-</w:t>
      </w:r>
      <w:r>
        <w:rPr>
          <w:color w:val="231F20"/>
          <w:sz w:val="19"/>
        </w:rPr>
        <w:t> udbydere eller softwareudviklere, der gør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det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muligt for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anden enhed at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levere tjenester til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overførsel af </w:t>
      </w:r>
      <w:r>
        <w:rPr>
          <w:color w:val="231F20"/>
          <w:spacing w:val="-4"/>
          <w:sz w:val="19"/>
        </w:rPr>
        <w:t>kryptoaktiver,</w:t>
      </w:r>
      <w:r>
        <w:rPr>
          <w:color w:val="231F20"/>
          <w:spacing w:val="-4"/>
          <w:sz w:val="19"/>
        </w:rPr>
        <w:t> bør</w:t>
      </w:r>
      <w:r>
        <w:rPr>
          <w:color w:val="231F20"/>
          <w:spacing w:val="-4"/>
          <w:sz w:val="19"/>
        </w:rPr>
        <w:t> ikke</w:t>
      </w:r>
      <w:r>
        <w:rPr>
          <w:color w:val="231F20"/>
          <w:spacing w:val="-4"/>
          <w:sz w:val="19"/>
        </w:rPr>
        <w:t> være</w:t>
      </w:r>
      <w:r>
        <w:rPr>
          <w:color w:val="231F20"/>
          <w:spacing w:val="-4"/>
          <w:sz w:val="19"/>
        </w:rPr>
        <w:t> omfattet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denne</w:t>
      </w:r>
      <w:r>
        <w:rPr>
          <w:color w:val="231F20"/>
          <w:spacing w:val="-4"/>
          <w:sz w:val="19"/>
        </w:rPr>
        <w:t> forordnings</w:t>
      </w:r>
      <w:r>
        <w:rPr>
          <w:color w:val="231F20"/>
          <w:spacing w:val="-4"/>
          <w:sz w:val="19"/>
        </w:rPr>
        <w:t> anvendelsesområde,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medmindre</w:t>
      </w:r>
      <w:r>
        <w:rPr>
          <w:color w:val="231F20"/>
          <w:spacing w:val="-4"/>
          <w:sz w:val="19"/>
        </w:rPr>
        <w:t> de</w:t>
      </w:r>
      <w:r>
        <w:rPr>
          <w:color w:val="231F20"/>
          <w:spacing w:val="-4"/>
          <w:sz w:val="19"/>
        </w:rPr>
        <w:t> foretager</w:t>
      </w:r>
      <w:r>
        <w:rPr>
          <w:color w:val="231F20"/>
          <w:spacing w:val="-4"/>
          <w:sz w:val="19"/>
        </w:rPr>
        <w:t> over­</w:t>
      </w:r>
      <w:r>
        <w:rPr>
          <w:color w:val="231F20"/>
          <w:sz w:val="19"/>
        </w:rPr>
        <w:t> førsler</w:t>
      </w:r>
      <w:r>
        <w:rPr>
          <w:color w:val="231F20"/>
          <w:spacing w:val="16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kryptoaktiver.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" w:after="0"/>
        <w:ind w:left="630" w:right="153" w:hanging="508"/>
        <w:jc w:val="both"/>
        <w:rPr>
          <w:sz w:val="19"/>
        </w:rPr>
      </w:pPr>
      <w:r>
        <w:rPr>
          <w:color w:val="231F20"/>
          <w:spacing w:val="-6"/>
          <w:sz w:val="19"/>
        </w:rPr>
        <w:t>Denne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forordning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ikke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finde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anvendelse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person-til-person-overførsler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foretages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uden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involvering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udbyder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kryptoaktivtjenester,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tilfælde</w:t>
      </w:r>
      <w:r>
        <w:rPr>
          <w:color w:val="231F20"/>
          <w:spacing w:val="-4"/>
          <w:sz w:val="19"/>
        </w:rPr>
        <w:t> hvor</w:t>
      </w:r>
      <w:r>
        <w:rPr>
          <w:color w:val="231F20"/>
          <w:spacing w:val="-4"/>
          <w:sz w:val="19"/>
        </w:rPr>
        <w:t> både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ordregiveren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ordremodtageren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udbydere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tjenester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overførsel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kryptoaktiver,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handler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på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egne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vegne.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1" w:hanging="508"/>
        <w:jc w:val="both"/>
        <w:rPr>
          <w:sz w:val="19"/>
        </w:rPr>
      </w:pPr>
      <w:bookmarkStart w:name="_bookmark28" w:id="30"/>
      <w:bookmarkEnd w:id="30"/>
      <w:r>
        <w:rPr>
          <w:color w:val="231F20"/>
          <w:spacing w:val="15"/>
          <w:sz w:val="17"/>
        </w:rPr>
      </w:r>
      <w:r>
        <w:rPr>
          <w:color w:val="231F20"/>
          <w:spacing w:val="-6"/>
          <w:sz w:val="19"/>
        </w:rPr>
        <w:t>Pengeoverførsler,</w:t>
      </w:r>
      <w:r>
        <w:rPr>
          <w:color w:val="231F20"/>
          <w:spacing w:val="4"/>
          <w:sz w:val="19"/>
        </w:rPr>
        <w:t> </w:t>
      </w:r>
      <w:r>
        <w:rPr>
          <w:color w:val="231F20"/>
          <w:spacing w:val="-6"/>
          <w:sz w:val="19"/>
        </w:rPr>
        <w:t>som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svarer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tjenesteydelserne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6"/>
          <w:sz w:val="19"/>
        </w:rPr>
        <w:t>omhandlet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3,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litra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a)-m)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litra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o),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Europa-Parlamen­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tets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2"/>
          <w:sz w:val="19"/>
        </w:rPr>
        <w:t> Rådets</w:t>
      </w:r>
      <w:r>
        <w:rPr>
          <w:color w:val="231F20"/>
          <w:spacing w:val="-2"/>
          <w:sz w:val="19"/>
        </w:rPr>
        <w:t> direktiv</w:t>
      </w:r>
      <w:r>
        <w:rPr>
          <w:color w:val="231F20"/>
          <w:spacing w:val="-2"/>
          <w:sz w:val="19"/>
        </w:rPr>
        <w:t> (EU)</w:t>
      </w:r>
      <w:r>
        <w:rPr>
          <w:color w:val="231F20"/>
          <w:spacing w:val="-2"/>
          <w:sz w:val="19"/>
        </w:rPr>
        <w:t> 2015/2366</w:t>
      </w:r>
      <w:r>
        <w:rPr>
          <w:color w:val="231F20"/>
          <w:spacing w:val="-9"/>
          <w:sz w:val="19"/>
        </w:rPr>
        <w:t> </w:t>
      </w:r>
      <w:hyperlink w:history="true" w:anchor="_bookmark30">
        <w:r>
          <w:rPr>
            <w:color w:val="231F20"/>
            <w:spacing w:val="-2"/>
            <w:sz w:val="19"/>
          </w:rPr>
          <w:t>(</w:t>
        </w:r>
        <w:r>
          <w:rPr>
            <w:color w:val="231F20"/>
            <w:spacing w:val="-2"/>
            <w:position w:val="6"/>
            <w:sz w:val="12"/>
          </w:rPr>
          <w:t>18</w:t>
        </w:r>
      </w:hyperlink>
      <w:r>
        <w:rPr>
          <w:color w:val="231F20"/>
          <w:spacing w:val="-2"/>
          <w:sz w:val="19"/>
        </w:rPr>
        <w:t>),</w:t>
      </w:r>
      <w:r>
        <w:rPr>
          <w:color w:val="231F20"/>
          <w:spacing w:val="-2"/>
          <w:sz w:val="19"/>
        </w:rPr>
        <w:t> </w:t>
      </w:r>
      <w:hyperlink w:history="true" w:anchor="_bookmark30">
        <w:r>
          <w:rPr>
            <w:color w:val="231F20"/>
            <w:spacing w:val="-2"/>
            <w:sz w:val="19"/>
          </w:rPr>
          <w:t>henhører</w:t>
        </w:r>
        <w:r>
          <w:rPr>
            <w:color w:val="231F20"/>
            <w:spacing w:val="-2"/>
            <w:sz w:val="19"/>
          </w:rPr>
          <w:t> ikke</w:t>
        </w:r>
        <w:r>
          <w:rPr>
            <w:color w:val="231F20"/>
            <w:spacing w:val="-2"/>
            <w:sz w:val="19"/>
          </w:rPr>
          <w:t> under</w:t>
        </w:r>
        <w:r>
          <w:rPr>
            <w:color w:val="231F20"/>
            <w:spacing w:val="-2"/>
            <w:sz w:val="19"/>
          </w:rPr>
          <w:t> denne</w:t>
        </w:r>
        <w:r>
          <w:rPr>
            <w:color w:val="231F20"/>
            <w:spacing w:val="-2"/>
            <w:sz w:val="19"/>
          </w:rPr>
          <w:t> forordnings</w:t>
        </w:r>
        <w:r>
          <w:rPr>
            <w:color w:val="231F20"/>
            <w:spacing w:val="-2"/>
            <w:sz w:val="19"/>
          </w:rPr>
          <w:t> anvendelsesområde.</w:t>
        </w:r>
        <w:r>
          <w:rPr>
            <w:color w:val="231F20"/>
            <w:spacing w:val="-2"/>
            <w:sz w:val="19"/>
          </w:rPr>
          <w:t> Fra</w:t>
        </w:r>
      </w:hyperlink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denne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forordnings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anvendelsesområde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også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undtages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pengeoverførsler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elektroniske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pengetokens,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som</w:t>
      </w:r>
      <w:r>
        <w:rPr>
          <w:color w:val="231F20"/>
          <w:sz w:val="19"/>
        </w:rPr>
        <w:t> defineret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i artikel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3, stk. 1, nr. 7), i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forordning (EU) 2023/1114, hvor der er en mindre risiko for hvidvask af </w:t>
      </w:r>
      <w:r>
        <w:rPr>
          <w:color w:val="231F20"/>
          <w:spacing w:val="-4"/>
          <w:sz w:val="19"/>
        </w:rPr>
        <w:t>penge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finansiering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terrorisme.</w:t>
      </w:r>
      <w:r>
        <w:rPr>
          <w:color w:val="231F20"/>
          <w:spacing w:val="-4"/>
          <w:sz w:val="19"/>
        </w:rPr>
        <w:t> Sådanne</w:t>
      </w:r>
      <w:r>
        <w:rPr>
          <w:color w:val="231F20"/>
          <w:spacing w:val="-4"/>
          <w:sz w:val="19"/>
        </w:rPr>
        <w:t> undtagelser</w:t>
      </w:r>
      <w:r>
        <w:rPr>
          <w:color w:val="231F20"/>
          <w:spacing w:val="-4"/>
          <w:sz w:val="19"/>
        </w:rPr>
        <w:t> bør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omfatte</w:t>
      </w:r>
      <w:r>
        <w:rPr>
          <w:color w:val="231F20"/>
          <w:spacing w:val="-4"/>
          <w:sz w:val="19"/>
        </w:rPr>
        <w:t> betalingskort,</w:t>
      </w:r>
      <w:r>
        <w:rPr>
          <w:color w:val="231F20"/>
          <w:spacing w:val="-4"/>
          <w:sz w:val="19"/>
        </w:rPr>
        <w:t> elektroniske</w:t>
      </w:r>
      <w:r>
        <w:rPr>
          <w:color w:val="231F20"/>
          <w:spacing w:val="-4"/>
          <w:sz w:val="19"/>
        </w:rPr>
        <w:t> pengeinstru­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menter,</w:t>
      </w:r>
      <w:r>
        <w:rPr>
          <w:color w:val="231F20"/>
          <w:spacing w:val="-4"/>
          <w:sz w:val="19"/>
        </w:rPr>
        <w:t> mobiltelefoner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andet</w:t>
      </w:r>
      <w:r>
        <w:rPr>
          <w:color w:val="231F20"/>
          <w:spacing w:val="-4"/>
          <w:sz w:val="19"/>
        </w:rPr>
        <w:t> digitalt</w:t>
      </w:r>
      <w:r>
        <w:rPr>
          <w:color w:val="231F20"/>
          <w:spacing w:val="-4"/>
          <w:sz w:val="19"/>
        </w:rPr>
        <w:t> udstyr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IT-udstyr,</w:t>
      </w:r>
      <w:r>
        <w:rPr>
          <w:color w:val="231F20"/>
          <w:spacing w:val="-4"/>
          <w:sz w:val="19"/>
        </w:rPr>
        <w:t> der</w:t>
      </w:r>
      <w:r>
        <w:rPr>
          <w:color w:val="231F20"/>
          <w:spacing w:val="-4"/>
          <w:sz w:val="19"/>
        </w:rPr>
        <w:t> anvender</w:t>
      </w:r>
      <w:r>
        <w:rPr>
          <w:color w:val="231F20"/>
          <w:spacing w:val="-4"/>
          <w:sz w:val="19"/>
        </w:rPr>
        <w:t> teknologi</w:t>
      </w:r>
      <w:r>
        <w:rPr>
          <w:color w:val="231F20"/>
          <w:spacing w:val="-4"/>
          <w:sz w:val="19"/>
        </w:rPr>
        <w:t> med</w:t>
      </w:r>
      <w:r>
        <w:rPr>
          <w:color w:val="231F20"/>
          <w:spacing w:val="-4"/>
          <w:sz w:val="19"/>
        </w:rPr>
        <w:t> forud- eller efter­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betaling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har</w:t>
      </w:r>
      <w:r>
        <w:rPr>
          <w:color w:val="231F20"/>
          <w:spacing w:val="-4"/>
          <w:sz w:val="19"/>
        </w:rPr>
        <w:t> tilsvarende karakteristika,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når</w:t>
      </w:r>
      <w:r>
        <w:rPr>
          <w:color w:val="231F20"/>
          <w:spacing w:val="-4"/>
          <w:sz w:val="19"/>
        </w:rPr>
        <w:t> de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det</w:t>
      </w:r>
      <w:r>
        <w:rPr>
          <w:color w:val="231F20"/>
          <w:spacing w:val="-4"/>
          <w:sz w:val="19"/>
        </w:rPr>
        <w:t> udelukkende</w:t>
      </w:r>
      <w:r>
        <w:rPr>
          <w:color w:val="231F20"/>
          <w:spacing w:val="-4"/>
          <w:sz w:val="19"/>
        </w:rPr>
        <w:t> anvendes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4"/>
          <w:sz w:val="19"/>
        </w:rPr>
        <w:t> køb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varer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tjenestey­</w:t>
      </w:r>
      <w:r>
        <w:rPr>
          <w:color w:val="231F20"/>
          <w:sz w:val="19"/>
        </w:rPr>
        <w:t> delser og når alle overførsler ledsages af nummeret på kortet, instrumentet eller udstyret. Anvendelse af et betalingskort,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et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elektronisk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pengeinstrument,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mobiltelefon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eller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andet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digitalt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udstyr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eller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IT-udstyr,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der anvender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teknologi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med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forud-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eller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efterbetaling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har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tilsvarende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karakteristika,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pengeoverførsler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eller </w:t>
      </w:r>
      <w:r>
        <w:rPr>
          <w:color w:val="231F20"/>
          <w:spacing w:val="-2"/>
          <w:sz w:val="19"/>
        </w:rPr>
        <w:t>overførsler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2"/>
          <w:sz w:val="19"/>
        </w:rPr>
        <w:t> elektroniske</w:t>
      </w:r>
      <w:r>
        <w:rPr>
          <w:color w:val="231F20"/>
          <w:spacing w:val="-2"/>
          <w:sz w:val="19"/>
        </w:rPr>
        <w:t> pengetokens</w:t>
      </w:r>
      <w:r>
        <w:rPr>
          <w:color w:val="231F20"/>
          <w:spacing w:val="-2"/>
          <w:sz w:val="19"/>
        </w:rPr>
        <w:t> mellem</w:t>
      </w:r>
      <w:r>
        <w:rPr>
          <w:color w:val="231F20"/>
          <w:spacing w:val="-2"/>
          <w:sz w:val="19"/>
        </w:rPr>
        <w:t> fysiske</w:t>
      </w:r>
      <w:r>
        <w:rPr>
          <w:color w:val="231F20"/>
          <w:spacing w:val="-2"/>
          <w:sz w:val="19"/>
        </w:rPr>
        <w:t> personer,</w:t>
      </w:r>
      <w:r>
        <w:rPr>
          <w:color w:val="231F20"/>
          <w:spacing w:val="-2"/>
          <w:sz w:val="19"/>
        </w:rPr>
        <w:t> der</w:t>
      </w:r>
      <w:r>
        <w:rPr>
          <w:color w:val="231F20"/>
          <w:spacing w:val="-2"/>
          <w:sz w:val="19"/>
        </w:rPr>
        <w:t> som</w:t>
      </w:r>
      <w:r>
        <w:rPr>
          <w:color w:val="231F20"/>
          <w:spacing w:val="-2"/>
          <w:sz w:val="19"/>
        </w:rPr>
        <w:t> forbrugere</w:t>
      </w:r>
      <w:r>
        <w:rPr>
          <w:color w:val="231F20"/>
          <w:spacing w:val="-2"/>
          <w:sz w:val="19"/>
        </w:rPr>
        <w:t> optræder</w:t>
      </w:r>
      <w:r>
        <w:rPr>
          <w:color w:val="231F20"/>
          <w:spacing w:val="-2"/>
          <w:sz w:val="19"/>
        </w:rPr>
        <w:t> med</w:t>
      </w:r>
      <w:r>
        <w:rPr>
          <w:color w:val="231F20"/>
          <w:spacing w:val="-2"/>
          <w:sz w:val="19"/>
        </w:rPr>
        <w:t> et</w:t>
      </w:r>
      <w:r>
        <w:rPr>
          <w:color w:val="231F20"/>
          <w:spacing w:val="-2"/>
          <w:sz w:val="19"/>
        </w:rPr>
        <w:t> andet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formål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handel,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forretning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professionel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aktivitet,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henhører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under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nærværende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forordnings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anven­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delsesområde.</w:t>
      </w:r>
      <w:r>
        <w:rPr>
          <w:color w:val="231F20"/>
          <w:spacing w:val="-4"/>
          <w:sz w:val="19"/>
        </w:rPr>
        <w:t> Endvidere</w:t>
      </w:r>
      <w:r>
        <w:rPr>
          <w:color w:val="231F20"/>
          <w:spacing w:val="-4"/>
          <w:sz w:val="19"/>
        </w:rPr>
        <w:t> bør</w:t>
      </w:r>
      <w:r>
        <w:rPr>
          <w:color w:val="231F20"/>
          <w:spacing w:val="-4"/>
          <w:sz w:val="19"/>
        </w:rPr>
        <w:t> hævning fra</w:t>
      </w:r>
      <w:r>
        <w:rPr>
          <w:color w:val="231F20"/>
          <w:spacing w:val="-4"/>
          <w:sz w:val="19"/>
        </w:rPr>
        <w:t> pengeautomater,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betaling af</w:t>
      </w:r>
      <w:r>
        <w:rPr>
          <w:color w:val="231F20"/>
          <w:spacing w:val="-4"/>
          <w:sz w:val="19"/>
        </w:rPr>
        <w:t> skatter, bøder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andre</w:t>
      </w:r>
      <w:r>
        <w:rPr>
          <w:color w:val="231F20"/>
          <w:spacing w:val="-4"/>
          <w:sz w:val="19"/>
        </w:rPr>
        <w:t> afgifter,</w:t>
      </w:r>
      <w:r>
        <w:rPr>
          <w:color w:val="231F20"/>
          <w:spacing w:val="-4"/>
          <w:sz w:val="19"/>
        </w:rPr>
        <w:t> penge­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overførsler</w:t>
      </w:r>
      <w:r>
        <w:rPr>
          <w:color w:val="231F20"/>
          <w:spacing w:val="-2"/>
          <w:sz w:val="19"/>
        </w:rPr>
        <w:t> ved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hjælp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udveksling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billeder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checks,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herunder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elektronisk</w:t>
      </w:r>
      <w:r>
        <w:rPr>
          <w:color w:val="231F20"/>
          <w:spacing w:val="-2"/>
          <w:sz w:val="19"/>
        </w:rPr>
        <w:t> clearede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checks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veksler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pengeoverførsler,</w:t>
      </w:r>
      <w:r>
        <w:rPr>
          <w:color w:val="231F20"/>
          <w:spacing w:val="-4"/>
          <w:sz w:val="19"/>
        </w:rPr>
        <w:t> hvor</w:t>
      </w:r>
      <w:r>
        <w:rPr>
          <w:color w:val="231F20"/>
          <w:spacing w:val="-4"/>
          <w:sz w:val="19"/>
        </w:rPr>
        <w:t> både</w:t>
      </w:r>
      <w:r>
        <w:rPr>
          <w:color w:val="231F20"/>
          <w:spacing w:val="-4"/>
          <w:sz w:val="19"/>
        </w:rPr>
        <w:t> betaleren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betalingsmodtageren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pacing w:val="-4"/>
          <w:sz w:val="19"/>
        </w:rPr>
        <w:t> betalingstjenesteudbydere,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4"/>
          <w:sz w:val="19"/>
        </w:rPr>
        <w:t> handler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eget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navn,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udelukkes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fra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denne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forordnings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anvendelsesområde.</w:t>
      </w:r>
    </w:p>
    <w:p>
      <w:pPr>
        <w:pStyle w:val="BodyText"/>
        <w:spacing w:before="6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861834</wp:posOffset>
                </wp:positionH>
                <wp:positionV relativeFrom="paragraph">
                  <wp:posOffset>146080</wp:posOffset>
                </wp:positionV>
                <wp:extent cx="652780" cy="6350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652780" cy="6350"/>
                          <a:chExt cx="652780" cy="635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650163" y="0"/>
                                </a:moveTo>
                                <a:lnTo>
                                  <a:pt x="2159" y="0"/>
                                </a:lnTo>
                                <a:lnTo>
                                  <a:pt x="0" y="1435"/>
                                </a:lnTo>
                                <a:lnTo>
                                  <a:pt x="0" y="4318"/>
                                </a:lnTo>
                                <a:lnTo>
                                  <a:pt x="2159" y="5753"/>
                                </a:lnTo>
                                <a:lnTo>
                                  <a:pt x="650163" y="5753"/>
                                </a:lnTo>
                                <a:lnTo>
                                  <a:pt x="652322" y="4318"/>
                                </a:lnTo>
                                <a:lnTo>
                                  <a:pt x="652322" y="1435"/>
                                </a:lnTo>
                                <a:lnTo>
                                  <a:pt x="650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2159" y="0"/>
                                </a:moveTo>
                                <a:lnTo>
                                  <a:pt x="650163" y="0"/>
                                </a:lnTo>
                                <a:lnTo>
                                  <a:pt x="652322" y="1435"/>
                                </a:lnTo>
                                <a:lnTo>
                                  <a:pt x="652322" y="4318"/>
                                </a:lnTo>
                                <a:lnTo>
                                  <a:pt x="650163" y="5753"/>
                                </a:lnTo>
                                <a:lnTo>
                                  <a:pt x="2159" y="5753"/>
                                </a:lnTo>
                                <a:lnTo>
                                  <a:pt x="0" y="4318"/>
                                </a:lnTo>
                                <a:lnTo>
                                  <a:pt x="0" y="14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861pt;margin-top:11.502438pt;width:51.4pt;height:.5pt;mso-position-horizontal-relative:page;mso-position-vertical-relative:paragraph;z-index:-15726592;mso-wrap-distance-left:0;mso-wrap-distance-right:0" id="docshapegroup45" coordorigin="1357,230" coordsize="1028,10">
                <v:shape style="position:absolute;left:1357;top:230;width:1028;height:10" id="docshape46" coordorigin="1357,230" coordsize="1028,10" path="m2381,230l1361,230,1357,232,1357,237,1361,239,2381,239,2385,237,2385,232,2381,230xe" filled="true" fillcolor="#231f20" stroked="false">
                  <v:path arrowok="t"/>
                  <v:fill type="solid"/>
                </v:shape>
                <v:shape style="position:absolute;left:1357;top:230;width:1028;height:10" id="docshape47" coordorigin="1357,230" coordsize="1028,10" path="m1361,230l2381,230,2385,232,2385,237,2381,239,1361,239,1357,237,1357,232,1361,230xe" filled="false" stroked="true" strokeweight="0pt" strokecolor="#231f2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412" w:val="left" w:leader="none"/>
          <w:tab w:pos="415" w:val="left" w:leader="none"/>
        </w:tabs>
        <w:spacing w:line="218" w:lineRule="auto" w:before="30" w:after="0"/>
        <w:ind w:left="415" w:right="155" w:hanging="293"/>
        <w:jc w:val="both"/>
        <w:rPr>
          <w:sz w:val="17"/>
        </w:rPr>
      </w:pPr>
      <w:bookmarkStart w:name="_bookmark29" w:id="31"/>
      <w:bookmarkEnd w:id="31"/>
      <w:r>
        <w:rPr/>
      </w:r>
      <w:r>
        <w:rPr>
          <w:color w:val="231F20"/>
          <w:spacing w:val="-4"/>
          <w:sz w:val="17"/>
        </w:rPr>
        <w:t>Europa-Parlamentets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4"/>
          <w:sz w:val="17"/>
        </w:rPr>
        <w:t>og</w:t>
      </w:r>
      <w:r>
        <w:rPr>
          <w:color w:val="231F20"/>
          <w:spacing w:val="-4"/>
          <w:sz w:val="17"/>
        </w:rPr>
        <w:t> Rådets</w:t>
      </w:r>
      <w:r>
        <w:rPr>
          <w:color w:val="231F20"/>
          <w:spacing w:val="-4"/>
          <w:sz w:val="17"/>
        </w:rPr>
        <w:t> forordning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(EU)</w:t>
      </w:r>
      <w:r>
        <w:rPr>
          <w:color w:val="231F20"/>
          <w:spacing w:val="-4"/>
          <w:sz w:val="17"/>
        </w:rPr>
        <w:t> 2016/679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af</w:t>
      </w:r>
      <w:r>
        <w:rPr>
          <w:color w:val="231F20"/>
          <w:spacing w:val="-4"/>
          <w:sz w:val="17"/>
        </w:rPr>
        <w:t> 27.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4"/>
          <w:sz w:val="17"/>
        </w:rPr>
        <w:t>april</w:t>
      </w:r>
      <w:r>
        <w:rPr>
          <w:color w:val="231F20"/>
          <w:spacing w:val="-4"/>
          <w:sz w:val="17"/>
        </w:rPr>
        <w:t> 2016</w:t>
      </w:r>
      <w:r>
        <w:rPr>
          <w:color w:val="231F20"/>
          <w:spacing w:val="-4"/>
          <w:sz w:val="17"/>
        </w:rPr>
        <w:t> om</w:t>
      </w:r>
      <w:r>
        <w:rPr>
          <w:color w:val="231F20"/>
          <w:spacing w:val="-4"/>
          <w:sz w:val="17"/>
        </w:rPr>
        <w:t> beskyttelse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af</w:t>
      </w:r>
      <w:r>
        <w:rPr>
          <w:color w:val="231F20"/>
          <w:spacing w:val="-4"/>
          <w:sz w:val="17"/>
        </w:rPr>
        <w:t> fysiske</w:t>
      </w:r>
      <w:r>
        <w:rPr>
          <w:color w:val="231F20"/>
          <w:spacing w:val="-4"/>
          <w:sz w:val="17"/>
        </w:rPr>
        <w:t> personer</w:t>
      </w:r>
      <w:r>
        <w:rPr>
          <w:color w:val="231F20"/>
          <w:spacing w:val="-4"/>
          <w:sz w:val="17"/>
        </w:rPr>
        <w:t> i</w:t>
      </w:r>
      <w:r>
        <w:rPr>
          <w:color w:val="231F20"/>
          <w:spacing w:val="-4"/>
          <w:sz w:val="17"/>
        </w:rPr>
        <w:t> forbindelse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med</w:t>
      </w:r>
      <w:r>
        <w:rPr>
          <w:color w:val="231F20"/>
          <w:spacing w:val="40"/>
          <w:sz w:val="17"/>
        </w:rPr>
        <w:t> </w:t>
      </w:r>
      <w:r>
        <w:rPr>
          <w:color w:val="231F20"/>
          <w:spacing w:val="-2"/>
          <w:sz w:val="17"/>
        </w:rPr>
        <w:t>behandling</w:t>
      </w:r>
      <w:r>
        <w:rPr>
          <w:color w:val="231F20"/>
          <w:spacing w:val="-2"/>
          <w:sz w:val="17"/>
        </w:rPr>
        <w:t> af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2"/>
          <w:sz w:val="17"/>
        </w:rPr>
        <w:t>personoplysninger</w:t>
      </w:r>
      <w:r>
        <w:rPr>
          <w:color w:val="231F20"/>
          <w:spacing w:val="-2"/>
          <w:sz w:val="17"/>
        </w:rPr>
        <w:t> og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2"/>
          <w:sz w:val="17"/>
        </w:rPr>
        <w:t>om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2"/>
          <w:sz w:val="17"/>
        </w:rPr>
        <w:t>fri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2"/>
          <w:sz w:val="17"/>
        </w:rPr>
        <w:t>udveksling</w:t>
      </w:r>
      <w:r>
        <w:rPr>
          <w:color w:val="231F20"/>
          <w:spacing w:val="-2"/>
          <w:sz w:val="17"/>
        </w:rPr>
        <w:t> af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2"/>
          <w:sz w:val="17"/>
        </w:rPr>
        <w:t>sådanne</w:t>
      </w:r>
      <w:r>
        <w:rPr>
          <w:color w:val="231F20"/>
          <w:spacing w:val="-2"/>
          <w:sz w:val="17"/>
        </w:rPr>
        <w:t> oplysninger</w:t>
      </w:r>
      <w:r>
        <w:rPr>
          <w:color w:val="231F20"/>
          <w:spacing w:val="-2"/>
          <w:sz w:val="17"/>
        </w:rPr>
        <w:t> og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2"/>
          <w:sz w:val="17"/>
        </w:rPr>
        <w:t>om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2"/>
          <w:sz w:val="17"/>
        </w:rPr>
        <w:t>ophævelse</w:t>
      </w:r>
      <w:r>
        <w:rPr>
          <w:color w:val="231F20"/>
          <w:spacing w:val="-2"/>
          <w:sz w:val="17"/>
        </w:rPr>
        <w:t> af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2"/>
          <w:sz w:val="17"/>
        </w:rPr>
        <w:t>direktiv</w:t>
      </w:r>
      <w:r>
        <w:rPr>
          <w:color w:val="231F20"/>
          <w:spacing w:val="-2"/>
          <w:sz w:val="17"/>
        </w:rPr>
        <w:t> 95/46/EF</w:t>
      </w:r>
      <w:r>
        <w:rPr>
          <w:color w:val="231F20"/>
          <w:spacing w:val="-2"/>
          <w:sz w:val="17"/>
        </w:rPr>
        <w:t> (generel</w:t>
      </w:r>
      <w:r>
        <w:rPr>
          <w:color w:val="231F20"/>
          <w:spacing w:val="40"/>
          <w:sz w:val="17"/>
        </w:rPr>
        <w:t> </w:t>
      </w:r>
      <w:bookmarkStart w:name="_bookmark30" w:id="32"/>
      <w:bookmarkEnd w:id="32"/>
      <w:r>
        <w:rPr>
          <w:color w:val="231F20"/>
          <w:spacing w:val="-2"/>
          <w:sz w:val="17"/>
        </w:rPr>
        <w:t>forordnin</w:t>
      </w:r>
      <w:r>
        <w:rPr>
          <w:color w:val="231F20"/>
          <w:spacing w:val="-2"/>
          <w:sz w:val="17"/>
        </w:rPr>
        <w:t>g</w:t>
      </w:r>
      <w:r>
        <w:rPr>
          <w:color w:val="231F20"/>
          <w:spacing w:val="16"/>
          <w:sz w:val="17"/>
        </w:rPr>
        <w:t> </w:t>
      </w:r>
      <w:r>
        <w:rPr>
          <w:color w:val="231F20"/>
          <w:spacing w:val="-2"/>
          <w:sz w:val="17"/>
        </w:rPr>
        <w:t>om</w:t>
      </w:r>
      <w:r>
        <w:rPr>
          <w:color w:val="231F20"/>
          <w:spacing w:val="14"/>
          <w:sz w:val="17"/>
        </w:rPr>
        <w:t> </w:t>
      </w:r>
      <w:r>
        <w:rPr>
          <w:color w:val="231F20"/>
          <w:spacing w:val="-2"/>
          <w:sz w:val="17"/>
        </w:rPr>
        <w:t>databeskyttelse)</w:t>
      </w:r>
      <w:r>
        <w:rPr>
          <w:color w:val="231F20"/>
          <w:spacing w:val="19"/>
          <w:sz w:val="17"/>
        </w:rPr>
        <w:t> </w:t>
      </w:r>
      <w:r>
        <w:rPr>
          <w:color w:val="231F20"/>
          <w:spacing w:val="-2"/>
          <w:sz w:val="17"/>
        </w:rPr>
        <w:t>(EUT</w:t>
      </w:r>
      <w:r>
        <w:rPr>
          <w:color w:val="231F20"/>
          <w:spacing w:val="-5"/>
          <w:sz w:val="17"/>
        </w:rPr>
        <w:t> </w:t>
      </w:r>
      <w:r>
        <w:rPr>
          <w:color w:val="231F20"/>
          <w:spacing w:val="-2"/>
          <w:sz w:val="17"/>
        </w:rPr>
        <w:t>L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119</w:t>
      </w:r>
      <w:r>
        <w:rPr>
          <w:color w:val="231F20"/>
          <w:spacing w:val="14"/>
          <w:sz w:val="17"/>
        </w:rPr>
        <w:t> </w:t>
      </w:r>
      <w:r>
        <w:rPr>
          <w:color w:val="231F20"/>
          <w:spacing w:val="-2"/>
          <w:sz w:val="17"/>
        </w:rPr>
        <w:t>af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-2"/>
          <w:sz w:val="17"/>
        </w:rPr>
        <w:t>4.5.2016,</w:t>
      </w:r>
      <w:r>
        <w:rPr>
          <w:color w:val="231F20"/>
          <w:spacing w:val="16"/>
          <w:sz w:val="17"/>
        </w:rPr>
        <w:t> </w:t>
      </w:r>
      <w:r>
        <w:rPr>
          <w:color w:val="231F20"/>
          <w:spacing w:val="-2"/>
          <w:sz w:val="17"/>
        </w:rPr>
        <w:t>s.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1).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  <w:tab w:pos="415" w:val="left" w:leader="none"/>
        </w:tabs>
        <w:spacing w:line="218" w:lineRule="auto" w:before="0" w:after="0"/>
        <w:ind w:left="415" w:right="154" w:hanging="293"/>
        <w:jc w:val="both"/>
        <w:rPr>
          <w:sz w:val="17"/>
        </w:rPr>
      </w:pPr>
      <w:r>
        <w:rPr>
          <w:color w:val="231F20"/>
          <w:spacing w:val="-4"/>
          <w:sz w:val="17"/>
        </w:rPr>
        <w:t>Europa-Parlamentets</w:t>
      </w:r>
      <w:r>
        <w:rPr>
          <w:color w:val="231F20"/>
          <w:spacing w:val="-2"/>
          <w:sz w:val="17"/>
        </w:rPr>
        <w:t> </w:t>
      </w:r>
      <w:r>
        <w:rPr>
          <w:color w:val="231F20"/>
          <w:spacing w:val="-4"/>
          <w:sz w:val="17"/>
        </w:rPr>
        <w:t>og</w:t>
      </w:r>
      <w:r>
        <w:rPr>
          <w:color w:val="231F20"/>
          <w:spacing w:val="-4"/>
          <w:sz w:val="17"/>
        </w:rPr>
        <w:t> Rådets</w:t>
      </w:r>
      <w:r>
        <w:rPr>
          <w:color w:val="231F20"/>
          <w:spacing w:val="-4"/>
          <w:sz w:val="17"/>
        </w:rPr>
        <w:t> direktiv</w:t>
      </w:r>
      <w:r>
        <w:rPr>
          <w:color w:val="231F20"/>
          <w:spacing w:val="-4"/>
          <w:sz w:val="17"/>
        </w:rPr>
        <w:t> (EU)</w:t>
      </w:r>
      <w:r>
        <w:rPr>
          <w:color w:val="231F20"/>
          <w:spacing w:val="-4"/>
          <w:sz w:val="17"/>
        </w:rPr>
        <w:t> 2015/2366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af</w:t>
      </w:r>
      <w:r>
        <w:rPr>
          <w:color w:val="231F20"/>
          <w:spacing w:val="-4"/>
          <w:sz w:val="17"/>
        </w:rPr>
        <w:t> 25.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4"/>
          <w:sz w:val="17"/>
        </w:rPr>
        <w:t>november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2015</w:t>
      </w:r>
      <w:r>
        <w:rPr>
          <w:color w:val="231F20"/>
          <w:spacing w:val="-4"/>
          <w:sz w:val="17"/>
        </w:rPr>
        <w:t> om</w:t>
      </w:r>
      <w:r>
        <w:rPr>
          <w:color w:val="231F20"/>
          <w:spacing w:val="-4"/>
          <w:sz w:val="17"/>
        </w:rPr>
        <w:t> betalingstjenester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i</w:t>
      </w:r>
      <w:r>
        <w:rPr>
          <w:color w:val="231F20"/>
          <w:spacing w:val="-4"/>
          <w:sz w:val="17"/>
        </w:rPr>
        <w:t> det</w:t>
      </w:r>
      <w:r>
        <w:rPr>
          <w:color w:val="231F20"/>
          <w:spacing w:val="-4"/>
          <w:sz w:val="17"/>
        </w:rPr>
        <w:t> indre</w:t>
      </w:r>
      <w:r>
        <w:rPr>
          <w:color w:val="231F20"/>
          <w:spacing w:val="-4"/>
          <w:sz w:val="17"/>
        </w:rPr>
        <w:t> marked,</w:t>
      </w:r>
      <w:r>
        <w:rPr>
          <w:color w:val="231F20"/>
          <w:spacing w:val="-4"/>
          <w:sz w:val="17"/>
        </w:rPr>
        <w:t> og</w:t>
      </w:r>
      <w:r>
        <w:rPr>
          <w:color w:val="231F20"/>
          <w:spacing w:val="-4"/>
          <w:sz w:val="17"/>
        </w:rPr>
        <w:t> om</w:t>
      </w:r>
      <w:r>
        <w:rPr>
          <w:color w:val="231F20"/>
          <w:spacing w:val="40"/>
          <w:sz w:val="17"/>
        </w:rPr>
        <w:t> </w:t>
      </w:r>
      <w:r>
        <w:rPr>
          <w:color w:val="231F20"/>
          <w:spacing w:val="-4"/>
          <w:sz w:val="17"/>
        </w:rPr>
        <w:t>ændring</w:t>
      </w:r>
      <w:r>
        <w:rPr>
          <w:color w:val="231F20"/>
          <w:spacing w:val="-4"/>
          <w:sz w:val="17"/>
        </w:rPr>
        <w:t> af</w:t>
      </w:r>
      <w:r>
        <w:rPr>
          <w:color w:val="231F20"/>
          <w:spacing w:val="-4"/>
          <w:sz w:val="17"/>
        </w:rPr>
        <w:t> direktiv</w:t>
      </w:r>
      <w:r>
        <w:rPr>
          <w:color w:val="231F20"/>
          <w:spacing w:val="-4"/>
          <w:sz w:val="17"/>
        </w:rPr>
        <w:t> 2002/65/EF,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2009/110/EF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og</w:t>
      </w:r>
      <w:r>
        <w:rPr>
          <w:color w:val="231F20"/>
          <w:spacing w:val="-4"/>
          <w:sz w:val="17"/>
        </w:rPr>
        <w:t> 2013/36/EU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og</w:t>
      </w:r>
      <w:r>
        <w:rPr>
          <w:color w:val="231F20"/>
          <w:spacing w:val="-4"/>
          <w:sz w:val="17"/>
        </w:rPr>
        <w:t> forordning</w:t>
      </w:r>
      <w:r>
        <w:rPr>
          <w:color w:val="231F20"/>
          <w:spacing w:val="-4"/>
          <w:sz w:val="17"/>
        </w:rPr>
        <w:t> (EU) nr. 1093/2010</w:t>
      </w:r>
      <w:r>
        <w:rPr>
          <w:color w:val="231F20"/>
          <w:spacing w:val="-4"/>
          <w:sz w:val="17"/>
        </w:rPr>
        <w:t> og</w:t>
      </w:r>
      <w:r>
        <w:rPr>
          <w:color w:val="231F20"/>
          <w:spacing w:val="-4"/>
          <w:sz w:val="17"/>
        </w:rPr>
        <w:t> om</w:t>
      </w:r>
      <w:r>
        <w:rPr>
          <w:color w:val="231F20"/>
          <w:spacing w:val="-4"/>
          <w:sz w:val="17"/>
        </w:rPr>
        <w:t> ophævelse</w:t>
      </w:r>
      <w:r>
        <w:rPr>
          <w:color w:val="231F20"/>
          <w:spacing w:val="-4"/>
          <w:sz w:val="17"/>
        </w:rPr>
        <w:t> af</w:t>
      </w:r>
      <w:r>
        <w:rPr>
          <w:color w:val="231F20"/>
          <w:spacing w:val="-4"/>
          <w:sz w:val="17"/>
        </w:rPr>
        <w:t> direktiv</w:t>
      </w:r>
      <w:r>
        <w:rPr>
          <w:color w:val="231F20"/>
          <w:spacing w:val="40"/>
          <w:sz w:val="17"/>
        </w:rPr>
        <w:t> </w:t>
      </w:r>
      <w:r>
        <w:rPr>
          <w:color w:val="231F20"/>
          <w:sz w:val="17"/>
        </w:rPr>
        <w:t>2007/64/EF</w:t>
      </w:r>
      <w:r>
        <w:rPr>
          <w:color w:val="231F20"/>
          <w:spacing w:val="16"/>
          <w:sz w:val="17"/>
        </w:rPr>
        <w:t> </w:t>
      </w:r>
      <w:r>
        <w:rPr>
          <w:color w:val="231F20"/>
          <w:sz w:val="17"/>
        </w:rPr>
        <w:t>(EUT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L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337</w:t>
      </w:r>
      <w:r>
        <w:rPr>
          <w:color w:val="231F20"/>
          <w:spacing w:val="13"/>
          <w:sz w:val="17"/>
        </w:rPr>
        <w:t> </w:t>
      </w:r>
      <w:r>
        <w:rPr>
          <w:color w:val="231F20"/>
          <w:sz w:val="17"/>
        </w:rPr>
        <w:t>af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23.12.2015,</w:t>
      </w:r>
      <w:r>
        <w:rPr>
          <w:color w:val="231F20"/>
          <w:spacing w:val="16"/>
          <w:sz w:val="17"/>
        </w:rPr>
        <w:t> </w:t>
      </w:r>
      <w:r>
        <w:rPr>
          <w:color w:val="231F20"/>
          <w:sz w:val="17"/>
        </w:rPr>
        <w:t>s.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35).</w:t>
      </w:r>
    </w:p>
    <w:p>
      <w:pPr>
        <w:spacing w:after="0" w:line="218" w:lineRule="auto"/>
        <w:jc w:val="both"/>
        <w:rPr>
          <w:sz w:val="17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07" w:after="0"/>
        <w:ind w:left="630" w:right="150" w:hanging="508"/>
        <w:jc w:val="both"/>
        <w:rPr>
          <w:sz w:val="19"/>
        </w:rPr>
      </w:pPr>
      <w:r>
        <w:rPr>
          <w:color w:val="231F20"/>
          <w:spacing w:val="-2"/>
          <w:sz w:val="19"/>
        </w:rPr>
        <w:t>Kryptoaktiver,</w:t>
      </w:r>
      <w:r>
        <w:rPr>
          <w:color w:val="231F20"/>
          <w:spacing w:val="-2"/>
          <w:sz w:val="19"/>
        </w:rPr>
        <w:t> der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unikke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ikkefungible,</w:t>
      </w:r>
      <w:r>
        <w:rPr>
          <w:color w:val="231F20"/>
          <w:spacing w:val="-2"/>
          <w:sz w:val="19"/>
        </w:rPr>
        <w:t> 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ikke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omfattet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kravene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denne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forordning,</w:t>
      </w:r>
      <w:r>
        <w:rPr>
          <w:color w:val="231F20"/>
          <w:spacing w:val="-2"/>
          <w:sz w:val="19"/>
        </w:rPr>
        <w:t> medmindre</w:t>
      </w:r>
      <w:r>
        <w:rPr>
          <w:color w:val="231F20"/>
          <w:spacing w:val="-2"/>
          <w:sz w:val="19"/>
        </w:rPr>
        <w:t> 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klassificeret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som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kryptoaktiver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midler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henhold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forordning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(EU)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2023/1114.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2" w:hanging="508"/>
        <w:jc w:val="both"/>
        <w:rPr>
          <w:sz w:val="19"/>
        </w:rPr>
      </w:pPr>
      <w:r>
        <w:rPr>
          <w:color w:val="231F20"/>
          <w:spacing w:val="-6"/>
          <w:sz w:val="19"/>
        </w:rPr>
        <w:t>Hæveautomater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(»krypto-ATM'er«)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giver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brugerne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mulighed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foretage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overførsler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toaktiver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kryptoaktivadresse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ved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deponere</w:t>
      </w:r>
      <w:r>
        <w:rPr>
          <w:color w:val="231F20"/>
          <w:spacing w:val="-4"/>
          <w:sz w:val="19"/>
        </w:rPr>
        <w:t> kontanter,</w:t>
      </w:r>
      <w:r>
        <w:rPr>
          <w:color w:val="231F20"/>
          <w:spacing w:val="-4"/>
          <w:sz w:val="19"/>
        </w:rPr>
        <w:t> ofte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uden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nogen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form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identifikation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kontrol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kunder.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Krypto-ATM'er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særligt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udsatte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risiko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hvidvask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penge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finansiering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terrorisme,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fordi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den</w:t>
      </w:r>
      <w:r>
        <w:rPr>
          <w:color w:val="231F20"/>
          <w:spacing w:val="-4"/>
          <w:sz w:val="19"/>
        </w:rPr>
        <w:t> anonymitet,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-4"/>
          <w:sz w:val="19"/>
        </w:rPr>
        <w:t> giver,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muligheden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operere</w:t>
      </w:r>
      <w:r>
        <w:rPr>
          <w:color w:val="231F20"/>
          <w:spacing w:val="-4"/>
          <w:sz w:val="19"/>
        </w:rPr>
        <w:t> med</w:t>
      </w:r>
      <w:r>
        <w:rPr>
          <w:color w:val="231F20"/>
          <w:spacing w:val="-4"/>
          <w:sz w:val="19"/>
        </w:rPr>
        <w:t> kontanter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ukendt</w:t>
      </w:r>
      <w:r>
        <w:rPr>
          <w:color w:val="231F20"/>
          <w:spacing w:val="-4"/>
          <w:sz w:val="19"/>
        </w:rPr>
        <w:t> oprindelse</w:t>
      </w:r>
      <w:r>
        <w:rPr>
          <w:color w:val="231F20"/>
          <w:spacing w:val="-4"/>
          <w:sz w:val="19"/>
        </w:rPr>
        <w:t> gør</w:t>
      </w:r>
      <w:r>
        <w:rPr>
          <w:color w:val="231F20"/>
          <w:spacing w:val="-4"/>
          <w:sz w:val="19"/>
        </w:rPr>
        <w:t> dem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4"/>
          <w:sz w:val="19"/>
        </w:rPr>
        <w:t> et</w:t>
      </w:r>
      <w:r>
        <w:rPr>
          <w:color w:val="231F20"/>
          <w:spacing w:val="-4"/>
          <w:sz w:val="19"/>
        </w:rPr>
        <w:t> ideelt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middel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ulovlige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aktiviteter.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betragtning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krypto-ATM'ers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rolle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hensyn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tilvejebringe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aktivt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lette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overførsler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kryptoaktiver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overførsler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kryptoaktiver,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knyttet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krypto-ATM'er,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være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omfattet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denne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4"/>
          <w:sz w:val="19"/>
        </w:rPr>
        <w:t>forordnings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4"/>
          <w:sz w:val="19"/>
        </w:rPr>
        <w:t>anvendelsesområde.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98" w:after="0"/>
        <w:ind w:left="630" w:right="152" w:hanging="508"/>
        <w:jc w:val="both"/>
        <w:rPr>
          <w:sz w:val="19"/>
        </w:rPr>
      </w:pPr>
      <w:r>
        <w:rPr>
          <w:color w:val="231F20"/>
          <w:spacing w:val="-6"/>
          <w:sz w:val="19"/>
        </w:rPr>
        <w:t>For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tage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hensyn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deres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nationale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betalingssystemers</w:t>
      </w:r>
      <w:r>
        <w:rPr>
          <w:color w:val="231F20"/>
          <w:spacing w:val="5"/>
          <w:sz w:val="19"/>
        </w:rPr>
        <w:t> </w:t>
      </w:r>
      <w:r>
        <w:rPr>
          <w:color w:val="231F20"/>
          <w:spacing w:val="-6"/>
          <w:sz w:val="19"/>
        </w:rPr>
        <w:t>særlige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karakteristika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forudsat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det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altid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muligt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spore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pengeoverførslen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tilbage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betaleren,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medlemsstaterne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kunne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undtage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visse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indenlandske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pengeover­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førsler af</w:t>
      </w:r>
      <w:r>
        <w:rPr>
          <w:color w:val="231F20"/>
          <w:spacing w:val="-4"/>
          <w:sz w:val="19"/>
        </w:rPr>
        <w:t> lav</w:t>
      </w:r>
      <w:r>
        <w:rPr>
          <w:color w:val="231F20"/>
          <w:spacing w:val="-4"/>
          <w:sz w:val="19"/>
        </w:rPr>
        <w:t> værdi,</w:t>
      </w:r>
      <w:r>
        <w:rPr>
          <w:color w:val="231F20"/>
          <w:spacing w:val="-4"/>
          <w:sz w:val="19"/>
        </w:rPr>
        <w:t> herunder</w:t>
      </w:r>
      <w:r>
        <w:rPr>
          <w:color w:val="231F20"/>
          <w:spacing w:val="-4"/>
          <w:sz w:val="19"/>
        </w:rPr>
        <w:t> elektroniske</w:t>
      </w:r>
      <w:r>
        <w:rPr>
          <w:color w:val="231F20"/>
          <w:spacing w:val="-4"/>
          <w:sz w:val="19"/>
        </w:rPr>
        <w:t> girobetalinger,</w:t>
      </w:r>
      <w:r>
        <w:rPr>
          <w:color w:val="231F20"/>
          <w:spacing w:val="-4"/>
          <w:sz w:val="19"/>
        </w:rPr>
        <w:t> der</w:t>
      </w:r>
      <w:r>
        <w:rPr>
          <w:color w:val="231F20"/>
          <w:spacing w:val="-4"/>
          <w:sz w:val="19"/>
        </w:rPr>
        <w:t> anvendes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4"/>
          <w:sz w:val="19"/>
        </w:rPr>
        <w:t> køb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varer eller</w:t>
      </w:r>
      <w:r>
        <w:rPr>
          <w:color w:val="231F20"/>
          <w:spacing w:val="-4"/>
          <w:sz w:val="19"/>
        </w:rPr>
        <w:t> tjenesteydelser,</w:t>
      </w:r>
      <w:r>
        <w:rPr>
          <w:color w:val="231F20"/>
          <w:spacing w:val="-4"/>
          <w:sz w:val="19"/>
        </w:rPr>
        <w:t> fra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denne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4"/>
          <w:sz w:val="19"/>
        </w:rPr>
        <w:t>forordnings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4"/>
          <w:sz w:val="19"/>
        </w:rPr>
        <w:t>anvendelsesområde.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3" w:hanging="508"/>
        <w:jc w:val="both"/>
        <w:rPr>
          <w:sz w:val="19"/>
        </w:rPr>
      </w:pPr>
      <w:r>
        <w:rPr>
          <w:color w:val="231F20"/>
          <w:sz w:val="19"/>
        </w:rPr>
        <w:t>På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grund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iboende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grænseløse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karakter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globale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rækkevidde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overførsler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kryptoaktiver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af </w:t>
      </w:r>
      <w:r>
        <w:rPr>
          <w:color w:val="231F20"/>
          <w:spacing w:val="-6"/>
          <w:sz w:val="19"/>
        </w:rPr>
        <w:t>levering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kryptoaktivtjenester</w:t>
      </w:r>
      <w:r>
        <w:rPr>
          <w:color w:val="231F20"/>
          <w:spacing w:val="5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ingen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objektive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begrundelser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skelne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mellem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behandlingen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risiciene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hvidvask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finansiering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terrorisme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nationale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overførsler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grænseoverskridende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6"/>
          <w:sz w:val="19"/>
        </w:rPr>
        <w:t>overførsler.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afspejle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disse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særlige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karakteristika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ikke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indrømmes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indenlandske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overførsler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kryptoaktiver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lav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værdi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undtagelser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fra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denne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forordnings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anvendelsesområde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overensstemmelse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FATF-kravet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om,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alle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overførsler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kryptoaktiver</w:t>
      </w:r>
      <w:r>
        <w:rPr>
          <w:color w:val="231F20"/>
          <w:spacing w:val="23"/>
          <w:sz w:val="19"/>
        </w:rPr>
        <w:t> </w:t>
      </w:r>
      <w:r>
        <w:rPr>
          <w:color w:val="231F20"/>
          <w:spacing w:val="-6"/>
          <w:sz w:val="19"/>
        </w:rPr>
        <w:t>behandles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som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grænseoverskridende.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2" w:hanging="508"/>
        <w:jc w:val="both"/>
        <w:rPr>
          <w:sz w:val="19"/>
        </w:rPr>
      </w:pPr>
      <w:r>
        <w:rPr>
          <w:color w:val="231F20"/>
          <w:spacing w:val="-4"/>
          <w:sz w:val="19"/>
        </w:rPr>
        <w:t>Betalingstjenesteudbydere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udbydere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kryptoaktivtjenester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bør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sikre,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forefindes</w:t>
      </w:r>
      <w:r>
        <w:rPr>
          <w:color w:val="231F20"/>
          <w:spacing w:val="-4"/>
          <w:sz w:val="19"/>
        </w:rPr>
        <w:t> oplysninger</w:t>
      </w:r>
      <w:r>
        <w:rPr>
          <w:color w:val="231F20"/>
          <w:spacing w:val="-4"/>
          <w:sz w:val="19"/>
        </w:rPr>
        <w:t> om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beta­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leren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betalingsmodtageren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om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ordregiveren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ordremodtageren,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oplysningerne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ikke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mangler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z w:val="19"/>
        </w:rPr>
        <w:t> er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fuldstændige.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1" w:hanging="508"/>
        <w:jc w:val="both"/>
        <w:rPr>
          <w:sz w:val="19"/>
        </w:rPr>
      </w:pPr>
      <w:r>
        <w:rPr>
          <w:color w:val="231F20"/>
          <w:spacing w:val="-6"/>
          <w:sz w:val="19"/>
        </w:rPr>
        <w:t>For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ikke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hindre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betalingssystemernes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6"/>
          <w:sz w:val="19"/>
        </w:rPr>
        <w:t>effektivitet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skabe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balance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mellem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risikoen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for,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transaktionerne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sker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officielle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kanaler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følge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strenge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identifikationskrav,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potentielle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terrortrussel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ved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små</w:t>
      </w:r>
      <w:r>
        <w:rPr>
          <w:color w:val="231F20"/>
          <w:spacing w:val="-4"/>
          <w:sz w:val="19"/>
        </w:rPr>
        <w:t> overførsler</w:t>
      </w:r>
      <w:r>
        <w:rPr>
          <w:color w:val="231F20"/>
          <w:spacing w:val="-4"/>
          <w:sz w:val="19"/>
        </w:rPr>
        <w:t> bør</w:t>
      </w:r>
      <w:r>
        <w:rPr>
          <w:color w:val="231F20"/>
          <w:spacing w:val="-4"/>
          <w:sz w:val="19"/>
        </w:rPr>
        <w:t> pligten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kontrollere</w:t>
      </w:r>
      <w:r>
        <w:rPr>
          <w:color w:val="231F20"/>
          <w:spacing w:val="-4"/>
          <w:sz w:val="19"/>
        </w:rPr>
        <w:t> oplysningerne</w:t>
      </w:r>
      <w:r>
        <w:rPr>
          <w:color w:val="231F20"/>
          <w:spacing w:val="-4"/>
          <w:sz w:val="19"/>
        </w:rPr>
        <w:t> om</w:t>
      </w:r>
      <w:r>
        <w:rPr>
          <w:color w:val="231F20"/>
          <w:spacing w:val="-4"/>
          <w:sz w:val="19"/>
        </w:rPr>
        <w:t> betalerens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betalingsmodtagerens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identitet,</w:t>
      </w:r>
      <w:r>
        <w:rPr>
          <w:color w:val="231F20"/>
          <w:sz w:val="19"/>
        </w:rPr>
        <w:t> hvis</w:t>
      </w:r>
      <w:r>
        <w:rPr>
          <w:color w:val="231F20"/>
          <w:spacing w:val="18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18"/>
          <w:sz w:val="19"/>
        </w:rPr>
        <w:t> </w:t>
      </w:r>
      <w:r>
        <w:rPr>
          <w:color w:val="231F20"/>
          <w:sz w:val="19"/>
        </w:rPr>
        <w:t>endnu</w:t>
      </w:r>
      <w:r>
        <w:rPr>
          <w:color w:val="231F20"/>
          <w:spacing w:val="19"/>
          <w:sz w:val="19"/>
        </w:rPr>
        <w:t> </w:t>
      </w:r>
      <w:r>
        <w:rPr>
          <w:color w:val="231F20"/>
          <w:sz w:val="19"/>
        </w:rPr>
        <w:t>ikke</w:t>
      </w:r>
      <w:r>
        <w:rPr>
          <w:color w:val="231F20"/>
          <w:spacing w:val="18"/>
          <w:sz w:val="19"/>
        </w:rPr>
        <w:t> </w:t>
      </w:r>
      <w:r>
        <w:rPr>
          <w:color w:val="231F20"/>
          <w:sz w:val="19"/>
        </w:rPr>
        <w:t>har</w:t>
      </w:r>
      <w:r>
        <w:rPr>
          <w:color w:val="231F20"/>
          <w:spacing w:val="18"/>
          <w:sz w:val="19"/>
        </w:rPr>
        <w:t> </w:t>
      </w:r>
      <w:r>
        <w:rPr>
          <w:color w:val="231F20"/>
          <w:sz w:val="19"/>
        </w:rPr>
        <w:t>fundet</w:t>
      </w:r>
      <w:r>
        <w:rPr>
          <w:color w:val="231F20"/>
          <w:spacing w:val="19"/>
          <w:sz w:val="19"/>
        </w:rPr>
        <w:t> </w:t>
      </w:r>
      <w:r>
        <w:rPr>
          <w:color w:val="231F20"/>
          <w:sz w:val="19"/>
        </w:rPr>
        <w:t>kontrol</w:t>
      </w:r>
      <w:r>
        <w:rPr>
          <w:color w:val="231F20"/>
          <w:spacing w:val="20"/>
          <w:sz w:val="19"/>
        </w:rPr>
        <w:t> </w:t>
      </w:r>
      <w:r>
        <w:rPr>
          <w:color w:val="231F20"/>
          <w:sz w:val="19"/>
        </w:rPr>
        <w:t>sted,</w:t>
      </w:r>
      <w:r>
        <w:rPr>
          <w:color w:val="231F20"/>
          <w:spacing w:val="18"/>
          <w:sz w:val="19"/>
        </w:rPr>
        <w:t> </w:t>
      </w:r>
      <w:r>
        <w:rPr>
          <w:color w:val="231F20"/>
          <w:sz w:val="19"/>
        </w:rPr>
        <w:t>kun</w:t>
      </w:r>
      <w:r>
        <w:rPr>
          <w:color w:val="231F20"/>
          <w:spacing w:val="18"/>
          <w:sz w:val="19"/>
        </w:rPr>
        <w:t> </w:t>
      </w:r>
      <w:r>
        <w:rPr>
          <w:color w:val="231F20"/>
          <w:sz w:val="19"/>
        </w:rPr>
        <w:t>gælde</w:t>
      </w:r>
      <w:r>
        <w:rPr>
          <w:color w:val="231F20"/>
          <w:spacing w:val="19"/>
          <w:sz w:val="19"/>
        </w:rPr>
        <w:t> </w:t>
      </w:r>
      <w:r>
        <w:rPr>
          <w:color w:val="231F20"/>
          <w:sz w:val="19"/>
        </w:rPr>
        <w:t>over</w:t>
      </w:r>
      <w:r>
        <w:rPr>
          <w:color w:val="231F20"/>
          <w:spacing w:val="19"/>
          <w:sz w:val="19"/>
        </w:rPr>
        <w:t> </w:t>
      </w:r>
      <w:r>
        <w:rPr>
          <w:color w:val="231F20"/>
          <w:sz w:val="19"/>
        </w:rPr>
        <w:t>for</w:t>
      </w:r>
      <w:r>
        <w:rPr>
          <w:color w:val="231F20"/>
          <w:spacing w:val="18"/>
          <w:sz w:val="19"/>
        </w:rPr>
        <w:t> </w:t>
      </w:r>
      <w:r>
        <w:rPr>
          <w:color w:val="231F20"/>
          <w:sz w:val="19"/>
        </w:rPr>
        <w:t>individuelle</w:t>
      </w:r>
      <w:r>
        <w:rPr>
          <w:color w:val="231F20"/>
          <w:spacing w:val="21"/>
          <w:sz w:val="19"/>
        </w:rPr>
        <w:t> </w:t>
      </w:r>
      <w:r>
        <w:rPr>
          <w:color w:val="231F20"/>
          <w:sz w:val="19"/>
        </w:rPr>
        <w:t>overførsler,</w:t>
      </w:r>
      <w:r>
        <w:rPr>
          <w:color w:val="231F20"/>
          <w:spacing w:val="21"/>
          <w:sz w:val="19"/>
        </w:rPr>
        <w:t> </w:t>
      </w:r>
      <w:r>
        <w:rPr>
          <w:color w:val="231F20"/>
          <w:sz w:val="19"/>
        </w:rPr>
        <w:t>som</w:t>
      </w:r>
      <w:r>
        <w:rPr>
          <w:color w:val="231F20"/>
          <w:spacing w:val="18"/>
          <w:sz w:val="19"/>
        </w:rPr>
        <w:t> </w:t>
      </w:r>
      <w:r>
        <w:rPr>
          <w:color w:val="231F20"/>
          <w:sz w:val="19"/>
        </w:rPr>
        <w:t>overstiger </w:t>
      </w:r>
      <w:r>
        <w:rPr>
          <w:color w:val="231F20"/>
          <w:spacing w:val="-4"/>
          <w:sz w:val="19"/>
        </w:rPr>
        <w:t>1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000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EUR,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medmindre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overførslen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synes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hænge</w:t>
      </w:r>
      <w:r>
        <w:rPr>
          <w:color w:val="231F20"/>
          <w:spacing w:val="-4"/>
          <w:sz w:val="19"/>
        </w:rPr>
        <w:t> sammen</w:t>
      </w:r>
      <w:r>
        <w:rPr>
          <w:color w:val="231F20"/>
          <w:spacing w:val="-4"/>
          <w:sz w:val="19"/>
        </w:rPr>
        <w:t> med</w:t>
      </w:r>
      <w:r>
        <w:rPr>
          <w:color w:val="231F20"/>
          <w:spacing w:val="-4"/>
          <w:sz w:val="19"/>
        </w:rPr>
        <w:t> andre</w:t>
      </w:r>
      <w:r>
        <w:rPr>
          <w:color w:val="231F20"/>
          <w:spacing w:val="-4"/>
          <w:sz w:val="19"/>
        </w:rPr>
        <w:t> pengeoverførsler,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som</w:t>
      </w:r>
      <w:r>
        <w:rPr>
          <w:color w:val="231F20"/>
          <w:spacing w:val="-4"/>
          <w:sz w:val="19"/>
        </w:rPr>
        <w:t> tilsammen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over­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stiger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1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000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EUR,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midlerne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modtaget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udbetalt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kontanter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anonyme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4"/>
          <w:sz w:val="19"/>
        </w:rPr>
        <w:t>elektroniske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4"/>
          <w:sz w:val="19"/>
        </w:rPr>
        <w:t>penge,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rimeligt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begrundet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mistanke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om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hvidvask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penge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finansiering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terrorisme.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" w:after="0"/>
        <w:ind w:left="630" w:right="152" w:hanging="508"/>
        <w:jc w:val="both"/>
        <w:rPr>
          <w:sz w:val="19"/>
        </w:rPr>
      </w:pPr>
      <w:r>
        <w:rPr>
          <w:color w:val="231F20"/>
          <w:spacing w:val="-4"/>
          <w:sz w:val="19"/>
        </w:rPr>
        <w:t>Sammenlignet</w:t>
      </w:r>
      <w:r>
        <w:rPr>
          <w:color w:val="231F20"/>
          <w:spacing w:val="-4"/>
          <w:sz w:val="19"/>
        </w:rPr>
        <w:t> med</w:t>
      </w:r>
      <w:r>
        <w:rPr>
          <w:color w:val="231F20"/>
          <w:spacing w:val="-4"/>
          <w:sz w:val="19"/>
        </w:rPr>
        <w:t> pengeoverførsler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kan</w:t>
      </w:r>
      <w:r>
        <w:rPr>
          <w:color w:val="231F20"/>
          <w:spacing w:val="-4"/>
          <w:sz w:val="19"/>
        </w:rPr>
        <w:t> overførsler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kryptoaktiver</w:t>
      </w:r>
      <w:r>
        <w:rPr>
          <w:color w:val="231F20"/>
          <w:spacing w:val="-4"/>
          <w:sz w:val="19"/>
        </w:rPr>
        <w:t> foretages</w:t>
      </w:r>
      <w:r>
        <w:rPr>
          <w:color w:val="231F20"/>
          <w:spacing w:val="-4"/>
          <w:sz w:val="19"/>
        </w:rPr>
        <w:t> på</w:t>
      </w:r>
      <w:r>
        <w:rPr>
          <w:color w:val="231F20"/>
          <w:spacing w:val="-4"/>
          <w:sz w:val="19"/>
        </w:rPr>
        <w:t> tværs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flere</w:t>
      </w:r>
      <w:r>
        <w:rPr>
          <w:color w:val="231F20"/>
          <w:spacing w:val="-4"/>
          <w:sz w:val="19"/>
        </w:rPr>
        <w:t> jurisdiktioner</w:t>
      </w:r>
      <w:r>
        <w:rPr>
          <w:color w:val="231F20"/>
          <w:spacing w:val="-4"/>
          <w:sz w:val="19"/>
        </w:rPr>
        <w:t> i</w:t>
      </w:r>
      <w:r>
        <w:rPr>
          <w:color w:val="231F20"/>
          <w:sz w:val="19"/>
        </w:rPr>
        <w:t> større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skala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hurtigere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på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grund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deres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globale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rækkevidde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teknologiske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karakteristika.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Sammen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med </w:t>
      </w:r>
      <w:r>
        <w:rPr>
          <w:color w:val="231F20"/>
          <w:spacing w:val="-6"/>
          <w:sz w:val="19"/>
        </w:rPr>
        <w:t>kryptoaktivers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pseudoanonymitet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giver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disse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karakteristika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overførsler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kriminelle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mulighed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meget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hurtigt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foretage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store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ulovlige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overførsler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samtidig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omgå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sporbarhedsforpligtelserne</w:t>
      </w:r>
      <w:r>
        <w:rPr>
          <w:color w:val="231F20"/>
          <w:spacing w:val="-2"/>
          <w:sz w:val="19"/>
        </w:rPr>
        <w:t> 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undgå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afsløring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ved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strukturere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stor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transaktion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mindre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beløb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ved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hjælp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flere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tilsyneladende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ikkerelaterede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DLT-adresser,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herunder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engangsanvendelse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DLT-adresser,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ved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hjælp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automatiserede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processer.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fleste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kryptoaktiver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også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særdeles</w:t>
      </w:r>
      <w:r>
        <w:rPr>
          <w:color w:val="231F20"/>
          <w:spacing w:val="-4"/>
          <w:sz w:val="19"/>
        </w:rPr>
        <w:t> volatile,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deres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værdi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kan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svinge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betydeligt</w:t>
      </w:r>
      <w:r>
        <w:rPr>
          <w:color w:val="231F20"/>
          <w:spacing w:val="-4"/>
          <w:sz w:val="19"/>
        </w:rPr>
        <w:t> inden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meget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kort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tidsramme,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hvilket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gør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beregningen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indbyrdes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forbundne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transaktioner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mere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usikker.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afspejle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disse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særlige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karakteri­</w:t>
      </w:r>
      <w:r>
        <w:rPr>
          <w:color w:val="231F20"/>
          <w:sz w:val="19"/>
        </w:rPr>
        <w:t> stika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bør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overførsler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kryptoaktiver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være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omfattet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de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samme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krav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uanset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deres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værdi,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uanset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om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de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er </w:t>
      </w:r>
      <w:r>
        <w:rPr>
          <w:color w:val="231F20"/>
          <w:spacing w:val="-6"/>
          <w:sz w:val="19"/>
        </w:rPr>
        <w:t>indenlandske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6"/>
          <w:sz w:val="19"/>
        </w:rPr>
        <w:t>grænseoverskridende</w:t>
      </w:r>
      <w:r>
        <w:rPr>
          <w:color w:val="231F20"/>
          <w:spacing w:val="23"/>
          <w:sz w:val="19"/>
        </w:rPr>
        <w:t> </w:t>
      </w:r>
      <w:r>
        <w:rPr>
          <w:color w:val="231F20"/>
          <w:spacing w:val="-6"/>
          <w:sz w:val="19"/>
        </w:rPr>
        <w:t>overførsler.</w:t>
      </w:r>
    </w:p>
    <w:p>
      <w:pPr>
        <w:spacing w:after="0" w:line="230" w:lineRule="auto"/>
        <w:jc w:val="both"/>
        <w:rPr>
          <w:sz w:val="19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07" w:after="0"/>
        <w:ind w:left="630" w:right="153" w:hanging="508"/>
        <w:jc w:val="both"/>
        <w:rPr>
          <w:sz w:val="19"/>
        </w:rPr>
      </w:pPr>
      <w:r>
        <w:rPr>
          <w:color w:val="231F20"/>
          <w:spacing w:val="-2"/>
          <w:sz w:val="19"/>
        </w:rPr>
        <w:t>Ved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pengeoverførsler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overførsler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kryptoaktiver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tilfælde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hvor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kontrol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anses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have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fundet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sted,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betalingstjenesteudbydere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udbydere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kryptoaktivtjenester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ikke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være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forpligtet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kontrollere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nøjagtigheden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oplysninger</w:t>
      </w:r>
      <w:r>
        <w:rPr>
          <w:color w:val="231F20"/>
          <w:spacing w:val="-4"/>
          <w:sz w:val="19"/>
        </w:rPr>
        <w:t> om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betaleren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betalingsmodtageren,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medsendes ved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hver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enkelt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pengeoverførsel,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om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ordregiveren</w:t>
      </w:r>
      <w:r>
        <w:rPr>
          <w:color w:val="231F20"/>
          <w:spacing w:val="-2"/>
          <w:sz w:val="19"/>
        </w:rPr>
        <w:t> 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ordremodtageren,</w:t>
      </w:r>
      <w:r>
        <w:rPr>
          <w:color w:val="231F20"/>
          <w:spacing w:val="-2"/>
          <w:sz w:val="19"/>
        </w:rPr>
        <w:t> der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medsendes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ved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hver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enkelt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overførsel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kryptoaktiver,</w:t>
      </w:r>
      <w:r>
        <w:rPr>
          <w:color w:val="231F20"/>
          <w:spacing w:val="-2"/>
          <w:sz w:val="19"/>
        </w:rPr>
        <w:t> forudsat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forpligtelserne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4"/>
          <w:sz w:val="19"/>
        </w:rPr>
        <w:t>fastsat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direktiv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(EU)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2015/849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overholdt.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2" w:hanging="508"/>
        <w:jc w:val="both"/>
        <w:rPr>
          <w:sz w:val="19"/>
        </w:rPr>
      </w:pPr>
      <w:bookmarkStart w:name="_bookmark31" w:id="33"/>
      <w:bookmarkEnd w:id="33"/>
      <w:r>
        <w:rPr/>
      </w:r>
      <w:r>
        <w:rPr>
          <w:color w:val="231F20"/>
          <w:spacing w:val="-2"/>
          <w:sz w:val="19"/>
        </w:rPr>
        <w:t>På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baggrund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lovgivningsmæssige</w:t>
      </w:r>
      <w:r>
        <w:rPr>
          <w:color w:val="231F20"/>
          <w:spacing w:val="-2"/>
          <w:sz w:val="19"/>
        </w:rPr>
        <w:t> EU-retsakter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vedrørende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betalingstjenester,</w:t>
      </w:r>
      <w:r>
        <w:rPr>
          <w:color w:val="231F20"/>
          <w:spacing w:val="-2"/>
          <w:sz w:val="19"/>
        </w:rPr>
        <w:t> dvs.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Europa-Parlamentets</w:t>
      </w:r>
      <w:r>
        <w:rPr>
          <w:color w:val="231F20"/>
          <w:spacing w:val="-2"/>
          <w:sz w:val="19"/>
        </w:rPr>
        <w:t> og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Rådets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forordning</w:t>
      </w:r>
      <w:r>
        <w:rPr>
          <w:color w:val="231F20"/>
          <w:spacing w:val="-4"/>
          <w:sz w:val="19"/>
        </w:rPr>
        <w:t> (EU)</w:t>
      </w:r>
      <w:r>
        <w:rPr>
          <w:color w:val="231F20"/>
          <w:spacing w:val="-4"/>
          <w:sz w:val="19"/>
        </w:rPr>
        <w:t> nr.</w:t>
      </w:r>
      <w:r>
        <w:rPr>
          <w:color w:val="231F20"/>
          <w:spacing w:val="-4"/>
          <w:sz w:val="19"/>
        </w:rPr>
        <w:t> 260/2012</w:t>
      </w:r>
      <w:r>
        <w:rPr>
          <w:color w:val="231F20"/>
          <w:spacing w:val="-7"/>
          <w:sz w:val="19"/>
        </w:rPr>
        <w:t> </w:t>
      </w:r>
      <w:hyperlink w:history="true" w:anchor="_bookmark33">
        <w:r>
          <w:rPr>
            <w:color w:val="231F20"/>
            <w:spacing w:val="-4"/>
            <w:sz w:val="19"/>
          </w:rPr>
          <w:t>(</w:t>
        </w:r>
        <w:r>
          <w:rPr>
            <w:color w:val="231F20"/>
            <w:spacing w:val="-4"/>
            <w:position w:val="6"/>
            <w:sz w:val="12"/>
          </w:rPr>
          <w:t>19</w:t>
        </w:r>
      </w:hyperlink>
      <w:r>
        <w:rPr>
          <w:color w:val="231F20"/>
          <w:spacing w:val="-4"/>
          <w:sz w:val="19"/>
        </w:rPr>
        <w:t>), </w:t>
      </w:r>
      <w:hyperlink w:history="true" w:anchor="_bookmark33">
        <w:r>
          <w:rPr>
            <w:color w:val="231F20"/>
            <w:spacing w:val="-4"/>
            <w:sz w:val="19"/>
          </w:rPr>
          <w:t>Europa-Parlamentets</w:t>
        </w:r>
        <w:r>
          <w:rPr>
            <w:color w:val="231F20"/>
            <w:sz w:val="19"/>
          </w:rPr>
          <w:t> </w:t>
        </w:r>
        <w:r>
          <w:rPr>
            <w:color w:val="231F20"/>
            <w:spacing w:val="-4"/>
            <w:sz w:val="19"/>
          </w:rPr>
          <w:t>og</w:t>
        </w:r>
        <w:r>
          <w:rPr>
            <w:color w:val="231F20"/>
            <w:spacing w:val="-4"/>
            <w:sz w:val="19"/>
          </w:rPr>
          <w:t> Rådets</w:t>
        </w:r>
        <w:r>
          <w:rPr>
            <w:color w:val="231F20"/>
            <w:spacing w:val="-4"/>
            <w:sz w:val="19"/>
          </w:rPr>
          <w:t> direktiv</w:t>
        </w:r>
        <w:r>
          <w:rPr>
            <w:color w:val="231F20"/>
            <w:spacing w:val="-4"/>
            <w:sz w:val="19"/>
          </w:rPr>
          <w:t> (EU)</w:t>
        </w:r>
        <w:r>
          <w:rPr>
            <w:color w:val="231F20"/>
            <w:spacing w:val="-4"/>
            <w:sz w:val="19"/>
          </w:rPr>
          <w:t> 2015/2366</w:t>
        </w:r>
        <w:r>
          <w:rPr>
            <w:color w:val="231F20"/>
            <w:spacing w:val="-4"/>
            <w:sz w:val="19"/>
          </w:rPr>
          <w:t> og Europa-</w:t>
        </w:r>
      </w:hyperlink>
      <w:r>
        <w:rPr>
          <w:color w:val="231F20"/>
          <w:sz w:val="19"/>
        </w:rPr>
        <w:t> </w:t>
      </w:r>
      <w:bookmarkStart w:name="_bookmark32" w:id="34"/>
      <w:bookmarkEnd w:id="34"/>
      <w:r>
        <w:rPr>
          <w:color w:val="231F20"/>
          <w:spacing w:val="-4"/>
          <w:sz w:val="19"/>
        </w:rPr>
        <w:t>Parlamentet</w:t>
      </w:r>
      <w:r>
        <w:rPr>
          <w:color w:val="231F20"/>
          <w:spacing w:val="-4"/>
          <w:sz w:val="19"/>
        </w:rPr>
        <w:t>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Rådets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forordning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(EU)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2021/1230</w:t>
      </w:r>
      <w:r>
        <w:rPr>
          <w:color w:val="231F20"/>
          <w:spacing w:val="-6"/>
          <w:sz w:val="19"/>
        </w:rPr>
        <w:t> </w:t>
      </w:r>
      <w:hyperlink w:history="true" w:anchor="_bookmark34">
        <w:r>
          <w:rPr>
            <w:color w:val="231F20"/>
            <w:spacing w:val="-4"/>
            <w:sz w:val="19"/>
          </w:rPr>
          <w:t>(</w:t>
        </w:r>
        <w:r>
          <w:rPr>
            <w:color w:val="231F20"/>
            <w:spacing w:val="-4"/>
            <w:position w:val="6"/>
            <w:sz w:val="12"/>
          </w:rPr>
          <w:t>20</w:t>
        </w:r>
      </w:hyperlink>
      <w:r>
        <w:rPr>
          <w:color w:val="231F20"/>
          <w:spacing w:val="-4"/>
          <w:sz w:val="19"/>
        </w:rPr>
        <w:t>),</w:t>
      </w:r>
      <w:r>
        <w:rPr>
          <w:color w:val="231F20"/>
          <w:spacing w:val="-7"/>
          <w:sz w:val="19"/>
        </w:rPr>
        <w:t> </w:t>
      </w:r>
      <w:hyperlink w:history="true" w:anchor="_bookmark34">
        <w:r>
          <w:rPr>
            <w:color w:val="231F20"/>
            <w:spacing w:val="-4"/>
            <w:sz w:val="19"/>
          </w:rPr>
          <w:t>bør</w:t>
        </w:r>
        <w:r>
          <w:rPr>
            <w:color w:val="231F20"/>
            <w:spacing w:val="-6"/>
            <w:sz w:val="19"/>
          </w:rPr>
          <w:t> </w:t>
        </w:r>
        <w:r>
          <w:rPr>
            <w:color w:val="231F20"/>
            <w:spacing w:val="-4"/>
            <w:sz w:val="19"/>
          </w:rPr>
          <w:t>det</w:t>
        </w:r>
        <w:r>
          <w:rPr>
            <w:color w:val="231F20"/>
            <w:spacing w:val="-7"/>
            <w:sz w:val="19"/>
          </w:rPr>
          <w:t> </w:t>
        </w:r>
        <w:r>
          <w:rPr>
            <w:color w:val="231F20"/>
            <w:spacing w:val="-4"/>
            <w:sz w:val="19"/>
          </w:rPr>
          <w:t>være</w:t>
        </w:r>
        <w:r>
          <w:rPr>
            <w:color w:val="231F20"/>
            <w:spacing w:val="-6"/>
            <w:sz w:val="19"/>
          </w:rPr>
          <w:t> </w:t>
        </w:r>
        <w:r>
          <w:rPr>
            <w:color w:val="231F20"/>
            <w:spacing w:val="-4"/>
            <w:sz w:val="19"/>
          </w:rPr>
          <w:t>tilstrækkeligt</w:t>
        </w:r>
        <w:r>
          <w:rPr>
            <w:color w:val="231F20"/>
            <w:spacing w:val="-7"/>
            <w:sz w:val="19"/>
          </w:rPr>
          <w:t> </w:t>
        </w:r>
        <w:r>
          <w:rPr>
            <w:color w:val="231F20"/>
            <w:spacing w:val="-4"/>
            <w:sz w:val="19"/>
          </w:rPr>
          <w:t>at</w:t>
        </w:r>
        <w:r>
          <w:rPr>
            <w:color w:val="231F20"/>
            <w:spacing w:val="-6"/>
            <w:sz w:val="19"/>
          </w:rPr>
          <w:t> </w:t>
        </w:r>
        <w:r>
          <w:rPr>
            <w:color w:val="231F20"/>
            <w:spacing w:val="-4"/>
            <w:sz w:val="19"/>
          </w:rPr>
          <w:t>indføre</w:t>
        </w:r>
        <w:r>
          <w:rPr>
            <w:color w:val="231F20"/>
            <w:spacing w:val="-6"/>
            <w:sz w:val="19"/>
          </w:rPr>
          <w:t> </w:t>
        </w:r>
        <w:r>
          <w:rPr>
            <w:color w:val="231F20"/>
            <w:spacing w:val="-4"/>
            <w:sz w:val="19"/>
          </w:rPr>
          <w:t>bestemmelser</w:t>
        </w:r>
        <w:r>
          <w:rPr>
            <w:color w:val="231F20"/>
            <w:spacing w:val="-7"/>
            <w:sz w:val="19"/>
          </w:rPr>
          <w:t> </w:t>
        </w:r>
        <w:r>
          <w:rPr>
            <w:color w:val="231F20"/>
            <w:spacing w:val="-4"/>
            <w:sz w:val="19"/>
          </w:rPr>
          <w:t>om,</w:t>
        </w:r>
      </w:hyperlink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4"/>
          <w:sz w:val="19"/>
        </w:rPr>
        <w:t> der</w:t>
      </w:r>
      <w:r>
        <w:rPr>
          <w:color w:val="231F20"/>
          <w:spacing w:val="-4"/>
          <w:sz w:val="19"/>
        </w:rPr>
        <w:t> ved</w:t>
      </w:r>
      <w:r>
        <w:rPr>
          <w:color w:val="231F20"/>
          <w:spacing w:val="-4"/>
          <w:sz w:val="19"/>
        </w:rPr>
        <w:t> pengeoverførsler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inden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Unionen</w:t>
      </w:r>
      <w:r>
        <w:rPr>
          <w:color w:val="231F20"/>
          <w:spacing w:val="-4"/>
          <w:sz w:val="19"/>
        </w:rPr>
        <w:t> blot</w:t>
      </w:r>
      <w:r>
        <w:rPr>
          <w:color w:val="231F20"/>
          <w:spacing w:val="-4"/>
          <w:sz w:val="19"/>
        </w:rPr>
        <w:t> medsendes</w:t>
      </w:r>
      <w:r>
        <w:rPr>
          <w:color w:val="231F20"/>
          <w:spacing w:val="-4"/>
          <w:sz w:val="19"/>
        </w:rPr>
        <w:t> forenklede</w:t>
      </w:r>
      <w:r>
        <w:rPr>
          <w:color w:val="231F20"/>
          <w:spacing w:val="-4"/>
          <w:sz w:val="19"/>
        </w:rPr>
        <w:t> oplysninger</w:t>
      </w:r>
      <w:r>
        <w:rPr>
          <w:color w:val="231F20"/>
          <w:spacing w:val="-4"/>
          <w:sz w:val="19"/>
        </w:rPr>
        <w:t> som</w:t>
      </w:r>
      <w:r>
        <w:rPr>
          <w:color w:val="231F20"/>
          <w:spacing w:val="-4"/>
          <w:sz w:val="19"/>
        </w:rPr>
        <w:t> f.eks.</w:t>
      </w:r>
      <w:r>
        <w:rPr>
          <w:color w:val="231F20"/>
          <w:spacing w:val="-4"/>
          <w:sz w:val="19"/>
        </w:rPr>
        <w:t> betalingskon­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tonummer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entydig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transaktionsidentifikator.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2" w:hanging="508"/>
        <w:jc w:val="both"/>
        <w:rPr>
          <w:sz w:val="19"/>
        </w:rPr>
      </w:pPr>
      <w:r>
        <w:rPr>
          <w:color w:val="231F20"/>
          <w:spacing w:val="-4"/>
          <w:sz w:val="19"/>
        </w:rPr>
        <w:t>For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gøre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det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muligt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myndigheder,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har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ansvar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bekæmpelse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hvidvask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penge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finansiering</w:t>
      </w:r>
      <w:r>
        <w:rPr>
          <w:color w:val="231F20"/>
          <w:sz w:val="19"/>
        </w:rPr>
        <w:t> af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terrorisme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tredjelande,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spore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kilden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de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midler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eller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kryptoaktiver,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anvendes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disse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formål,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bør </w:t>
      </w:r>
      <w:r>
        <w:rPr>
          <w:color w:val="231F20"/>
          <w:spacing w:val="-6"/>
          <w:sz w:val="19"/>
        </w:rPr>
        <w:t>pengeoverførsler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overførsler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kryptoaktiver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fra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Unionen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lande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Unionen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indeholde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fuldstændige</w:t>
      </w:r>
      <w:r>
        <w:rPr>
          <w:color w:val="231F20"/>
          <w:sz w:val="19"/>
        </w:rPr>
        <w:t> oplysninger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om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betaleren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betalingsmodtageren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for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så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vidt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angår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pengeoverførsler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om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ordregiveren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og ordremodtageren for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så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vidt angår overførsler af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kryptoaktiver. Fuldstændige oplysninger om betaleren og </w:t>
      </w:r>
      <w:r>
        <w:rPr>
          <w:color w:val="231F20"/>
          <w:spacing w:val="-2"/>
          <w:sz w:val="19"/>
        </w:rPr>
        <w:t>betalingsmodtageren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indeholde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identifikatoren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juridiske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enheder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(Legal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Entity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Identifier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(LEI))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tilsvarende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officiel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identifikator,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når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betaleren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forelægger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identifikator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sin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betalingstjenesteudbyder,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6"/>
          <w:sz w:val="19"/>
        </w:rPr>
        <w:t>da</w:t>
      </w:r>
      <w:r>
        <w:rPr>
          <w:color w:val="231F20"/>
          <w:sz w:val="19"/>
        </w:rPr>
        <w:t> dette vil muliggøre en bedre identifikation af de parter, der er involveret i en pengeoverførsel, og nemt kan </w:t>
      </w:r>
      <w:r>
        <w:rPr>
          <w:color w:val="231F20"/>
          <w:spacing w:val="-2"/>
          <w:sz w:val="19"/>
        </w:rPr>
        <w:t>indlæses</w:t>
      </w:r>
      <w:r>
        <w:rPr>
          <w:color w:val="231F20"/>
          <w:spacing w:val="-2"/>
          <w:sz w:val="19"/>
        </w:rPr>
        <w:t> i</w:t>
      </w:r>
      <w:r>
        <w:rPr>
          <w:color w:val="231F20"/>
          <w:spacing w:val="-2"/>
          <w:sz w:val="19"/>
        </w:rPr>
        <w:t> eksisterende</w:t>
      </w:r>
      <w:r>
        <w:rPr>
          <w:color w:val="231F20"/>
          <w:spacing w:val="-2"/>
          <w:sz w:val="19"/>
        </w:rPr>
        <w:t> betalingsmeddelelsesformater,</w:t>
      </w:r>
      <w:r>
        <w:rPr>
          <w:color w:val="231F20"/>
          <w:spacing w:val="-2"/>
          <w:sz w:val="19"/>
        </w:rPr>
        <w:t> f.eks.</w:t>
      </w:r>
      <w:r>
        <w:rPr>
          <w:color w:val="231F20"/>
          <w:spacing w:val="-2"/>
          <w:sz w:val="19"/>
        </w:rPr>
        <w:t> det</w:t>
      </w:r>
      <w:r>
        <w:rPr>
          <w:color w:val="231F20"/>
          <w:spacing w:val="-2"/>
          <w:sz w:val="19"/>
        </w:rPr>
        <w:t> format,</w:t>
      </w:r>
      <w:r>
        <w:rPr>
          <w:color w:val="231F20"/>
          <w:spacing w:val="-2"/>
          <w:sz w:val="19"/>
        </w:rPr>
        <w:t> der</w:t>
      </w:r>
      <w:r>
        <w:rPr>
          <w:color w:val="231F20"/>
          <w:spacing w:val="-2"/>
          <w:sz w:val="19"/>
        </w:rPr>
        <w:t> er</w:t>
      </w:r>
      <w:r>
        <w:rPr>
          <w:color w:val="231F20"/>
          <w:spacing w:val="-2"/>
          <w:sz w:val="19"/>
        </w:rPr>
        <w:t> udviklet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2"/>
          <w:sz w:val="19"/>
        </w:rPr>
        <w:t> Den</w:t>
      </w:r>
      <w:r>
        <w:rPr>
          <w:color w:val="231F20"/>
          <w:spacing w:val="-2"/>
          <w:sz w:val="19"/>
        </w:rPr>
        <w:t> Internationale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Standardiseringsorganisation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elektronisk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dataudveksling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mellem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finansieringsinstitutter.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myndigheder,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har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ansvar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bekæmpelse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hvidvask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penge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finansiering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terrorisme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tredjelande,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kun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have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adgang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fuldstændige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oplysninger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betaleren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betalingsmodtageren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ordregiveren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ordremodtageren,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alt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efter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hvad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relevant,</w:t>
      </w:r>
      <w:r>
        <w:rPr>
          <w:color w:val="231F20"/>
          <w:spacing w:val="-2"/>
          <w:sz w:val="19"/>
        </w:rPr>
        <w:t> med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henblik</w:t>
      </w:r>
      <w:r>
        <w:rPr>
          <w:color w:val="231F20"/>
          <w:spacing w:val="-2"/>
          <w:sz w:val="19"/>
        </w:rPr>
        <w:t> på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forebyggelse,</w:t>
      </w:r>
      <w:r>
        <w:rPr>
          <w:color w:val="231F20"/>
          <w:spacing w:val="-2"/>
          <w:sz w:val="19"/>
        </w:rPr>
        <w:t> afsløring</w:t>
      </w:r>
      <w:r>
        <w:rPr>
          <w:color w:val="231F20"/>
          <w:spacing w:val="-2"/>
          <w:sz w:val="19"/>
        </w:rPr>
        <w:t> og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efterforskning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hvidvask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penge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z w:val="19"/>
        </w:rPr>
        <w:t> finansiering</w:t>
      </w:r>
      <w:r>
        <w:rPr>
          <w:color w:val="231F20"/>
          <w:spacing w:val="12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terrorisme.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0" w:hanging="508"/>
        <w:jc w:val="both"/>
        <w:rPr>
          <w:sz w:val="19"/>
        </w:rPr>
      </w:pPr>
      <w:r>
        <w:rPr>
          <w:color w:val="231F20"/>
          <w:spacing w:val="-2"/>
          <w:sz w:val="19"/>
        </w:rPr>
        <w:t>Kryptoaktiver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eksisterer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grænseløs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virtuel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virkelighed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kan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overføres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enhver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udbyder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kryptoaktiv­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tjenester,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uanset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pågældende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udbyder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registreret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jurisdiktion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ej.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Mange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jurisdiktioner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uden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Unionen</w:t>
      </w:r>
      <w:r>
        <w:rPr>
          <w:color w:val="231F20"/>
          <w:spacing w:val="-4"/>
          <w:sz w:val="19"/>
        </w:rPr>
        <w:t> har</w:t>
      </w:r>
      <w:r>
        <w:rPr>
          <w:color w:val="231F20"/>
          <w:spacing w:val="-4"/>
          <w:sz w:val="19"/>
        </w:rPr>
        <w:t> indført</w:t>
      </w:r>
      <w:r>
        <w:rPr>
          <w:color w:val="231F20"/>
          <w:spacing w:val="-4"/>
          <w:sz w:val="19"/>
        </w:rPr>
        <w:t> regler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databeskyttelse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4"/>
          <w:sz w:val="19"/>
        </w:rPr>
        <w:t> -håndhævelse,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som</w:t>
      </w:r>
      <w:r>
        <w:rPr>
          <w:color w:val="231F20"/>
          <w:spacing w:val="-4"/>
          <w:sz w:val="19"/>
        </w:rPr>
        <w:t> afviger</w:t>
      </w:r>
      <w:r>
        <w:rPr>
          <w:color w:val="231F20"/>
          <w:spacing w:val="-4"/>
          <w:sz w:val="19"/>
        </w:rPr>
        <w:t> fra</w:t>
      </w:r>
      <w:r>
        <w:rPr>
          <w:color w:val="231F20"/>
          <w:spacing w:val="-4"/>
          <w:sz w:val="19"/>
        </w:rPr>
        <w:t> dem,</w:t>
      </w:r>
      <w:r>
        <w:rPr>
          <w:color w:val="231F20"/>
          <w:spacing w:val="-4"/>
          <w:sz w:val="19"/>
        </w:rPr>
        <w:t> der</w:t>
      </w:r>
      <w:r>
        <w:rPr>
          <w:color w:val="231F20"/>
          <w:spacing w:val="-4"/>
          <w:sz w:val="19"/>
        </w:rPr>
        <w:t> gælder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Unionen.</w:t>
      </w:r>
      <w:r>
        <w:rPr>
          <w:color w:val="231F20"/>
          <w:spacing w:val="-4"/>
          <w:sz w:val="19"/>
        </w:rPr>
        <w:t> Ved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overførsel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kryptoaktiver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på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vegne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kunde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udbyder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kryptoaktivtjenester,</w:t>
      </w:r>
      <w:r>
        <w:rPr>
          <w:color w:val="231F20"/>
          <w:spacing w:val="-2"/>
          <w:sz w:val="19"/>
        </w:rPr>
        <w:t> der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ikke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registreret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Unionen,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ordregiverens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udbyder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kryptoaktivtjenester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6"/>
          <w:sz w:val="19"/>
        </w:rPr>
        <w:t>vurdere,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ordremodtagerens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udbyder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kryptoak­</w:t>
      </w:r>
      <w:r>
        <w:rPr>
          <w:color w:val="231F20"/>
          <w:sz w:val="19"/>
        </w:rPr>
        <w:t> tivtjenester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stand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modtage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opbevare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de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oplysninger,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kræves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henhold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denne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forordning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i </w:t>
      </w:r>
      <w:r>
        <w:rPr>
          <w:color w:val="231F20"/>
          <w:spacing w:val="-2"/>
          <w:sz w:val="19"/>
        </w:rPr>
        <w:t>overensstemmelse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(EU)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2016/679,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ved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brug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af,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hvor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det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relevant,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mulighederne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kapitel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V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forordning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(EU)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2016/679.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Europæiske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Databeskyttelsesråd</w:t>
      </w:r>
      <w:r>
        <w:rPr>
          <w:color w:val="231F20"/>
          <w:spacing w:val="4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efter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høring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EBA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udstede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retningslinjer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praktiske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gennemførelse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databeskyttelseskravene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overførsel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personoplysninger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tredjelande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forbin­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delse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overførsler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kryptoaktiver.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kan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opstå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situationer,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hvor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ikke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kan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sendes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personoplysninger,</w:t>
      </w:r>
      <w:r>
        <w:rPr>
          <w:color w:val="231F20"/>
          <w:sz w:val="19"/>
        </w:rPr>
        <w:t> fordi kravene i forordning (EU) 2016/679 ikke kan opfyldes. EBA bør udstede retningslinjer for passende </w:t>
      </w:r>
      <w:r>
        <w:rPr>
          <w:color w:val="231F20"/>
          <w:spacing w:val="-4"/>
          <w:sz w:val="19"/>
        </w:rPr>
        <w:t>procedurer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bestemme,</w:t>
      </w:r>
      <w:r>
        <w:rPr>
          <w:color w:val="231F20"/>
          <w:spacing w:val="-4"/>
          <w:sz w:val="19"/>
        </w:rPr>
        <w:t> om</w:t>
      </w:r>
      <w:r>
        <w:rPr>
          <w:color w:val="231F20"/>
          <w:spacing w:val="-4"/>
          <w:sz w:val="19"/>
        </w:rPr>
        <w:t> overførslen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kryptoaktiver</w:t>
      </w:r>
      <w:r>
        <w:rPr>
          <w:color w:val="231F20"/>
          <w:spacing w:val="-4"/>
          <w:sz w:val="19"/>
        </w:rPr>
        <w:t> bør</w:t>
      </w:r>
      <w:r>
        <w:rPr>
          <w:color w:val="231F20"/>
          <w:spacing w:val="-4"/>
          <w:sz w:val="19"/>
        </w:rPr>
        <w:t> gennemføres,</w:t>
      </w:r>
      <w:r>
        <w:rPr>
          <w:color w:val="231F20"/>
          <w:spacing w:val="-4"/>
          <w:sz w:val="19"/>
        </w:rPr>
        <w:t> afvises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suspenderes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disse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tilfælde.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5" w:hanging="508"/>
        <w:jc w:val="both"/>
        <w:rPr>
          <w:sz w:val="19"/>
        </w:rPr>
      </w:pPr>
      <w:r>
        <w:rPr>
          <w:color w:val="231F20"/>
          <w:spacing w:val="-6"/>
          <w:sz w:val="19"/>
        </w:rPr>
        <w:t>Medlemsstaternes</w:t>
      </w:r>
      <w:r>
        <w:rPr>
          <w:color w:val="231F20"/>
          <w:spacing w:val="1"/>
          <w:sz w:val="19"/>
        </w:rPr>
        <w:t> </w:t>
      </w:r>
      <w:r>
        <w:rPr>
          <w:color w:val="231F20"/>
          <w:spacing w:val="-6"/>
          <w:sz w:val="19"/>
        </w:rPr>
        <w:t>myndigheder,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har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ansvar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bekæmpelse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hvidvask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penge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finansiering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terrorisme</w:t>
      </w:r>
      <w:r>
        <w:rPr>
          <w:color w:val="231F20"/>
          <w:sz w:val="19"/>
        </w:rPr>
        <w:t> og relevante retslige og retshåndhævende myndigheder i medlemsstaterne og på EU-plan, bør intensivere </w:t>
      </w:r>
      <w:r>
        <w:rPr>
          <w:color w:val="231F20"/>
          <w:spacing w:val="-2"/>
          <w:sz w:val="19"/>
        </w:rPr>
        <w:t>samarbejdet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hinanden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relevante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tredjelandsmyndigheder,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herunder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myndigheder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udviklings­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landene,</w:t>
      </w:r>
      <w:r>
        <w:rPr>
          <w:color w:val="231F20"/>
          <w:spacing w:val="-4"/>
          <w:sz w:val="19"/>
        </w:rPr>
        <w:t> med</w:t>
      </w:r>
      <w:r>
        <w:rPr>
          <w:color w:val="231F20"/>
          <w:spacing w:val="-4"/>
          <w:sz w:val="19"/>
        </w:rPr>
        <w:t> henblik</w:t>
      </w:r>
      <w:r>
        <w:rPr>
          <w:color w:val="231F20"/>
          <w:spacing w:val="-4"/>
          <w:sz w:val="19"/>
        </w:rPr>
        <w:t> på</w:t>
      </w:r>
      <w:r>
        <w:rPr>
          <w:color w:val="231F20"/>
          <w:spacing w:val="-4"/>
          <w:sz w:val="19"/>
        </w:rPr>
        <w:t> yderligere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styrke</w:t>
      </w:r>
      <w:r>
        <w:rPr>
          <w:color w:val="231F20"/>
          <w:spacing w:val="-4"/>
          <w:sz w:val="19"/>
        </w:rPr>
        <w:t> gennemsigtigheden,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udvekslingen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oplysninger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bedste</w:t>
      </w:r>
      <w:r>
        <w:rPr>
          <w:color w:val="231F20"/>
          <w:spacing w:val="-4"/>
          <w:sz w:val="19"/>
        </w:rPr>
        <w:t> praksis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yderligere.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" w:after="0"/>
        <w:ind w:left="630" w:right="152" w:hanging="508"/>
        <w:jc w:val="both"/>
        <w:rPr>
          <w:sz w:val="19"/>
        </w:rPr>
      </w:pPr>
      <w:r>
        <w:rPr>
          <w:color w:val="231F20"/>
          <w:spacing w:val="-6"/>
          <w:sz w:val="19"/>
        </w:rPr>
        <w:t>Ordregiverens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udbyder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kryptoaktivtjenester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sikre,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overførsel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medsendes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ordre­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givers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navn,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ordregivers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distributed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ledger-adresse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tilfælde,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overførsel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registreres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et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netværk,</w:t>
      </w:r>
      <w:r>
        <w:rPr>
          <w:color w:val="231F20"/>
          <w:spacing w:val="-2"/>
          <w:sz w:val="19"/>
        </w:rPr>
        <w:t> der</w:t>
      </w:r>
      <w:r>
        <w:rPr>
          <w:color w:val="231F20"/>
          <w:spacing w:val="-2"/>
          <w:sz w:val="19"/>
        </w:rPr>
        <w:t> anvender</w:t>
      </w:r>
      <w:r>
        <w:rPr>
          <w:color w:val="231F20"/>
          <w:spacing w:val="-2"/>
          <w:sz w:val="19"/>
        </w:rPr>
        <w:t> DLT</w:t>
      </w:r>
      <w:r>
        <w:rPr>
          <w:color w:val="231F20"/>
          <w:spacing w:val="-2"/>
          <w:sz w:val="19"/>
        </w:rPr>
        <w:t> eller</w:t>
      </w:r>
      <w:r>
        <w:rPr>
          <w:color w:val="231F20"/>
          <w:spacing w:val="-2"/>
          <w:sz w:val="19"/>
        </w:rPr>
        <w:t> lignende</w:t>
      </w:r>
      <w:r>
        <w:rPr>
          <w:color w:val="231F20"/>
          <w:spacing w:val="-2"/>
          <w:sz w:val="19"/>
        </w:rPr>
        <w:t> teknologi,</w:t>
      </w:r>
      <w:r>
        <w:rPr>
          <w:color w:val="231F20"/>
          <w:spacing w:val="-2"/>
          <w:sz w:val="19"/>
        </w:rPr>
        <w:t> ordregivers</w:t>
      </w:r>
      <w:r>
        <w:rPr>
          <w:color w:val="231F20"/>
          <w:spacing w:val="-2"/>
          <w:sz w:val="19"/>
        </w:rPr>
        <w:t> kryptoaktivkontonummer</w:t>
      </w:r>
      <w:r>
        <w:rPr>
          <w:color w:val="231F20"/>
          <w:spacing w:val="-2"/>
          <w:sz w:val="19"/>
        </w:rPr>
        <w:t> i</w:t>
      </w:r>
      <w:r>
        <w:rPr>
          <w:color w:val="231F20"/>
          <w:spacing w:val="-2"/>
          <w:sz w:val="19"/>
        </w:rPr>
        <w:t> tilfælde,</w:t>
      </w:r>
      <w:r>
        <w:rPr>
          <w:color w:val="231F20"/>
          <w:spacing w:val="-2"/>
          <w:sz w:val="19"/>
        </w:rPr>
        <w:t> hvor</w:t>
      </w:r>
      <w:r>
        <w:rPr>
          <w:color w:val="231F20"/>
          <w:spacing w:val="-2"/>
          <w:sz w:val="19"/>
        </w:rPr>
        <w:t> en</w:t>
      </w:r>
      <w:r>
        <w:rPr>
          <w:color w:val="231F20"/>
          <w:sz w:val="19"/>
        </w:rPr>
        <w:t> sådan konto findes og anvendes til at behandle transaktionen, ordregivers adresse, herunder landets navn, </w:t>
      </w:r>
      <w:r>
        <w:rPr>
          <w:color w:val="231F20"/>
          <w:spacing w:val="-2"/>
          <w:sz w:val="19"/>
        </w:rPr>
        <w:t>officielle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personlige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dokumentnummer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kunde-ID-nummer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alternativt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ordregivers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fødselsdato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-sted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30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31"/>
          <w:sz w:val="19"/>
        </w:rPr>
        <w:t> </w:t>
      </w:r>
      <w:r>
        <w:rPr>
          <w:color w:val="231F20"/>
          <w:spacing w:val="-4"/>
          <w:sz w:val="19"/>
        </w:rPr>
        <w:t>forbehold</w:t>
      </w:r>
      <w:r>
        <w:rPr>
          <w:color w:val="231F20"/>
          <w:spacing w:val="33"/>
          <w:sz w:val="19"/>
        </w:rPr>
        <w:t> </w:t>
      </w:r>
      <w:r>
        <w:rPr>
          <w:color w:val="231F20"/>
          <w:spacing w:val="-4"/>
          <w:sz w:val="19"/>
        </w:rPr>
        <w:t>af,</w:t>
      </w:r>
      <w:r>
        <w:rPr>
          <w:color w:val="231F20"/>
          <w:spacing w:val="30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30"/>
          <w:sz w:val="19"/>
        </w:rPr>
        <w:t> </w:t>
      </w:r>
      <w:r>
        <w:rPr>
          <w:color w:val="231F20"/>
          <w:spacing w:val="-4"/>
          <w:sz w:val="19"/>
        </w:rPr>
        <w:t>det</w:t>
      </w:r>
      <w:r>
        <w:rPr>
          <w:color w:val="231F20"/>
          <w:spacing w:val="30"/>
          <w:sz w:val="19"/>
        </w:rPr>
        <w:t> </w:t>
      </w:r>
      <w:r>
        <w:rPr>
          <w:color w:val="231F20"/>
          <w:spacing w:val="-4"/>
          <w:sz w:val="19"/>
        </w:rPr>
        <w:t>nødvendige</w:t>
      </w:r>
      <w:r>
        <w:rPr>
          <w:color w:val="231F20"/>
          <w:spacing w:val="34"/>
          <w:sz w:val="19"/>
        </w:rPr>
        <w:t> </w:t>
      </w:r>
      <w:r>
        <w:rPr>
          <w:color w:val="231F20"/>
          <w:spacing w:val="-4"/>
          <w:sz w:val="19"/>
        </w:rPr>
        <w:t>felt</w:t>
      </w:r>
      <w:r>
        <w:rPr>
          <w:color w:val="231F20"/>
          <w:spacing w:val="30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29"/>
          <w:sz w:val="19"/>
        </w:rPr>
        <w:t> </w:t>
      </w:r>
      <w:r>
        <w:rPr>
          <w:color w:val="231F20"/>
          <w:spacing w:val="-4"/>
          <w:sz w:val="19"/>
        </w:rPr>
        <w:t>det</w:t>
      </w:r>
      <w:r>
        <w:rPr>
          <w:color w:val="231F20"/>
          <w:spacing w:val="30"/>
          <w:sz w:val="19"/>
        </w:rPr>
        <w:t> </w:t>
      </w:r>
      <w:r>
        <w:rPr>
          <w:color w:val="231F20"/>
          <w:spacing w:val="-4"/>
          <w:sz w:val="19"/>
        </w:rPr>
        <w:t>relevante</w:t>
      </w:r>
      <w:r>
        <w:rPr>
          <w:color w:val="231F20"/>
          <w:spacing w:val="33"/>
          <w:sz w:val="19"/>
        </w:rPr>
        <w:t> </w:t>
      </w:r>
      <w:r>
        <w:rPr>
          <w:color w:val="231F20"/>
          <w:spacing w:val="-4"/>
          <w:sz w:val="19"/>
        </w:rPr>
        <w:t>meddelelsesformat</w:t>
      </w:r>
      <w:r>
        <w:rPr>
          <w:color w:val="231F20"/>
          <w:spacing w:val="38"/>
          <w:sz w:val="19"/>
        </w:rPr>
        <w:t> </w:t>
      </w:r>
      <w:r>
        <w:rPr>
          <w:color w:val="231F20"/>
          <w:spacing w:val="-4"/>
          <w:sz w:val="19"/>
        </w:rPr>
        <w:t>findes,</w:t>
      </w:r>
      <w:r>
        <w:rPr>
          <w:color w:val="231F20"/>
          <w:spacing w:val="33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30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30"/>
          <w:sz w:val="19"/>
        </w:rPr>
        <w:t> </w:t>
      </w:r>
      <w:r>
        <w:rPr>
          <w:color w:val="231F20"/>
          <w:spacing w:val="-4"/>
          <w:sz w:val="19"/>
        </w:rPr>
        <w:t>ordregiver</w:t>
      </w:r>
      <w:r>
        <w:rPr>
          <w:color w:val="231F20"/>
          <w:spacing w:val="33"/>
          <w:sz w:val="19"/>
        </w:rPr>
        <w:t> </w:t>
      </w:r>
      <w:r>
        <w:rPr>
          <w:color w:val="231F20"/>
          <w:spacing w:val="-4"/>
          <w:sz w:val="19"/>
        </w:rPr>
        <w:t>har</w:t>
      </w:r>
    </w:p>
    <w:p>
      <w:pPr>
        <w:pStyle w:val="BodyText"/>
        <w:spacing w:before="1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861834</wp:posOffset>
                </wp:positionH>
                <wp:positionV relativeFrom="paragraph">
                  <wp:posOffset>149930</wp:posOffset>
                </wp:positionV>
                <wp:extent cx="652780" cy="6350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652780" cy="6350"/>
                          <a:chExt cx="652780" cy="63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650163" y="0"/>
                                </a:moveTo>
                                <a:lnTo>
                                  <a:pt x="2159" y="0"/>
                                </a:lnTo>
                                <a:lnTo>
                                  <a:pt x="0" y="1435"/>
                                </a:lnTo>
                                <a:lnTo>
                                  <a:pt x="0" y="4317"/>
                                </a:lnTo>
                                <a:lnTo>
                                  <a:pt x="2159" y="5765"/>
                                </a:lnTo>
                                <a:lnTo>
                                  <a:pt x="650163" y="5765"/>
                                </a:lnTo>
                                <a:lnTo>
                                  <a:pt x="652322" y="4317"/>
                                </a:lnTo>
                                <a:lnTo>
                                  <a:pt x="652322" y="1435"/>
                                </a:lnTo>
                                <a:lnTo>
                                  <a:pt x="650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2159" y="0"/>
                                </a:moveTo>
                                <a:lnTo>
                                  <a:pt x="650163" y="0"/>
                                </a:lnTo>
                                <a:lnTo>
                                  <a:pt x="652322" y="1435"/>
                                </a:lnTo>
                                <a:lnTo>
                                  <a:pt x="652322" y="4317"/>
                                </a:lnTo>
                                <a:lnTo>
                                  <a:pt x="650163" y="5765"/>
                                </a:lnTo>
                                <a:lnTo>
                                  <a:pt x="2159" y="5765"/>
                                </a:lnTo>
                                <a:lnTo>
                                  <a:pt x="0" y="4317"/>
                                </a:lnTo>
                                <a:lnTo>
                                  <a:pt x="0" y="14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861pt;margin-top:11.805571pt;width:51.4pt;height:.5pt;mso-position-horizontal-relative:page;mso-position-vertical-relative:paragraph;z-index:-15726080;mso-wrap-distance-left:0;mso-wrap-distance-right:0" id="docshapegroup48" coordorigin="1357,236" coordsize="1028,10">
                <v:shape style="position:absolute;left:1357;top:236;width:1028;height:10" id="docshape49" coordorigin="1357,236" coordsize="1028,10" path="m2381,236l1361,236,1357,238,1357,243,1361,245,2381,245,2385,243,2385,238,2381,236xe" filled="true" fillcolor="#231f20" stroked="false">
                  <v:path arrowok="t"/>
                  <v:fill type="solid"/>
                </v:shape>
                <v:shape style="position:absolute;left:1357;top:236;width:1028;height:10" id="docshape50" coordorigin="1357,236" coordsize="1028,10" path="m1361,236l2381,236,2385,238,2385,243,2381,245,1361,245,1357,243,1357,238,1361,236xe" filled="false" stroked="true" strokeweight="0pt" strokecolor="#231f2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412" w:val="left" w:leader="none"/>
          <w:tab w:pos="415" w:val="left" w:leader="none"/>
        </w:tabs>
        <w:spacing w:line="218" w:lineRule="auto" w:before="28" w:after="0"/>
        <w:ind w:left="415" w:right="153" w:hanging="293"/>
        <w:jc w:val="left"/>
        <w:rPr>
          <w:sz w:val="17"/>
        </w:rPr>
      </w:pPr>
      <w:bookmarkStart w:name="_bookmark33" w:id="35"/>
      <w:bookmarkEnd w:id="35"/>
      <w:r>
        <w:rPr/>
      </w:r>
      <w:r>
        <w:rPr>
          <w:color w:val="231F20"/>
          <w:spacing w:val="-4"/>
          <w:sz w:val="17"/>
        </w:rPr>
        <w:t>Europa-Parlamentets</w:t>
      </w:r>
      <w:r>
        <w:rPr>
          <w:color w:val="231F20"/>
          <w:spacing w:val="25"/>
          <w:sz w:val="17"/>
        </w:rPr>
        <w:t> </w:t>
      </w:r>
      <w:r>
        <w:rPr>
          <w:color w:val="231F20"/>
          <w:spacing w:val="-4"/>
          <w:sz w:val="17"/>
        </w:rPr>
        <w:t>og</w:t>
      </w:r>
      <w:r>
        <w:rPr>
          <w:color w:val="231F20"/>
          <w:spacing w:val="18"/>
          <w:sz w:val="17"/>
        </w:rPr>
        <w:t> </w:t>
      </w:r>
      <w:r>
        <w:rPr>
          <w:color w:val="231F20"/>
          <w:spacing w:val="-4"/>
          <w:sz w:val="17"/>
        </w:rPr>
        <w:t>Rådets</w:t>
      </w:r>
      <w:r>
        <w:rPr>
          <w:color w:val="231F20"/>
          <w:spacing w:val="20"/>
          <w:sz w:val="17"/>
        </w:rPr>
        <w:t> </w:t>
      </w:r>
      <w:r>
        <w:rPr>
          <w:color w:val="231F20"/>
          <w:spacing w:val="-4"/>
          <w:sz w:val="17"/>
        </w:rPr>
        <w:t>forordning</w:t>
      </w:r>
      <w:r>
        <w:rPr>
          <w:color w:val="231F20"/>
          <w:spacing w:val="21"/>
          <w:sz w:val="17"/>
        </w:rPr>
        <w:t> </w:t>
      </w:r>
      <w:r>
        <w:rPr>
          <w:color w:val="231F20"/>
          <w:spacing w:val="-4"/>
          <w:sz w:val="17"/>
        </w:rPr>
        <w:t>(EU)</w:t>
      </w:r>
      <w:r>
        <w:rPr>
          <w:color w:val="231F20"/>
          <w:spacing w:val="20"/>
          <w:sz w:val="17"/>
        </w:rPr>
        <w:t> </w:t>
      </w:r>
      <w:r>
        <w:rPr>
          <w:color w:val="231F20"/>
          <w:spacing w:val="-4"/>
          <w:sz w:val="17"/>
        </w:rPr>
        <w:t>nr.</w:t>
      </w:r>
      <w:r>
        <w:rPr>
          <w:color w:val="231F20"/>
          <w:spacing w:val="18"/>
          <w:sz w:val="17"/>
        </w:rPr>
        <w:t> </w:t>
      </w:r>
      <w:r>
        <w:rPr>
          <w:color w:val="231F20"/>
          <w:spacing w:val="-4"/>
          <w:sz w:val="17"/>
        </w:rPr>
        <w:t>260/2012</w:t>
      </w:r>
      <w:r>
        <w:rPr>
          <w:color w:val="231F20"/>
          <w:spacing w:val="22"/>
          <w:sz w:val="17"/>
        </w:rPr>
        <w:t> </w:t>
      </w:r>
      <w:r>
        <w:rPr>
          <w:color w:val="231F20"/>
          <w:spacing w:val="-4"/>
          <w:sz w:val="17"/>
        </w:rPr>
        <w:t>af</w:t>
      </w:r>
      <w:r>
        <w:rPr>
          <w:color w:val="231F20"/>
          <w:spacing w:val="18"/>
          <w:sz w:val="17"/>
        </w:rPr>
        <w:t> </w:t>
      </w:r>
      <w:r>
        <w:rPr>
          <w:color w:val="231F20"/>
          <w:spacing w:val="-4"/>
          <w:sz w:val="17"/>
        </w:rPr>
        <w:t>14.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4"/>
          <w:sz w:val="17"/>
        </w:rPr>
        <w:t>marts</w:t>
      </w:r>
      <w:r>
        <w:rPr>
          <w:color w:val="231F20"/>
          <w:spacing w:val="20"/>
          <w:sz w:val="17"/>
        </w:rPr>
        <w:t> </w:t>
      </w:r>
      <w:r>
        <w:rPr>
          <w:color w:val="231F20"/>
          <w:spacing w:val="-4"/>
          <w:sz w:val="17"/>
        </w:rPr>
        <w:t>2012</w:t>
      </w:r>
      <w:r>
        <w:rPr>
          <w:color w:val="231F20"/>
          <w:spacing w:val="19"/>
          <w:sz w:val="17"/>
        </w:rPr>
        <w:t> </w:t>
      </w:r>
      <w:r>
        <w:rPr>
          <w:color w:val="231F20"/>
          <w:spacing w:val="-4"/>
          <w:sz w:val="17"/>
        </w:rPr>
        <w:t>om</w:t>
      </w:r>
      <w:r>
        <w:rPr>
          <w:color w:val="231F20"/>
          <w:spacing w:val="18"/>
          <w:sz w:val="17"/>
        </w:rPr>
        <w:t> </w:t>
      </w:r>
      <w:r>
        <w:rPr>
          <w:color w:val="231F20"/>
          <w:spacing w:val="-4"/>
          <w:sz w:val="17"/>
        </w:rPr>
        <w:t>tekniske</w:t>
      </w:r>
      <w:r>
        <w:rPr>
          <w:color w:val="231F20"/>
          <w:spacing w:val="22"/>
          <w:sz w:val="17"/>
        </w:rPr>
        <w:t> </w:t>
      </w:r>
      <w:r>
        <w:rPr>
          <w:color w:val="231F20"/>
          <w:spacing w:val="-4"/>
          <w:sz w:val="17"/>
        </w:rPr>
        <w:t>og</w:t>
      </w:r>
      <w:r>
        <w:rPr>
          <w:color w:val="231F20"/>
          <w:spacing w:val="18"/>
          <w:sz w:val="17"/>
        </w:rPr>
        <w:t> </w:t>
      </w:r>
      <w:r>
        <w:rPr>
          <w:color w:val="231F20"/>
          <w:spacing w:val="-4"/>
          <w:sz w:val="17"/>
        </w:rPr>
        <w:t>forretningsmæssige</w:t>
      </w:r>
      <w:r>
        <w:rPr>
          <w:color w:val="231F20"/>
          <w:spacing w:val="25"/>
          <w:sz w:val="17"/>
        </w:rPr>
        <w:t> </w:t>
      </w:r>
      <w:r>
        <w:rPr>
          <w:color w:val="231F20"/>
          <w:spacing w:val="-4"/>
          <w:sz w:val="17"/>
        </w:rPr>
        <w:t>krav</w:t>
      </w:r>
      <w:r>
        <w:rPr>
          <w:color w:val="231F20"/>
          <w:spacing w:val="18"/>
          <w:sz w:val="17"/>
        </w:rPr>
        <w:t> </w:t>
      </w:r>
      <w:r>
        <w:rPr>
          <w:color w:val="231F20"/>
          <w:spacing w:val="-4"/>
          <w:sz w:val="17"/>
        </w:rPr>
        <w:t>til</w:t>
      </w:r>
      <w:r>
        <w:rPr>
          <w:color w:val="231F20"/>
          <w:spacing w:val="40"/>
          <w:sz w:val="17"/>
        </w:rPr>
        <w:t> </w:t>
      </w:r>
      <w:bookmarkStart w:name="_bookmark34" w:id="36"/>
      <w:bookmarkEnd w:id="36"/>
      <w:r>
        <w:rPr>
          <w:color w:val="231F20"/>
          <w:spacing w:val="-4"/>
          <w:sz w:val="17"/>
        </w:rPr>
        <w:t>kreditoverførsle</w:t>
      </w:r>
      <w:r>
        <w:rPr>
          <w:color w:val="231F20"/>
          <w:spacing w:val="-4"/>
          <w:sz w:val="17"/>
        </w:rPr>
        <w:t>r</w:t>
      </w:r>
      <w:r>
        <w:rPr>
          <w:color w:val="231F20"/>
          <w:spacing w:val="14"/>
          <w:sz w:val="17"/>
        </w:rPr>
        <w:t> </w:t>
      </w:r>
      <w:r>
        <w:rPr>
          <w:color w:val="231F20"/>
          <w:spacing w:val="-4"/>
          <w:sz w:val="17"/>
        </w:rPr>
        <w:t>og</w:t>
      </w:r>
      <w:r>
        <w:rPr>
          <w:color w:val="231F20"/>
          <w:spacing w:val="8"/>
          <w:sz w:val="17"/>
        </w:rPr>
        <w:t> </w:t>
      </w:r>
      <w:r>
        <w:rPr>
          <w:color w:val="231F20"/>
          <w:spacing w:val="-4"/>
          <w:sz w:val="17"/>
        </w:rPr>
        <w:t>direkte</w:t>
      </w:r>
      <w:r>
        <w:rPr>
          <w:color w:val="231F20"/>
          <w:spacing w:val="10"/>
          <w:sz w:val="17"/>
        </w:rPr>
        <w:t> </w:t>
      </w:r>
      <w:r>
        <w:rPr>
          <w:color w:val="231F20"/>
          <w:spacing w:val="-4"/>
          <w:sz w:val="17"/>
        </w:rPr>
        <w:t>debiteringer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4"/>
          <w:sz w:val="17"/>
        </w:rPr>
        <w:t>i</w:t>
      </w:r>
      <w:r>
        <w:rPr>
          <w:color w:val="231F20"/>
          <w:spacing w:val="7"/>
          <w:sz w:val="17"/>
        </w:rPr>
        <w:t> </w:t>
      </w:r>
      <w:r>
        <w:rPr>
          <w:color w:val="231F20"/>
          <w:spacing w:val="-4"/>
          <w:sz w:val="17"/>
        </w:rPr>
        <w:t>euro</w:t>
      </w:r>
      <w:r>
        <w:rPr>
          <w:color w:val="231F20"/>
          <w:spacing w:val="10"/>
          <w:sz w:val="17"/>
        </w:rPr>
        <w:t> </w:t>
      </w:r>
      <w:r>
        <w:rPr>
          <w:color w:val="231F20"/>
          <w:spacing w:val="-4"/>
          <w:sz w:val="17"/>
        </w:rPr>
        <w:t>og</w:t>
      </w:r>
      <w:r>
        <w:rPr>
          <w:color w:val="231F20"/>
          <w:spacing w:val="8"/>
          <w:sz w:val="17"/>
        </w:rPr>
        <w:t> </w:t>
      </w:r>
      <w:r>
        <w:rPr>
          <w:color w:val="231F20"/>
          <w:spacing w:val="-4"/>
          <w:sz w:val="17"/>
        </w:rPr>
        <w:t>om</w:t>
      </w:r>
      <w:r>
        <w:rPr>
          <w:color w:val="231F20"/>
          <w:spacing w:val="9"/>
          <w:sz w:val="17"/>
        </w:rPr>
        <w:t> </w:t>
      </w:r>
      <w:r>
        <w:rPr>
          <w:color w:val="231F20"/>
          <w:spacing w:val="-4"/>
          <w:sz w:val="17"/>
        </w:rPr>
        <w:t>ændring</w:t>
      </w:r>
      <w:r>
        <w:rPr>
          <w:color w:val="231F20"/>
          <w:spacing w:val="12"/>
          <w:sz w:val="17"/>
        </w:rPr>
        <w:t> </w:t>
      </w:r>
      <w:r>
        <w:rPr>
          <w:color w:val="231F20"/>
          <w:spacing w:val="-4"/>
          <w:sz w:val="17"/>
        </w:rPr>
        <w:t>af</w:t>
      </w:r>
      <w:r>
        <w:rPr>
          <w:color w:val="231F20"/>
          <w:spacing w:val="9"/>
          <w:sz w:val="17"/>
        </w:rPr>
        <w:t> </w:t>
      </w:r>
      <w:r>
        <w:rPr>
          <w:color w:val="231F20"/>
          <w:spacing w:val="-4"/>
          <w:sz w:val="17"/>
        </w:rPr>
        <w:t>forordning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4"/>
          <w:sz w:val="17"/>
        </w:rPr>
        <w:t>(EF)</w:t>
      </w:r>
      <w:r>
        <w:rPr>
          <w:color w:val="231F20"/>
          <w:spacing w:val="9"/>
          <w:sz w:val="17"/>
        </w:rPr>
        <w:t> </w:t>
      </w:r>
      <w:r>
        <w:rPr>
          <w:color w:val="231F20"/>
          <w:spacing w:val="-4"/>
          <w:sz w:val="17"/>
        </w:rPr>
        <w:t>nr.</w:t>
      </w:r>
      <w:r>
        <w:rPr>
          <w:color w:val="231F20"/>
          <w:spacing w:val="9"/>
          <w:sz w:val="17"/>
        </w:rPr>
        <w:t> </w:t>
      </w:r>
      <w:r>
        <w:rPr>
          <w:color w:val="231F20"/>
          <w:spacing w:val="-4"/>
          <w:sz w:val="17"/>
        </w:rPr>
        <w:t>924/2009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4"/>
          <w:sz w:val="17"/>
        </w:rPr>
        <w:t>(EUT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4"/>
          <w:sz w:val="17"/>
        </w:rPr>
        <w:t>L</w:t>
      </w:r>
      <w:r>
        <w:rPr>
          <w:color w:val="231F20"/>
          <w:spacing w:val="-5"/>
          <w:sz w:val="17"/>
        </w:rPr>
        <w:t> </w:t>
      </w:r>
      <w:r>
        <w:rPr>
          <w:color w:val="231F20"/>
          <w:spacing w:val="-4"/>
          <w:sz w:val="17"/>
        </w:rPr>
        <w:t>94</w:t>
      </w:r>
      <w:r>
        <w:rPr>
          <w:color w:val="231F20"/>
          <w:spacing w:val="9"/>
          <w:sz w:val="17"/>
        </w:rPr>
        <w:t> </w:t>
      </w:r>
      <w:r>
        <w:rPr>
          <w:color w:val="231F20"/>
          <w:spacing w:val="-4"/>
          <w:sz w:val="17"/>
        </w:rPr>
        <w:t>af</w:t>
      </w:r>
      <w:r>
        <w:rPr>
          <w:color w:val="231F20"/>
          <w:spacing w:val="8"/>
          <w:sz w:val="17"/>
        </w:rPr>
        <w:t> </w:t>
      </w:r>
      <w:r>
        <w:rPr>
          <w:color w:val="231F20"/>
          <w:spacing w:val="-4"/>
          <w:sz w:val="17"/>
        </w:rPr>
        <w:t>30.3.2012,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4"/>
          <w:sz w:val="17"/>
        </w:rPr>
        <w:t>s.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4"/>
          <w:sz w:val="17"/>
        </w:rPr>
        <w:t>22).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  <w:tab w:pos="415" w:val="left" w:leader="none"/>
        </w:tabs>
        <w:spacing w:line="218" w:lineRule="auto" w:before="1" w:after="0"/>
        <w:ind w:left="415" w:right="158" w:hanging="293"/>
        <w:jc w:val="left"/>
        <w:rPr>
          <w:sz w:val="17"/>
        </w:rPr>
      </w:pPr>
      <w:r>
        <w:rPr>
          <w:color w:val="231F20"/>
          <w:spacing w:val="-4"/>
          <w:sz w:val="17"/>
        </w:rPr>
        <w:t>Europa-Parlamentets</w:t>
      </w:r>
      <w:r>
        <w:rPr>
          <w:color w:val="231F20"/>
          <w:spacing w:val="34"/>
          <w:sz w:val="17"/>
        </w:rPr>
        <w:t> </w:t>
      </w:r>
      <w:r>
        <w:rPr>
          <w:color w:val="231F20"/>
          <w:spacing w:val="-4"/>
          <w:sz w:val="17"/>
        </w:rPr>
        <w:t>og</w:t>
      </w:r>
      <w:r>
        <w:rPr>
          <w:color w:val="231F20"/>
          <w:spacing w:val="27"/>
          <w:sz w:val="17"/>
        </w:rPr>
        <w:t> </w:t>
      </w:r>
      <w:r>
        <w:rPr>
          <w:color w:val="231F20"/>
          <w:spacing w:val="-4"/>
          <w:sz w:val="17"/>
        </w:rPr>
        <w:t>Rådets</w:t>
      </w:r>
      <w:r>
        <w:rPr>
          <w:color w:val="231F20"/>
          <w:spacing w:val="29"/>
          <w:sz w:val="17"/>
        </w:rPr>
        <w:t> </w:t>
      </w:r>
      <w:r>
        <w:rPr>
          <w:color w:val="231F20"/>
          <w:spacing w:val="-4"/>
          <w:sz w:val="17"/>
        </w:rPr>
        <w:t>forordning</w:t>
      </w:r>
      <w:r>
        <w:rPr>
          <w:color w:val="231F20"/>
          <w:spacing w:val="31"/>
          <w:sz w:val="17"/>
        </w:rPr>
        <w:t> </w:t>
      </w:r>
      <w:r>
        <w:rPr>
          <w:color w:val="231F20"/>
          <w:spacing w:val="-4"/>
          <w:sz w:val="17"/>
        </w:rPr>
        <w:t>(EU)</w:t>
      </w:r>
      <w:r>
        <w:rPr>
          <w:color w:val="231F20"/>
          <w:spacing w:val="27"/>
          <w:sz w:val="17"/>
        </w:rPr>
        <w:t> </w:t>
      </w:r>
      <w:r>
        <w:rPr>
          <w:color w:val="231F20"/>
          <w:spacing w:val="-4"/>
          <w:sz w:val="17"/>
        </w:rPr>
        <w:t>2021/1230</w:t>
      </w:r>
      <w:r>
        <w:rPr>
          <w:color w:val="231F20"/>
          <w:spacing w:val="32"/>
          <w:sz w:val="17"/>
        </w:rPr>
        <w:t> </w:t>
      </w:r>
      <w:r>
        <w:rPr>
          <w:color w:val="231F20"/>
          <w:spacing w:val="-4"/>
          <w:sz w:val="17"/>
        </w:rPr>
        <w:t>af</w:t>
      </w:r>
      <w:r>
        <w:rPr>
          <w:color w:val="231F20"/>
          <w:spacing w:val="27"/>
          <w:sz w:val="17"/>
        </w:rPr>
        <w:t> </w:t>
      </w:r>
      <w:r>
        <w:rPr>
          <w:color w:val="231F20"/>
          <w:spacing w:val="-4"/>
          <w:sz w:val="17"/>
        </w:rPr>
        <w:t>14.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4"/>
          <w:sz w:val="17"/>
        </w:rPr>
        <w:t>juli</w:t>
      </w:r>
      <w:r>
        <w:rPr>
          <w:color w:val="231F20"/>
          <w:spacing w:val="28"/>
          <w:sz w:val="17"/>
        </w:rPr>
        <w:t> </w:t>
      </w:r>
      <w:r>
        <w:rPr>
          <w:color w:val="231F20"/>
          <w:spacing w:val="-4"/>
          <w:sz w:val="17"/>
        </w:rPr>
        <w:t>2021</w:t>
      </w:r>
      <w:r>
        <w:rPr>
          <w:color w:val="231F20"/>
          <w:spacing w:val="29"/>
          <w:sz w:val="17"/>
        </w:rPr>
        <w:t> </w:t>
      </w:r>
      <w:r>
        <w:rPr>
          <w:color w:val="231F20"/>
          <w:spacing w:val="-4"/>
          <w:sz w:val="17"/>
        </w:rPr>
        <w:t>om</w:t>
      </w:r>
      <w:r>
        <w:rPr>
          <w:color w:val="231F20"/>
          <w:spacing w:val="28"/>
          <w:sz w:val="17"/>
        </w:rPr>
        <w:t> </w:t>
      </w:r>
      <w:r>
        <w:rPr>
          <w:color w:val="231F20"/>
          <w:spacing w:val="-4"/>
          <w:sz w:val="17"/>
        </w:rPr>
        <w:t>grænseoverskridende</w:t>
      </w:r>
      <w:r>
        <w:rPr>
          <w:color w:val="231F20"/>
          <w:spacing w:val="36"/>
          <w:sz w:val="17"/>
        </w:rPr>
        <w:t> </w:t>
      </w:r>
      <w:r>
        <w:rPr>
          <w:color w:val="231F20"/>
          <w:spacing w:val="-4"/>
          <w:sz w:val="17"/>
        </w:rPr>
        <w:t>betalinger</w:t>
      </w:r>
      <w:r>
        <w:rPr>
          <w:color w:val="231F20"/>
          <w:spacing w:val="31"/>
          <w:sz w:val="17"/>
        </w:rPr>
        <w:t> </w:t>
      </w:r>
      <w:r>
        <w:rPr>
          <w:color w:val="231F20"/>
          <w:spacing w:val="-4"/>
          <w:sz w:val="17"/>
        </w:rPr>
        <w:t>i</w:t>
      </w:r>
      <w:r>
        <w:rPr>
          <w:color w:val="231F20"/>
          <w:spacing w:val="26"/>
          <w:sz w:val="17"/>
        </w:rPr>
        <w:t> </w:t>
      </w:r>
      <w:r>
        <w:rPr>
          <w:color w:val="231F20"/>
          <w:spacing w:val="-4"/>
          <w:sz w:val="17"/>
        </w:rPr>
        <w:t>Unionen</w:t>
      </w:r>
      <w:r>
        <w:rPr>
          <w:color w:val="231F20"/>
          <w:spacing w:val="40"/>
          <w:sz w:val="17"/>
        </w:rPr>
        <w:t> </w:t>
      </w:r>
      <w:r>
        <w:rPr>
          <w:color w:val="231F20"/>
          <w:sz w:val="17"/>
        </w:rPr>
        <w:t>(EUT L 274</w:t>
      </w:r>
      <w:r>
        <w:rPr>
          <w:color w:val="231F20"/>
          <w:spacing w:val="34"/>
          <w:sz w:val="17"/>
        </w:rPr>
        <w:t> </w:t>
      </w:r>
      <w:r>
        <w:rPr>
          <w:color w:val="231F20"/>
          <w:sz w:val="17"/>
        </w:rPr>
        <w:t>af</w:t>
      </w:r>
      <w:r>
        <w:rPr>
          <w:color w:val="231F20"/>
          <w:spacing w:val="33"/>
          <w:sz w:val="17"/>
        </w:rPr>
        <w:t> </w:t>
      </w:r>
      <w:r>
        <w:rPr>
          <w:color w:val="231F20"/>
          <w:sz w:val="17"/>
        </w:rPr>
        <w:t>30.7.2021,</w:t>
      </w:r>
      <w:r>
        <w:rPr>
          <w:color w:val="231F20"/>
          <w:spacing w:val="40"/>
          <w:sz w:val="17"/>
        </w:rPr>
        <w:t> </w:t>
      </w:r>
      <w:r>
        <w:rPr>
          <w:color w:val="231F20"/>
          <w:sz w:val="17"/>
        </w:rPr>
        <w:t>s. 20).</w:t>
      </w:r>
    </w:p>
    <w:p>
      <w:pPr>
        <w:spacing w:after="0" w:line="218" w:lineRule="auto"/>
        <w:jc w:val="left"/>
        <w:rPr>
          <w:sz w:val="17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0" w:lineRule="auto" w:before="107"/>
        <w:ind w:left="630" w:right="153" w:firstLine="2"/>
        <w:jc w:val="both"/>
      </w:pPr>
      <w:r>
        <w:rPr>
          <w:color w:val="231F20"/>
        </w:rPr>
        <w:t>oplyst det til sin udbyder af kryptoaktiver, den aktuelle LEI eller i mangel heraf enhver anden tilgængelig tilsvarende</w:t>
      </w:r>
      <w:r>
        <w:rPr>
          <w:color w:val="231F20"/>
          <w:spacing w:val="-11"/>
        </w:rPr>
        <w:t> </w:t>
      </w:r>
      <w:r>
        <w:rPr>
          <w:color w:val="231F20"/>
        </w:rPr>
        <w:t>officiel</w:t>
      </w:r>
      <w:r>
        <w:rPr>
          <w:color w:val="231F20"/>
          <w:spacing w:val="-10"/>
        </w:rPr>
        <w:t> </w:t>
      </w:r>
      <w:r>
        <w:rPr>
          <w:color w:val="231F20"/>
        </w:rPr>
        <w:t>identifikator</w:t>
      </w:r>
      <w:r>
        <w:rPr>
          <w:color w:val="231F20"/>
          <w:spacing w:val="-11"/>
        </w:rPr>
        <w:t> </w:t>
      </w:r>
      <w:r>
        <w:rPr>
          <w:color w:val="231F20"/>
        </w:rPr>
        <w:t>på</w:t>
      </w:r>
      <w:r>
        <w:rPr>
          <w:color w:val="231F20"/>
          <w:spacing w:val="-10"/>
        </w:rPr>
        <w:t> </w:t>
      </w:r>
      <w:r>
        <w:rPr>
          <w:color w:val="231F20"/>
        </w:rPr>
        <w:t>ordregiver.</w:t>
      </w:r>
      <w:r>
        <w:rPr>
          <w:color w:val="231F20"/>
          <w:spacing w:val="-11"/>
        </w:rPr>
        <w:t> </w:t>
      </w:r>
      <w:r>
        <w:rPr>
          <w:color w:val="231F20"/>
        </w:rPr>
        <w:t>Oplysningerne</w:t>
      </w:r>
      <w:r>
        <w:rPr>
          <w:color w:val="231F20"/>
          <w:spacing w:val="-10"/>
        </w:rPr>
        <w:t> </w:t>
      </w:r>
      <w:r>
        <w:rPr>
          <w:color w:val="231F20"/>
        </w:rPr>
        <w:t>bør</w:t>
      </w:r>
      <w:r>
        <w:rPr>
          <w:color w:val="231F20"/>
          <w:spacing w:val="-11"/>
        </w:rPr>
        <w:t> </w:t>
      </w:r>
      <w:r>
        <w:rPr>
          <w:color w:val="231F20"/>
        </w:rPr>
        <w:t>fremsendes</w:t>
      </w:r>
      <w:r>
        <w:rPr>
          <w:color w:val="231F20"/>
          <w:spacing w:val="-10"/>
        </w:rPr>
        <w:t> </w:t>
      </w:r>
      <w:r>
        <w:rPr>
          <w:color w:val="231F20"/>
        </w:rPr>
        <w:t>på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sikker</w:t>
      </w:r>
      <w:r>
        <w:rPr>
          <w:color w:val="231F20"/>
          <w:spacing w:val="-11"/>
        </w:rPr>
        <w:t> </w:t>
      </w:r>
      <w:r>
        <w:rPr>
          <w:color w:val="231F20"/>
        </w:rPr>
        <w:t>måde</w:t>
      </w:r>
      <w:r>
        <w:rPr>
          <w:color w:val="231F20"/>
          <w:spacing w:val="-10"/>
        </w:rPr>
        <w:t> </w:t>
      </w:r>
      <w:r>
        <w:rPr>
          <w:color w:val="231F20"/>
        </w:rPr>
        <w:t>og</w:t>
      </w:r>
      <w:r>
        <w:rPr>
          <w:color w:val="231F20"/>
          <w:spacing w:val="-10"/>
        </w:rPr>
        <w:t> </w:t>
      </w:r>
      <w:r>
        <w:rPr>
          <w:color w:val="231F20"/>
        </w:rPr>
        <w:t>forud</w:t>
      </w:r>
      <w:r>
        <w:rPr>
          <w:color w:val="231F20"/>
          <w:spacing w:val="-11"/>
        </w:rPr>
        <w:t> </w:t>
      </w:r>
      <w:r>
        <w:rPr>
          <w:color w:val="231F20"/>
        </w:rPr>
        <w:t>for </w:t>
      </w:r>
      <w:r>
        <w:rPr>
          <w:color w:val="231F20"/>
          <w:spacing w:val="-4"/>
        </w:rPr>
        <w:t>eller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samtidigt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eller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parallelt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med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overførslen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kryptoaktiver.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36" w:after="0"/>
        <w:ind w:left="630" w:right="153" w:hanging="508"/>
        <w:jc w:val="both"/>
        <w:rPr>
          <w:sz w:val="19"/>
        </w:rPr>
      </w:pPr>
      <w:r>
        <w:rPr>
          <w:color w:val="231F20"/>
          <w:spacing w:val="-4"/>
          <w:sz w:val="19"/>
        </w:rPr>
        <w:t>Ordregiverens</w:t>
      </w:r>
      <w:r>
        <w:rPr>
          <w:color w:val="231F20"/>
          <w:spacing w:val="-4"/>
          <w:sz w:val="19"/>
        </w:rPr>
        <w:t> udbyder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kryptoaktivtjenester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bør</w:t>
      </w:r>
      <w:r>
        <w:rPr>
          <w:color w:val="231F20"/>
          <w:spacing w:val="-4"/>
          <w:sz w:val="19"/>
        </w:rPr>
        <w:t> også</w:t>
      </w:r>
      <w:r>
        <w:rPr>
          <w:color w:val="231F20"/>
          <w:spacing w:val="-4"/>
          <w:sz w:val="19"/>
        </w:rPr>
        <w:t> sikre, at</w:t>
      </w:r>
      <w:r>
        <w:rPr>
          <w:color w:val="231F20"/>
          <w:spacing w:val="-4"/>
          <w:sz w:val="19"/>
        </w:rPr>
        <w:t> der</w:t>
      </w:r>
      <w:r>
        <w:rPr>
          <w:color w:val="231F20"/>
          <w:spacing w:val="-4"/>
          <w:sz w:val="19"/>
        </w:rPr>
        <w:t> ved</w:t>
      </w:r>
      <w:r>
        <w:rPr>
          <w:color w:val="231F20"/>
          <w:spacing w:val="-4"/>
          <w:sz w:val="19"/>
        </w:rPr>
        <w:t> overførsel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kryptoaktiver</w:t>
      </w:r>
      <w:r>
        <w:rPr>
          <w:color w:val="231F20"/>
          <w:spacing w:val="-4"/>
          <w:sz w:val="19"/>
        </w:rPr>
        <w:t> medsendes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ordremodtagers</w:t>
      </w:r>
      <w:r>
        <w:rPr>
          <w:color w:val="231F20"/>
          <w:spacing w:val="-4"/>
          <w:sz w:val="19"/>
        </w:rPr>
        <w:t> navn,</w:t>
      </w:r>
      <w:r>
        <w:rPr>
          <w:color w:val="231F20"/>
          <w:spacing w:val="-4"/>
          <w:sz w:val="19"/>
        </w:rPr>
        <w:t> ordremodtagers</w:t>
      </w:r>
      <w:r>
        <w:rPr>
          <w:color w:val="231F20"/>
          <w:spacing w:val="-4"/>
          <w:sz w:val="19"/>
        </w:rPr>
        <w:t> distributed</w:t>
      </w:r>
      <w:r>
        <w:rPr>
          <w:color w:val="231F20"/>
          <w:spacing w:val="-4"/>
          <w:sz w:val="19"/>
        </w:rPr>
        <w:t> ledger-adresse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tilfælde,</w:t>
      </w:r>
      <w:r>
        <w:rPr>
          <w:color w:val="231F20"/>
          <w:spacing w:val="-4"/>
          <w:sz w:val="19"/>
        </w:rPr>
        <w:t> hvor</w:t>
      </w:r>
      <w:r>
        <w:rPr>
          <w:color w:val="231F20"/>
          <w:spacing w:val="-4"/>
          <w:sz w:val="19"/>
        </w:rPr>
        <w:t> en</w:t>
      </w:r>
      <w:r>
        <w:rPr>
          <w:color w:val="231F20"/>
          <w:spacing w:val="-4"/>
          <w:sz w:val="19"/>
        </w:rPr>
        <w:t> overførsel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kryptoaktiver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registreres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på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et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netværk,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anvender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DLT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lignende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teknologi,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ordremodtagers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kontonummer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tilfælde,</w:t>
      </w:r>
      <w:r>
        <w:rPr>
          <w:color w:val="231F20"/>
          <w:sz w:val="19"/>
        </w:rPr>
        <w:t> hvor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sådan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konto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findes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anvendes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behandle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transaktionen,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ordremodtagers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aktuelle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LEI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eller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i </w:t>
      </w:r>
      <w:r>
        <w:rPr>
          <w:color w:val="231F20"/>
          <w:spacing w:val="-6"/>
          <w:sz w:val="19"/>
        </w:rPr>
        <w:t>mangel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heraf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enhver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anden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tilgængelig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tilsvarende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officiel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identifikator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ordremodtager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forbehold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af,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det</w:t>
      </w:r>
      <w:r>
        <w:rPr>
          <w:color w:val="231F20"/>
          <w:sz w:val="19"/>
        </w:rPr>
        <w:t> nødvendige felt i det relevante meddelelsesformat findes, og at ordregiver har oplyst den til sin udbyder af </w:t>
      </w:r>
      <w:r>
        <w:rPr>
          <w:color w:val="231F20"/>
          <w:spacing w:val="-2"/>
          <w:sz w:val="19"/>
        </w:rPr>
        <w:t>kryptoaktiver.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Oplysningerne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fremsendes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på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sikker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måde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forud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samtidigt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parallelt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z w:val="19"/>
        </w:rPr>
        <w:t> overførslen</w:t>
      </w:r>
      <w:r>
        <w:rPr>
          <w:color w:val="231F20"/>
          <w:spacing w:val="12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kryptoaktiver.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33" w:after="0"/>
        <w:ind w:left="630" w:right="156" w:hanging="508"/>
        <w:jc w:val="both"/>
        <w:rPr>
          <w:sz w:val="19"/>
        </w:rPr>
      </w:pPr>
      <w:r>
        <w:rPr>
          <w:color w:val="231F20"/>
          <w:spacing w:val="-2"/>
          <w:sz w:val="19"/>
        </w:rPr>
        <w:t>Med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hensyn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overførsel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kryptoaktiver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kravene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denne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finde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anvendelse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på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alle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overførsler,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herunder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overførsler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kryptoaktiver</w:t>
      </w:r>
      <w:r>
        <w:rPr>
          <w:color w:val="231F20"/>
          <w:spacing w:val="-2"/>
          <w:sz w:val="19"/>
        </w:rPr>
        <w:t> til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fra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selvhostet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adresse,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forudsat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udbyder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kryptoaktiv­</w:t>
      </w:r>
      <w:r>
        <w:rPr>
          <w:color w:val="231F20"/>
          <w:sz w:val="19"/>
        </w:rPr>
        <w:t> tjenester</w:t>
      </w:r>
      <w:r>
        <w:rPr>
          <w:color w:val="231F20"/>
          <w:spacing w:val="11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involveret.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37" w:after="0"/>
        <w:ind w:left="630" w:right="152" w:hanging="508"/>
        <w:jc w:val="both"/>
        <w:rPr>
          <w:sz w:val="19"/>
        </w:rPr>
      </w:pPr>
      <w:r>
        <w:rPr>
          <w:color w:val="231F20"/>
          <w:spacing w:val="-2"/>
          <w:sz w:val="19"/>
        </w:rPr>
        <w:t>I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tilfælde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overførsel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fra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selvhostet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adresse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udbyderen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kryptoaktivtjenester</w:t>
      </w:r>
      <w:r>
        <w:rPr>
          <w:color w:val="231F20"/>
          <w:spacing w:val="-2"/>
          <w:sz w:val="19"/>
        </w:rPr>
        <w:t> indsamle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oplys­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ninger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både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ordregiveren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ordremodtageren,</w:t>
      </w:r>
      <w:r>
        <w:rPr>
          <w:color w:val="231F20"/>
          <w:spacing w:val="3"/>
          <w:sz w:val="19"/>
        </w:rPr>
        <w:t> </w:t>
      </w:r>
      <w:r>
        <w:rPr>
          <w:color w:val="231F20"/>
          <w:spacing w:val="-6"/>
          <w:sz w:val="19"/>
        </w:rPr>
        <w:t>sædvanligvis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fra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sin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kunde.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udbyder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kryptoaktivtjenester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princippet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ikke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være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forpligtet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kontrollere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oplysningerne</w:t>
      </w:r>
      <w:r>
        <w:rPr>
          <w:color w:val="231F20"/>
          <w:spacing w:val="-2"/>
          <w:sz w:val="19"/>
        </w:rPr>
        <w:t> om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brugeren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den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selvhostede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adresse.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tilfælde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overførsel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4"/>
          <w:sz w:val="19"/>
        </w:rPr>
        <w:t> et</w:t>
      </w:r>
      <w:r>
        <w:rPr>
          <w:color w:val="231F20"/>
          <w:spacing w:val="-4"/>
          <w:sz w:val="19"/>
        </w:rPr>
        <w:t> beløbet,</w:t>
      </w:r>
      <w:r>
        <w:rPr>
          <w:color w:val="231F20"/>
          <w:spacing w:val="-4"/>
          <w:sz w:val="19"/>
        </w:rPr>
        <w:t> der</w:t>
      </w:r>
      <w:r>
        <w:rPr>
          <w:color w:val="231F20"/>
          <w:spacing w:val="-4"/>
          <w:sz w:val="19"/>
        </w:rPr>
        <w:t> overstiger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1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000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EUR,</w:t>
      </w:r>
      <w:r>
        <w:rPr>
          <w:color w:val="231F20"/>
          <w:spacing w:val="-4"/>
          <w:sz w:val="19"/>
        </w:rPr>
        <w:t> som</w:t>
      </w:r>
      <w:r>
        <w:rPr>
          <w:color w:val="231F20"/>
          <w:spacing w:val="-4"/>
          <w:sz w:val="19"/>
        </w:rPr>
        <w:t> sendes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modtages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på</w:t>
      </w:r>
      <w:r>
        <w:rPr>
          <w:color w:val="231F20"/>
          <w:spacing w:val="-4"/>
          <w:sz w:val="19"/>
        </w:rPr>
        <w:t> vegne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en</w:t>
      </w:r>
      <w:r>
        <w:rPr>
          <w:color w:val="231F20"/>
          <w:spacing w:val="-4"/>
          <w:sz w:val="19"/>
        </w:rPr>
        <w:t> kunde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hos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udbyder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kryptoaktivtjenester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fra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selvhostet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adresse,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pågældende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udbyder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kryp­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toaktivtjenester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ikke</w:t>
      </w:r>
      <w:r>
        <w:rPr>
          <w:color w:val="231F20"/>
          <w:spacing w:val="-4"/>
          <w:sz w:val="19"/>
        </w:rPr>
        <w:t> desto</w:t>
      </w:r>
      <w:r>
        <w:rPr>
          <w:color w:val="231F20"/>
          <w:spacing w:val="-4"/>
          <w:sz w:val="19"/>
        </w:rPr>
        <w:t> mindre kontrollere,</w:t>
      </w:r>
      <w:r>
        <w:rPr>
          <w:color w:val="231F20"/>
          <w:spacing w:val="-4"/>
          <w:sz w:val="19"/>
        </w:rPr>
        <w:t> om</w:t>
      </w:r>
      <w:r>
        <w:rPr>
          <w:color w:val="231F20"/>
          <w:spacing w:val="-4"/>
          <w:sz w:val="19"/>
        </w:rPr>
        <w:t> denne selvhostede</w:t>
      </w:r>
      <w:r>
        <w:rPr>
          <w:color w:val="231F20"/>
          <w:spacing w:val="-4"/>
          <w:sz w:val="19"/>
        </w:rPr>
        <w:t> adresse reelt</w:t>
      </w:r>
      <w:r>
        <w:rPr>
          <w:color w:val="231F20"/>
          <w:spacing w:val="-4"/>
          <w:sz w:val="19"/>
        </w:rPr>
        <w:t> ejes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kontrolleres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den</w:t>
      </w:r>
      <w:r>
        <w:rPr>
          <w:color w:val="231F20"/>
          <w:sz w:val="19"/>
        </w:rPr>
        <w:t> pågældende</w:t>
      </w:r>
      <w:r>
        <w:rPr>
          <w:color w:val="231F20"/>
          <w:spacing w:val="37"/>
          <w:sz w:val="19"/>
        </w:rPr>
        <w:t> </w:t>
      </w:r>
      <w:r>
        <w:rPr>
          <w:color w:val="231F20"/>
          <w:sz w:val="19"/>
        </w:rPr>
        <w:t>kunde.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34" w:after="0"/>
        <w:ind w:left="630" w:right="154" w:hanging="508"/>
        <w:jc w:val="both"/>
        <w:rPr>
          <w:sz w:val="19"/>
        </w:rPr>
      </w:pPr>
      <w:r>
        <w:rPr>
          <w:color w:val="231F20"/>
          <w:spacing w:val="-2"/>
          <w:sz w:val="19"/>
        </w:rPr>
        <w:t>Med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hensyn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pengeoverførsler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fra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enkelt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betaler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flere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betalingsmodtagere,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skal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sendes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batchfil­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overførsel,</w:t>
      </w:r>
      <w:r>
        <w:rPr>
          <w:color w:val="231F20"/>
          <w:spacing w:val="-4"/>
          <w:sz w:val="19"/>
        </w:rPr>
        <w:t> som</w:t>
      </w:r>
      <w:r>
        <w:rPr>
          <w:color w:val="231F20"/>
          <w:spacing w:val="-4"/>
          <w:sz w:val="19"/>
        </w:rPr>
        <w:t> indeholder</w:t>
      </w:r>
      <w:r>
        <w:rPr>
          <w:color w:val="231F20"/>
          <w:spacing w:val="-4"/>
          <w:sz w:val="19"/>
        </w:rPr>
        <w:t> individuelle</w:t>
      </w:r>
      <w:r>
        <w:rPr>
          <w:color w:val="231F20"/>
          <w:spacing w:val="-4"/>
          <w:sz w:val="19"/>
        </w:rPr>
        <w:t> overførsler</w:t>
      </w:r>
      <w:r>
        <w:rPr>
          <w:color w:val="231F20"/>
          <w:spacing w:val="-4"/>
          <w:sz w:val="19"/>
        </w:rPr>
        <w:t> fra</w:t>
      </w:r>
      <w:r>
        <w:rPr>
          <w:color w:val="231F20"/>
          <w:spacing w:val="-4"/>
          <w:sz w:val="19"/>
        </w:rPr>
        <w:t> Unionen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4"/>
          <w:sz w:val="19"/>
        </w:rPr>
        <w:t> uden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Unionen,</w:t>
      </w:r>
      <w:r>
        <w:rPr>
          <w:color w:val="231F20"/>
          <w:spacing w:val="-4"/>
          <w:sz w:val="19"/>
        </w:rPr>
        <w:t> bør</w:t>
      </w:r>
      <w:r>
        <w:rPr>
          <w:color w:val="231F20"/>
          <w:spacing w:val="-4"/>
          <w:sz w:val="19"/>
        </w:rPr>
        <w:t> det</w:t>
      </w:r>
      <w:r>
        <w:rPr>
          <w:color w:val="231F20"/>
          <w:spacing w:val="-4"/>
          <w:sz w:val="19"/>
        </w:rPr>
        <w:t> fastsættes,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disse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individuelle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overførsler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kun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indeholder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betalingskontonummer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entydige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transaktionsidentifi­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kator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betalingsmodtagerens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fuldstændige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oplysninger,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såfremt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batchfilen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indeholder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fuldstændige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oplysninger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om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betaleren,</w:t>
      </w:r>
      <w:r>
        <w:rPr>
          <w:color w:val="231F20"/>
          <w:spacing w:val="-2"/>
          <w:sz w:val="19"/>
        </w:rPr>
        <w:t> som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kontrolleret</w:t>
      </w:r>
      <w:r>
        <w:rPr>
          <w:color w:val="231F20"/>
          <w:spacing w:val="-2"/>
          <w:sz w:val="19"/>
        </w:rPr>
        <w:t> med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henblik</w:t>
      </w:r>
      <w:r>
        <w:rPr>
          <w:color w:val="231F20"/>
          <w:spacing w:val="-2"/>
          <w:sz w:val="19"/>
        </w:rPr>
        <w:t> på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korrekthed,</w:t>
      </w:r>
      <w:r>
        <w:rPr>
          <w:color w:val="231F20"/>
          <w:spacing w:val="-2"/>
          <w:sz w:val="19"/>
        </w:rPr>
        <w:t> og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fuldstændige</w:t>
      </w:r>
      <w:r>
        <w:rPr>
          <w:color w:val="231F20"/>
          <w:spacing w:val="-2"/>
          <w:sz w:val="19"/>
        </w:rPr>
        <w:t> oplysninger</w:t>
      </w:r>
      <w:r>
        <w:rPr>
          <w:color w:val="231F20"/>
          <w:spacing w:val="-2"/>
          <w:sz w:val="19"/>
        </w:rPr>
        <w:t> om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betalingsmod­</w:t>
      </w:r>
      <w:r>
        <w:rPr>
          <w:color w:val="231F20"/>
          <w:sz w:val="19"/>
        </w:rPr>
        <w:t> tageren,</w:t>
      </w:r>
      <w:r>
        <w:rPr>
          <w:color w:val="231F20"/>
          <w:spacing w:val="20"/>
          <w:sz w:val="19"/>
        </w:rPr>
        <w:t> </w:t>
      </w:r>
      <w:r>
        <w:rPr>
          <w:color w:val="231F20"/>
          <w:sz w:val="19"/>
        </w:rPr>
        <w:t>som</w:t>
      </w:r>
      <w:r>
        <w:rPr>
          <w:color w:val="231F20"/>
          <w:spacing w:val="18"/>
          <w:sz w:val="19"/>
        </w:rPr>
        <w:t> </w:t>
      </w:r>
      <w:r>
        <w:rPr>
          <w:color w:val="231F20"/>
          <w:sz w:val="19"/>
        </w:rPr>
        <w:t>kan</w:t>
      </w:r>
      <w:r>
        <w:rPr>
          <w:color w:val="231F20"/>
          <w:spacing w:val="17"/>
          <w:sz w:val="19"/>
        </w:rPr>
        <w:t> </w:t>
      </w:r>
      <w:r>
        <w:rPr>
          <w:color w:val="231F20"/>
          <w:sz w:val="19"/>
        </w:rPr>
        <w:t>spores</w:t>
      </w:r>
      <w:r>
        <w:rPr>
          <w:color w:val="231F20"/>
          <w:spacing w:val="20"/>
          <w:sz w:val="19"/>
        </w:rPr>
        <w:t> </w:t>
      </w:r>
      <w:r>
        <w:rPr>
          <w:color w:val="231F20"/>
          <w:sz w:val="19"/>
        </w:rPr>
        <w:t>fuldt</w:t>
      </w:r>
      <w:r>
        <w:rPr>
          <w:color w:val="231F20"/>
          <w:spacing w:val="18"/>
          <w:sz w:val="19"/>
        </w:rPr>
        <w:t> </w:t>
      </w:r>
      <w:r>
        <w:rPr>
          <w:color w:val="231F20"/>
          <w:sz w:val="19"/>
        </w:rPr>
        <w:t>ud.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34" w:after="0"/>
        <w:ind w:left="630" w:right="152" w:hanging="508"/>
        <w:jc w:val="both"/>
        <w:rPr>
          <w:sz w:val="19"/>
        </w:rPr>
      </w:pPr>
      <w:r>
        <w:rPr>
          <w:color w:val="231F20"/>
          <w:spacing w:val="-2"/>
          <w:sz w:val="19"/>
        </w:rPr>
        <w:t>Med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hensyn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batchfiloverførsler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kryptoaktiver</w:t>
      </w:r>
      <w:r>
        <w:rPr>
          <w:color w:val="231F20"/>
          <w:spacing w:val="-2"/>
          <w:sz w:val="19"/>
        </w:rPr>
        <w:t> bør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det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accepteres,</w:t>
      </w:r>
      <w:r>
        <w:rPr>
          <w:color w:val="231F20"/>
          <w:spacing w:val="-2"/>
          <w:sz w:val="19"/>
        </w:rPr>
        <w:t> 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oplysninger</w:t>
      </w:r>
      <w:r>
        <w:rPr>
          <w:color w:val="231F20"/>
          <w:spacing w:val="-2"/>
          <w:sz w:val="19"/>
        </w:rPr>
        <w:t> om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ordregiver</w:t>
      </w:r>
      <w:r>
        <w:rPr>
          <w:color w:val="231F20"/>
          <w:spacing w:val="-2"/>
          <w:sz w:val="19"/>
        </w:rPr>
        <w:t> 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ordre­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modtager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fremsendes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batches,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så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længe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denne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fremsendelse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sker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øjeblikkeligt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sikker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vis.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Det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ikke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være</w:t>
      </w:r>
      <w:r>
        <w:rPr>
          <w:color w:val="231F20"/>
          <w:sz w:val="19"/>
        </w:rPr>
        <w:t> tilladt at fremsende de påkrævede oplysninger efter overførslen, da fremsendelsen skal ske før eller på det </w:t>
      </w:r>
      <w:r>
        <w:rPr>
          <w:color w:val="231F20"/>
          <w:spacing w:val="-4"/>
          <w:sz w:val="19"/>
        </w:rPr>
        <w:t>tidspunkt,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hvor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transaktionen</w:t>
      </w:r>
      <w:r>
        <w:rPr>
          <w:color w:val="231F20"/>
          <w:spacing w:val="-4"/>
          <w:sz w:val="19"/>
        </w:rPr>
        <w:t> gennemføres,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udbydere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kryptoaktivtjenester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andre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forpligtede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enheder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fremsende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påkrævede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oplysninger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samtidig</w:t>
      </w:r>
      <w:r>
        <w:rPr>
          <w:color w:val="231F20"/>
          <w:spacing w:val="23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batchfiloverførslen</w:t>
      </w:r>
      <w:r>
        <w:rPr>
          <w:color w:val="231F20"/>
          <w:spacing w:val="28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kryptoaktiver.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36" w:after="0"/>
        <w:ind w:left="630" w:right="152" w:hanging="508"/>
        <w:jc w:val="both"/>
        <w:rPr>
          <w:sz w:val="19"/>
        </w:rPr>
      </w:pPr>
      <w:r>
        <w:rPr>
          <w:color w:val="231F20"/>
          <w:sz w:val="19"/>
        </w:rPr>
        <w:t>For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kunne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kontrollere,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om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krævede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oplysninger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om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betaleren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betalingsmodtageren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medsendt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ved </w:t>
      </w:r>
      <w:r>
        <w:rPr>
          <w:color w:val="231F20"/>
          <w:spacing w:val="-6"/>
          <w:sz w:val="19"/>
        </w:rPr>
        <w:t>pengeoverførsler,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kunne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bidrage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identificere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mistænkelige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transaktioner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betalingsmodtagerens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betalingstjenesteudbyder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mellembetalingsformidleren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6"/>
          <w:sz w:val="19"/>
        </w:rPr>
        <w:t>have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etableret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effektive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procedurer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konstatere,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oplysninger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betaleren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betalingsmodtageren</w:t>
      </w:r>
      <w:r>
        <w:rPr>
          <w:color w:val="231F20"/>
          <w:spacing w:val="4"/>
          <w:sz w:val="19"/>
        </w:rPr>
        <w:t> </w:t>
      </w:r>
      <w:r>
        <w:rPr>
          <w:color w:val="231F20"/>
          <w:spacing w:val="-6"/>
          <w:sz w:val="19"/>
        </w:rPr>
        <w:t>mangler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ufuldstændige.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Disse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procedurer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omfatte</w:t>
      </w:r>
      <w:r>
        <w:rPr>
          <w:color w:val="231F20"/>
          <w:sz w:val="19"/>
        </w:rPr>
        <w:t> overvågning efter eller under overførslen, hvor det er relevant. De kompetente myndigheder bør sikre, at </w:t>
      </w:r>
      <w:r>
        <w:rPr>
          <w:color w:val="231F20"/>
          <w:spacing w:val="-4"/>
          <w:sz w:val="19"/>
        </w:rPr>
        <w:t>betalingstjenesteudbyderne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inkluderer</w:t>
      </w:r>
      <w:r>
        <w:rPr>
          <w:color w:val="231F20"/>
          <w:spacing w:val="-4"/>
          <w:sz w:val="19"/>
        </w:rPr>
        <w:t> de</w:t>
      </w:r>
      <w:r>
        <w:rPr>
          <w:color w:val="231F20"/>
          <w:spacing w:val="-4"/>
          <w:sz w:val="19"/>
        </w:rPr>
        <w:t> fornødne</w:t>
      </w:r>
      <w:r>
        <w:rPr>
          <w:color w:val="231F20"/>
          <w:spacing w:val="-4"/>
          <w:sz w:val="19"/>
        </w:rPr>
        <w:t> transaktionsoplysninger</w:t>
      </w:r>
      <w:r>
        <w:rPr>
          <w:color w:val="231F20"/>
          <w:spacing w:val="-4"/>
          <w:sz w:val="19"/>
        </w:rPr>
        <w:t> ved</w:t>
      </w:r>
      <w:r>
        <w:rPr>
          <w:color w:val="231F20"/>
          <w:spacing w:val="-4"/>
          <w:sz w:val="19"/>
        </w:rPr>
        <w:t> elektroniske overførsler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tilsvarende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oplysninger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gennem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hele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betalingskæden.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34" w:after="0"/>
        <w:ind w:left="630" w:right="151" w:hanging="508"/>
        <w:jc w:val="both"/>
        <w:rPr>
          <w:sz w:val="19"/>
        </w:rPr>
      </w:pPr>
      <w:r>
        <w:rPr>
          <w:color w:val="231F20"/>
          <w:spacing w:val="-4"/>
          <w:sz w:val="19"/>
        </w:rPr>
        <w:t>Med</w:t>
      </w:r>
      <w:r>
        <w:rPr>
          <w:color w:val="231F20"/>
          <w:spacing w:val="-4"/>
          <w:sz w:val="19"/>
        </w:rPr>
        <w:t> hensyn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4"/>
          <w:sz w:val="19"/>
        </w:rPr>
        <w:t> overførsler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kryptoaktiver</w:t>
      </w:r>
      <w:r>
        <w:rPr>
          <w:color w:val="231F20"/>
          <w:spacing w:val="-4"/>
          <w:sz w:val="19"/>
        </w:rPr>
        <w:t> bør</w:t>
      </w:r>
      <w:r>
        <w:rPr>
          <w:color w:val="231F20"/>
          <w:spacing w:val="-4"/>
          <w:sz w:val="19"/>
        </w:rPr>
        <w:t> ordremodtagerens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udbyder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kryptoaktivtjenester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gennemføre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virkningsfulde</w:t>
      </w:r>
      <w:r>
        <w:rPr>
          <w:color w:val="231F20"/>
          <w:spacing w:val="-4"/>
          <w:sz w:val="19"/>
        </w:rPr>
        <w:t> procedurer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konstatere,</w:t>
      </w:r>
      <w:r>
        <w:rPr>
          <w:color w:val="231F20"/>
          <w:spacing w:val="-4"/>
          <w:sz w:val="19"/>
        </w:rPr>
        <w:t> om</w:t>
      </w:r>
      <w:r>
        <w:rPr>
          <w:color w:val="231F20"/>
          <w:spacing w:val="-4"/>
          <w:sz w:val="19"/>
        </w:rPr>
        <w:t> oplysningerne</w:t>
      </w:r>
      <w:r>
        <w:rPr>
          <w:color w:val="231F20"/>
          <w:spacing w:val="-4"/>
          <w:sz w:val="19"/>
        </w:rPr>
        <w:t> om</w:t>
      </w:r>
      <w:r>
        <w:rPr>
          <w:color w:val="231F20"/>
          <w:spacing w:val="-4"/>
          <w:sz w:val="19"/>
        </w:rPr>
        <w:t> ordregiveren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ordremodtageren</w:t>
      </w:r>
      <w:r>
        <w:rPr>
          <w:color w:val="231F20"/>
          <w:spacing w:val="-4"/>
          <w:sz w:val="19"/>
        </w:rPr>
        <w:t> mangler</w:t>
      </w:r>
      <w:r>
        <w:rPr>
          <w:color w:val="231F20"/>
          <w:sz w:val="19"/>
        </w:rPr>
        <w:t> eller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ufuldstændige.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Disse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procedurer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bør,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hvor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relevant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omfatte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overvågning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efter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eller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under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over­ </w:t>
      </w:r>
      <w:r>
        <w:rPr>
          <w:color w:val="231F20"/>
          <w:spacing w:val="-4"/>
          <w:sz w:val="19"/>
        </w:rPr>
        <w:t>førslen.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bør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ikke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være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krav,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oplysningerne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knyttes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direkte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selve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overførslen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kryptoaktiver,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så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længe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fremsendes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forud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samtidigt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parallelt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overførslen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gøres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tilgængelige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efter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anmodning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fra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relevante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myndigheder.</w:t>
      </w:r>
    </w:p>
    <w:p>
      <w:pPr>
        <w:spacing w:after="0" w:line="230" w:lineRule="auto"/>
        <w:jc w:val="both"/>
        <w:rPr>
          <w:sz w:val="19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07" w:after="0"/>
        <w:ind w:left="630" w:right="151" w:hanging="508"/>
        <w:jc w:val="both"/>
        <w:rPr>
          <w:sz w:val="19"/>
        </w:rPr>
      </w:pPr>
      <w:r>
        <w:rPr>
          <w:color w:val="231F20"/>
          <w:sz w:val="19"/>
        </w:rPr>
        <w:t>I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betragtning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potentielle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risiko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for,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anonyme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pengeoverførsler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kan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anvendes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hvidvask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penge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og </w:t>
      </w:r>
      <w:r>
        <w:rPr>
          <w:color w:val="231F20"/>
          <w:spacing w:val="-6"/>
          <w:sz w:val="19"/>
        </w:rPr>
        <w:t>finansiering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terrorisme,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hensigtsmæssigt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pålægge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betalingstjenesteudbydere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kræve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oplysninger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betaleren og</w:t>
      </w:r>
      <w:r>
        <w:rPr>
          <w:color w:val="231F20"/>
          <w:spacing w:val="-4"/>
          <w:sz w:val="19"/>
        </w:rPr>
        <w:t> betalingsmodtageren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4"/>
          <w:sz w:val="19"/>
        </w:rPr>
        <w:t> stille</w:t>
      </w:r>
      <w:r>
        <w:rPr>
          <w:color w:val="231F20"/>
          <w:spacing w:val="-4"/>
          <w:sz w:val="19"/>
        </w:rPr>
        <w:t> krav</w:t>
      </w:r>
      <w:r>
        <w:rPr>
          <w:color w:val="231F20"/>
          <w:spacing w:val="-4"/>
          <w:sz w:val="19"/>
        </w:rPr>
        <w:t> om,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udbydere af</w:t>
      </w:r>
      <w:r>
        <w:rPr>
          <w:color w:val="231F20"/>
          <w:spacing w:val="-4"/>
          <w:sz w:val="19"/>
        </w:rPr>
        <w:t> kryptoaktivtjenester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kræver</w:t>
      </w:r>
      <w:r>
        <w:rPr>
          <w:color w:val="231F20"/>
          <w:spacing w:val="-4"/>
          <w:sz w:val="19"/>
        </w:rPr>
        <w:t> oplysninger</w:t>
      </w:r>
      <w:r>
        <w:rPr>
          <w:color w:val="231F20"/>
          <w:spacing w:val="-4"/>
          <w:sz w:val="19"/>
        </w:rPr>
        <w:t> om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ordregiver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ordremodtager.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overensstemmelse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risikobaserede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tilgang,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som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FATF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har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udviklet,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det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hensigtsmæssigt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4"/>
          <w:sz w:val="19"/>
        </w:rPr>
        <w:t> identificere</w:t>
      </w:r>
      <w:r>
        <w:rPr>
          <w:color w:val="231F20"/>
          <w:spacing w:val="-4"/>
          <w:sz w:val="19"/>
        </w:rPr>
        <w:t> høj-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lavrisikoområder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-4"/>
          <w:sz w:val="19"/>
        </w:rPr>
        <w:t> henblik</w:t>
      </w:r>
      <w:r>
        <w:rPr>
          <w:color w:val="231F20"/>
          <w:spacing w:val="-4"/>
          <w:sz w:val="19"/>
        </w:rPr>
        <w:t> på</w:t>
      </w:r>
      <w:r>
        <w:rPr>
          <w:color w:val="231F20"/>
          <w:spacing w:val="-4"/>
          <w:sz w:val="19"/>
        </w:rPr>
        <w:t> mere</w:t>
      </w:r>
      <w:r>
        <w:rPr>
          <w:color w:val="231F20"/>
          <w:spacing w:val="-4"/>
          <w:sz w:val="19"/>
        </w:rPr>
        <w:t> målrettet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imødegå</w:t>
      </w:r>
      <w:r>
        <w:rPr>
          <w:color w:val="231F20"/>
          <w:spacing w:val="-4"/>
          <w:sz w:val="19"/>
        </w:rPr>
        <w:t> risikoen</w:t>
      </w:r>
      <w:r>
        <w:rPr>
          <w:color w:val="231F20"/>
          <w:spacing w:val="-4"/>
          <w:sz w:val="19"/>
        </w:rPr>
        <w:t> for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hvidvask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penge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finansiering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terrorisme.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Ordremodtagerens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udbyder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kryptoaktivtjenester,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betalings­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modtagerens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betalingstjenesteudbyder,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mellembetalingsformidleren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mellemudbyderen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kryptoaktivtjenester</w:t>
      </w:r>
      <w:r>
        <w:rPr>
          <w:color w:val="231F20"/>
          <w:sz w:val="19"/>
        </w:rPr>
        <w:t> bør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derfor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have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effektive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risikobaserede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procedurer,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anvendes,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hvor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ved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pengeoverførsel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ikke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er </w:t>
      </w:r>
      <w:r>
        <w:rPr>
          <w:color w:val="231F20"/>
          <w:spacing w:val="-2"/>
          <w:sz w:val="19"/>
        </w:rPr>
        <w:t>medsendt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krævede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oplysninger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om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betaler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betalingsmodtager,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hvor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ved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overførsel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kryp­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toaktiver</w:t>
      </w:r>
      <w:r>
        <w:rPr>
          <w:color w:val="231F20"/>
          <w:spacing w:val="-2"/>
          <w:sz w:val="19"/>
        </w:rPr>
        <w:t> ikke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medsendt</w:t>
      </w:r>
      <w:r>
        <w:rPr>
          <w:color w:val="231F20"/>
          <w:spacing w:val="-2"/>
          <w:sz w:val="19"/>
        </w:rPr>
        <w:t> 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krævede</w:t>
      </w:r>
      <w:r>
        <w:rPr>
          <w:color w:val="231F20"/>
          <w:spacing w:val="-2"/>
          <w:sz w:val="19"/>
        </w:rPr>
        <w:t> oplysninger</w:t>
      </w:r>
      <w:r>
        <w:rPr>
          <w:color w:val="231F20"/>
          <w:spacing w:val="-2"/>
          <w:sz w:val="19"/>
        </w:rPr>
        <w:t> om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ordregiver</w:t>
      </w:r>
      <w:r>
        <w:rPr>
          <w:color w:val="231F20"/>
          <w:spacing w:val="-2"/>
          <w:sz w:val="19"/>
        </w:rPr>
        <w:t> eller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ordremodtager,</w:t>
      </w:r>
      <w:r>
        <w:rPr>
          <w:color w:val="231F20"/>
          <w:spacing w:val="-2"/>
          <w:sz w:val="19"/>
        </w:rPr>
        <w:t> for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pågældende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formidlere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udbydere</w:t>
      </w:r>
      <w:r>
        <w:rPr>
          <w:color w:val="231F20"/>
          <w:spacing w:val="-4"/>
          <w:sz w:val="19"/>
        </w:rPr>
        <w:t> kan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afgøre,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om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denne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overførelse</w:t>
      </w:r>
      <w:r>
        <w:rPr>
          <w:color w:val="231F20"/>
          <w:spacing w:val="-4"/>
          <w:sz w:val="19"/>
        </w:rPr>
        <w:t> skal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gennemføres,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4"/>
          <w:sz w:val="19"/>
        </w:rPr>
        <w:t>afvises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suspenderes,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afgøre,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hvilke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opfølgningsforanstaltninger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4"/>
          <w:sz w:val="19"/>
        </w:rPr>
        <w:t>det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vil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være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hensigtsmæssigt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træffe.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1" w:hanging="508"/>
        <w:jc w:val="both"/>
        <w:rPr>
          <w:sz w:val="19"/>
        </w:rPr>
      </w:pPr>
      <w:r>
        <w:rPr>
          <w:color w:val="231F20"/>
          <w:sz w:val="19"/>
        </w:rPr>
        <w:t>Udbydere af kryptoaktivtjenester bør som alle forpligtede enheder vurdere og overvåge den risiko, der er </w:t>
      </w:r>
      <w:r>
        <w:rPr>
          <w:color w:val="231F20"/>
          <w:spacing w:val="-4"/>
          <w:sz w:val="19"/>
        </w:rPr>
        <w:t>forbundet</w:t>
      </w:r>
      <w:r>
        <w:rPr>
          <w:color w:val="231F20"/>
          <w:spacing w:val="-4"/>
          <w:sz w:val="19"/>
        </w:rPr>
        <w:t> med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deres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kunder,</w:t>
      </w:r>
      <w:r>
        <w:rPr>
          <w:color w:val="231F20"/>
          <w:spacing w:val="-4"/>
          <w:sz w:val="19"/>
        </w:rPr>
        <w:t> produkter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leveringskanaler.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4"/>
          <w:sz w:val="19"/>
        </w:rPr>
        <w:t>Udbydere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kryptoaktivtjenester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bør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også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vurdere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risiko,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forbundet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deres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transaktioner,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herunder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når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foretager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overførsler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fra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selvhostede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adresser.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Hvis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udbyderen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kryptoaktivtjenester</w:t>
      </w:r>
      <w:r>
        <w:rPr>
          <w:color w:val="231F20"/>
          <w:spacing w:val="3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får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kendskab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til,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oplysningerne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ordregiver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ordremodtager,</w:t>
      </w:r>
      <w:r>
        <w:rPr>
          <w:color w:val="231F20"/>
          <w:w w:val="90"/>
          <w:sz w:val="19"/>
        </w:rPr>
        <w:t> der</w:t>
      </w:r>
      <w:r>
        <w:rPr>
          <w:color w:val="231F20"/>
          <w:w w:val="90"/>
          <w:sz w:val="19"/>
        </w:rPr>
        <w:t> bruger</w:t>
      </w:r>
      <w:r>
        <w:rPr>
          <w:color w:val="231F20"/>
          <w:w w:val="90"/>
          <w:sz w:val="19"/>
        </w:rPr>
        <w:t> en selvhostet</w:t>
      </w:r>
      <w:r>
        <w:rPr>
          <w:color w:val="231F20"/>
          <w:w w:val="90"/>
          <w:sz w:val="19"/>
        </w:rPr>
        <w:t> adresse,</w:t>
      </w:r>
      <w:r>
        <w:rPr>
          <w:color w:val="231F20"/>
          <w:w w:val="90"/>
          <w:sz w:val="19"/>
        </w:rPr>
        <w:t> er urigtige,</w:t>
      </w:r>
      <w:r>
        <w:rPr>
          <w:color w:val="231F20"/>
          <w:w w:val="90"/>
          <w:sz w:val="19"/>
        </w:rPr>
        <w:t> eller</w:t>
      </w:r>
      <w:r>
        <w:rPr>
          <w:color w:val="231F20"/>
          <w:w w:val="90"/>
          <w:sz w:val="19"/>
        </w:rPr>
        <w:t> hvis</w:t>
      </w:r>
      <w:r>
        <w:rPr>
          <w:color w:val="231F20"/>
          <w:w w:val="90"/>
          <w:sz w:val="19"/>
        </w:rPr>
        <w:t> udbyderen</w:t>
      </w:r>
      <w:r>
        <w:rPr>
          <w:color w:val="231F20"/>
          <w:w w:val="90"/>
          <w:sz w:val="19"/>
        </w:rPr>
        <w:t> af kryptoaktivtjenester</w:t>
      </w:r>
      <w:r>
        <w:rPr>
          <w:color w:val="231F20"/>
          <w:w w:val="90"/>
          <w:sz w:val="19"/>
        </w:rPr>
        <w:t> støder</w:t>
      </w:r>
      <w:r>
        <w:rPr>
          <w:color w:val="231F20"/>
          <w:w w:val="90"/>
          <w:sz w:val="19"/>
        </w:rPr>
        <w:t> på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usædvanlige eller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mistænkelige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4"/>
          <w:sz w:val="19"/>
        </w:rPr>
        <w:t>transaktionsmønstre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situationer</w:t>
      </w:r>
      <w:r>
        <w:rPr>
          <w:color w:val="231F20"/>
          <w:spacing w:val="-4"/>
          <w:sz w:val="19"/>
        </w:rPr>
        <w:t> med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højere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risiko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hvidvask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penge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finansiering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terrorisme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forbindelse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overførsler,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involverer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selvhostede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adresser,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denne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udbyder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kryptoaktivtjenester,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hvor</w:t>
      </w:r>
      <w:r>
        <w:rPr>
          <w:color w:val="231F20"/>
          <w:spacing w:val="-4"/>
          <w:sz w:val="19"/>
        </w:rPr>
        <w:t> det</w:t>
      </w:r>
      <w:r>
        <w:rPr>
          <w:color w:val="231F20"/>
          <w:spacing w:val="-4"/>
          <w:sz w:val="19"/>
        </w:rPr>
        <w:t> er relevant,</w:t>
      </w:r>
      <w:r>
        <w:rPr>
          <w:color w:val="231F20"/>
          <w:spacing w:val="-4"/>
          <w:sz w:val="19"/>
        </w:rPr>
        <w:t> indføre</w:t>
      </w:r>
      <w:r>
        <w:rPr>
          <w:color w:val="231F20"/>
          <w:spacing w:val="-4"/>
          <w:sz w:val="19"/>
        </w:rPr>
        <w:t> skærpede</w:t>
      </w:r>
      <w:r>
        <w:rPr>
          <w:color w:val="231F20"/>
          <w:spacing w:val="-4"/>
          <w:sz w:val="19"/>
        </w:rPr>
        <w:t> kendskabsprocedurer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for at</w:t>
      </w:r>
      <w:r>
        <w:rPr>
          <w:color w:val="231F20"/>
          <w:spacing w:val="-4"/>
          <w:sz w:val="19"/>
        </w:rPr>
        <w:t> styre</w:t>
      </w:r>
      <w:r>
        <w:rPr>
          <w:color w:val="231F20"/>
          <w:spacing w:val="-4"/>
          <w:sz w:val="19"/>
        </w:rPr>
        <w:t> og begrænse</w:t>
      </w:r>
      <w:r>
        <w:rPr>
          <w:color w:val="231F20"/>
          <w:spacing w:val="-4"/>
          <w:sz w:val="19"/>
        </w:rPr>
        <w:t> risi­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ciene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på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passende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vis.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Udbyderen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kryptoaktivtjenester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tage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disse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omstændigheder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betragtning,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når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det</w:t>
      </w:r>
      <w:r>
        <w:rPr>
          <w:color w:val="231F20"/>
          <w:sz w:val="19"/>
        </w:rPr>
        <w:t> vurderes,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om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overførsel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kryptoaktiver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eller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enhver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relateret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transaktion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usædvanlig,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om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den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skal </w:t>
      </w:r>
      <w:r>
        <w:rPr>
          <w:color w:val="231F20"/>
          <w:w w:val="90"/>
          <w:sz w:val="19"/>
        </w:rPr>
        <w:t>indberettes</w:t>
      </w:r>
      <w:r>
        <w:rPr>
          <w:color w:val="231F20"/>
          <w:spacing w:val="39"/>
          <w:sz w:val="19"/>
        </w:rPr>
        <w:t> </w:t>
      </w:r>
      <w:r>
        <w:rPr>
          <w:color w:val="231F20"/>
          <w:w w:val="90"/>
          <w:sz w:val="19"/>
        </w:rPr>
        <w:t>til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den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finansielle</w:t>
      </w:r>
      <w:r>
        <w:rPr>
          <w:color w:val="231F20"/>
          <w:spacing w:val="39"/>
          <w:sz w:val="19"/>
        </w:rPr>
        <w:t> </w:t>
      </w:r>
      <w:r>
        <w:rPr>
          <w:color w:val="231F20"/>
          <w:w w:val="90"/>
          <w:sz w:val="19"/>
        </w:rPr>
        <w:t>efterretningsenhed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(FIU)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overensstemmelse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med</w:t>
      </w:r>
      <w:r>
        <w:rPr>
          <w:color w:val="231F20"/>
          <w:spacing w:val="34"/>
          <w:sz w:val="19"/>
        </w:rPr>
        <w:t> </w:t>
      </w:r>
      <w:r>
        <w:rPr>
          <w:color w:val="231F20"/>
          <w:w w:val="90"/>
          <w:sz w:val="19"/>
        </w:rPr>
        <w:t>direktiv</w:t>
      </w:r>
      <w:r>
        <w:rPr>
          <w:color w:val="231F20"/>
          <w:spacing w:val="37"/>
          <w:sz w:val="19"/>
        </w:rPr>
        <w:t> </w:t>
      </w:r>
      <w:r>
        <w:rPr>
          <w:color w:val="231F20"/>
          <w:w w:val="90"/>
          <w:sz w:val="19"/>
        </w:rPr>
        <w:t>(EU)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2015/849.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2" w:hanging="508"/>
        <w:jc w:val="both"/>
        <w:rPr>
          <w:sz w:val="19"/>
        </w:rPr>
      </w:pPr>
      <w:r>
        <w:rPr>
          <w:color w:val="231F20"/>
          <w:spacing w:val="-4"/>
          <w:sz w:val="19"/>
        </w:rPr>
        <w:t>Denne</w:t>
      </w:r>
      <w:r>
        <w:rPr>
          <w:color w:val="231F20"/>
          <w:spacing w:val="-4"/>
          <w:sz w:val="19"/>
        </w:rPr>
        <w:t> forordning</w:t>
      </w:r>
      <w:r>
        <w:rPr>
          <w:color w:val="231F20"/>
          <w:spacing w:val="-4"/>
          <w:sz w:val="19"/>
        </w:rPr>
        <w:t> bør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revideres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forbindelse</w:t>
      </w:r>
      <w:r>
        <w:rPr>
          <w:color w:val="231F20"/>
          <w:spacing w:val="-4"/>
          <w:sz w:val="19"/>
        </w:rPr>
        <w:t> med</w:t>
      </w:r>
      <w:r>
        <w:rPr>
          <w:color w:val="231F20"/>
          <w:spacing w:val="-4"/>
          <w:sz w:val="19"/>
        </w:rPr>
        <w:t> vedtagelsen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Europa-Parlamentets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Rådets</w:t>
      </w:r>
      <w:r>
        <w:rPr>
          <w:color w:val="231F20"/>
          <w:spacing w:val="-4"/>
          <w:sz w:val="19"/>
        </w:rPr>
        <w:t> forordning</w:t>
      </w:r>
      <w:r>
        <w:rPr>
          <w:color w:val="231F20"/>
          <w:spacing w:val="-4"/>
          <w:sz w:val="19"/>
        </w:rPr>
        <w:t> om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forebyggende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foranstaltninger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mod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anvendelse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finansielle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system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hvidvask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penge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finansiering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z w:val="19"/>
        </w:rPr>
        <w:t> terrorisme,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Europa-Parlamentets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Rådets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direktiv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om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mekanismer,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medlemsstaterne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skal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indføre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for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at forebygge, at det finansielle system anvendes til hvidvask af penge eller finansiering af terrorisme, og om </w:t>
      </w:r>
      <w:r>
        <w:rPr>
          <w:color w:val="231F20"/>
          <w:spacing w:val="-6"/>
          <w:sz w:val="19"/>
        </w:rPr>
        <w:t>ophævelse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direktiv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(EU)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2015/849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Europa-Parlamentets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Rådets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forordning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oprettelse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Myndigheden</w:t>
      </w:r>
      <w:r>
        <w:rPr>
          <w:color w:val="231F20"/>
          <w:sz w:val="19"/>
        </w:rPr>
        <w:t> for Bekæmpelse af Hvidvask af Penge og Finansiering af Terrorisme og om ændring af forordning (EU) nr. 1093/2010, (EU) nr. 1094/2010 og (EU) nr. 1095/2010, for at sikre overensstemmelse med de relevante </w:t>
      </w:r>
      <w:r>
        <w:rPr>
          <w:color w:val="231F20"/>
          <w:spacing w:val="-2"/>
          <w:sz w:val="19"/>
        </w:rPr>
        <w:t>bestemmelser.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4" w:hanging="508"/>
        <w:jc w:val="both"/>
        <w:rPr>
          <w:sz w:val="19"/>
        </w:rPr>
      </w:pPr>
      <w:r>
        <w:rPr>
          <w:color w:val="231F20"/>
          <w:spacing w:val="-4"/>
          <w:sz w:val="19"/>
        </w:rPr>
        <w:t>Ved</w:t>
      </w:r>
      <w:r>
        <w:rPr>
          <w:color w:val="231F20"/>
          <w:spacing w:val="-4"/>
          <w:sz w:val="19"/>
        </w:rPr>
        <w:t> vurderingen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risiciene</w:t>
      </w:r>
      <w:r>
        <w:rPr>
          <w:color w:val="231F20"/>
          <w:spacing w:val="-4"/>
          <w:sz w:val="19"/>
        </w:rPr>
        <w:t> bør</w:t>
      </w:r>
      <w:r>
        <w:rPr>
          <w:color w:val="231F20"/>
          <w:spacing w:val="-4"/>
          <w:sz w:val="19"/>
        </w:rPr>
        <w:t> betalingsmodtagerens</w:t>
      </w:r>
      <w:r>
        <w:rPr>
          <w:color w:val="231F20"/>
          <w:spacing w:val="-4"/>
          <w:sz w:val="19"/>
        </w:rPr>
        <w:t> betalingstjenesteudbyder,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mellembetalingsformidleren,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ordremodtagerens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udbyder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kryptoaktivtjenester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mellemudbyderen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kryptoaktivtjenester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udvise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særlig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årvågenhed,</w:t>
      </w:r>
      <w:r>
        <w:rPr>
          <w:color w:val="231F20"/>
          <w:spacing w:val="-4"/>
          <w:sz w:val="19"/>
        </w:rPr>
        <w:t> når</w:t>
      </w:r>
      <w:r>
        <w:rPr>
          <w:color w:val="231F20"/>
          <w:spacing w:val="-4"/>
          <w:sz w:val="19"/>
        </w:rPr>
        <w:t> disse</w:t>
      </w:r>
      <w:r>
        <w:rPr>
          <w:color w:val="231F20"/>
          <w:spacing w:val="-4"/>
          <w:sz w:val="19"/>
        </w:rPr>
        <w:t> får</w:t>
      </w:r>
      <w:r>
        <w:rPr>
          <w:color w:val="231F20"/>
          <w:spacing w:val="-4"/>
          <w:sz w:val="19"/>
        </w:rPr>
        <w:t> kendskab</w:t>
      </w:r>
      <w:r>
        <w:rPr>
          <w:color w:val="231F20"/>
          <w:spacing w:val="-4"/>
          <w:sz w:val="19"/>
        </w:rPr>
        <w:t> til,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oplysninger</w:t>
      </w:r>
      <w:r>
        <w:rPr>
          <w:color w:val="231F20"/>
          <w:spacing w:val="-4"/>
          <w:sz w:val="19"/>
        </w:rPr>
        <w:t> om</w:t>
      </w:r>
      <w:r>
        <w:rPr>
          <w:color w:val="231F20"/>
          <w:spacing w:val="-4"/>
          <w:sz w:val="19"/>
        </w:rPr>
        <w:t> betaleren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betalingsmodtageren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4"/>
          <w:sz w:val="19"/>
        </w:rPr>
        <w:t> om</w:t>
      </w:r>
      <w:r>
        <w:rPr>
          <w:color w:val="231F20"/>
          <w:spacing w:val="-4"/>
          <w:sz w:val="19"/>
        </w:rPr>
        <w:t> ordregi­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veren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ordremodtageren,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6"/>
          <w:sz w:val="19"/>
        </w:rPr>
        <w:t>alt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efter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hvad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relevant,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mangler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ufuldstændige,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når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overførsel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kryptoaktiver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skal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betragtes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som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mistænkelig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på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grundlag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pågældende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kryptoaktivers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oprindelse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bestemmelsessted,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indberette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mistænkelige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transaktioner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kompetente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myndigheder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overens­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stemmelse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indberetningsforpligtelsen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henhold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direktiv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(EU)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2015/849.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2" w:hanging="508"/>
        <w:jc w:val="both"/>
        <w:rPr>
          <w:sz w:val="19"/>
        </w:rPr>
      </w:pPr>
      <w:r>
        <w:rPr>
          <w:color w:val="231F20"/>
          <w:spacing w:val="-4"/>
          <w:sz w:val="19"/>
        </w:rPr>
        <w:t>På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samme</w:t>
      </w:r>
      <w:r>
        <w:rPr>
          <w:color w:val="231F20"/>
          <w:spacing w:val="-4"/>
          <w:sz w:val="19"/>
        </w:rPr>
        <w:t> måde</w:t>
      </w:r>
      <w:r>
        <w:rPr>
          <w:color w:val="231F20"/>
          <w:spacing w:val="-4"/>
          <w:sz w:val="19"/>
        </w:rPr>
        <w:t> som</w:t>
      </w:r>
      <w:r>
        <w:rPr>
          <w:color w:val="231F20"/>
          <w:spacing w:val="-4"/>
          <w:sz w:val="19"/>
        </w:rPr>
        <w:t> med</w:t>
      </w:r>
      <w:r>
        <w:rPr>
          <w:color w:val="231F20"/>
          <w:spacing w:val="-4"/>
          <w:sz w:val="19"/>
        </w:rPr>
        <w:t> pengeoverførsler</w:t>
      </w:r>
      <w:r>
        <w:rPr>
          <w:color w:val="231F20"/>
          <w:spacing w:val="-4"/>
          <w:sz w:val="19"/>
        </w:rPr>
        <w:t> mellem</w:t>
      </w:r>
      <w:r>
        <w:rPr>
          <w:color w:val="231F20"/>
          <w:spacing w:val="-4"/>
          <w:sz w:val="19"/>
        </w:rPr>
        <w:t> betalingstjenesteudbydere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kan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overførsler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kryptoaktiver,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involverer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mellemudbydere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kryptoaktivtjenester,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6"/>
          <w:sz w:val="19"/>
        </w:rPr>
        <w:t>eventuelt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lette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overførsler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mellemled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kæde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overførsler</w:t>
      </w:r>
      <w:r>
        <w:rPr>
          <w:color w:val="231F20"/>
          <w:w w:val="90"/>
          <w:sz w:val="19"/>
        </w:rPr>
        <w:t> af kryptoaktiver.</w:t>
      </w:r>
      <w:r>
        <w:rPr>
          <w:color w:val="231F20"/>
          <w:w w:val="90"/>
          <w:sz w:val="19"/>
        </w:rPr>
        <w:t> I overensstemmelse</w:t>
      </w:r>
      <w:r>
        <w:rPr>
          <w:color w:val="231F20"/>
          <w:w w:val="90"/>
          <w:sz w:val="19"/>
        </w:rPr>
        <w:t> med</w:t>
      </w:r>
      <w:r>
        <w:rPr>
          <w:color w:val="231F20"/>
          <w:w w:val="90"/>
          <w:sz w:val="19"/>
        </w:rPr>
        <w:t> internationale</w:t>
      </w:r>
      <w:r>
        <w:rPr>
          <w:color w:val="231F20"/>
          <w:w w:val="90"/>
          <w:sz w:val="19"/>
        </w:rPr>
        <w:t> standarder</w:t>
      </w:r>
      <w:r>
        <w:rPr>
          <w:color w:val="231F20"/>
          <w:w w:val="90"/>
          <w:sz w:val="19"/>
        </w:rPr>
        <w:t> bør</w:t>
      </w:r>
      <w:r>
        <w:rPr>
          <w:color w:val="231F20"/>
          <w:w w:val="90"/>
          <w:sz w:val="19"/>
        </w:rPr>
        <w:t> sådanne</w:t>
      </w:r>
      <w:r>
        <w:rPr>
          <w:color w:val="231F20"/>
          <w:w w:val="90"/>
          <w:sz w:val="19"/>
        </w:rPr>
        <w:t> mellemudbydere</w:t>
      </w:r>
      <w:r>
        <w:rPr>
          <w:color w:val="231F20"/>
          <w:w w:val="90"/>
          <w:sz w:val="19"/>
        </w:rPr>
        <w:t> også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være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omfattet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denne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forordnings</w:t>
      </w:r>
      <w:r>
        <w:rPr>
          <w:color w:val="231F20"/>
          <w:spacing w:val="-2"/>
          <w:sz w:val="19"/>
        </w:rPr>
        <w:t> krav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på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samme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måde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som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eksisterende</w:t>
      </w:r>
      <w:r>
        <w:rPr>
          <w:color w:val="231F20"/>
          <w:spacing w:val="-2"/>
          <w:sz w:val="19"/>
        </w:rPr>
        <w:t> forpligtelser</w:t>
      </w:r>
      <w:r>
        <w:rPr>
          <w:color w:val="231F20"/>
          <w:spacing w:val="-2"/>
          <w:sz w:val="19"/>
        </w:rPr>
        <w:t> for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mellembetalings­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formidlere.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2" w:hanging="508"/>
        <w:jc w:val="both"/>
        <w:rPr>
          <w:sz w:val="19"/>
        </w:rPr>
      </w:pPr>
      <w:r>
        <w:rPr>
          <w:color w:val="231F20"/>
          <w:spacing w:val="-4"/>
          <w:sz w:val="19"/>
        </w:rPr>
        <w:t>Bestemmelserne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4"/>
          <w:sz w:val="19"/>
        </w:rPr>
        <w:t>om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pengeoverførsler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overførsler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kryptoaktiver,</w:t>
      </w:r>
      <w:r>
        <w:rPr>
          <w:color w:val="231F20"/>
          <w:spacing w:val="-4"/>
          <w:sz w:val="19"/>
        </w:rPr>
        <w:t> hvor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oplysninger</w:t>
      </w:r>
      <w:r>
        <w:rPr>
          <w:color w:val="231F20"/>
          <w:spacing w:val="-4"/>
          <w:sz w:val="19"/>
        </w:rPr>
        <w:t> om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betaleren eller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beta­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lingsmodtageren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ordregiveren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ordremodtageren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mangler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ufuldstændige,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hvor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overførsler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kryptoaktiver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skal</w:t>
      </w:r>
      <w:r>
        <w:rPr>
          <w:color w:val="231F20"/>
          <w:spacing w:val="35"/>
          <w:sz w:val="19"/>
        </w:rPr>
        <w:t> </w:t>
      </w:r>
      <w:r>
        <w:rPr>
          <w:color w:val="231F20"/>
          <w:w w:val="90"/>
          <w:sz w:val="19"/>
        </w:rPr>
        <w:t>betragtes</w:t>
      </w:r>
      <w:r>
        <w:rPr>
          <w:color w:val="231F20"/>
          <w:spacing w:val="36"/>
          <w:sz w:val="19"/>
        </w:rPr>
        <w:t> </w:t>
      </w:r>
      <w:r>
        <w:rPr>
          <w:color w:val="231F20"/>
          <w:w w:val="90"/>
          <w:sz w:val="19"/>
        </w:rPr>
        <w:t>som</w:t>
      </w:r>
      <w:r>
        <w:rPr>
          <w:color w:val="231F20"/>
          <w:spacing w:val="35"/>
          <w:sz w:val="19"/>
        </w:rPr>
        <w:t> </w:t>
      </w:r>
      <w:r>
        <w:rPr>
          <w:color w:val="231F20"/>
          <w:w w:val="90"/>
          <w:sz w:val="19"/>
        </w:rPr>
        <w:t>mistænkelige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på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grundlag</w:t>
      </w:r>
      <w:r>
        <w:rPr>
          <w:color w:val="231F20"/>
          <w:spacing w:val="36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de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pågældende</w:t>
      </w:r>
      <w:r>
        <w:rPr>
          <w:color w:val="231F20"/>
          <w:spacing w:val="39"/>
          <w:sz w:val="19"/>
        </w:rPr>
        <w:t> </w:t>
      </w:r>
      <w:r>
        <w:rPr>
          <w:color w:val="231F20"/>
          <w:w w:val="90"/>
          <w:sz w:val="19"/>
        </w:rPr>
        <w:t>kryptoaktivers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oprindelse</w:t>
      </w:r>
      <w:r>
        <w:rPr>
          <w:color w:val="231F20"/>
          <w:spacing w:val="39"/>
          <w:sz w:val="19"/>
        </w:rPr>
        <w:t> </w:t>
      </w:r>
      <w:r>
        <w:rPr>
          <w:color w:val="231F20"/>
          <w:w w:val="90"/>
          <w:sz w:val="19"/>
        </w:rPr>
        <w:t>eller</w:t>
      </w:r>
    </w:p>
    <w:p>
      <w:pPr>
        <w:spacing w:after="0" w:line="230" w:lineRule="auto"/>
        <w:jc w:val="both"/>
        <w:rPr>
          <w:sz w:val="19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0" w:lineRule="auto" w:before="107"/>
        <w:ind w:left="630" w:right="155" w:firstLine="2"/>
        <w:jc w:val="both"/>
      </w:pPr>
      <w:r>
        <w:rPr>
          <w:color w:val="231F20"/>
          <w:w w:val="90"/>
        </w:rPr>
        <w:t>bestemmelsessted,</w:t>
      </w:r>
      <w:r>
        <w:rPr>
          <w:color w:val="231F20"/>
          <w:w w:val="90"/>
        </w:rPr>
        <w:t> finder</w:t>
      </w:r>
      <w:r>
        <w:rPr>
          <w:color w:val="231F20"/>
          <w:w w:val="90"/>
        </w:rPr>
        <w:t> anvendelse,</w:t>
      </w:r>
      <w:r>
        <w:rPr>
          <w:color w:val="231F20"/>
          <w:w w:val="90"/>
        </w:rPr>
        <w:t> uden</w:t>
      </w:r>
      <w:r>
        <w:rPr>
          <w:color w:val="231F20"/>
          <w:w w:val="90"/>
        </w:rPr>
        <w:t> at</w:t>
      </w:r>
      <w:r>
        <w:rPr>
          <w:color w:val="231F20"/>
          <w:w w:val="90"/>
        </w:rPr>
        <w:t> det</w:t>
      </w:r>
      <w:r>
        <w:rPr>
          <w:color w:val="231F20"/>
          <w:w w:val="90"/>
        </w:rPr>
        <w:t> berører</w:t>
      </w:r>
      <w:r>
        <w:rPr>
          <w:color w:val="231F20"/>
          <w:w w:val="90"/>
        </w:rPr>
        <w:t> forpligtelser</w:t>
      </w:r>
      <w:r>
        <w:rPr>
          <w:color w:val="231F20"/>
          <w:w w:val="90"/>
        </w:rPr>
        <w:t> for</w:t>
      </w:r>
      <w:r>
        <w:rPr>
          <w:color w:val="231F20"/>
          <w:w w:val="90"/>
        </w:rPr>
        <w:t> betalingstjenesteudbydere,</w:t>
      </w:r>
      <w:r>
        <w:rPr>
          <w:color w:val="231F20"/>
          <w:w w:val="90"/>
        </w:rPr>
        <w:t> mellembeta­</w:t>
      </w:r>
      <w:r>
        <w:rPr>
          <w:color w:val="231F20"/>
        </w:rPr>
        <w:t> </w:t>
      </w:r>
      <w:r>
        <w:rPr>
          <w:color w:val="231F20"/>
          <w:spacing w:val="-2"/>
        </w:rPr>
        <w:t>lingsformidlere,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udbydere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af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kryptoaktivtjenester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mellemudbydere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af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kryptoaktivtjenester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til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afvise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eller</w:t>
      </w:r>
      <w:r>
        <w:rPr>
          <w:color w:val="231F20"/>
        </w:rPr>
        <w:t> </w:t>
      </w:r>
      <w:r>
        <w:rPr>
          <w:color w:val="231F20"/>
          <w:w w:val="90"/>
        </w:rPr>
        <w:t>suspendere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pengeoverførsler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og</w:t>
      </w:r>
      <w:r>
        <w:rPr>
          <w:color w:val="231F20"/>
        </w:rPr>
        <w:t> </w:t>
      </w:r>
      <w:r>
        <w:rPr>
          <w:color w:val="231F20"/>
          <w:w w:val="90"/>
        </w:rPr>
        <w:t>overførsler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af</w:t>
      </w:r>
      <w:r>
        <w:rPr>
          <w:color w:val="231F20"/>
        </w:rPr>
        <w:t> </w:t>
      </w:r>
      <w:r>
        <w:rPr>
          <w:color w:val="231F20"/>
          <w:w w:val="90"/>
        </w:rPr>
        <w:t>kryptoaktiver,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der</w:t>
      </w:r>
      <w:r>
        <w:rPr>
          <w:color w:val="231F20"/>
        </w:rPr>
        <w:t> </w:t>
      </w:r>
      <w:r>
        <w:rPr>
          <w:color w:val="231F20"/>
          <w:w w:val="90"/>
        </w:rPr>
        <w:t>strider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mod</w:t>
      </w:r>
      <w:r>
        <w:rPr>
          <w:color w:val="231F20"/>
        </w:rPr>
        <w:t> </w:t>
      </w:r>
      <w:r>
        <w:rPr>
          <w:color w:val="231F20"/>
          <w:w w:val="90"/>
        </w:rPr>
        <w:t>civil-,</w:t>
      </w:r>
      <w:r>
        <w:rPr>
          <w:color w:val="231F20"/>
        </w:rPr>
        <w:t> </w:t>
      </w:r>
      <w:r>
        <w:rPr>
          <w:color w:val="231F20"/>
          <w:w w:val="90"/>
        </w:rPr>
        <w:t>forvaltnings-</w:t>
      </w:r>
      <w:r>
        <w:rPr>
          <w:color w:val="231F20"/>
          <w:spacing w:val="19"/>
        </w:rPr>
        <w:t> </w:t>
      </w:r>
      <w:r>
        <w:rPr>
          <w:color w:val="231F20"/>
          <w:w w:val="90"/>
        </w:rPr>
        <w:t>eller</w:t>
      </w:r>
      <w:r>
        <w:rPr>
          <w:color w:val="231F20"/>
        </w:rPr>
        <w:t> </w:t>
      </w:r>
      <w:r>
        <w:rPr>
          <w:color w:val="231F20"/>
          <w:w w:val="90"/>
        </w:rPr>
        <w:t>strafferetten.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49" w:after="0"/>
        <w:ind w:left="630" w:right="151" w:hanging="508"/>
        <w:jc w:val="both"/>
        <w:rPr>
          <w:sz w:val="19"/>
        </w:rPr>
      </w:pPr>
      <w:r>
        <w:rPr>
          <w:color w:val="231F20"/>
          <w:spacing w:val="-4"/>
          <w:sz w:val="19"/>
        </w:rPr>
        <w:t>For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sikre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teknologineutralitet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bør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denne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forordning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ikke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pålægge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udbydere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kryptoaktivtjenester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anvende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-4"/>
          <w:sz w:val="19"/>
        </w:rPr>
        <w:t> bestemt</w:t>
      </w:r>
      <w:r>
        <w:rPr>
          <w:color w:val="231F20"/>
          <w:spacing w:val="-4"/>
          <w:sz w:val="19"/>
        </w:rPr>
        <w:t> teknologi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4"/>
          <w:sz w:val="19"/>
        </w:rPr>
        <w:t> overførsel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transaktionsoplysninger.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sikre</w:t>
      </w:r>
      <w:r>
        <w:rPr>
          <w:color w:val="231F20"/>
          <w:spacing w:val="-4"/>
          <w:sz w:val="19"/>
        </w:rPr>
        <w:t> en</w:t>
      </w:r>
      <w:r>
        <w:rPr>
          <w:color w:val="231F20"/>
          <w:spacing w:val="-4"/>
          <w:sz w:val="19"/>
        </w:rPr>
        <w:t> effektiv</w:t>
      </w:r>
      <w:r>
        <w:rPr>
          <w:color w:val="231F20"/>
          <w:spacing w:val="-4"/>
          <w:sz w:val="19"/>
        </w:rPr>
        <w:t> gennemførelse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4"/>
          <w:sz w:val="19"/>
        </w:rPr>
        <w:t> de</w:t>
      </w:r>
      <w:r>
        <w:rPr>
          <w:color w:val="231F20"/>
          <w:spacing w:val="-4"/>
          <w:sz w:val="19"/>
        </w:rPr>
        <w:t> krav,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4"/>
          <w:sz w:val="19"/>
        </w:rPr>
        <w:t> gælder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udbydere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kryptoaktivtjenester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4"/>
          <w:sz w:val="19"/>
        </w:rPr>
        <w:t> henhold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4"/>
          <w:sz w:val="19"/>
        </w:rPr>
        <w:t> denne</w:t>
      </w:r>
      <w:r>
        <w:rPr>
          <w:color w:val="231F20"/>
          <w:spacing w:val="-4"/>
          <w:sz w:val="19"/>
        </w:rPr>
        <w:t> forordning,</w:t>
      </w:r>
      <w:r>
        <w:rPr>
          <w:color w:val="231F20"/>
          <w:spacing w:val="-4"/>
          <w:sz w:val="19"/>
        </w:rPr>
        <w:t> er</w:t>
      </w:r>
      <w:r>
        <w:rPr>
          <w:color w:val="231F20"/>
          <w:spacing w:val="-4"/>
          <w:sz w:val="19"/>
        </w:rPr>
        <w:t> det</w:t>
      </w:r>
      <w:r>
        <w:rPr>
          <w:color w:val="231F20"/>
          <w:spacing w:val="-4"/>
          <w:sz w:val="19"/>
        </w:rPr>
        <w:t> afgørende,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kryptoaktiv­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branchen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fører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standardiseringsinitiativer.</w:t>
      </w:r>
      <w:r>
        <w:rPr>
          <w:color w:val="231F20"/>
          <w:spacing w:val="-2"/>
          <w:sz w:val="19"/>
        </w:rPr>
        <w:t> 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deraf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resulterende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løsninger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være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inter­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operable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gennem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anvendelsen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internationale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EU-dækkende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standarder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muliggøre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hurtig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udveksling</w:t>
      </w:r>
      <w:r>
        <w:rPr>
          <w:color w:val="231F20"/>
          <w:sz w:val="19"/>
        </w:rPr>
        <w:t> af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oplysninger.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46" w:after="0"/>
        <w:ind w:left="630" w:right="156" w:hanging="508"/>
        <w:jc w:val="both"/>
        <w:rPr>
          <w:sz w:val="19"/>
        </w:rPr>
      </w:pP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henblik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hjælpe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betalingstjenesteudbydere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udbydere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kryptoaktivtjenester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indføre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effektive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procedurer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konstatere</w:t>
      </w:r>
      <w:r>
        <w:rPr>
          <w:color w:val="231F20"/>
          <w:spacing w:val="-4"/>
          <w:sz w:val="19"/>
        </w:rPr>
        <w:t> tilfælde,</w:t>
      </w:r>
      <w:r>
        <w:rPr>
          <w:color w:val="231F20"/>
          <w:spacing w:val="-4"/>
          <w:sz w:val="19"/>
        </w:rPr>
        <w:t> hvor de</w:t>
      </w:r>
      <w:r>
        <w:rPr>
          <w:color w:val="231F20"/>
          <w:spacing w:val="-4"/>
          <w:sz w:val="19"/>
        </w:rPr>
        <w:t> modtager</w:t>
      </w:r>
      <w:r>
        <w:rPr>
          <w:color w:val="231F20"/>
          <w:spacing w:val="-4"/>
          <w:sz w:val="19"/>
        </w:rPr>
        <w:t> pengeoverførsler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eller overførsler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kryptoaktiver</w:t>
      </w:r>
      <w:r>
        <w:rPr>
          <w:color w:val="231F20"/>
          <w:spacing w:val="-4"/>
          <w:sz w:val="19"/>
        </w:rPr>
        <w:t> med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manglende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ufuldstændige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oplysninger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om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betaleren,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betalingsmodtageren,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ordregiveren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ordremod­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tageren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træffe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effektive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opfølgende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foranstaltninger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bør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EBA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udstede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retningslinjer.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48" w:after="0"/>
        <w:ind w:left="630" w:right="152" w:hanging="508"/>
        <w:jc w:val="both"/>
        <w:rPr>
          <w:sz w:val="19"/>
        </w:rPr>
      </w:pPr>
      <w:r>
        <w:rPr>
          <w:color w:val="231F20"/>
          <w:spacing w:val="-6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muliggøre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hurtig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indgriben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bekæmpelsen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hvidvask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finansiering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terrorisme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tjenesteudbydere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udbydere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kryptoaktivtjenester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reagere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hurtigt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på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forespørgsler</w:t>
      </w:r>
      <w:r>
        <w:rPr>
          <w:color w:val="231F20"/>
          <w:spacing w:val="-4"/>
          <w:sz w:val="19"/>
        </w:rPr>
        <w:t> om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oplysninger</w:t>
      </w:r>
      <w:r>
        <w:rPr>
          <w:color w:val="231F20"/>
          <w:spacing w:val="-4"/>
          <w:sz w:val="19"/>
        </w:rPr>
        <w:t> om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beta­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leren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betalingsmodtageren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om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ordregiveren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ordremodtageren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fra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myndigheder,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har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ansvar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bekæmpelse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hvidvask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penge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finansiering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terrorisme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medlemsstat,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hvor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disse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betalingstjene­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steudbydere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er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etableret,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hvor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disse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udbydere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kryptoaktivtjenester</w:t>
      </w:r>
      <w:r>
        <w:rPr>
          <w:color w:val="231F20"/>
          <w:spacing w:val="36"/>
          <w:sz w:val="19"/>
        </w:rPr>
        <w:t> </w:t>
      </w:r>
      <w:r>
        <w:rPr>
          <w:color w:val="231F20"/>
          <w:w w:val="90"/>
          <w:sz w:val="19"/>
        </w:rPr>
        <w:t>har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deres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vedtægtsmæssige</w:t>
      </w:r>
      <w:r>
        <w:rPr>
          <w:color w:val="231F20"/>
          <w:spacing w:val="35"/>
          <w:sz w:val="19"/>
        </w:rPr>
        <w:t> </w:t>
      </w:r>
      <w:r>
        <w:rPr>
          <w:color w:val="231F20"/>
          <w:w w:val="90"/>
          <w:sz w:val="19"/>
        </w:rPr>
        <w:t>hjemsted.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46" w:after="0"/>
        <w:ind w:left="630" w:right="157" w:hanging="508"/>
        <w:jc w:val="both"/>
        <w:rPr>
          <w:sz w:val="19"/>
        </w:rPr>
      </w:pPr>
      <w:r>
        <w:rPr>
          <w:color w:val="231F20"/>
          <w:sz w:val="19"/>
        </w:rPr>
        <w:t>Antallet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arbejdsdage,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forløber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den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medlemsstat,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hvor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betalers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betalingstjenesteudbyder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etableret, </w:t>
      </w:r>
      <w:r>
        <w:rPr>
          <w:color w:val="231F20"/>
          <w:spacing w:val="-4"/>
          <w:sz w:val="19"/>
        </w:rPr>
        <w:t>bestemmer,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inden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hvor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mange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dage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skal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reageres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på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forespørgsler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om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oplysninger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om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betaleren.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50" w:after="0"/>
        <w:ind w:left="630" w:right="153" w:hanging="508"/>
        <w:jc w:val="both"/>
        <w:rPr>
          <w:sz w:val="19"/>
        </w:rPr>
      </w:pPr>
      <w:r>
        <w:rPr>
          <w:color w:val="231F20"/>
          <w:sz w:val="19"/>
        </w:rPr>
        <w:t>Da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det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kan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forekomme,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det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forbindelse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med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efterforskning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straffesager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ikke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muligt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identificere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de </w:t>
      </w:r>
      <w:r>
        <w:rPr>
          <w:color w:val="231F20"/>
          <w:spacing w:val="-4"/>
          <w:sz w:val="19"/>
        </w:rPr>
        <w:t>krævede</w:t>
      </w:r>
      <w:r>
        <w:rPr>
          <w:color w:val="231F20"/>
          <w:spacing w:val="-4"/>
          <w:sz w:val="19"/>
        </w:rPr>
        <w:t> data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de</w:t>
      </w:r>
      <w:r>
        <w:rPr>
          <w:color w:val="231F20"/>
          <w:spacing w:val="-4"/>
          <w:sz w:val="19"/>
        </w:rPr>
        <w:t> personer,</w:t>
      </w:r>
      <w:r>
        <w:rPr>
          <w:color w:val="231F20"/>
          <w:spacing w:val="-4"/>
          <w:sz w:val="19"/>
        </w:rPr>
        <w:t> der</w:t>
      </w:r>
      <w:r>
        <w:rPr>
          <w:color w:val="231F20"/>
          <w:spacing w:val="-4"/>
          <w:sz w:val="19"/>
        </w:rPr>
        <w:t> er</w:t>
      </w:r>
      <w:r>
        <w:rPr>
          <w:color w:val="231F20"/>
          <w:spacing w:val="-4"/>
          <w:sz w:val="19"/>
        </w:rPr>
        <w:t> involveret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en</w:t>
      </w:r>
      <w:r>
        <w:rPr>
          <w:color w:val="231F20"/>
          <w:spacing w:val="-4"/>
          <w:sz w:val="19"/>
        </w:rPr>
        <w:t> transaktion,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før</w:t>
      </w:r>
      <w:r>
        <w:rPr>
          <w:color w:val="231F20"/>
          <w:spacing w:val="-4"/>
          <w:sz w:val="19"/>
        </w:rPr>
        <w:t> der</w:t>
      </w:r>
      <w:r>
        <w:rPr>
          <w:color w:val="231F20"/>
          <w:spacing w:val="-4"/>
          <w:sz w:val="19"/>
        </w:rPr>
        <w:t> er</w:t>
      </w:r>
      <w:r>
        <w:rPr>
          <w:color w:val="231F20"/>
          <w:spacing w:val="-4"/>
          <w:sz w:val="19"/>
        </w:rPr>
        <w:t> gået</w:t>
      </w:r>
      <w:r>
        <w:rPr>
          <w:color w:val="231F20"/>
          <w:spacing w:val="-4"/>
          <w:sz w:val="19"/>
        </w:rPr>
        <w:t> adskillige</w:t>
      </w:r>
      <w:r>
        <w:rPr>
          <w:color w:val="231F20"/>
          <w:spacing w:val="-4"/>
          <w:sz w:val="19"/>
        </w:rPr>
        <w:t> måneder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måske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endda</w:t>
      </w:r>
      <w:r>
        <w:rPr>
          <w:color w:val="231F20"/>
          <w:spacing w:val="-4"/>
          <w:sz w:val="19"/>
        </w:rPr>
        <w:t> år</w:t>
      </w:r>
      <w:r>
        <w:rPr>
          <w:color w:val="231F20"/>
          <w:spacing w:val="-4"/>
          <w:sz w:val="19"/>
        </w:rPr>
        <w:t> siden</w:t>
      </w:r>
      <w:r>
        <w:rPr>
          <w:color w:val="231F20"/>
          <w:spacing w:val="-4"/>
          <w:sz w:val="19"/>
        </w:rPr>
        <w:t> den</w:t>
      </w:r>
      <w:r>
        <w:rPr>
          <w:color w:val="231F20"/>
          <w:spacing w:val="-4"/>
          <w:sz w:val="19"/>
        </w:rPr>
        <w:t> oprindelige</w:t>
      </w:r>
      <w:r>
        <w:rPr>
          <w:color w:val="231F20"/>
          <w:spacing w:val="-4"/>
          <w:sz w:val="19"/>
        </w:rPr>
        <w:t> pengeoverførsel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4"/>
          <w:sz w:val="19"/>
        </w:rPr>
        <w:t> overførsel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kryptoaktiver,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have</w:t>
      </w:r>
      <w:r>
        <w:rPr>
          <w:color w:val="231F20"/>
          <w:spacing w:val="-4"/>
          <w:sz w:val="19"/>
        </w:rPr>
        <w:t> adgang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4"/>
          <w:sz w:val="19"/>
        </w:rPr>
        <w:t> vigtigt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bevismateriale</w:t>
      </w:r>
      <w:r>
        <w:rPr>
          <w:color w:val="231F20"/>
          <w:spacing w:val="-4"/>
          <w:sz w:val="19"/>
        </w:rPr>
        <w:t> som</w:t>
      </w:r>
      <w:r>
        <w:rPr>
          <w:color w:val="231F20"/>
          <w:spacing w:val="-4"/>
          <w:sz w:val="19"/>
        </w:rPr>
        <w:t> led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efterforskning</w:t>
      </w:r>
      <w:r>
        <w:rPr>
          <w:color w:val="231F20"/>
          <w:spacing w:val="-4"/>
          <w:sz w:val="19"/>
        </w:rPr>
        <w:t> bør</w:t>
      </w:r>
      <w:r>
        <w:rPr>
          <w:color w:val="231F20"/>
          <w:spacing w:val="-4"/>
          <w:sz w:val="19"/>
        </w:rPr>
        <w:t> betalingstjenesteudbyderne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4"/>
          <w:sz w:val="19"/>
        </w:rPr>
        <w:t> udbyderne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kryptoaktivtjenester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opbevare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registre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oplysninger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om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betaleren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betalingsmodtageren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om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ordregiveren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ordremod­</w:t>
      </w:r>
      <w:r>
        <w:rPr>
          <w:color w:val="231F20"/>
          <w:sz w:val="19"/>
        </w:rPr>
        <w:t> tageren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periode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med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henblik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på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forebygge,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afsløre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efterforske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hvidvask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penge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finansiering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af </w:t>
      </w:r>
      <w:r>
        <w:rPr>
          <w:color w:val="231F20"/>
          <w:spacing w:val="-2"/>
          <w:sz w:val="19"/>
        </w:rPr>
        <w:t>terrorisme.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Denne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periode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være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begrænset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fem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år,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hvorefter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alle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personlige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data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slettes,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medmindre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andet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fastsat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national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ret.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Hvis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nødvendigt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henblik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forebyggelse,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afsløring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efterforskning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hvidvask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penge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finansiering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terrorisme,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medlemsstaterne</w:t>
      </w:r>
      <w:r>
        <w:rPr>
          <w:color w:val="231F20"/>
          <w:spacing w:val="-2"/>
          <w:sz w:val="19"/>
        </w:rPr>
        <w:t> efter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have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foretaget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vurdering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nødvendigheden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forholdsmæssigheden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foranstaltningen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kunne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tillade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kræve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opbevaring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registre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z w:val="19"/>
        </w:rPr>
        <w:t> yderligere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periode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på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højst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fem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år,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uden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det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berører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de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nationale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strafferetlige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bevisregler,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gælder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for </w:t>
      </w:r>
      <w:bookmarkStart w:name="_bookmark35" w:id="37"/>
      <w:bookmarkEnd w:id="37"/>
      <w:r>
        <w:rPr>
          <w:color w:val="231F20"/>
          <w:spacing w:val="-4"/>
          <w:sz w:val="19"/>
        </w:rPr>
        <w:t>verserend</w:t>
      </w:r>
      <w:r>
        <w:rPr>
          <w:color w:val="231F20"/>
          <w:spacing w:val="-4"/>
          <w:sz w:val="19"/>
        </w:rPr>
        <w:t>e</w:t>
      </w:r>
      <w:r>
        <w:rPr>
          <w:color w:val="231F20"/>
          <w:spacing w:val="-4"/>
          <w:sz w:val="19"/>
        </w:rPr>
        <w:t> strafferetlige</w:t>
      </w:r>
      <w:r>
        <w:rPr>
          <w:color w:val="231F20"/>
          <w:spacing w:val="-4"/>
          <w:sz w:val="19"/>
        </w:rPr>
        <w:t> efterforskninger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retslige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procedurer,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fuld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overensstemmelse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Europa-Parla­</w:t>
      </w:r>
      <w:r>
        <w:rPr>
          <w:color w:val="231F20"/>
          <w:sz w:val="19"/>
        </w:rPr>
        <w:t> mentets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Rådets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direktiv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(EU)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2016/680</w:t>
      </w:r>
      <w:r>
        <w:rPr>
          <w:color w:val="231F20"/>
          <w:spacing w:val="-11"/>
          <w:sz w:val="19"/>
        </w:rPr>
        <w:t> </w:t>
      </w:r>
      <w:hyperlink w:history="true" w:anchor="_bookmark36">
        <w:r>
          <w:rPr>
            <w:color w:val="231F20"/>
            <w:sz w:val="19"/>
          </w:rPr>
          <w:t>(</w:t>
        </w:r>
        <w:r>
          <w:rPr>
            <w:color w:val="231F20"/>
            <w:position w:val="6"/>
            <w:sz w:val="12"/>
          </w:rPr>
          <w:t>21</w:t>
        </w:r>
      </w:hyperlink>
      <w:r>
        <w:rPr>
          <w:color w:val="231F20"/>
          <w:sz w:val="19"/>
        </w:rPr>
        <w:t>).</w:t>
      </w:r>
      <w:r>
        <w:rPr>
          <w:color w:val="231F20"/>
          <w:spacing w:val="-4"/>
          <w:sz w:val="19"/>
        </w:rPr>
        <w:t> </w:t>
      </w:r>
      <w:hyperlink w:history="true" w:anchor="_bookmark36">
        <w:r>
          <w:rPr>
            <w:color w:val="231F20"/>
            <w:sz w:val="19"/>
          </w:rPr>
          <w:t>Disse</w:t>
        </w:r>
        <w:r>
          <w:rPr>
            <w:color w:val="231F20"/>
            <w:spacing w:val="-4"/>
            <w:sz w:val="19"/>
          </w:rPr>
          <w:t> </w:t>
        </w:r>
        <w:r>
          <w:rPr>
            <w:color w:val="231F20"/>
            <w:sz w:val="19"/>
          </w:rPr>
          <w:t>foranstaltninger</w:t>
        </w:r>
        <w:r>
          <w:rPr>
            <w:color w:val="231F20"/>
            <w:spacing w:val="-2"/>
            <w:sz w:val="19"/>
          </w:rPr>
          <w:t> </w:t>
        </w:r>
        <w:r>
          <w:rPr>
            <w:color w:val="231F20"/>
            <w:sz w:val="19"/>
          </w:rPr>
          <w:t>kan</w:t>
        </w:r>
        <w:r>
          <w:rPr>
            <w:color w:val="231F20"/>
            <w:spacing w:val="-4"/>
            <w:sz w:val="19"/>
          </w:rPr>
          <w:t> </w:t>
        </w:r>
        <w:r>
          <w:rPr>
            <w:color w:val="231F20"/>
            <w:sz w:val="19"/>
          </w:rPr>
          <w:t>revideres</w:t>
        </w:r>
        <w:r>
          <w:rPr>
            <w:color w:val="231F20"/>
            <w:spacing w:val="-3"/>
            <w:sz w:val="19"/>
          </w:rPr>
          <w:t> </w:t>
        </w:r>
        <w:r>
          <w:rPr>
            <w:color w:val="231F20"/>
            <w:sz w:val="19"/>
          </w:rPr>
          <w:t>i</w:t>
        </w:r>
        <w:r>
          <w:rPr>
            <w:color w:val="231F20"/>
            <w:spacing w:val="-5"/>
            <w:sz w:val="19"/>
          </w:rPr>
          <w:t> </w:t>
        </w:r>
        <w:r>
          <w:rPr>
            <w:color w:val="231F20"/>
            <w:sz w:val="19"/>
          </w:rPr>
          <w:t>lyset</w:t>
        </w:r>
        <w:r>
          <w:rPr>
            <w:color w:val="231F20"/>
            <w:spacing w:val="-4"/>
            <w:sz w:val="19"/>
          </w:rPr>
          <w:t> </w:t>
        </w:r>
        <w:r>
          <w:rPr>
            <w:color w:val="231F20"/>
            <w:sz w:val="19"/>
          </w:rPr>
          <w:t>af</w:t>
        </w:r>
        <w:r>
          <w:rPr>
            <w:color w:val="231F20"/>
            <w:spacing w:val="-5"/>
            <w:sz w:val="19"/>
          </w:rPr>
          <w:t> </w:t>
        </w:r>
        <w:r>
          <w:rPr>
            <w:color w:val="231F20"/>
            <w:sz w:val="19"/>
          </w:rPr>
          <w:t>vedtagelsen</w:t>
        </w:r>
        <w:r>
          <w:rPr>
            <w:color w:val="231F20"/>
            <w:spacing w:val="-3"/>
            <w:sz w:val="19"/>
          </w:rPr>
          <w:t> </w:t>
        </w:r>
        <w:r>
          <w:rPr>
            <w:color w:val="231F20"/>
            <w:sz w:val="19"/>
          </w:rPr>
          <w:t>af</w:t>
        </w:r>
      </w:hyperlink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Europa-Parlamentets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4"/>
          <w:sz w:val="19"/>
        </w:rPr>
        <w:t> Rådets</w:t>
      </w:r>
      <w:r>
        <w:rPr>
          <w:color w:val="231F20"/>
          <w:spacing w:val="-4"/>
          <w:sz w:val="19"/>
        </w:rPr>
        <w:t> forordning</w:t>
      </w:r>
      <w:r>
        <w:rPr>
          <w:color w:val="231F20"/>
          <w:spacing w:val="-4"/>
          <w:sz w:val="19"/>
        </w:rPr>
        <w:t> om</w:t>
      </w:r>
      <w:r>
        <w:rPr>
          <w:color w:val="231F20"/>
          <w:spacing w:val="-4"/>
          <w:sz w:val="19"/>
        </w:rPr>
        <w:t> forebyggende</w:t>
      </w:r>
      <w:r>
        <w:rPr>
          <w:color w:val="231F20"/>
          <w:spacing w:val="-4"/>
          <w:sz w:val="19"/>
        </w:rPr>
        <w:t> foranstaltninger</w:t>
      </w:r>
      <w:r>
        <w:rPr>
          <w:color w:val="231F20"/>
          <w:spacing w:val="-4"/>
          <w:sz w:val="19"/>
        </w:rPr>
        <w:t> mod</w:t>
      </w:r>
      <w:r>
        <w:rPr>
          <w:color w:val="231F20"/>
          <w:spacing w:val="-4"/>
          <w:sz w:val="19"/>
        </w:rPr>
        <w:t> anvendelse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det</w:t>
      </w:r>
      <w:r>
        <w:rPr>
          <w:color w:val="231F20"/>
          <w:spacing w:val="-4"/>
          <w:sz w:val="19"/>
        </w:rPr>
        <w:t> finansielle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system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hvidvask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penge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finansiering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terrorisme.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40" w:after="0"/>
        <w:ind w:left="630" w:right="154" w:hanging="508"/>
        <w:jc w:val="both"/>
        <w:rPr>
          <w:sz w:val="19"/>
        </w:rPr>
      </w:pPr>
      <w:r>
        <w:rPr>
          <w:color w:val="231F20"/>
          <w:spacing w:val="-2"/>
          <w:sz w:val="19"/>
        </w:rPr>
        <w:t>For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fremme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overholdelsen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denne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overensstemmelse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Kommissionens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meddelelse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9.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december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2010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»Udvidelse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sanktionsordningerne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sektoren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finansielle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tjenesteydelser«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kompetente</w:t>
      </w:r>
      <w:r>
        <w:rPr>
          <w:color w:val="231F20"/>
          <w:sz w:val="19"/>
        </w:rPr>
        <w:t> myndigheders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beføjelser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træffe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tilsynsforanstaltninger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anvende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sanktionsbeføjelser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styrkes.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bør </w:t>
      </w:r>
      <w:r>
        <w:rPr>
          <w:color w:val="231F20"/>
          <w:spacing w:val="-4"/>
          <w:sz w:val="19"/>
        </w:rPr>
        <w:t>indføres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bestemmelser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4"/>
          <w:sz w:val="19"/>
        </w:rPr>
        <w:t>om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administrative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4"/>
          <w:sz w:val="19"/>
        </w:rPr>
        <w:t>sanktioner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foranstaltninger,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på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grund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betydningen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bekæm­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pelsen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hvidvask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penge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finansiering af</w:t>
      </w:r>
      <w:r>
        <w:rPr>
          <w:color w:val="231F20"/>
          <w:spacing w:val="-4"/>
          <w:sz w:val="19"/>
        </w:rPr>
        <w:t> terrorisme</w:t>
      </w:r>
      <w:r>
        <w:rPr>
          <w:color w:val="231F20"/>
          <w:spacing w:val="-4"/>
          <w:sz w:val="19"/>
        </w:rPr>
        <w:t> bør</w:t>
      </w:r>
      <w:r>
        <w:rPr>
          <w:color w:val="231F20"/>
          <w:spacing w:val="-4"/>
          <w:sz w:val="19"/>
        </w:rPr>
        <w:t> medlemsstaterne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indføre</w:t>
      </w:r>
      <w:r>
        <w:rPr>
          <w:color w:val="231F20"/>
          <w:spacing w:val="-4"/>
          <w:sz w:val="19"/>
        </w:rPr>
        <w:t> sanktioner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foranstalt­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ninger,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effektive,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forholdsmæssige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har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afskrækkende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virkning.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Medlemsstaterne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underrette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Kommis­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sionen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det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permanente</w:t>
      </w:r>
      <w:r>
        <w:rPr>
          <w:color w:val="231F20"/>
          <w:spacing w:val="-4"/>
          <w:sz w:val="19"/>
        </w:rPr>
        <w:t> interne</w:t>
      </w:r>
      <w:r>
        <w:rPr>
          <w:color w:val="231F20"/>
          <w:spacing w:val="-4"/>
          <w:sz w:val="19"/>
        </w:rPr>
        <w:t> udvalg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bekæmpelse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hvidvask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penge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finansiering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terrorisme,</w:t>
      </w:r>
      <w:r>
        <w:rPr>
          <w:color w:val="231F20"/>
          <w:spacing w:val="-4"/>
          <w:sz w:val="19"/>
        </w:rPr>
        <w:t> der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2"/>
          <w:sz w:val="19"/>
        </w:rPr>
        <w:t>omhandlet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2"/>
          <w:sz w:val="19"/>
        </w:rPr>
        <w:t>artikel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9a,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2"/>
          <w:sz w:val="19"/>
        </w:rPr>
        <w:t>stk.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2"/>
          <w:sz w:val="19"/>
        </w:rPr>
        <w:t>7,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2"/>
          <w:sz w:val="19"/>
        </w:rPr>
        <w:t>(EU)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2"/>
          <w:sz w:val="19"/>
        </w:rPr>
        <w:t>nr.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2"/>
          <w:sz w:val="19"/>
        </w:rPr>
        <w:t>1093/2010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2"/>
          <w:sz w:val="19"/>
        </w:rPr>
        <w:t>herom.</w:t>
      </w: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861834</wp:posOffset>
                </wp:positionH>
                <wp:positionV relativeFrom="paragraph">
                  <wp:posOffset>149579</wp:posOffset>
                </wp:positionV>
                <wp:extent cx="652780" cy="6350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652780" cy="6350"/>
                          <a:chExt cx="652780" cy="635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650163" y="0"/>
                                </a:moveTo>
                                <a:lnTo>
                                  <a:pt x="2159" y="0"/>
                                </a:lnTo>
                                <a:lnTo>
                                  <a:pt x="0" y="1435"/>
                                </a:lnTo>
                                <a:lnTo>
                                  <a:pt x="0" y="4317"/>
                                </a:lnTo>
                                <a:lnTo>
                                  <a:pt x="2159" y="5765"/>
                                </a:lnTo>
                                <a:lnTo>
                                  <a:pt x="650163" y="5765"/>
                                </a:lnTo>
                                <a:lnTo>
                                  <a:pt x="652322" y="4317"/>
                                </a:lnTo>
                                <a:lnTo>
                                  <a:pt x="652322" y="1435"/>
                                </a:lnTo>
                                <a:lnTo>
                                  <a:pt x="650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2159" y="0"/>
                                </a:moveTo>
                                <a:lnTo>
                                  <a:pt x="650163" y="0"/>
                                </a:lnTo>
                                <a:lnTo>
                                  <a:pt x="652322" y="1435"/>
                                </a:lnTo>
                                <a:lnTo>
                                  <a:pt x="652322" y="4317"/>
                                </a:lnTo>
                                <a:lnTo>
                                  <a:pt x="650163" y="5765"/>
                                </a:lnTo>
                                <a:lnTo>
                                  <a:pt x="2159" y="5765"/>
                                </a:lnTo>
                                <a:lnTo>
                                  <a:pt x="0" y="4317"/>
                                </a:lnTo>
                                <a:lnTo>
                                  <a:pt x="0" y="14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861pt;margin-top:11.777884pt;width:51.4pt;height:.5pt;mso-position-horizontal-relative:page;mso-position-vertical-relative:paragraph;z-index:-15725568;mso-wrap-distance-left:0;mso-wrap-distance-right:0" id="docshapegroup51" coordorigin="1357,236" coordsize="1028,10">
                <v:shape style="position:absolute;left:1357;top:235;width:1028;height:10" id="docshape52" coordorigin="1357,236" coordsize="1028,10" path="m2381,236l1361,236,1357,238,1357,242,1361,245,2381,245,2385,242,2385,238,2381,236xe" filled="true" fillcolor="#231f20" stroked="false">
                  <v:path arrowok="t"/>
                  <v:fill type="solid"/>
                </v:shape>
                <v:shape style="position:absolute;left:1357;top:235;width:1028;height:10" id="docshape53" coordorigin="1357,236" coordsize="1028,10" path="m1361,236l2381,236,2385,238,2385,242,2381,245,1361,245,1357,242,1357,238,1361,236xe" filled="false" stroked="true" strokeweight="0pt" strokecolor="#231f2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412" w:val="left" w:leader="none"/>
          <w:tab w:pos="415" w:val="left" w:leader="none"/>
        </w:tabs>
        <w:spacing w:line="218" w:lineRule="auto" w:before="28" w:after="0"/>
        <w:ind w:left="415" w:right="154" w:hanging="293"/>
        <w:jc w:val="both"/>
        <w:rPr>
          <w:sz w:val="17"/>
        </w:rPr>
      </w:pPr>
      <w:bookmarkStart w:name="_bookmark36" w:id="38"/>
      <w:bookmarkEnd w:id="38"/>
      <w:r>
        <w:rPr/>
      </w:r>
      <w:r>
        <w:rPr>
          <w:color w:val="231F20"/>
          <w:spacing w:val="-2"/>
          <w:sz w:val="17"/>
        </w:rPr>
        <w:t>Europa-Parlamentets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og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2"/>
          <w:sz w:val="17"/>
        </w:rPr>
        <w:t>Rådets</w:t>
      </w:r>
      <w:r>
        <w:rPr>
          <w:color w:val="231F20"/>
          <w:spacing w:val="-2"/>
          <w:sz w:val="17"/>
        </w:rPr>
        <w:t> direktiv</w:t>
      </w:r>
      <w:r>
        <w:rPr>
          <w:color w:val="231F20"/>
          <w:spacing w:val="-2"/>
          <w:sz w:val="17"/>
        </w:rPr>
        <w:t> (EU)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2"/>
          <w:sz w:val="17"/>
        </w:rPr>
        <w:t>2016/680</w:t>
      </w:r>
      <w:r>
        <w:rPr>
          <w:color w:val="231F20"/>
          <w:spacing w:val="-2"/>
          <w:sz w:val="17"/>
        </w:rPr>
        <w:t> af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2"/>
          <w:sz w:val="17"/>
        </w:rPr>
        <w:t>27.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april</w:t>
      </w:r>
      <w:r>
        <w:rPr>
          <w:color w:val="231F20"/>
          <w:spacing w:val="-2"/>
          <w:sz w:val="17"/>
        </w:rPr>
        <w:t> 2016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2"/>
          <w:sz w:val="17"/>
        </w:rPr>
        <w:t>om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2"/>
          <w:sz w:val="17"/>
        </w:rPr>
        <w:t>beskyttelse</w:t>
      </w:r>
      <w:r>
        <w:rPr>
          <w:color w:val="231F20"/>
          <w:spacing w:val="-2"/>
          <w:sz w:val="17"/>
        </w:rPr>
        <w:t> af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2"/>
          <w:sz w:val="17"/>
        </w:rPr>
        <w:t>fysiske</w:t>
      </w:r>
      <w:r>
        <w:rPr>
          <w:color w:val="231F20"/>
          <w:spacing w:val="-2"/>
          <w:sz w:val="17"/>
        </w:rPr>
        <w:t> personer</w:t>
      </w:r>
      <w:r>
        <w:rPr>
          <w:color w:val="231F20"/>
          <w:spacing w:val="-2"/>
          <w:sz w:val="17"/>
        </w:rPr>
        <w:t> i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2"/>
          <w:sz w:val="17"/>
        </w:rPr>
        <w:t>forbindelse</w:t>
      </w:r>
      <w:r>
        <w:rPr>
          <w:color w:val="231F20"/>
          <w:spacing w:val="-2"/>
          <w:sz w:val="17"/>
        </w:rPr>
        <w:t> med</w:t>
      </w:r>
      <w:r>
        <w:rPr>
          <w:color w:val="231F20"/>
          <w:spacing w:val="40"/>
          <w:sz w:val="17"/>
        </w:rPr>
        <w:t> </w:t>
      </w:r>
      <w:r>
        <w:rPr>
          <w:color w:val="231F20"/>
          <w:spacing w:val="-2"/>
          <w:sz w:val="17"/>
        </w:rPr>
        <w:t>kompetente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myndigheders</w:t>
      </w:r>
      <w:r>
        <w:rPr>
          <w:color w:val="231F20"/>
          <w:spacing w:val="-5"/>
          <w:sz w:val="17"/>
        </w:rPr>
        <w:t> </w:t>
      </w:r>
      <w:r>
        <w:rPr>
          <w:color w:val="231F20"/>
          <w:spacing w:val="-2"/>
          <w:sz w:val="17"/>
        </w:rPr>
        <w:t>behandling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af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personoplysninger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2"/>
          <w:sz w:val="17"/>
        </w:rPr>
        <w:t>med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henblik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på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at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forebygge,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efterforske,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afsløre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eller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retsforfølge</w:t>
      </w:r>
      <w:r>
        <w:rPr>
          <w:color w:val="231F20"/>
          <w:spacing w:val="40"/>
          <w:sz w:val="17"/>
        </w:rPr>
        <w:t> </w:t>
      </w:r>
      <w:r>
        <w:rPr>
          <w:color w:val="231F20"/>
          <w:spacing w:val="-2"/>
          <w:sz w:val="17"/>
        </w:rPr>
        <w:t>strafbare</w:t>
      </w:r>
      <w:r>
        <w:rPr>
          <w:color w:val="231F20"/>
          <w:spacing w:val="-2"/>
          <w:sz w:val="17"/>
        </w:rPr>
        <w:t> handlinger</w:t>
      </w:r>
      <w:r>
        <w:rPr>
          <w:color w:val="231F20"/>
          <w:spacing w:val="-2"/>
          <w:sz w:val="17"/>
        </w:rPr>
        <w:t> eller</w:t>
      </w:r>
      <w:r>
        <w:rPr>
          <w:color w:val="231F20"/>
          <w:spacing w:val="-2"/>
          <w:sz w:val="17"/>
        </w:rPr>
        <w:t> fuldbyrde</w:t>
      </w:r>
      <w:r>
        <w:rPr>
          <w:color w:val="231F20"/>
          <w:spacing w:val="-2"/>
          <w:sz w:val="17"/>
        </w:rPr>
        <w:t> strafferetlige</w:t>
      </w:r>
      <w:r>
        <w:rPr>
          <w:color w:val="231F20"/>
          <w:spacing w:val="-2"/>
          <w:sz w:val="17"/>
        </w:rPr>
        <w:t> sanktioner</w:t>
      </w:r>
      <w:r>
        <w:rPr>
          <w:color w:val="231F20"/>
          <w:spacing w:val="-2"/>
          <w:sz w:val="17"/>
        </w:rPr>
        <w:t> og</w:t>
      </w:r>
      <w:r>
        <w:rPr>
          <w:color w:val="231F20"/>
          <w:spacing w:val="-2"/>
          <w:sz w:val="17"/>
        </w:rPr>
        <w:t> om</w:t>
      </w:r>
      <w:r>
        <w:rPr>
          <w:color w:val="231F20"/>
          <w:spacing w:val="-2"/>
          <w:sz w:val="17"/>
        </w:rPr>
        <w:t> fri</w:t>
      </w:r>
      <w:r>
        <w:rPr>
          <w:color w:val="231F20"/>
          <w:spacing w:val="-2"/>
          <w:sz w:val="17"/>
        </w:rPr>
        <w:t> udveksling</w:t>
      </w:r>
      <w:r>
        <w:rPr>
          <w:color w:val="231F20"/>
          <w:spacing w:val="-2"/>
          <w:sz w:val="17"/>
        </w:rPr>
        <w:t> af</w:t>
      </w:r>
      <w:r>
        <w:rPr>
          <w:color w:val="231F20"/>
          <w:spacing w:val="-2"/>
          <w:sz w:val="17"/>
        </w:rPr>
        <w:t> sådanne</w:t>
      </w:r>
      <w:r>
        <w:rPr>
          <w:color w:val="231F20"/>
          <w:spacing w:val="-2"/>
          <w:sz w:val="17"/>
        </w:rPr>
        <w:t> oplysninger</w:t>
      </w:r>
      <w:r>
        <w:rPr>
          <w:color w:val="231F20"/>
          <w:spacing w:val="-2"/>
          <w:sz w:val="17"/>
        </w:rPr>
        <w:t> og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2"/>
          <w:sz w:val="17"/>
        </w:rPr>
        <w:t>om</w:t>
      </w:r>
      <w:r>
        <w:rPr>
          <w:color w:val="231F20"/>
          <w:spacing w:val="-2"/>
          <w:sz w:val="17"/>
        </w:rPr>
        <w:t> ophævelse</w:t>
      </w:r>
      <w:r>
        <w:rPr>
          <w:color w:val="231F20"/>
          <w:spacing w:val="-2"/>
          <w:sz w:val="17"/>
        </w:rPr>
        <w:t> af</w:t>
      </w:r>
      <w:r>
        <w:rPr>
          <w:color w:val="231F20"/>
          <w:spacing w:val="40"/>
          <w:sz w:val="17"/>
        </w:rPr>
        <w:t> </w:t>
      </w:r>
      <w:r>
        <w:rPr>
          <w:color w:val="231F20"/>
          <w:spacing w:val="-2"/>
          <w:sz w:val="17"/>
        </w:rPr>
        <w:t>Rådets</w:t>
      </w:r>
      <w:r>
        <w:rPr>
          <w:color w:val="231F20"/>
          <w:spacing w:val="8"/>
          <w:sz w:val="17"/>
        </w:rPr>
        <w:t> </w:t>
      </w:r>
      <w:r>
        <w:rPr>
          <w:color w:val="231F20"/>
          <w:spacing w:val="-2"/>
          <w:sz w:val="17"/>
        </w:rPr>
        <w:t>rammeafgørelse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2"/>
          <w:sz w:val="17"/>
        </w:rPr>
        <w:t>2008/977/RIA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2"/>
          <w:sz w:val="17"/>
        </w:rPr>
        <w:t>(EUT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L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119</w:t>
      </w:r>
      <w:r>
        <w:rPr>
          <w:color w:val="231F20"/>
          <w:spacing w:val="8"/>
          <w:sz w:val="17"/>
        </w:rPr>
        <w:t> </w:t>
      </w:r>
      <w:r>
        <w:rPr>
          <w:color w:val="231F20"/>
          <w:spacing w:val="-2"/>
          <w:sz w:val="17"/>
        </w:rPr>
        <w:t>af</w:t>
      </w:r>
      <w:r>
        <w:rPr>
          <w:color w:val="231F20"/>
          <w:spacing w:val="7"/>
          <w:sz w:val="17"/>
        </w:rPr>
        <w:t> </w:t>
      </w:r>
      <w:r>
        <w:rPr>
          <w:color w:val="231F20"/>
          <w:spacing w:val="-2"/>
          <w:sz w:val="17"/>
        </w:rPr>
        <w:t>4.5.2016,</w:t>
      </w:r>
      <w:r>
        <w:rPr>
          <w:color w:val="231F20"/>
          <w:spacing w:val="11"/>
          <w:sz w:val="17"/>
        </w:rPr>
        <w:t> </w:t>
      </w:r>
      <w:r>
        <w:rPr>
          <w:color w:val="231F20"/>
          <w:spacing w:val="-2"/>
          <w:sz w:val="17"/>
        </w:rPr>
        <w:t>s.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89).</w:t>
      </w:r>
    </w:p>
    <w:p>
      <w:pPr>
        <w:spacing w:after="0" w:line="218" w:lineRule="auto"/>
        <w:jc w:val="both"/>
        <w:rPr>
          <w:sz w:val="17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07" w:after="0"/>
        <w:ind w:left="630" w:right="154" w:hanging="508"/>
        <w:jc w:val="both"/>
        <w:rPr>
          <w:sz w:val="19"/>
        </w:rPr>
      </w:pPr>
      <w:r>
        <w:rPr>
          <w:color w:val="231F20"/>
          <w:spacing w:val="-4"/>
          <w:sz w:val="19"/>
        </w:rPr>
        <w:t>For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sikre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ensartede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betingelser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gennemførelsen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denne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forordning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bør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Kommissionen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4"/>
          <w:sz w:val="19"/>
        </w:rPr>
        <w:t>tillægges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gennem­</w:t>
      </w:r>
      <w:r>
        <w:rPr>
          <w:color w:val="231F20"/>
          <w:sz w:val="19"/>
        </w:rPr>
        <w:t> </w:t>
      </w:r>
      <w:bookmarkStart w:name="_bookmark37" w:id="39"/>
      <w:bookmarkEnd w:id="39"/>
      <w:r>
        <w:rPr>
          <w:color w:val="231F20"/>
          <w:w w:val="90"/>
          <w:sz w:val="19"/>
        </w:rPr>
        <w:t>førelsesbeføjelser.</w:t>
      </w:r>
      <w:r>
        <w:rPr>
          <w:color w:val="231F20"/>
          <w:w w:val="90"/>
          <w:sz w:val="19"/>
        </w:rPr>
        <w:t> Disse</w:t>
      </w:r>
      <w:r>
        <w:rPr>
          <w:color w:val="231F20"/>
          <w:w w:val="90"/>
          <w:sz w:val="19"/>
        </w:rPr>
        <w:t> beføjelser</w:t>
      </w:r>
      <w:r>
        <w:rPr>
          <w:color w:val="231F20"/>
          <w:w w:val="90"/>
          <w:sz w:val="19"/>
        </w:rPr>
        <w:t> bør</w:t>
      </w:r>
      <w:r>
        <w:rPr>
          <w:color w:val="231F20"/>
          <w:w w:val="90"/>
          <w:sz w:val="19"/>
        </w:rPr>
        <w:t> udøves</w:t>
      </w:r>
      <w:r>
        <w:rPr>
          <w:color w:val="231F20"/>
          <w:w w:val="90"/>
          <w:sz w:val="19"/>
        </w:rPr>
        <w:t> i</w:t>
      </w:r>
      <w:r>
        <w:rPr>
          <w:color w:val="231F20"/>
          <w:w w:val="90"/>
          <w:sz w:val="19"/>
        </w:rPr>
        <w:t> overensstemmelse</w:t>
      </w:r>
      <w:r>
        <w:rPr>
          <w:color w:val="231F20"/>
          <w:w w:val="90"/>
          <w:sz w:val="19"/>
        </w:rPr>
        <w:t> med</w:t>
      </w:r>
      <w:r>
        <w:rPr>
          <w:color w:val="231F20"/>
          <w:w w:val="90"/>
          <w:sz w:val="19"/>
        </w:rPr>
        <w:t> Europa-Parlamentets</w:t>
      </w:r>
      <w:r>
        <w:rPr>
          <w:color w:val="231F20"/>
          <w:w w:val="90"/>
          <w:sz w:val="19"/>
        </w:rPr>
        <w:t> og</w:t>
      </w:r>
      <w:r>
        <w:rPr>
          <w:color w:val="231F20"/>
          <w:w w:val="90"/>
          <w:sz w:val="19"/>
        </w:rPr>
        <w:t> Rådets</w:t>
      </w:r>
      <w:r>
        <w:rPr>
          <w:color w:val="231F20"/>
          <w:w w:val="90"/>
          <w:sz w:val="19"/>
        </w:rPr>
        <w:t> forordning</w:t>
      </w:r>
      <w:r>
        <w:rPr>
          <w:color w:val="231F20"/>
          <w:sz w:val="19"/>
        </w:rPr>
        <w:t> (EU)</w:t>
      </w:r>
      <w:r>
        <w:rPr>
          <w:color w:val="231F20"/>
          <w:spacing w:val="21"/>
          <w:sz w:val="19"/>
        </w:rPr>
        <w:t> </w:t>
      </w:r>
      <w:r>
        <w:rPr>
          <w:color w:val="231F20"/>
          <w:sz w:val="19"/>
        </w:rPr>
        <w:t>nr.</w:t>
      </w:r>
      <w:r>
        <w:rPr>
          <w:color w:val="231F20"/>
          <w:spacing w:val="21"/>
          <w:sz w:val="19"/>
        </w:rPr>
        <w:t> </w:t>
      </w:r>
      <w:r>
        <w:rPr>
          <w:color w:val="231F20"/>
          <w:sz w:val="19"/>
        </w:rPr>
        <w:t>182/2011 </w:t>
      </w:r>
      <w:hyperlink w:history="true" w:anchor="_bookmark38">
        <w:r>
          <w:rPr>
            <w:color w:val="231F20"/>
            <w:sz w:val="19"/>
          </w:rPr>
          <w:t>(</w:t>
        </w:r>
        <w:r>
          <w:rPr>
            <w:color w:val="231F20"/>
            <w:position w:val="6"/>
            <w:sz w:val="12"/>
          </w:rPr>
          <w:t>22</w:t>
        </w:r>
      </w:hyperlink>
      <w:hyperlink w:history="true" w:anchor="_bookmark38">
        <w:r>
          <w:rPr>
            <w:color w:val="231F20"/>
            <w:sz w:val="19"/>
          </w:rPr>
          <w:t>).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3" w:hanging="508"/>
        <w:jc w:val="both"/>
        <w:rPr>
          <w:sz w:val="19"/>
        </w:rPr>
      </w:pPr>
      <w:r>
        <w:rPr>
          <w:color w:val="231F20"/>
          <w:spacing w:val="-2"/>
          <w:sz w:val="19"/>
        </w:rPr>
        <w:t>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række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lande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territorier,</w:t>
      </w:r>
      <w:r>
        <w:rPr>
          <w:color w:val="231F20"/>
          <w:spacing w:val="-2"/>
          <w:sz w:val="19"/>
        </w:rPr>
        <w:t> der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ikke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indgår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Unionens</w:t>
      </w:r>
      <w:r>
        <w:rPr>
          <w:color w:val="231F20"/>
          <w:spacing w:val="-2"/>
          <w:sz w:val="19"/>
        </w:rPr>
        <w:t> område,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monetær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union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medlemsstat,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indgår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medlemsstats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valutaområde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har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undertegnet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monetær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aftale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Unionen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repræsenteret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medlemsstat</w:t>
      </w:r>
      <w:r>
        <w:rPr>
          <w:color w:val="231F20"/>
          <w:w w:val="90"/>
          <w:sz w:val="19"/>
        </w:rPr>
        <w:t> og</w:t>
      </w:r>
      <w:r>
        <w:rPr>
          <w:color w:val="231F20"/>
          <w:w w:val="90"/>
          <w:sz w:val="19"/>
        </w:rPr>
        <w:t> har</w:t>
      </w:r>
      <w:r>
        <w:rPr>
          <w:color w:val="231F20"/>
          <w:w w:val="90"/>
          <w:sz w:val="19"/>
        </w:rPr>
        <w:t> betalingstjenesteudbydere,</w:t>
      </w:r>
      <w:r>
        <w:rPr>
          <w:color w:val="231F20"/>
          <w:w w:val="90"/>
          <w:sz w:val="19"/>
        </w:rPr>
        <w:t> der</w:t>
      </w:r>
      <w:r>
        <w:rPr>
          <w:color w:val="231F20"/>
          <w:w w:val="90"/>
          <w:sz w:val="19"/>
        </w:rPr>
        <w:t> direkte</w:t>
      </w:r>
      <w:r>
        <w:rPr>
          <w:color w:val="231F20"/>
          <w:w w:val="90"/>
          <w:sz w:val="19"/>
        </w:rPr>
        <w:t> eller</w:t>
      </w:r>
      <w:r>
        <w:rPr>
          <w:color w:val="231F20"/>
          <w:w w:val="90"/>
          <w:sz w:val="19"/>
        </w:rPr>
        <w:t> indirekte</w:t>
      </w:r>
      <w:r>
        <w:rPr>
          <w:color w:val="231F20"/>
          <w:w w:val="90"/>
          <w:sz w:val="19"/>
        </w:rPr>
        <w:t> deltager</w:t>
      </w:r>
      <w:r>
        <w:rPr>
          <w:color w:val="231F20"/>
          <w:w w:val="90"/>
          <w:sz w:val="19"/>
        </w:rPr>
        <w:t> i</w:t>
      </w:r>
      <w:r>
        <w:rPr>
          <w:color w:val="231F20"/>
          <w:w w:val="90"/>
          <w:sz w:val="19"/>
        </w:rPr>
        <w:t> den</w:t>
      </w:r>
      <w:r>
        <w:rPr>
          <w:color w:val="231F20"/>
          <w:w w:val="90"/>
          <w:sz w:val="19"/>
        </w:rPr>
        <w:t> pågældende</w:t>
      </w:r>
      <w:r>
        <w:rPr>
          <w:color w:val="231F20"/>
          <w:w w:val="90"/>
          <w:sz w:val="19"/>
        </w:rPr>
        <w:t> medlemsstats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betalings-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afviklingssystem.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undgå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anvendelsen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denne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ved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pengeoverførsler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mellem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pågældende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medlemsstater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disse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lande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territorier,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hvilket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ville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have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væsentlige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negative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konsekvenser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z w:val="19"/>
        </w:rPr>
        <w:t> økonomien i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de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pågældende lande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eller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territorier, bør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gives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mulighed for,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sådanne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pengeoverførsler </w:t>
      </w:r>
      <w:r>
        <w:rPr>
          <w:color w:val="231F20"/>
          <w:spacing w:val="-6"/>
          <w:sz w:val="19"/>
        </w:rPr>
        <w:t>behandles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som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pengeoverførsler</w:t>
      </w:r>
      <w:r>
        <w:rPr>
          <w:color w:val="231F20"/>
          <w:spacing w:val="28"/>
          <w:sz w:val="19"/>
        </w:rPr>
        <w:t> </w:t>
      </w:r>
      <w:r>
        <w:rPr>
          <w:color w:val="231F20"/>
          <w:spacing w:val="-6"/>
          <w:sz w:val="19"/>
        </w:rPr>
        <w:t>inden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pågældende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medlemsstater.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" w:after="0"/>
        <w:ind w:left="630" w:right="151" w:hanging="508"/>
        <w:jc w:val="both"/>
        <w:rPr>
          <w:sz w:val="19"/>
        </w:rPr>
      </w:pPr>
      <w:r>
        <w:rPr>
          <w:color w:val="231F20"/>
          <w:sz w:val="19"/>
        </w:rPr>
        <w:t>I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betragtning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potentielle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høje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risici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den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reguleringsmæssige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kompleksitet,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forbundet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med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selv­ </w:t>
      </w:r>
      <w:r>
        <w:rPr>
          <w:color w:val="231F20"/>
          <w:spacing w:val="-6"/>
          <w:sz w:val="19"/>
        </w:rPr>
        <w:t>hostede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adresser,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herunder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forbindelse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kontrol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ejerskabsoplysningerne,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Kommissionen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senest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1.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juli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2026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vurdere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behovet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yderligere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specifikke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foranstaltninger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begrænse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risici,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forbundet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overførsler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fra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selvhostede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adresser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fra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enheder,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ikke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etableret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Unionen,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herunder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indførelse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eventuelle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begrænsninger,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vurdere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effektiviteten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forholdsmæssigheden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mekanismer,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anvendes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kontrollere</w:t>
      </w:r>
      <w:r>
        <w:rPr>
          <w:color w:val="231F20"/>
          <w:spacing w:val="23"/>
          <w:sz w:val="19"/>
        </w:rPr>
        <w:t> </w:t>
      </w:r>
      <w:r>
        <w:rPr>
          <w:color w:val="231F20"/>
          <w:spacing w:val="-6"/>
          <w:sz w:val="19"/>
        </w:rPr>
        <w:t>nøjagtigheden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oplysningerne</w:t>
      </w:r>
      <w:r>
        <w:rPr>
          <w:color w:val="231F20"/>
          <w:spacing w:val="25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ejerskabet</w:t>
      </w:r>
      <w:r>
        <w:rPr>
          <w:color w:val="231F20"/>
          <w:spacing w:val="23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selvhostede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adresser.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" w:after="0"/>
        <w:ind w:left="630" w:right="152" w:hanging="508"/>
        <w:jc w:val="both"/>
        <w:rPr>
          <w:sz w:val="19"/>
        </w:rPr>
      </w:pPr>
      <w:r>
        <w:rPr>
          <w:color w:val="231F20"/>
          <w:w w:val="90"/>
          <w:sz w:val="19"/>
        </w:rPr>
        <w:t>For nuværende</w:t>
      </w:r>
      <w:r>
        <w:rPr>
          <w:color w:val="231F20"/>
          <w:w w:val="90"/>
          <w:sz w:val="19"/>
        </w:rPr>
        <w:t> finder</w:t>
      </w:r>
      <w:r>
        <w:rPr>
          <w:color w:val="231F20"/>
          <w:w w:val="90"/>
          <w:sz w:val="19"/>
        </w:rPr>
        <w:t> direktiv</w:t>
      </w:r>
      <w:r>
        <w:rPr>
          <w:color w:val="231F20"/>
          <w:w w:val="90"/>
          <w:sz w:val="19"/>
        </w:rPr>
        <w:t> (EU) 2015/849</w:t>
      </w:r>
      <w:r>
        <w:rPr>
          <w:color w:val="231F20"/>
          <w:w w:val="90"/>
          <w:sz w:val="19"/>
        </w:rPr>
        <w:t> kun anvendelse</w:t>
      </w:r>
      <w:r>
        <w:rPr>
          <w:color w:val="231F20"/>
          <w:w w:val="90"/>
          <w:sz w:val="19"/>
        </w:rPr>
        <w:t> på to kategorier</w:t>
      </w:r>
      <w:r>
        <w:rPr>
          <w:color w:val="231F20"/>
          <w:w w:val="90"/>
          <w:sz w:val="19"/>
        </w:rPr>
        <w:t> af udbydere</w:t>
      </w:r>
      <w:r>
        <w:rPr>
          <w:color w:val="231F20"/>
          <w:w w:val="90"/>
          <w:sz w:val="19"/>
        </w:rPr>
        <w:t> af kryptoaktivtjenester,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nemlig</w:t>
      </w:r>
      <w:r>
        <w:rPr>
          <w:color w:val="231F20"/>
          <w:spacing w:val="-4"/>
          <w:sz w:val="19"/>
        </w:rPr>
        <w:t> udbydere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virtuelle</w:t>
      </w:r>
      <w:r>
        <w:rPr>
          <w:color w:val="231F20"/>
          <w:spacing w:val="-4"/>
          <w:sz w:val="19"/>
        </w:rPr>
        <w:t> tegnebøger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udbydere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veksling</w:t>
      </w:r>
      <w:r>
        <w:rPr>
          <w:color w:val="231F20"/>
          <w:spacing w:val="-4"/>
          <w:sz w:val="19"/>
        </w:rPr>
        <w:t> mellem</w:t>
      </w:r>
      <w:r>
        <w:rPr>
          <w:color w:val="231F20"/>
          <w:spacing w:val="-4"/>
          <w:sz w:val="19"/>
        </w:rPr>
        <w:t> virtuelle</w:t>
      </w:r>
      <w:r>
        <w:rPr>
          <w:color w:val="231F20"/>
          <w:spacing w:val="-4"/>
          <w:sz w:val="19"/>
        </w:rPr>
        <w:t> valutaer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fiatvalutaer.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lukke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eksisterende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smuthuller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lovgivningsmæssige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6"/>
          <w:sz w:val="19"/>
        </w:rPr>
        <w:t>rammer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bekæmpelse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hvidvask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finansie­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ring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terrorisme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tilpasse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EU-retten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internationale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henstillinger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direktiv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(EU)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2015/849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ændres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omfatte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alle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kategorier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udbydere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kryptoaktivtjenester</w:t>
      </w:r>
      <w:r>
        <w:rPr>
          <w:color w:val="231F20"/>
          <w:spacing w:val="-2"/>
          <w:sz w:val="19"/>
        </w:rPr>
        <w:t> som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defineret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(EU)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2023/1114,</w:t>
      </w:r>
      <w:r>
        <w:rPr>
          <w:color w:val="231F20"/>
          <w:spacing w:val="-2"/>
          <w:sz w:val="19"/>
        </w:rPr>
        <w:t> 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dækker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bredere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spektrum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udbydere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kryptoaktivtjenester.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sikre,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udbydere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kryptoaktivtjenester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underlagt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samme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krav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det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samme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tilsynsniveau,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som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kredit-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finansieringsinstitutter,</w:t>
      </w:r>
      <w:r>
        <w:rPr>
          <w:color w:val="231F20"/>
          <w:spacing w:val="-2"/>
          <w:sz w:val="19"/>
        </w:rPr>
        <w:t> 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det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navnlig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hensigtsmæssigt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4"/>
          <w:sz w:val="19"/>
        </w:rPr>
        <w:t> ajourføre</w:t>
      </w:r>
      <w:r>
        <w:rPr>
          <w:color w:val="231F20"/>
          <w:spacing w:val="-4"/>
          <w:sz w:val="19"/>
        </w:rPr>
        <w:t> listen</w:t>
      </w:r>
      <w:r>
        <w:rPr>
          <w:color w:val="231F20"/>
          <w:spacing w:val="-4"/>
          <w:sz w:val="19"/>
        </w:rPr>
        <w:t> over</w:t>
      </w:r>
      <w:r>
        <w:rPr>
          <w:color w:val="231F20"/>
          <w:spacing w:val="-4"/>
          <w:sz w:val="19"/>
        </w:rPr>
        <w:t> forpligtede</w:t>
      </w:r>
      <w:r>
        <w:rPr>
          <w:color w:val="231F20"/>
          <w:spacing w:val="-4"/>
          <w:sz w:val="19"/>
        </w:rPr>
        <w:t> enheder</w:t>
      </w:r>
      <w:r>
        <w:rPr>
          <w:color w:val="231F20"/>
          <w:spacing w:val="-4"/>
          <w:sz w:val="19"/>
        </w:rPr>
        <w:t> ved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medtage</w:t>
      </w:r>
      <w:r>
        <w:rPr>
          <w:color w:val="231F20"/>
          <w:spacing w:val="-4"/>
          <w:sz w:val="19"/>
        </w:rPr>
        <w:t> udbydere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kryptoaktivtjenester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z w:val="19"/>
        </w:rPr>
        <w:t> kategorien finansieringsinstitutter med henblik på direktiv (EU) 2015/849. I betragtning af at traditionelle </w:t>
      </w:r>
      <w:r>
        <w:rPr>
          <w:color w:val="231F20"/>
          <w:spacing w:val="-2"/>
          <w:sz w:val="19"/>
        </w:rPr>
        <w:t>finansieringsinstitutter</w:t>
      </w:r>
      <w:r>
        <w:rPr>
          <w:color w:val="231F20"/>
          <w:spacing w:val="-2"/>
          <w:sz w:val="19"/>
        </w:rPr>
        <w:t> også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falder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ind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under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definitionen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udbydere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kryptoaktivtjenester,</w:t>
      </w:r>
      <w:r>
        <w:rPr>
          <w:color w:val="231F20"/>
          <w:spacing w:val="-2"/>
          <w:sz w:val="19"/>
        </w:rPr>
        <w:t> når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tilbyder</w:t>
      </w:r>
      <w:r>
        <w:rPr>
          <w:color w:val="231F20"/>
          <w:sz w:val="19"/>
        </w:rPr>
        <w:t> sådanne tjenester, giver kategoriseringen af udbydere af kryptoaktivtjenester som finansieringsinstitutter </w:t>
      </w:r>
      <w:r>
        <w:rPr>
          <w:color w:val="231F20"/>
          <w:spacing w:val="-4"/>
          <w:sz w:val="19"/>
        </w:rPr>
        <w:t>desuden</w:t>
      </w:r>
      <w:r>
        <w:rPr>
          <w:color w:val="231F20"/>
          <w:spacing w:val="-4"/>
          <w:sz w:val="19"/>
        </w:rPr>
        <w:t> mulighed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et</w:t>
      </w:r>
      <w:r>
        <w:rPr>
          <w:color w:val="231F20"/>
          <w:spacing w:val="-4"/>
          <w:sz w:val="19"/>
        </w:rPr>
        <w:t> enkelt sammenhængende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regelsæt,</w:t>
      </w:r>
      <w:r>
        <w:rPr>
          <w:color w:val="231F20"/>
          <w:spacing w:val="-4"/>
          <w:sz w:val="19"/>
        </w:rPr>
        <w:t> der</w:t>
      </w:r>
      <w:r>
        <w:rPr>
          <w:color w:val="231F20"/>
          <w:spacing w:val="-4"/>
          <w:sz w:val="19"/>
        </w:rPr>
        <w:t> finder</w:t>
      </w:r>
      <w:r>
        <w:rPr>
          <w:color w:val="231F20"/>
          <w:spacing w:val="-4"/>
          <w:sz w:val="19"/>
        </w:rPr>
        <w:t> anvendelse</w:t>
      </w:r>
      <w:r>
        <w:rPr>
          <w:color w:val="231F20"/>
          <w:spacing w:val="-4"/>
          <w:sz w:val="19"/>
        </w:rPr>
        <w:t> på</w:t>
      </w:r>
      <w:r>
        <w:rPr>
          <w:color w:val="231F20"/>
          <w:spacing w:val="-4"/>
          <w:sz w:val="19"/>
        </w:rPr>
        <w:t> enheder,</w:t>
      </w:r>
      <w:r>
        <w:rPr>
          <w:color w:val="231F20"/>
          <w:spacing w:val="-4"/>
          <w:sz w:val="19"/>
        </w:rPr>
        <w:t> der</w:t>
      </w:r>
      <w:r>
        <w:rPr>
          <w:color w:val="231F20"/>
          <w:spacing w:val="-4"/>
          <w:sz w:val="19"/>
        </w:rPr>
        <w:t> leverer både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traditionelle</w:t>
      </w:r>
      <w:r>
        <w:rPr>
          <w:color w:val="231F20"/>
          <w:spacing w:val="-4"/>
          <w:sz w:val="19"/>
        </w:rPr>
        <w:t> finansielle</w:t>
      </w:r>
      <w:r>
        <w:rPr>
          <w:color w:val="231F20"/>
          <w:spacing w:val="-4"/>
          <w:sz w:val="19"/>
        </w:rPr>
        <w:t> tjenesteydelser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kryptoaktivtjenester.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Direktiv</w:t>
      </w:r>
      <w:r>
        <w:rPr>
          <w:color w:val="231F20"/>
          <w:spacing w:val="-4"/>
          <w:sz w:val="19"/>
        </w:rPr>
        <w:t> (EU)</w:t>
      </w:r>
      <w:r>
        <w:rPr>
          <w:color w:val="231F20"/>
          <w:spacing w:val="-4"/>
          <w:sz w:val="19"/>
        </w:rPr>
        <w:t> 2015/849</w:t>
      </w:r>
      <w:r>
        <w:rPr>
          <w:color w:val="231F20"/>
          <w:spacing w:val="-4"/>
          <w:sz w:val="19"/>
        </w:rPr>
        <w:t> bør</w:t>
      </w:r>
      <w:r>
        <w:rPr>
          <w:color w:val="231F20"/>
          <w:spacing w:val="-4"/>
          <w:sz w:val="19"/>
        </w:rPr>
        <w:t> også</w:t>
      </w:r>
      <w:r>
        <w:rPr>
          <w:color w:val="231F20"/>
          <w:spacing w:val="-4"/>
          <w:sz w:val="19"/>
        </w:rPr>
        <w:t> ændres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at</w:t>
      </w:r>
      <w:r>
        <w:rPr>
          <w:color w:val="231F20"/>
          <w:sz w:val="19"/>
        </w:rPr>
        <w:t> sikre, at udbydere af kryptoaktivtjenester på passende vis kan begrænse de risici for hvidvask af penge og </w:t>
      </w:r>
      <w:r>
        <w:rPr>
          <w:color w:val="231F20"/>
          <w:spacing w:val="-2"/>
          <w:sz w:val="19"/>
        </w:rPr>
        <w:t>finansiering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2"/>
          <w:sz w:val="19"/>
        </w:rPr>
        <w:t>terrorisme,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2"/>
          <w:sz w:val="19"/>
        </w:rPr>
        <w:t>som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2"/>
          <w:sz w:val="19"/>
        </w:rPr>
        <w:t>udsat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2"/>
          <w:sz w:val="19"/>
        </w:rPr>
        <w:t>for.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0" w:hanging="508"/>
        <w:jc w:val="both"/>
        <w:rPr>
          <w:sz w:val="19"/>
        </w:rPr>
      </w:pPr>
      <w:r>
        <w:rPr>
          <w:color w:val="231F20"/>
          <w:spacing w:val="-4"/>
          <w:sz w:val="19"/>
        </w:rPr>
        <w:t>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forbindelser,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etableres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mellem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udbydere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kryptoaktivtjenester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enheder,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etableret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tredjelande,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henblik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gennemføre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overførsler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levering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lignende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kryptoaktivtjenester,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6"/>
          <w:sz w:val="19"/>
        </w:rPr>
        <w:t>minder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korrespondentbankforbindelser,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etableres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tredjelands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respondentinstitut.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Da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disse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forbindelser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kendetegnet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ved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vedvarende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gentagen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karakter,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betragtes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som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form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korrespondentforbindelse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være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omfattet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specifikke</w:t>
      </w:r>
      <w:r>
        <w:rPr>
          <w:color w:val="231F20"/>
          <w:spacing w:val="-2"/>
          <w:sz w:val="19"/>
        </w:rPr>
        <w:t> skærpede</w:t>
      </w:r>
      <w:r>
        <w:rPr>
          <w:color w:val="231F20"/>
          <w:spacing w:val="-2"/>
          <w:sz w:val="19"/>
        </w:rPr>
        <w:t> kendskabsprocedurer,</w:t>
      </w:r>
      <w:r>
        <w:rPr>
          <w:color w:val="231F20"/>
          <w:spacing w:val="-2"/>
          <w:sz w:val="19"/>
        </w:rPr>
        <w:t> der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princippet</w:t>
      </w:r>
      <w:r>
        <w:rPr>
          <w:color w:val="231F20"/>
          <w:spacing w:val="-2"/>
          <w:sz w:val="19"/>
        </w:rPr>
        <w:t> svarer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dem,</w:t>
      </w:r>
      <w:r>
        <w:rPr>
          <w:color w:val="231F20"/>
          <w:spacing w:val="-2"/>
          <w:sz w:val="19"/>
        </w:rPr>
        <w:t> der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anvendes</w:t>
      </w:r>
      <w:r>
        <w:rPr>
          <w:color w:val="231F20"/>
          <w:spacing w:val="-2"/>
          <w:sz w:val="19"/>
        </w:rPr>
        <w:t> i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forbindelse</w:t>
      </w:r>
      <w:r>
        <w:rPr>
          <w:color w:val="231F20"/>
          <w:spacing w:val="-4"/>
          <w:sz w:val="19"/>
        </w:rPr>
        <w:t> med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bankydelser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finansielle</w:t>
      </w:r>
      <w:r>
        <w:rPr>
          <w:color w:val="231F20"/>
          <w:spacing w:val="-4"/>
          <w:sz w:val="19"/>
        </w:rPr>
        <w:t> tjenesteydelser.</w:t>
      </w:r>
      <w:r>
        <w:rPr>
          <w:color w:val="231F20"/>
          <w:spacing w:val="-4"/>
          <w:sz w:val="19"/>
        </w:rPr>
        <w:t> Udbydere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kryptoaktivtjenester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bør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navnlig,</w:t>
      </w:r>
      <w:r>
        <w:rPr>
          <w:color w:val="231F20"/>
          <w:spacing w:val="-4"/>
          <w:sz w:val="19"/>
        </w:rPr>
        <w:t> når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etablerer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ny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korrespondentforbindelse</w:t>
      </w:r>
      <w:r>
        <w:rPr>
          <w:color w:val="231F20"/>
          <w:spacing w:val="5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respondentenhed,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anvende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specifikke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skærpede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kendskabspro­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cedurer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henblik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identificere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vurdere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pågældende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respondents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risikoeksponering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grundlag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dens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omdømme,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kvaliteten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tilsynet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dens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kontrol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bekæmpelse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hvidvask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penge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finansiering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af </w:t>
      </w:r>
      <w:r>
        <w:rPr>
          <w:color w:val="231F20"/>
          <w:spacing w:val="-4"/>
          <w:sz w:val="19"/>
        </w:rPr>
        <w:t>terrorisme</w:t>
      </w:r>
      <w:r>
        <w:rPr>
          <w:color w:val="231F20"/>
          <w:spacing w:val="-4"/>
          <w:sz w:val="19"/>
        </w:rPr>
        <w:t> (AML/CFT).</w:t>
      </w:r>
      <w:r>
        <w:rPr>
          <w:color w:val="231F20"/>
          <w:spacing w:val="-4"/>
          <w:sz w:val="19"/>
        </w:rPr>
        <w:t> På</w:t>
      </w:r>
      <w:r>
        <w:rPr>
          <w:color w:val="231F20"/>
          <w:spacing w:val="-4"/>
          <w:sz w:val="19"/>
        </w:rPr>
        <w:t> grundlag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de</w:t>
      </w:r>
      <w:r>
        <w:rPr>
          <w:color w:val="231F20"/>
          <w:spacing w:val="-4"/>
          <w:sz w:val="19"/>
        </w:rPr>
        <w:t> indsamlede</w:t>
      </w:r>
      <w:r>
        <w:rPr>
          <w:color w:val="231F20"/>
          <w:spacing w:val="-4"/>
          <w:sz w:val="19"/>
        </w:rPr>
        <w:t> oplysninger</w:t>
      </w:r>
      <w:r>
        <w:rPr>
          <w:color w:val="231F20"/>
          <w:spacing w:val="-4"/>
          <w:sz w:val="19"/>
        </w:rPr>
        <w:t> bør</w:t>
      </w:r>
      <w:r>
        <w:rPr>
          <w:color w:val="231F20"/>
          <w:spacing w:val="-4"/>
          <w:sz w:val="19"/>
        </w:rPr>
        <w:t> korrespondentudbyderne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4"/>
          <w:sz w:val="19"/>
        </w:rPr>
        <w:t> kryptoaktiv­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tjenester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gennemføre</w:t>
      </w:r>
      <w:r>
        <w:rPr>
          <w:color w:val="231F20"/>
          <w:spacing w:val="-2"/>
          <w:sz w:val="19"/>
        </w:rPr>
        <w:t> passende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risikobegrænsende</w:t>
      </w:r>
      <w:r>
        <w:rPr>
          <w:color w:val="231F20"/>
          <w:spacing w:val="-2"/>
          <w:sz w:val="19"/>
        </w:rPr>
        <w:t> foranstaltninger,</w:t>
      </w:r>
      <w:r>
        <w:rPr>
          <w:color w:val="231F20"/>
          <w:spacing w:val="-2"/>
          <w:sz w:val="19"/>
        </w:rPr>
        <w:t> som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navnlig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tage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hensyn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ikkeregi­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strerede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og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ikkegodkendte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enheders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potentielle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højere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risiko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for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hvidvask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penge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og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finansiering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terrorisme.</w:t>
      </w:r>
    </w:p>
    <w:p>
      <w:pPr>
        <w:pStyle w:val="BodyText"/>
        <w:spacing w:before="7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861834</wp:posOffset>
                </wp:positionH>
                <wp:positionV relativeFrom="paragraph">
                  <wp:posOffset>146684</wp:posOffset>
                </wp:positionV>
                <wp:extent cx="652780" cy="6350"/>
                <wp:effectExtent l="0" t="0" r="0" b="0"/>
                <wp:wrapTopAndBottom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652780" cy="6350"/>
                          <a:chExt cx="652780" cy="635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650163" y="0"/>
                                </a:moveTo>
                                <a:lnTo>
                                  <a:pt x="2159" y="0"/>
                                </a:lnTo>
                                <a:lnTo>
                                  <a:pt x="0" y="1435"/>
                                </a:lnTo>
                                <a:lnTo>
                                  <a:pt x="0" y="4318"/>
                                </a:lnTo>
                                <a:lnTo>
                                  <a:pt x="2159" y="5765"/>
                                </a:lnTo>
                                <a:lnTo>
                                  <a:pt x="650163" y="5765"/>
                                </a:lnTo>
                                <a:lnTo>
                                  <a:pt x="652322" y="4318"/>
                                </a:lnTo>
                                <a:lnTo>
                                  <a:pt x="652322" y="1435"/>
                                </a:lnTo>
                                <a:lnTo>
                                  <a:pt x="650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2159" y="0"/>
                                </a:moveTo>
                                <a:lnTo>
                                  <a:pt x="650163" y="0"/>
                                </a:lnTo>
                                <a:lnTo>
                                  <a:pt x="652322" y="1435"/>
                                </a:lnTo>
                                <a:lnTo>
                                  <a:pt x="652322" y="4318"/>
                                </a:lnTo>
                                <a:lnTo>
                                  <a:pt x="650163" y="5765"/>
                                </a:lnTo>
                                <a:lnTo>
                                  <a:pt x="2159" y="5765"/>
                                </a:lnTo>
                                <a:lnTo>
                                  <a:pt x="0" y="4318"/>
                                </a:lnTo>
                                <a:lnTo>
                                  <a:pt x="0" y="14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861pt;margin-top:11.549994pt;width:51.4pt;height:.5pt;mso-position-horizontal-relative:page;mso-position-vertical-relative:paragraph;z-index:-15725056;mso-wrap-distance-left:0;mso-wrap-distance-right:0" id="docshapegroup54" coordorigin="1357,231" coordsize="1028,10">
                <v:shape style="position:absolute;left:1357;top:231;width:1028;height:10" id="docshape55" coordorigin="1357,231" coordsize="1028,10" path="m2381,231l1361,231,1357,233,1357,238,1361,240,2381,240,2385,238,2385,233,2381,231xe" filled="true" fillcolor="#231f20" stroked="false">
                  <v:path arrowok="t"/>
                  <v:fill type="solid"/>
                </v:shape>
                <v:shape style="position:absolute;left:1357;top:231;width:1028;height:10" id="docshape56" coordorigin="1357,231" coordsize="1028,10" path="m1361,231l2381,231,2385,233,2385,238,2381,240,1361,240,1357,238,1357,233,1361,231xe" filled="false" stroked="true" strokeweight="0pt" strokecolor="#231f2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412" w:val="left" w:leader="none"/>
          <w:tab w:pos="415" w:val="left" w:leader="none"/>
        </w:tabs>
        <w:spacing w:line="218" w:lineRule="auto" w:before="30" w:after="0"/>
        <w:ind w:left="415" w:right="153" w:hanging="293"/>
        <w:jc w:val="left"/>
        <w:rPr>
          <w:sz w:val="17"/>
        </w:rPr>
      </w:pPr>
      <w:bookmarkStart w:name="_bookmark38" w:id="40"/>
      <w:bookmarkEnd w:id="40"/>
      <w:r>
        <w:rPr/>
      </w:r>
      <w:r>
        <w:rPr>
          <w:color w:val="231F20"/>
          <w:spacing w:val="-4"/>
          <w:sz w:val="17"/>
        </w:rPr>
        <w:t>Europa-Parlamentets</w:t>
      </w:r>
      <w:r>
        <w:rPr>
          <w:color w:val="231F20"/>
          <w:spacing w:val="28"/>
          <w:sz w:val="17"/>
        </w:rPr>
        <w:t> </w:t>
      </w:r>
      <w:r>
        <w:rPr>
          <w:color w:val="231F20"/>
          <w:spacing w:val="-4"/>
          <w:sz w:val="17"/>
        </w:rPr>
        <w:t>og</w:t>
      </w:r>
      <w:r>
        <w:rPr>
          <w:color w:val="231F20"/>
          <w:spacing w:val="21"/>
          <w:sz w:val="17"/>
        </w:rPr>
        <w:t> </w:t>
      </w:r>
      <w:r>
        <w:rPr>
          <w:color w:val="231F20"/>
          <w:spacing w:val="-4"/>
          <w:sz w:val="17"/>
        </w:rPr>
        <w:t>Rådets</w:t>
      </w:r>
      <w:r>
        <w:rPr>
          <w:color w:val="231F20"/>
          <w:spacing w:val="24"/>
          <w:sz w:val="17"/>
        </w:rPr>
        <w:t> </w:t>
      </w:r>
      <w:r>
        <w:rPr>
          <w:color w:val="231F20"/>
          <w:spacing w:val="-4"/>
          <w:sz w:val="17"/>
        </w:rPr>
        <w:t>forordning</w:t>
      </w:r>
      <w:r>
        <w:rPr>
          <w:color w:val="231F20"/>
          <w:spacing w:val="25"/>
          <w:sz w:val="17"/>
        </w:rPr>
        <w:t> </w:t>
      </w:r>
      <w:r>
        <w:rPr>
          <w:color w:val="231F20"/>
          <w:spacing w:val="-4"/>
          <w:sz w:val="17"/>
        </w:rPr>
        <w:t>(EU)</w:t>
      </w:r>
      <w:r>
        <w:rPr>
          <w:color w:val="231F20"/>
          <w:spacing w:val="22"/>
          <w:sz w:val="17"/>
        </w:rPr>
        <w:t> </w:t>
      </w:r>
      <w:r>
        <w:rPr>
          <w:color w:val="231F20"/>
          <w:spacing w:val="-4"/>
          <w:sz w:val="17"/>
        </w:rPr>
        <w:t>nr.</w:t>
      </w:r>
      <w:r>
        <w:rPr>
          <w:color w:val="231F20"/>
          <w:spacing w:val="22"/>
          <w:sz w:val="17"/>
        </w:rPr>
        <w:t> </w:t>
      </w:r>
      <w:r>
        <w:rPr>
          <w:color w:val="231F20"/>
          <w:spacing w:val="-4"/>
          <w:sz w:val="17"/>
        </w:rPr>
        <w:t>182/2011</w:t>
      </w:r>
      <w:r>
        <w:rPr>
          <w:color w:val="231F20"/>
          <w:spacing w:val="25"/>
          <w:sz w:val="17"/>
        </w:rPr>
        <w:t> </w:t>
      </w:r>
      <w:r>
        <w:rPr>
          <w:color w:val="231F20"/>
          <w:spacing w:val="-4"/>
          <w:sz w:val="17"/>
        </w:rPr>
        <w:t>af</w:t>
      </w:r>
      <w:r>
        <w:rPr>
          <w:color w:val="231F20"/>
          <w:spacing w:val="21"/>
          <w:sz w:val="17"/>
        </w:rPr>
        <w:t> </w:t>
      </w:r>
      <w:r>
        <w:rPr>
          <w:color w:val="231F20"/>
          <w:spacing w:val="-4"/>
          <w:sz w:val="17"/>
        </w:rPr>
        <w:t>16.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4"/>
          <w:sz w:val="17"/>
        </w:rPr>
        <w:t>februar</w:t>
      </w:r>
      <w:r>
        <w:rPr>
          <w:color w:val="231F20"/>
          <w:spacing w:val="24"/>
          <w:sz w:val="17"/>
        </w:rPr>
        <w:t> </w:t>
      </w:r>
      <w:r>
        <w:rPr>
          <w:color w:val="231F20"/>
          <w:spacing w:val="-4"/>
          <w:sz w:val="17"/>
        </w:rPr>
        <w:t>2011</w:t>
      </w:r>
      <w:r>
        <w:rPr>
          <w:color w:val="231F20"/>
          <w:spacing w:val="22"/>
          <w:sz w:val="17"/>
        </w:rPr>
        <w:t> </w:t>
      </w:r>
      <w:r>
        <w:rPr>
          <w:color w:val="231F20"/>
          <w:spacing w:val="-4"/>
          <w:sz w:val="17"/>
        </w:rPr>
        <w:t>om</w:t>
      </w:r>
      <w:r>
        <w:rPr>
          <w:color w:val="231F20"/>
          <w:spacing w:val="22"/>
          <w:sz w:val="17"/>
        </w:rPr>
        <w:t> </w:t>
      </w:r>
      <w:r>
        <w:rPr>
          <w:color w:val="231F20"/>
          <w:spacing w:val="-4"/>
          <w:sz w:val="17"/>
        </w:rPr>
        <w:t>de</w:t>
      </w:r>
      <w:r>
        <w:rPr>
          <w:color w:val="231F20"/>
          <w:spacing w:val="21"/>
          <w:sz w:val="17"/>
        </w:rPr>
        <w:t> </w:t>
      </w:r>
      <w:r>
        <w:rPr>
          <w:color w:val="231F20"/>
          <w:spacing w:val="-4"/>
          <w:sz w:val="17"/>
        </w:rPr>
        <w:t>generelle</w:t>
      </w:r>
      <w:r>
        <w:rPr>
          <w:color w:val="231F20"/>
          <w:spacing w:val="24"/>
          <w:sz w:val="17"/>
        </w:rPr>
        <w:t> </w:t>
      </w:r>
      <w:r>
        <w:rPr>
          <w:color w:val="231F20"/>
          <w:spacing w:val="-4"/>
          <w:sz w:val="17"/>
        </w:rPr>
        <w:t>regler</w:t>
      </w:r>
      <w:r>
        <w:rPr>
          <w:color w:val="231F20"/>
          <w:spacing w:val="24"/>
          <w:sz w:val="17"/>
        </w:rPr>
        <w:t> </w:t>
      </w:r>
      <w:r>
        <w:rPr>
          <w:color w:val="231F20"/>
          <w:spacing w:val="-4"/>
          <w:sz w:val="17"/>
        </w:rPr>
        <w:t>og</w:t>
      </w:r>
      <w:r>
        <w:rPr>
          <w:color w:val="231F20"/>
          <w:spacing w:val="21"/>
          <w:sz w:val="17"/>
        </w:rPr>
        <w:t> </w:t>
      </w:r>
      <w:r>
        <w:rPr>
          <w:color w:val="231F20"/>
          <w:spacing w:val="-4"/>
          <w:sz w:val="17"/>
        </w:rPr>
        <w:t>principper</w:t>
      </w:r>
      <w:r>
        <w:rPr>
          <w:color w:val="231F20"/>
          <w:spacing w:val="25"/>
          <w:sz w:val="17"/>
        </w:rPr>
        <w:t> </w:t>
      </w:r>
      <w:r>
        <w:rPr>
          <w:color w:val="231F20"/>
          <w:spacing w:val="-4"/>
          <w:sz w:val="17"/>
        </w:rPr>
        <w:t>for,</w:t>
      </w:r>
      <w:r>
        <w:rPr>
          <w:color w:val="231F20"/>
          <w:spacing w:val="40"/>
          <w:sz w:val="17"/>
        </w:rPr>
        <w:t> </w:t>
      </w:r>
      <w:r>
        <w:rPr>
          <w:color w:val="231F20"/>
          <w:spacing w:val="-6"/>
          <w:sz w:val="17"/>
        </w:rPr>
        <w:t>hvordan</w:t>
      </w:r>
      <w:r>
        <w:rPr>
          <w:color w:val="231F20"/>
          <w:spacing w:val="21"/>
          <w:sz w:val="17"/>
        </w:rPr>
        <w:t> </w:t>
      </w:r>
      <w:r>
        <w:rPr>
          <w:color w:val="231F20"/>
          <w:spacing w:val="-6"/>
          <w:sz w:val="17"/>
        </w:rPr>
        <w:t>medlemsstaterne</w:t>
      </w:r>
      <w:r>
        <w:rPr>
          <w:color w:val="231F20"/>
          <w:spacing w:val="29"/>
          <w:sz w:val="17"/>
        </w:rPr>
        <w:t> </w:t>
      </w:r>
      <w:r>
        <w:rPr>
          <w:color w:val="231F20"/>
          <w:spacing w:val="-6"/>
          <w:sz w:val="17"/>
        </w:rPr>
        <w:t>skal</w:t>
      </w:r>
      <w:r>
        <w:rPr>
          <w:color w:val="231F20"/>
          <w:spacing w:val="22"/>
          <w:sz w:val="17"/>
        </w:rPr>
        <w:t> </w:t>
      </w:r>
      <w:r>
        <w:rPr>
          <w:color w:val="231F20"/>
          <w:spacing w:val="-6"/>
          <w:sz w:val="17"/>
        </w:rPr>
        <w:t>kontrollere</w:t>
      </w:r>
      <w:r>
        <w:rPr>
          <w:color w:val="231F20"/>
          <w:spacing w:val="26"/>
          <w:sz w:val="17"/>
        </w:rPr>
        <w:t> </w:t>
      </w:r>
      <w:r>
        <w:rPr>
          <w:color w:val="231F20"/>
          <w:spacing w:val="-6"/>
          <w:sz w:val="17"/>
        </w:rPr>
        <w:t>Kommissionens</w:t>
      </w:r>
      <w:r>
        <w:rPr>
          <w:color w:val="231F20"/>
          <w:spacing w:val="28"/>
          <w:sz w:val="17"/>
        </w:rPr>
        <w:t> </w:t>
      </w:r>
      <w:r>
        <w:rPr>
          <w:color w:val="231F20"/>
          <w:spacing w:val="-6"/>
          <w:sz w:val="17"/>
        </w:rPr>
        <w:t>udøvelse</w:t>
      </w:r>
      <w:r>
        <w:rPr>
          <w:color w:val="231F20"/>
          <w:spacing w:val="25"/>
          <w:sz w:val="17"/>
        </w:rPr>
        <w:t> </w:t>
      </w:r>
      <w:r>
        <w:rPr>
          <w:color w:val="231F20"/>
          <w:spacing w:val="-6"/>
          <w:sz w:val="17"/>
        </w:rPr>
        <w:t>af</w:t>
      </w:r>
      <w:r>
        <w:rPr>
          <w:color w:val="231F20"/>
          <w:spacing w:val="21"/>
          <w:sz w:val="17"/>
        </w:rPr>
        <w:t> </w:t>
      </w:r>
      <w:r>
        <w:rPr>
          <w:color w:val="231F20"/>
          <w:spacing w:val="-6"/>
          <w:sz w:val="17"/>
        </w:rPr>
        <w:t>gennemførelsesbeføjelser</w:t>
      </w:r>
      <w:r>
        <w:rPr>
          <w:color w:val="231F20"/>
          <w:spacing w:val="33"/>
          <w:sz w:val="17"/>
        </w:rPr>
        <w:t> </w:t>
      </w:r>
      <w:r>
        <w:rPr>
          <w:color w:val="231F20"/>
          <w:spacing w:val="-6"/>
          <w:sz w:val="17"/>
        </w:rPr>
        <w:t>(EUT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6"/>
          <w:sz w:val="17"/>
        </w:rPr>
        <w:t>L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6"/>
          <w:sz w:val="17"/>
        </w:rPr>
        <w:t>55</w:t>
      </w:r>
      <w:r>
        <w:rPr>
          <w:color w:val="231F20"/>
          <w:spacing w:val="21"/>
          <w:sz w:val="17"/>
        </w:rPr>
        <w:t> </w:t>
      </w:r>
      <w:r>
        <w:rPr>
          <w:color w:val="231F20"/>
          <w:spacing w:val="-6"/>
          <w:sz w:val="17"/>
        </w:rPr>
        <w:t>af</w:t>
      </w:r>
      <w:r>
        <w:rPr>
          <w:color w:val="231F20"/>
          <w:spacing w:val="22"/>
          <w:sz w:val="17"/>
        </w:rPr>
        <w:t> </w:t>
      </w:r>
      <w:r>
        <w:rPr>
          <w:color w:val="231F20"/>
          <w:spacing w:val="-6"/>
          <w:sz w:val="17"/>
        </w:rPr>
        <w:t>28.2.2011,</w:t>
      </w:r>
      <w:r>
        <w:rPr>
          <w:color w:val="231F20"/>
          <w:spacing w:val="25"/>
          <w:sz w:val="17"/>
        </w:rPr>
        <w:t> </w:t>
      </w:r>
      <w:r>
        <w:rPr>
          <w:color w:val="231F20"/>
          <w:spacing w:val="-6"/>
          <w:sz w:val="17"/>
        </w:rPr>
        <w:t>s.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6"/>
          <w:sz w:val="17"/>
        </w:rPr>
        <w:t>13).</w:t>
      </w:r>
    </w:p>
    <w:p>
      <w:pPr>
        <w:spacing w:after="0" w:line="218" w:lineRule="auto"/>
        <w:jc w:val="left"/>
        <w:rPr>
          <w:sz w:val="17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0" w:lineRule="auto" w:before="107"/>
        <w:ind w:left="630" w:right="152" w:firstLine="2"/>
        <w:jc w:val="both"/>
      </w:pPr>
      <w:r>
        <w:rPr>
          <w:color w:val="231F20"/>
          <w:spacing w:val="-4"/>
        </w:rPr>
        <w:t>Dette er</w:t>
      </w:r>
      <w:r>
        <w:rPr>
          <w:color w:val="231F20"/>
          <w:spacing w:val="-4"/>
        </w:rPr>
        <w:t> især relevant,</w:t>
      </w:r>
      <w:r>
        <w:rPr>
          <w:color w:val="231F20"/>
          <w:spacing w:val="-4"/>
        </w:rPr>
        <w:t> så</w:t>
      </w:r>
      <w:r>
        <w:rPr>
          <w:color w:val="231F20"/>
          <w:spacing w:val="-4"/>
        </w:rPr>
        <w:t> længe gennemførelsen</w:t>
      </w:r>
      <w:r>
        <w:rPr>
          <w:color w:val="231F20"/>
          <w:spacing w:val="-4"/>
        </w:rPr>
        <w:t> af</w:t>
      </w:r>
      <w:r>
        <w:rPr>
          <w:color w:val="231F20"/>
          <w:spacing w:val="-4"/>
        </w:rPr>
        <w:t> FATF's</w:t>
      </w:r>
      <w:r>
        <w:rPr>
          <w:color w:val="231F20"/>
          <w:spacing w:val="-4"/>
        </w:rPr>
        <w:t> standarder</w:t>
      </w:r>
      <w:r>
        <w:rPr>
          <w:color w:val="231F20"/>
          <w:spacing w:val="-4"/>
        </w:rPr>
        <w:t> vedrørende</w:t>
      </w:r>
      <w:r>
        <w:rPr>
          <w:color w:val="231F20"/>
          <w:spacing w:val="-4"/>
        </w:rPr>
        <w:t> kryptoaktiver</w:t>
      </w:r>
      <w:r>
        <w:rPr>
          <w:color w:val="231F20"/>
          <w:spacing w:val="-4"/>
        </w:rPr>
        <w:t> på</w:t>
      </w:r>
      <w:r>
        <w:rPr>
          <w:color w:val="231F20"/>
          <w:spacing w:val="-4"/>
        </w:rPr>
        <w:t> globalt</w:t>
      </w:r>
      <w:r>
        <w:rPr>
          <w:color w:val="231F20"/>
          <w:spacing w:val="-4"/>
        </w:rPr>
        <w:t> plan</w:t>
      </w:r>
      <w:r>
        <w:rPr>
          <w:color w:val="231F20"/>
        </w:rPr>
        <w:t> </w:t>
      </w:r>
      <w:r>
        <w:rPr>
          <w:color w:val="231F20"/>
          <w:spacing w:val="-4"/>
        </w:rPr>
        <w:t>fortsat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uensartet,</w:t>
      </w:r>
      <w:r>
        <w:rPr>
          <w:color w:val="231F20"/>
          <w:spacing w:val="-4"/>
        </w:rPr>
        <w:t> hvilket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medfører</w:t>
      </w:r>
      <w:r>
        <w:rPr>
          <w:color w:val="231F20"/>
          <w:spacing w:val="-4"/>
        </w:rPr>
        <w:t> yderligere</w:t>
      </w:r>
      <w:r>
        <w:rPr>
          <w:color w:val="231F20"/>
          <w:spacing w:val="-4"/>
        </w:rPr>
        <w:t> risici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udfordringer.</w:t>
      </w:r>
      <w:r>
        <w:rPr>
          <w:color w:val="231F20"/>
          <w:spacing w:val="-4"/>
        </w:rPr>
        <w:t> EBA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bør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vejlede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om,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hvordan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udbydere</w:t>
      </w:r>
      <w:r>
        <w:rPr>
          <w:color w:val="231F20"/>
          <w:spacing w:val="-4"/>
        </w:rPr>
        <w:t> af</w:t>
      </w:r>
      <w:r>
        <w:rPr>
          <w:color w:val="231F20"/>
        </w:rPr>
        <w:t> </w:t>
      </w:r>
      <w:r>
        <w:rPr>
          <w:color w:val="231F20"/>
          <w:spacing w:val="-6"/>
        </w:rPr>
        <w:t>kryptoaktivtjenester</w:t>
      </w:r>
      <w:r>
        <w:rPr>
          <w:color w:val="231F20"/>
        </w:rPr>
        <w:t> </w:t>
      </w:r>
      <w:r>
        <w:rPr>
          <w:color w:val="231F20"/>
          <w:spacing w:val="-6"/>
        </w:rPr>
        <w:t>bør</w:t>
      </w:r>
      <w:r>
        <w:rPr>
          <w:color w:val="231F20"/>
        </w:rPr>
        <w:t> </w:t>
      </w:r>
      <w:r>
        <w:rPr>
          <w:color w:val="231F20"/>
          <w:spacing w:val="-6"/>
        </w:rPr>
        <w:t>gennemføre</w:t>
      </w:r>
      <w:r>
        <w:rPr>
          <w:color w:val="231F20"/>
        </w:rPr>
        <w:t> </w:t>
      </w:r>
      <w:r>
        <w:rPr>
          <w:color w:val="231F20"/>
          <w:spacing w:val="-6"/>
        </w:rPr>
        <w:t>de</w:t>
      </w:r>
      <w:r>
        <w:rPr>
          <w:color w:val="231F20"/>
        </w:rPr>
        <w:t> </w:t>
      </w:r>
      <w:r>
        <w:rPr>
          <w:color w:val="231F20"/>
          <w:spacing w:val="-6"/>
        </w:rPr>
        <w:t>skærpede</w:t>
      </w:r>
      <w:r>
        <w:rPr>
          <w:color w:val="231F20"/>
        </w:rPr>
        <w:t> </w:t>
      </w:r>
      <w:r>
        <w:rPr>
          <w:color w:val="231F20"/>
          <w:spacing w:val="-6"/>
        </w:rPr>
        <w:t>kendskabskrav,</w:t>
      </w:r>
      <w:r>
        <w:rPr>
          <w:color w:val="231F20"/>
        </w:rPr>
        <w:t> </w:t>
      </w:r>
      <w:r>
        <w:rPr>
          <w:color w:val="231F20"/>
          <w:spacing w:val="-6"/>
        </w:rPr>
        <w:t>og</w:t>
      </w:r>
      <w:r>
        <w:rPr>
          <w:color w:val="231F20"/>
        </w:rPr>
        <w:t> </w:t>
      </w:r>
      <w:r>
        <w:rPr>
          <w:color w:val="231F20"/>
          <w:spacing w:val="-6"/>
        </w:rPr>
        <w:t>præcisere</w:t>
      </w:r>
      <w:r>
        <w:rPr>
          <w:color w:val="231F20"/>
        </w:rPr>
        <w:t> </w:t>
      </w:r>
      <w:r>
        <w:rPr>
          <w:color w:val="231F20"/>
          <w:spacing w:val="-6"/>
        </w:rPr>
        <w:t>de</w:t>
      </w:r>
      <w:r>
        <w:rPr>
          <w:color w:val="231F20"/>
        </w:rPr>
        <w:t> </w:t>
      </w:r>
      <w:r>
        <w:rPr>
          <w:color w:val="231F20"/>
          <w:spacing w:val="-6"/>
        </w:rPr>
        <w:t>passende</w:t>
      </w:r>
      <w:r>
        <w:rPr>
          <w:color w:val="231F20"/>
        </w:rPr>
        <w:t> </w:t>
      </w:r>
      <w:r>
        <w:rPr>
          <w:color w:val="231F20"/>
          <w:spacing w:val="-6"/>
        </w:rPr>
        <w:t>risikobegrænsende</w:t>
      </w:r>
      <w:r>
        <w:rPr>
          <w:color w:val="231F20"/>
        </w:rPr>
        <w:t> </w:t>
      </w:r>
      <w:r>
        <w:rPr>
          <w:color w:val="231F20"/>
          <w:spacing w:val="-6"/>
        </w:rPr>
        <w:t>foranstaltninger,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herunder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minimumsforanstaltninger,</w:t>
      </w:r>
      <w:r>
        <w:rPr>
          <w:color w:val="231F20"/>
          <w:spacing w:val="6"/>
        </w:rPr>
        <w:t> </w:t>
      </w:r>
      <w:r>
        <w:rPr>
          <w:color w:val="231F20"/>
          <w:spacing w:val="-6"/>
        </w:rPr>
        <w:t>der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skal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træffes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ved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interaktion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med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ikkeregistrerede</w:t>
      </w:r>
      <w:r>
        <w:rPr>
          <w:color w:val="231F20"/>
        </w:rPr>
        <w:t> </w:t>
      </w:r>
      <w:r>
        <w:rPr>
          <w:color w:val="231F20"/>
          <w:spacing w:val="-6"/>
        </w:rPr>
        <w:t>og</w:t>
      </w:r>
      <w:r>
        <w:rPr>
          <w:color w:val="231F20"/>
        </w:rPr>
        <w:t> </w:t>
      </w:r>
      <w:r>
        <w:rPr>
          <w:color w:val="231F20"/>
          <w:spacing w:val="-6"/>
        </w:rPr>
        <w:t>ikkegodkendte</w:t>
      </w:r>
      <w:r>
        <w:rPr>
          <w:color w:val="231F20"/>
          <w:spacing w:val="30"/>
        </w:rPr>
        <w:t> </w:t>
      </w:r>
      <w:r>
        <w:rPr>
          <w:color w:val="231F20"/>
          <w:spacing w:val="-6"/>
        </w:rPr>
        <w:t>enheder,</w:t>
      </w:r>
      <w:r>
        <w:rPr>
          <w:color w:val="231F20"/>
          <w:spacing w:val="27"/>
        </w:rPr>
        <w:t> </w:t>
      </w:r>
      <w:r>
        <w:rPr>
          <w:color w:val="231F20"/>
          <w:spacing w:val="-6"/>
        </w:rPr>
        <w:t>der</w:t>
      </w:r>
      <w:r>
        <w:rPr>
          <w:color w:val="231F20"/>
          <w:spacing w:val="23"/>
        </w:rPr>
        <w:t> </w:t>
      </w:r>
      <w:r>
        <w:rPr>
          <w:color w:val="231F20"/>
          <w:spacing w:val="-6"/>
        </w:rPr>
        <w:t>udbyder</w:t>
      </w:r>
      <w:r>
        <w:rPr>
          <w:color w:val="231F20"/>
          <w:spacing w:val="26"/>
        </w:rPr>
        <w:t> </w:t>
      </w:r>
      <w:r>
        <w:rPr>
          <w:color w:val="231F20"/>
          <w:spacing w:val="-6"/>
        </w:rPr>
        <w:t>kryptoaktivtjenester.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2" w:hanging="508"/>
        <w:jc w:val="both"/>
        <w:rPr>
          <w:sz w:val="19"/>
        </w:rPr>
      </w:pP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(EU)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2023/1114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fastsætter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omfattende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lovgivningsmæssig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ramme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udbydere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kryptoaktiv­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tjenester,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harmoniserer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reglerne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vedrørende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tilladelsen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driften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udbydere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kryptoaktivtjenester</w:t>
      </w:r>
      <w:r>
        <w:rPr>
          <w:color w:val="231F20"/>
          <w:spacing w:val="5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hele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Unionen.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undgå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overlapning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krav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bør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direktiv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(EU)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2015/849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ændres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fjerne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registreringskrav</w:t>
      </w:r>
      <w:r>
        <w:rPr>
          <w:color w:val="231F20"/>
          <w:spacing w:val="-2"/>
          <w:sz w:val="19"/>
        </w:rPr>
        <w:t> i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forbindelse</w:t>
      </w:r>
      <w:r>
        <w:rPr>
          <w:color w:val="231F20"/>
          <w:spacing w:val="-2"/>
          <w:sz w:val="19"/>
        </w:rPr>
        <w:t> med</w:t>
      </w:r>
      <w:r>
        <w:rPr>
          <w:color w:val="231F20"/>
          <w:spacing w:val="-2"/>
          <w:sz w:val="19"/>
        </w:rPr>
        <w:t> de</w:t>
      </w:r>
      <w:r>
        <w:rPr>
          <w:color w:val="231F20"/>
          <w:spacing w:val="-2"/>
          <w:sz w:val="19"/>
        </w:rPr>
        <w:t> kategorier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udbydere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2"/>
          <w:sz w:val="19"/>
        </w:rPr>
        <w:t> kryptoaktivtjenester,</w:t>
      </w:r>
      <w:r>
        <w:rPr>
          <w:color w:val="231F20"/>
          <w:spacing w:val="-2"/>
          <w:sz w:val="19"/>
        </w:rPr>
        <w:t> som</w:t>
      </w:r>
      <w:r>
        <w:rPr>
          <w:color w:val="231F20"/>
          <w:spacing w:val="-2"/>
          <w:sz w:val="19"/>
        </w:rPr>
        <w:t> vil</w:t>
      </w:r>
      <w:r>
        <w:rPr>
          <w:color w:val="231F20"/>
          <w:spacing w:val="-2"/>
          <w:sz w:val="19"/>
        </w:rPr>
        <w:t> blive</w:t>
      </w:r>
      <w:r>
        <w:rPr>
          <w:color w:val="231F20"/>
          <w:spacing w:val="-2"/>
          <w:sz w:val="19"/>
        </w:rPr>
        <w:t> omfattet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2"/>
          <w:sz w:val="19"/>
        </w:rPr>
        <w:t> en</w:t>
      </w:r>
      <w:r>
        <w:rPr>
          <w:color w:val="231F20"/>
          <w:spacing w:val="-2"/>
          <w:sz w:val="19"/>
        </w:rPr>
        <w:t> fælles</w:t>
      </w:r>
      <w:r>
        <w:rPr>
          <w:color w:val="231F20"/>
          <w:spacing w:val="-2"/>
          <w:sz w:val="19"/>
        </w:rPr>
        <w:t> godken­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delsesordning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henhold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(EU)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2023/1114.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4" w:hanging="508"/>
        <w:jc w:val="both"/>
        <w:rPr>
          <w:sz w:val="19"/>
        </w:rPr>
      </w:pPr>
      <w:r>
        <w:rPr>
          <w:color w:val="231F20"/>
          <w:spacing w:val="-4"/>
          <w:sz w:val="19"/>
        </w:rPr>
        <w:t>Målene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denne</w:t>
      </w:r>
      <w:r>
        <w:rPr>
          <w:color w:val="231F20"/>
          <w:spacing w:val="-4"/>
          <w:sz w:val="19"/>
        </w:rPr>
        <w:t> forordning,</w:t>
      </w:r>
      <w:r>
        <w:rPr>
          <w:color w:val="231F20"/>
          <w:spacing w:val="-4"/>
          <w:sz w:val="19"/>
        </w:rPr>
        <w:t> nemlig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bekæmpe</w:t>
      </w:r>
      <w:r>
        <w:rPr>
          <w:color w:val="231F20"/>
          <w:spacing w:val="-4"/>
          <w:sz w:val="19"/>
        </w:rPr>
        <w:t> hvidvask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penge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finansiering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terrorisme,</w:t>
      </w:r>
      <w:r>
        <w:rPr>
          <w:color w:val="231F20"/>
          <w:spacing w:val="-4"/>
          <w:sz w:val="19"/>
        </w:rPr>
        <w:t> herunder</w:t>
      </w:r>
      <w:r>
        <w:rPr>
          <w:color w:val="231F20"/>
          <w:spacing w:val="-4"/>
          <w:sz w:val="19"/>
        </w:rPr>
        <w:t> ved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gennemføre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internationale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standarder,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idet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sikres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adgang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grundlæggende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oplysninger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betalingsmodtagere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ved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pengeoverførsler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ordregivere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ordremodtagere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ved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overførsler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kryptoaktiver,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kan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ikke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tilstrækkelig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grad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opfyldes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medlemsstaterne,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kan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grund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initiativets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omfang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virkninger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bedre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nås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på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EU-plan;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Unionen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kan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derfor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vedtage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foranstaltninger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overensstemmelse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nærhedsprincippet,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jf.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5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traktaten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Europæiske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Union.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overensstemmelse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proportionalitetsprincippet,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6"/>
          <w:sz w:val="19"/>
        </w:rPr>
        <w:t>jf.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nævnte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artikel,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går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denne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ikke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videre,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end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hvad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nødvendigt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2"/>
          <w:sz w:val="19"/>
        </w:rPr>
        <w:t>nå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disse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mål.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4" w:hanging="508"/>
        <w:jc w:val="both"/>
        <w:rPr>
          <w:sz w:val="19"/>
        </w:rPr>
      </w:pPr>
      <w:r>
        <w:rPr>
          <w:color w:val="231F20"/>
          <w:spacing w:val="-2"/>
          <w:sz w:val="19"/>
        </w:rPr>
        <w:t>Denne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underlagt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Europa-Parlamentets</w:t>
      </w:r>
      <w:r>
        <w:rPr>
          <w:color w:val="231F20"/>
          <w:spacing w:val="-2"/>
          <w:sz w:val="19"/>
        </w:rPr>
        <w:t> 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Rådets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(EU)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2016/679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(EU)</w:t>
      </w:r>
      <w:r>
        <w:rPr>
          <w:color w:val="231F20"/>
          <w:sz w:val="19"/>
        </w:rPr>
        <w:t> </w:t>
      </w:r>
      <w:bookmarkStart w:name="_bookmark39" w:id="41"/>
      <w:bookmarkEnd w:id="41"/>
      <w:r>
        <w:rPr>
          <w:color w:val="231F20"/>
          <w:sz w:val="19"/>
        </w:rPr>
        <w:t>2018/172</w:t>
      </w:r>
      <w:r>
        <w:rPr>
          <w:color w:val="231F20"/>
          <w:sz w:val="19"/>
        </w:rPr>
        <w:t>5</w:t>
      </w:r>
      <w:r>
        <w:rPr>
          <w:color w:val="231F20"/>
          <w:spacing w:val="-11"/>
          <w:sz w:val="19"/>
        </w:rPr>
        <w:t> </w:t>
      </w:r>
      <w:hyperlink w:history="true" w:anchor="_bookmark41">
        <w:r>
          <w:rPr>
            <w:color w:val="231F20"/>
            <w:sz w:val="19"/>
          </w:rPr>
          <w:t>(</w:t>
        </w:r>
        <w:r>
          <w:rPr>
            <w:color w:val="231F20"/>
            <w:position w:val="6"/>
            <w:sz w:val="12"/>
          </w:rPr>
          <w:t>23</w:t>
        </w:r>
      </w:hyperlink>
      <w:r>
        <w:rPr>
          <w:color w:val="231F20"/>
          <w:sz w:val="19"/>
        </w:rPr>
        <w:t>).</w:t>
      </w:r>
      <w:r>
        <w:rPr>
          <w:color w:val="231F20"/>
          <w:spacing w:val="-7"/>
          <w:sz w:val="19"/>
        </w:rPr>
        <w:t> </w:t>
      </w:r>
      <w:hyperlink w:history="true" w:anchor="_bookmark41">
        <w:r>
          <w:rPr>
            <w:color w:val="231F20"/>
            <w:sz w:val="19"/>
          </w:rPr>
          <w:t>Heri overholdes de grundlæggende rettigheder og de principper, som anerkendes ved Den</w:t>
        </w:r>
      </w:hyperlink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Europæiske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Unions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charter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om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grundlæggende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rettigheder,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navnlig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retten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respekt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privatliv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familieliv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(artikel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7),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retten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beskyttelse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personoplysninger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4"/>
          <w:sz w:val="19"/>
        </w:rPr>
        <w:t>(artikel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8),</w:t>
      </w:r>
      <w:r>
        <w:rPr>
          <w:color w:val="231F20"/>
          <w:spacing w:val="-4"/>
          <w:sz w:val="19"/>
        </w:rPr>
        <w:t> retten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adgang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effektive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4"/>
          <w:sz w:val="19"/>
        </w:rPr>
        <w:t>retsmidler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upartisk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domstol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(artikel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47)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samt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ne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bis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in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idem-princippet.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0" w:after="0"/>
        <w:ind w:left="630" w:right="154" w:hanging="508"/>
        <w:jc w:val="both"/>
        <w:rPr>
          <w:sz w:val="19"/>
        </w:rPr>
      </w:pPr>
      <w:r>
        <w:rPr>
          <w:color w:val="231F20"/>
          <w:spacing w:val="-6"/>
          <w:sz w:val="19"/>
        </w:rPr>
        <w:t>For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sikre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overensstemmelse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forordning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(EU)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2023/1114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nærværende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forordning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finde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anvendelse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fra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anvendelsesdatoen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nævnte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forordning.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Senest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denne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dato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medlemsstaterne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også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gennemføre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ændringerne</w:t>
      </w:r>
      <w:r>
        <w:rPr>
          <w:color w:val="231F20"/>
          <w:sz w:val="19"/>
        </w:rPr>
        <w:t> af</w:t>
      </w:r>
      <w:r>
        <w:rPr>
          <w:color w:val="231F20"/>
          <w:spacing w:val="15"/>
          <w:sz w:val="19"/>
        </w:rPr>
        <w:t> </w:t>
      </w:r>
      <w:r>
        <w:rPr>
          <w:color w:val="231F20"/>
          <w:sz w:val="19"/>
        </w:rPr>
        <w:t>direktiv</w:t>
      </w:r>
      <w:r>
        <w:rPr>
          <w:color w:val="231F20"/>
          <w:spacing w:val="19"/>
          <w:sz w:val="19"/>
        </w:rPr>
        <w:t> </w:t>
      </w:r>
      <w:r>
        <w:rPr>
          <w:color w:val="231F20"/>
          <w:sz w:val="19"/>
        </w:rPr>
        <w:t>(EU)</w:t>
      </w:r>
      <w:r>
        <w:rPr>
          <w:color w:val="231F20"/>
          <w:spacing w:val="16"/>
          <w:sz w:val="19"/>
        </w:rPr>
        <w:t> </w:t>
      </w:r>
      <w:r>
        <w:rPr>
          <w:color w:val="231F20"/>
          <w:sz w:val="19"/>
        </w:rPr>
        <w:t>2015/849.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30" w:val="left" w:leader="none"/>
        </w:tabs>
        <w:spacing w:line="230" w:lineRule="auto" w:before="1" w:after="0"/>
        <w:ind w:left="630" w:right="152" w:hanging="508"/>
        <w:jc w:val="both"/>
        <w:rPr>
          <w:sz w:val="19"/>
        </w:rPr>
      </w:pPr>
      <w:bookmarkStart w:name="_bookmark40" w:id="42"/>
      <w:bookmarkEnd w:id="42"/>
      <w:r>
        <w:rPr/>
      </w:r>
      <w:r>
        <w:rPr>
          <w:color w:val="231F20"/>
          <w:spacing w:val="-2"/>
          <w:sz w:val="19"/>
        </w:rPr>
        <w:t>Den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Europæiske</w:t>
      </w:r>
      <w:r>
        <w:rPr>
          <w:color w:val="231F20"/>
          <w:spacing w:val="-2"/>
          <w:sz w:val="19"/>
        </w:rPr>
        <w:t> Tilsynsførende</w:t>
      </w:r>
      <w:r>
        <w:rPr>
          <w:color w:val="231F20"/>
          <w:spacing w:val="-2"/>
          <w:sz w:val="19"/>
        </w:rPr>
        <w:t> for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Databeskyttelse</w:t>
      </w:r>
      <w:r>
        <w:rPr>
          <w:color w:val="231F20"/>
          <w:spacing w:val="-2"/>
          <w:sz w:val="19"/>
        </w:rPr>
        <w:t> 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blevet</w:t>
      </w:r>
      <w:r>
        <w:rPr>
          <w:color w:val="231F20"/>
          <w:spacing w:val="-2"/>
          <w:sz w:val="19"/>
        </w:rPr>
        <w:t> hørt</w:t>
      </w:r>
      <w:r>
        <w:rPr>
          <w:color w:val="231F20"/>
          <w:spacing w:val="-2"/>
          <w:sz w:val="19"/>
        </w:rPr>
        <w:t> i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overensstemmelse</w:t>
      </w:r>
      <w:r>
        <w:rPr>
          <w:color w:val="231F20"/>
          <w:spacing w:val="-2"/>
          <w:sz w:val="19"/>
        </w:rPr>
        <w:t> med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artikel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42,</w:t>
      </w:r>
      <w:r>
        <w:rPr>
          <w:color w:val="231F20"/>
          <w:spacing w:val="-2"/>
          <w:sz w:val="19"/>
        </w:rPr>
        <w:t> stk.</w:t>
      </w:r>
      <w:r>
        <w:rPr>
          <w:color w:val="231F20"/>
          <w:spacing w:val="-2"/>
          <w:sz w:val="19"/>
        </w:rPr>
        <w:t> 1,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(EU)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2018/1725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afgav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udtalelse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den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22.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september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2021</w:t>
      </w:r>
      <w:r>
        <w:rPr>
          <w:color w:val="231F20"/>
          <w:spacing w:val="-8"/>
          <w:sz w:val="19"/>
        </w:rPr>
        <w:t> </w:t>
      </w:r>
      <w:hyperlink w:history="true" w:anchor="_bookmark42">
        <w:r>
          <w:rPr>
            <w:color w:val="231F20"/>
            <w:spacing w:val="-2"/>
            <w:sz w:val="19"/>
          </w:rPr>
          <w:t>(</w:t>
        </w:r>
        <w:r>
          <w:rPr>
            <w:color w:val="231F20"/>
            <w:spacing w:val="-2"/>
            <w:position w:val="6"/>
            <w:sz w:val="12"/>
          </w:rPr>
          <w:t>24</w:t>
        </w:r>
        <w:r>
          <w:rPr>
            <w:color w:val="231F20"/>
            <w:spacing w:val="-2"/>
            <w:sz w:val="19"/>
          </w:rPr>
          <w:t>)</w:t>
        </w:r>
      </w:hyperlink>
      <w:r>
        <w:rPr>
          <w:color w:val="231F20"/>
          <w:spacing w:val="7"/>
          <w:sz w:val="19"/>
        </w:rPr>
        <w:t> </w:t>
      </w:r>
      <w:hyperlink w:history="true" w:anchor="_bookmark42">
        <w:r>
          <w:rPr>
            <w:color w:val="231F20"/>
            <w:spacing w:val="-2"/>
            <w:sz w:val="19"/>
          </w:rPr>
          <w:t>—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25"/>
        </w:rPr>
      </w:pPr>
    </w:p>
    <w:p>
      <w:pPr>
        <w:spacing w:before="0"/>
        <w:ind w:left="122" w:right="0" w:firstLine="0"/>
        <w:jc w:val="both"/>
        <w:rPr>
          <w:sz w:val="17"/>
        </w:rPr>
      </w:pPr>
      <w:r>
        <w:rPr>
          <w:color w:val="231F20"/>
          <w:spacing w:val="-4"/>
          <w:sz w:val="17"/>
        </w:rPr>
        <w:t>VEDTAGET</w:t>
      </w:r>
      <w:r>
        <w:rPr>
          <w:color w:val="231F20"/>
          <w:spacing w:val="21"/>
          <w:sz w:val="17"/>
        </w:rPr>
        <w:t> </w:t>
      </w:r>
      <w:r>
        <w:rPr>
          <w:color w:val="231F20"/>
          <w:spacing w:val="-4"/>
          <w:sz w:val="17"/>
        </w:rPr>
        <w:t>DENNE</w:t>
      </w:r>
      <w:r>
        <w:rPr>
          <w:color w:val="231F20"/>
          <w:spacing w:val="20"/>
          <w:sz w:val="17"/>
        </w:rPr>
        <w:t> </w:t>
      </w:r>
      <w:r>
        <w:rPr>
          <w:color w:val="231F20"/>
          <w:spacing w:val="-4"/>
          <w:sz w:val="17"/>
        </w:rPr>
        <w:t>FORORDNING: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"/>
        <w:ind w:left="122" w:right="147" w:firstLine="0"/>
        <w:jc w:val="center"/>
        <w:rPr>
          <w:i/>
          <w:sz w:val="17"/>
        </w:rPr>
      </w:pPr>
      <w:r>
        <w:rPr>
          <w:i/>
          <w:color w:val="231F20"/>
          <w:spacing w:val="-5"/>
          <w:sz w:val="17"/>
        </w:rPr>
        <w:t>KAPITEL</w:t>
      </w:r>
      <w:r>
        <w:rPr>
          <w:i/>
          <w:color w:val="231F20"/>
          <w:spacing w:val="20"/>
          <w:sz w:val="17"/>
        </w:rPr>
        <w:t> </w:t>
      </w:r>
      <w:r>
        <w:rPr>
          <w:i/>
          <w:color w:val="231F20"/>
          <w:spacing w:val="-10"/>
          <w:sz w:val="17"/>
        </w:rPr>
        <w:t>I</w:t>
      </w:r>
    </w:p>
    <w:p>
      <w:pPr>
        <w:pStyle w:val="Heading2"/>
        <w:spacing w:before="122"/>
        <w:ind w:right="1736"/>
        <w:rPr>
          <w:i/>
        </w:rPr>
      </w:pPr>
      <w:r>
        <w:rPr>
          <w:i/>
          <w:color w:val="231F20"/>
          <w:w w:val="90"/>
        </w:rPr>
        <w:t>Genstand,</w:t>
      </w:r>
      <w:r>
        <w:rPr>
          <w:i/>
          <w:color w:val="231F20"/>
          <w:spacing w:val="17"/>
        </w:rPr>
        <w:t> </w:t>
      </w:r>
      <w:r>
        <w:rPr>
          <w:i/>
          <w:color w:val="231F20"/>
          <w:w w:val="90"/>
        </w:rPr>
        <w:t>anvendelsesområde</w:t>
      </w:r>
      <w:r>
        <w:rPr>
          <w:i/>
          <w:color w:val="231F20"/>
          <w:spacing w:val="21"/>
        </w:rPr>
        <w:t> </w:t>
      </w:r>
      <w:r>
        <w:rPr>
          <w:i/>
          <w:color w:val="231F20"/>
          <w:w w:val="90"/>
        </w:rPr>
        <w:t>og</w:t>
      </w:r>
      <w:r>
        <w:rPr>
          <w:i/>
          <w:color w:val="231F20"/>
          <w:spacing w:val="13"/>
        </w:rPr>
        <w:t> </w:t>
      </w:r>
      <w:r>
        <w:rPr>
          <w:i/>
          <w:color w:val="231F20"/>
          <w:spacing w:val="-2"/>
          <w:w w:val="90"/>
        </w:rPr>
        <w:t>definitioner</w:t>
      </w:r>
    </w:p>
    <w:p>
      <w:pPr>
        <w:pStyle w:val="BodyText"/>
        <w:rPr>
          <w:b/>
          <w:i/>
          <w:sz w:val="21"/>
        </w:rPr>
      </w:pPr>
    </w:p>
    <w:p>
      <w:pPr>
        <w:spacing w:before="0"/>
        <w:ind w:left="122" w:right="148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10"/>
          <w:sz w:val="19"/>
        </w:rPr>
        <w:t>1</w:t>
      </w:r>
    </w:p>
    <w:p>
      <w:pPr>
        <w:pStyle w:val="Heading1"/>
      </w:pPr>
      <w:r>
        <w:rPr>
          <w:color w:val="231F20"/>
          <w:spacing w:val="-2"/>
        </w:rPr>
        <w:t>Genstand</w:t>
      </w:r>
    </w:p>
    <w:p>
      <w:pPr>
        <w:pStyle w:val="BodyText"/>
        <w:spacing w:line="230" w:lineRule="auto" w:before="118"/>
        <w:ind w:left="120" w:right="151" w:firstLine="2"/>
        <w:jc w:val="both"/>
      </w:pPr>
      <w:r>
        <w:rPr>
          <w:color w:val="231F20"/>
          <w:spacing w:val="-6"/>
        </w:rPr>
        <w:t>I</w:t>
      </w:r>
      <w:r>
        <w:rPr>
          <w:color w:val="231F20"/>
        </w:rPr>
        <w:t> </w:t>
      </w:r>
      <w:r>
        <w:rPr>
          <w:color w:val="231F20"/>
          <w:spacing w:val="-6"/>
        </w:rPr>
        <w:t>denne</w:t>
      </w:r>
      <w:r>
        <w:rPr>
          <w:color w:val="231F20"/>
        </w:rPr>
        <w:t> </w:t>
      </w:r>
      <w:r>
        <w:rPr>
          <w:color w:val="231F20"/>
          <w:spacing w:val="-6"/>
        </w:rPr>
        <w:t>forordning</w:t>
      </w:r>
      <w:r>
        <w:rPr>
          <w:color w:val="231F20"/>
        </w:rPr>
        <w:t> </w:t>
      </w:r>
      <w:r>
        <w:rPr>
          <w:color w:val="231F20"/>
          <w:spacing w:val="-6"/>
        </w:rPr>
        <w:t>fastsættes</w:t>
      </w:r>
      <w:r>
        <w:rPr>
          <w:color w:val="231F20"/>
        </w:rPr>
        <w:t> </w:t>
      </w:r>
      <w:r>
        <w:rPr>
          <w:color w:val="231F20"/>
          <w:spacing w:val="-6"/>
        </w:rPr>
        <w:t>der</w:t>
      </w:r>
      <w:r>
        <w:rPr>
          <w:color w:val="231F20"/>
        </w:rPr>
        <w:t> </w:t>
      </w:r>
      <w:r>
        <w:rPr>
          <w:color w:val="231F20"/>
          <w:spacing w:val="-6"/>
        </w:rPr>
        <w:t>regler</w:t>
      </w:r>
      <w:r>
        <w:rPr>
          <w:color w:val="231F20"/>
        </w:rPr>
        <w:t> </w:t>
      </w:r>
      <w:r>
        <w:rPr>
          <w:color w:val="231F20"/>
          <w:spacing w:val="-6"/>
        </w:rPr>
        <w:t>om</w:t>
      </w:r>
      <w:r>
        <w:rPr>
          <w:color w:val="231F20"/>
        </w:rPr>
        <w:t> </w:t>
      </w:r>
      <w:r>
        <w:rPr>
          <w:color w:val="231F20"/>
          <w:spacing w:val="-6"/>
        </w:rPr>
        <w:t>de</w:t>
      </w:r>
      <w:r>
        <w:rPr>
          <w:color w:val="231F20"/>
        </w:rPr>
        <w:t> </w:t>
      </w:r>
      <w:r>
        <w:rPr>
          <w:color w:val="231F20"/>
          <w:spacing w:val="-6"/>
        </w:rPr>
        <w:t>oplysninger</w:t>
      </w:r>
      <w:r>
        <w:rPr>
          <w:color w:val="231F20"/>
        </w:rPr>
        <w:t> </w:t>
      </w:r>
      <w:r>
        <w:rPr>
          <w:color w:val="231F20"/>
          <w:spacing w:val="-6"/>
        </w:rPr>
        <w:t>om</w:t>
      </w:r>
      <w:r>
        <w:rPr>
          <w:color w:val="231F20"/>
        </w:rPr>
        <w:t> </w:t>
      </w:r>
      <w:r>
        <w:rPr>
          <w:color w:val="231F20"/>
          <w:spacing w:val="-6"/>
        </w:rPr>
        <w:t>betalere</w:t>
      </w:r>
      <w:r>
        <w:rPr>
          <w:color w:val="231F20"/>
        </w:rPr>
        <w:t> </w:t>
      </w:r>
      <w:r>
        <w:rPr>
          <w:color w:val="231F20"/>
          <w:spacing w:val="-6"/>
        </w:rPr>
        <w:t>og</w:t>
      </w:r>
      <w:r>
        <w:rPr>
          <w:color w:val="231F20"/>
        </w:rPr>
        <w:t> </w:t>
      </w:r>
      <w:r>
        <w:rPr>
          <w:color w:val="231F20"/>
          <w:spacing w:val="-6"/>
        </w:rPr>
        <w:t>betalingsmodtagere,</w:t>
      </w:r>
      <w:r>
        <w:rPr>
          <w:color w:val="231F20"/>
          <w:spacing w:val="9"/>
        </w:rPr>
        <w:t> </w:t>
      </w:r>
      <w:r>
        <w:rPr>
          <w:color w:val="231F20"/>
          <w:spacing w:val="-6"/>
        </w:rPr>
        <w:t>der</w:t>
      </w:r>
      <w:r>
        <w:rPr>
          <w:color w:val="231F20"/>
        </w:rPr>
        <w:t> </w:t>
      </w:r>
      <w:r>
        <w:rPr>
          <w:color w:val="231F20"/>
          <w:spacing w:val="-6"/>
        </w:rPr>
        <w:t>skal</w:t>
      </w:r>
      <w:r>
        <w:rPr>
          <w:color w:val="231F20"/>
        </w:rPr>
        <w:t> </w:t>
      </w:r>
      <w:r>
        <w:rPr>
          <w:color w:val="231F20"/>
          <w:spacing w:val="-6"/>
        </w:rPr>
        <w:t>medsendes</w:t>
      </w:r>
      <w:r>
        <w:rPr>
          <w:color w:val="231F20"/>
        </w:rPr>
        <w:t> </w:t>
      </w:r>
      <w:r>
        <w:rPr>
          <w:color w:val="231F20"/>
          <w:spacing w:val="-6"/>
        </w:rPr>
        <w:t>ved</w:t>
      </w:r>
      <w:r>
        <w:rPr>
          <w:color w:val="231F20"/>
        </w:rPr>
        <w:t> pengeoverførsler</w:t>
      </w:r>
      <w:r>
        <w:rPr>
          <w:color w:val="231F20"/>
          <w:spacing w:val="-11"/>
        </w:rPr>
        <w:t> </w:t>
      </w:r>
      <w:r>
        <w:rPr>
          <w:color w:val="231F20"/>
        </w:rPr>
        <w:t>uanset</w:t>
      </w:r>
      <w:r>
        <w:rPr>
          <w:color w:val="231F20"/>
          <w:spacing w:val="-10"/>
        </w:rPr>
        <w:t> </w:t>
      </w:r>
      <w:r>
        <w:rPr>
          <w:color w:val="231F20"/>
        </w:rPr>
        <w:t>valuta,</w:t>
      </w:r>
      <w:r>
        <w:rPr>
          <w:color w:val="231F20"/>
          <w:spacing w:val="-11"/>
        </w:rPr>
        <w:t> </w:t>
      </w:r>
      <w:r>
        <w:rPr>
          <w:color w:val="231F20"/>
        </w:rPr>
        <w:t>og</w:t>
      </w:r>
      <w:r>
        <w:rPr>
          <w:color w:val="231F20"/>
          <w:spacing w:val="-10"/>
        </w:rPr>
        <w:t> </w:t>
      </w:r>
      <w:r>
        <w:rPr>
          <w:color w:val="231F20"/>
        </w:rPr>
        <w:t>om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oplysninger</w:t>
      </w:r>
      <w:r>
        <w:rPr>
          <w:color w:val="231F20"/>
          <w:spacing w:val="-11"/>
        </w:rPr>
        <w:t> </w:t>
      </w:r>
      <w:r>
        <w:rPr>
          <w:color w:val="231F20"/>
        </w:rPr>
        <w:t>om</w:t>
      </w:r>
      <w:r>
        <w:rPr>
          <w:color w:val="231F20"/>
          <w:spacing w:val="-10"/>
        </w:rPr>
        <w:t> </w:t>
      </w:r>
      <w:r>
        <w:rPr>
          <w:color w:val="231F20"/>
        </w:rPr>
        <w:t>ordregivere</w:t>
      </w:r>
      <w:r>
        <w:rPr>
          <w:color w:val="231F20"/>
          <w:spacing w:val="-11"/>
        </w:rPr>
        <w:t> </w:t>
      </w:r>
      <w:r>
        <w:rPr>
          <w:color w:val="231F20"/>
        </w:rPr>
        <w:t>og</w:t>
      </w:r>
      <w:r>
        <w:rPr>
          <w:color w:val="231F20"/>
          <w:spacing w:val="-10"/>
        </w:rPr>
        <w:t> </w:t>
      </w:r>
      <w:r>
        <w:rPr>
          <w:color w:val="231F20"/>
        </w:rPr>
        <w:t>ordremodtagere,</w:t>
      </w:r>
      <w:r>
        <w:rPr>
          <w:color w:val="231F20"/>
          <w:spacing w:val="-11"/>
        </w:rPr>
        <w:t> </w:t>
      </w:r>
      <w:r>
        <w:rPr>
          <w:color w:val="231F20"/>
        </w:rPr>
        <w:t>som</w:t>
      </w:r>
      <w:r>
        <w:rPr>
          <w:color w:val="231F20"/>
          <w:spacing w:val="-10"/>
        </w:rPr>
        <w:t> </w:t>
      </w:r>
      <w:r>
        <w:rPr>
          <w:color w:val="231F20"/>
        </w:rPr>
        <w:t>skal</w:t>
      </w:r>
      <w:r>
        <w:rPr>
          <w:color w:val="231F20"/>
          <w:spacing w:val="-10"/>
        </w:rPr>
        <w:t> </w:t>
      </w:r>
      <w:r>
        <w:rPr>
          <w:color w:val="231F20"/>
        </w:rPr>
        <w:t>medsendes</w:t>
      </w:r>
      <w:r>
        <w:rPr>
          <w:color w:val="231F20"/>
          <w:spacing w:val="-11"/>
        </w:rPr>
        <w:t> </w:t>
      </w:r>
      <w:r>
        <w:rPr>
          <w:color w:val="231F20"/>
        </w:rPr>
        <w:t>ved </w:t>
      </w:r>
      <w:r>
        <w:rPr>
          <w:color w:val="231F20"/>
          <w:spacing w:val="-2"/>
        </w:rPr>
        <w:t>overførsler</w:t>
      </w:r>
      <w:r>
        <w:rPr>
          <w:color w:val="231F20"/>
          <w:spacing w:val="-2"/>
        </w:rPr>
        <w:t> af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kryptoaktiver,</w:t>
      </w:r>
      <w:r>
        <w:rPr>
          <w:color w:val="231F20"/>
          <w:spacing w:val="-2"/>
        </w:rPr>
        <w:t> med henblik</w:t>
      </w:r>
      <w:r>
        <w:rPr>
          <w:color w:val="231F20"/>
          <w:spacing w:val="-2"/>
        </w:rPr>
        <w:t> på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forebygge,</w:t>
      </w:r>
      <w:r>
        <w:rPr>
          <w:color w:val="231F20"/>
          <w:spacing w:val="-2"/>
        </w:rPr>
        <w:t> afsløre</w:t>
      </w:r>
      <w:r>
        <w:rPr>
          <w:color w:val="231F20"/>
          <w:spacing w:val="-2"/>
        </w:rPr>
        <w:t> og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efterforske</w:t>
      </w:r>
      <w:r>
        <w:rPr>
          <w:color w:val="231F20"/>
          <w:spacing w:val="-2"/>
        </w:rPr>
        <w:t> hvidvask</w:t>
      </w:r>
      <w:r>
        <w:rPr>
          <w:color w:val="231F20"/>
          <w:spacing w:val="-2"/>
        </w:rPr>
        <w:t> af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penge</w:t>
      </w:r>
      <w:r>
        <w:rPr>
          <w:color w:val="231F20"/>
          <w:spacing w:val="-2"/>
        </w:rPr>
        <w:t> og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finansiering</w:t>
      </w:r>
      <w:r>
        <w:rPr>
          <w:color w:val="231F20"/>
          <w:spacing w:val="-2"/>
        </w:rPr>
        <w:t> af</w:t>
      </w:r>
      <w:r>
        <w:rPr>
          <w:color w:val="231F20"/>
        </w:rPr>
        <w:t> </w:t>
      </w:r>
      <w:r>
        <w:rPr>
          <w:color w:val="231F20"/>
          <w:spacing w:val="-2"/>
        </w:rPr>
        <w:t>terrorisme,</w:t>
      </w:r>
      <w:r>
        <w:rPr>
          <w:color w:val="231F20"/>
          <w:spacing w:val="-2"/>
        </w:rPr>
        <w:t> når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mindst</w:t>
      </w:r>
      <w:r>
        <w:rPr>
          <w:color w:val="231F20"/>
          <w:spacing w:val="-2"/>
        </w:rPr>
        <w:t> en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af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betalingstjenesteudbydere</w:t>
      </w:r>
      <w:r>
        <w:rPr>
          <w:color w:val="231F20"/>
          <w:spacing w:val="-2"/>
        </w:rPr>
        <w:t> eller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udbydere</w:t>
      </w:r>
      <w:r>
        <w:rPr>
          <w:color w:val="231F20"/>
          <w:spacing w:val="-2"/>
        </w:rPr>
        <w:t> af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kryptoaktivtjenester,</w:t>
      </w:r>
      <w:r>
        <w:rPr>
          <w:color w:val="231F20"/>
          <w:spacing w:val="-2"/>
        </w:rPr>
        <w:t> der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involveret</w:t>
      </w:r>
      <w:r>
        <w:rPr>
          <w:color w:val="231F20"/>
          <w:spacing w:val="-2"/>
        </w:rPr>
        <w:t> i</w:t>
      </w:r>
      <w:r>
        <w:rPr>
          <w:color w:val="231F20"/>
        </w:rPr>
        <w:t> </w:t>
      </w:r>
      <w:r>
        <w:rPr>
          <w:color w:val="231F20"/>
          <w:spacing w:val="-4"/>
        </w:rPr>
        <w:t>pengeoverførslen</w:t>
      </w:r>
      <w:r>
        <w:rPr>
          <w:color w:val="231F20"/>
        </w:rPr>
        <w:t> </w:t>
      </w:r>
      <w:r>
        <w:rPr>
          <w:color w:val="231F20"/>
          <w:spacing w:val="-4"/>
        </w:rPr>
        <w:t>eller</w:t>
      </w:r>
      <w:r>
        <w:rPr>
          <w:color w:val="231F20"/>
          <w:spacing w:val="-4"/>
        </w:rPr>
        <w:t> overførslen</w:t>
      </w:r>
      <w:r>
        <w:rPr>
          <w:color w:val="231F20"/>
          <w:spacing w:val="-4"/>
        </w:rPr>
        <w:t> af</w:t>
      </w:r>
      <w:r>
        <w:rPr>
          <w:color w:val="231F20"/>
          <w:spacing w:val="-4"/>
        </w:rPr>
        <w:t> kryptoaktiver,</w:t>
      </w:r>
      <w:r>
        <w:rPr>
          <w:color w:val="231F20"/>
          <w:spacing w:val="-4"/>
        </w:rPr>
        <w:t> er etableret</w:t>
      </w:r>
      <w:r>
        <w:rPr>
          <w:color w:val="231F20"/>
          <w:spacing w:val="-4"/>
        </w:rPr>
        <w:t> eller</w:t>
      </w:r>
      <w:r>
        <w:rPr>
          <w:color w:val="231F20"/>
          <w:spacing w:val="-4"/>
        </w:rPr>
        <w:t> har</w:t>
      </w:r>
      <w:r>
        <w:rPr>
          <w:color w:val="231F20"/>
          <w:spacing w:val="-4"/>
        </w:rPr>
        <w:t> sit vedtægtsmæssige</w:t>
      </w:r>
      <w:r>
        <w:rPr>
          <w:color w:val="231F20"/>
        </w:rPr>
        <w:t> </w:t>
      </w:r>
      <w:r>
        <w:rPr>
          <w:color w:val="231F20"/>
          <w:spacing w:val="-4"/>
        </w:rPr>
        <w:t>hjemsted,</w:t>
      </w:r>
      <w:r>
        <w:rPr>
          <w:color w:val="231F20"/>
          <w:spacing w:val="-4"/>
        </w:rPr>
        <w:t> alt</w:t>
      </w:r>
      <w:r>
        <w:rPr>
          <w:color w:val="231F20"/>
          <w:spacing w:val="-4"/>
        </w:rPr>
        <w:t> efter</w:t>
      </w:r>
      <w:r>
        <w:rPr>
          <w:color w:val="231F20"/>
          <w:spacing w:val="-4"/>
        </w:rPr>
        <w:t> hvad</w:t>
      </w:r>
      <w:r>
        <w:rPr>
          <w:color w:val="231F20"/>
        </w:rPr>
        <w:t> der er relevant, i Unionen. I denne forordning fastsættes der desuden regler om interne politikker, procedurer og </w:t>
      </w:r>
      <w:r>
        <w:rPr>
          <w:color w:val="231F20"/>
          <w:spacing w:val="-4"/>
        </w:rPr>
        <w:t>kontroller</w:t>
      </w:r>
      <w:r>
        <w:rPr>
          <w:color w:val="231F20"/>
          <w:spacing w:val="-4"/>
        </w:rPr>
        <w:t> for</w:t>
      </w:r>
      <w:r>
        <w:rPr>
          <w:color w:val="231F20"/>
          <w:spacing w:val="-4"/>
        </w:rPr>
        <w:t> at</w:t>
      </w:r>
      <w:r>
        <w:rPr>
          <w:color w:val="231F20"/>
          <w:spacing w:val="-4"/>
        </w:rPr>
        <w:t> sikre</w:t>
      </w:r>
      <w:r>
        <w:rPr>
          <w:color w:val="231F20"/>
          <w:spacing w:val="-4"/>
        </w:rPr>
        <w:t> gennemførelsen</w:t>
      </w:r>
      <w:r>
        <w:rPr>
          <w:color w:val="231F20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-4"/>
        </w:rPr>
        <w:t> restriktive</w:t>
      </w:r>
      <w:r>
        <w:rPr>
          <w:color w:val="231F20"/>
          <w:spacing w:val="-4"/>
        </w:rPr>
        <w:t> foranstaltninger,</w:t>
      </w:r>
      <w:r>
        <w:rPr>
          <w:color w:val="231F20"/>
        </w:rPr>
        <w:t> </w:t>
      </w:r>
      <w:r>
        <w:rPr>
          <w:color w:val="231F20"/>
          <w:spacing w:val="-4"/>
        </w:rPr>
        <w:t>hvis</w:t>
      </w:r>
      <w:r>
        <w:rPr>
          <w:color w:val="231F20"/>
          <w:spacing w:val="-4"/>
        </w:rPr>
        <w:t> mindst</w:t>
      </w:r>
      <w:r>
        <w:rPr>
          <w:color w:val="231F20"/>
          <w:spacing w:val="-4"/>
        </w:rPr>
        <w:t> en</w:t>
      </w:r>
      <w:r>
        <w:rPr>
          <w:color w:val="231F20"/>
          <w:spacing w:val="-4"/>
        </w:rPr>
        <w:t> af</w:t>
      </w:r>
      <w:r>
        <w:rPr>
          <w:color w:val="231F20"/>
          <w:spacing w:val="-4"/>
        </w:rPr>
        <w:t> de</w:t>
      </w:r>
      <w:r>
        <w:rPr>
          <w:color w:val="231F20"/>
          <w:spacing w:val="-4"/>
        </w:rPr>
        <w:t> betalingstjenesteudbyderne</w:t>
      </w:r>
      <w:r>
        <w:rPr>
          <w:color w:val="231F20"/>
        </w:rPr>
        <w:t> </w:t>
      </w:r>
      <w:r>
        <w:rPr>
          <w:color w:val="231F20"/>
          <w:w w:val="90"/>
        </w:rPr>
        <w:t>eller udbyderne</w:t>
      </w:r>
      <w:r>
        <w:rPr>
          <w:color w:val="231F20"/>
          <w:w w:val="90"/>
        </w:rPr>
        <w:t> af kryptoaktivtjenester,</w:t>
      </w:r>
      <w:r>
        <w:rPr>
          <w:color w:val="231F20"/>
          <w:w w:val="90"/>
        </w:rPr>
        <w:t> der er involveret</w:t>
      </w:r>
      <w:r>
        <w:rPr>
          <w:color w:val="231F20"/>
          <w:w w:val="90"/>
        </w:rPr>
        <w:t> i pengeoverførslen</w:t>
      </w:r>
      <w:r>
        <w:rPr>
          <w:color w:val="231F20"/>
          <w:w w:val="90"/>
        </w:rPr>
        <w:t> eller overførslen</w:t>
      </w:r>
      <w:r>
        <w:rPr>
          <w:color w:val="231F20"/>
          <w:w w:val="90"/>
        </w:rPr>
        <w:t> af kryptoaktiver,</w:t>
      </w:r>
      <w:r>
        <w:rPr>
          <w:color w:val="231F20"/>
          <w:w w:val="90"/>
        </w:rPr>
        <w:t> er etableret</w:t>
      </w:r>
      <w:r>
        <w:rPr>
          <w:color w:val="231F20"/>
        </w:rPr>
        <w:t> </w:t>
      </w:r>
      <w:r>
        <w:rPr>
          <w:color w:val="231F20"/>
          <w:spacing w:val="-4"/>
        </w:rPr>
        <w:t>eller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har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sit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vedtægtsmæssige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hjemsted,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alt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efter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hvad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der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er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relevant,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Unionen.</w:t>
      </w:r>
    </w:p>
    <w:p>
      <w:pPr>
        <w:pStyle w:val="BodyText"/>
        <w:spacing w:before="1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861834</wp:posOffset>
                </wp:positionH>
                <wp:positionV relativeFrom="paragraph">
                  <wp:posOffset>148765</wp:posOffset>
                </wp:positionV>
                <wp:extent cx="652780" cy="6350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652780" cy="6350"/>
                          <a:chExt cx="652780" cy="635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650163" y="0"/>
                                </a:moveTo>
                                <a:lnTo>
                                  <a:pt x="2159" y="0"/>
                                </a:lnTo>
                                <a:lnTo>
                                  <a:pt x="0" y="1435"/>
                                </a:lnTo>
                                <a:lnTo>
                                  <a:pt x="0" y="4317"/>
                                </a:lnTo>
                                <a:lnTo>
                                  <a:pt x="2159" y="5765"/>
                                </a:lnTo>
                                <a:lnTo>
                                  <a:pt x="650163" y="5765"/>
                                </a:lnTo>
                                <a:lnTo>
                                  <a:pt x="652322" y="4317"/>
                                </a:lnTo>
                                <a:lnTo>
                                  <a:pt x="652322" y="1435"/>
                                </a:lnTo>
                                <a:lnTo>
                                  <a:pt x="650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2159" y="0"/>
                                </a:moveTo>
                                <a:lnTo>
                                  <a:pt x="650163" y="0"/>
                                </a:lnTo>
                                <a:lnTo>
                                  <a:pt x="652322" y="1435"/>
                                </a:lnTo>
                                <a:lnTo>
                                  <a:pt x="652322" y="4317"/>
                                </a:lnTo>
                                <a:lnTo>
                                  <a:pt x="650163" y="5765"/>
                                </a:lnTo>
                                <a:lnTo>
                                  <a:pt x="2159" y="5765"/>
                                </a:lnTo>
                                <a:lnTo>
                                  <a:pt x="0" y="4317"/>
                                </a:lnTo>
                                <a:lnTo>
                                  <a:pt x="0" y="14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861pt;margin-top:11.713793pt;width:51.4pt;height:.5pt;mso-position-horizontal-relative:page;mso-position-vertical-relative:paragraph;z-index:-15724544;mso-wrap-distance-left:0;mso-wrap-distance-right:0" id="docshapegroup57" coordorigin="1357,234" coordsize="1028,10">
                <v:shape style="position:absolute;left:1357;top:234;width:1028;height:10" id="docshape58" coordorigin="1357,234" coordsize="1028,10" path="m2381,234l1361,234,1357,237,1357,241,1361,243,2381,243,2385,241,2385,237,2381,234xe" filled="true" fillcolor="#231f20" stroked="false">
                  <v:path arrowok="t"/>
                  <v:fill type="solid"/>
                </v:shape>
                <v:shape style="position:absolute;left:1357;top:234;width:1028;height:10" id="docshape59" coordorigin="1357,234" coordsize="1028,10" path="m1361,234l2381,234,2385,237,2385,241,2381,243,1361,243,1357,241,1357,237,1361,234xe" filled="false" stroked="true" strokeweight="0pt" strokecolor="#231f2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412" w:val="left" w:leader="none"/>
          <w:tab w:pos="415" w:val="left" w:leader="none"/>
        </w:tabs>
        <w:spacing w:line="218" w:lineRule="auto" w:before="28" w:after="0"/>
        <w:ind w:left="415" w:right="152" w:hanging="293"/>
        <w:jc w:val="both"/>
        <w:rPr>
          <w:sz w:val="17"/>
        </w:rPr>
      </w:pPr>
      <w:bookmarkStart w:name="_bookmark41" w:id="43"/>
      <w:bookmarkEnd w:id="43"/>
      <w:r>
        <w:rPr/>
      </w:r>
      <w:r>
        <w:rPr>
          <w:color w:val="231F20"/>
          <w:spacing w:val="-4"/>
          <w:sz w:val="17"/>
        </w:rPr>
        <w:t>Europa-Parlamentets</w:t>
      </w:r>
      <w:r>
        <w:rPr>
          <w:color w:val="231F20"/>
          <w:spacing w:val="-4"/>
          <w:sz w:val="17"/>
        </w:rPr>
        <w:t> og</w:t>
      </w:r>
      <w:r>
        <w:rPr>
          <w:color w:val="231F20"/>
          <w:spacing w:val="-4"/>
          <w:sz w:val="17"/>
        </w:rPr>
        <w:t> Rådets</w:t>
      </w:r>
      <w:r>
        <w:rPr>
          <w:color w:val="231F20"/>
          <w:spacing w:val="-4"/>
          <w:sz w:val="17"/>
        </w:rPr>
        <w:t> forordning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(EU)</w:t>
      </w:r>
      <w:r>
        <w:rPr>
          <w:color w:val="231F20"/>
          <w:spacing w:val="-4"/>
          <w:sz w:val="17"/>
        </w:rPr>
        <w:t> 2018/1725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af</w:t>
      </w:r>
      <w:r>
        <w:rPr>
          <w:color w:val="231F20"/>
          <w:spacing w:val="-4"/>
          <w:sz w:val="17"/>
        </w:rPr>
        <w:t> 23.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4"/>
          <w:sz w:val="17"/>
        </w:rPr>
        <w:t>oktober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2018</w:t>
      </w:r>
      <w:r>
        <w:rPr>
          <w:color w:val="231F20"/>
          <w:spacing w:val="-4"/>
          <w:sz w:val="17"/>
        </w:rPr>
        <w:t> om</w:t>
      </w:r>
      <w:r>
        <w:rPr>
          <w:color w:val="231F20"/>
          <w:spacing w:val="-4"/>
          <w:sz w:val="17"/>
        </w:rPr>
        <w:t> beskyttelse</w:t>
      </w:r>
      <w:r>
        <w:rPr>
          <w:color w:val="231F20"/>
          <w:sz w:val="17"/>
        </w:rPr>
        <w:t> </w:t>
      </w:r>
      <w:r>
        <w:rPr>
          <w:color w:val="231F20"/>
          <w:spacing w:val="-4"/>
          <w:sz w:val="17"/>
        </w:rPr>
        <w:t>af</w:t>
      </w:r>
      <w:r>
        <w:rPr>
          <w:color w:val="231F20"/>
          <w:spacing w:val="-4"/>
          <w:sz w:val="17"/>
        </w:rPr>
        <w:t> fysiske</w:t>
      </w:r>
      <w:r>
        <w:rPr>
          <w:color w:val="231F20"/>
          <w:spacing w:val="-4"/>
          <w:sz w:val="17"/>
        </w:rPr>
        <w:t> personer</w:t>
      </w:r>
      <w:r>
        <w:rPr>
          <w:color w:val="231F20"/>
          <w:spacing w:val="-4"/>
          <w:sz w:val="17"/>
        </w:rPr>
        <w:t> i</w:t>
      </w:r>
      <w:r>
        <w:rPr>
          <w:color w:val="231F20"/>
          <w:spacing w:val="-4"/>
          <w:sz w:val="17"/>
        </w:rPr>
        <w:t> forbindelse</w:t>
      </w:r>
      <w:r>
        <w:rPr>
          <w:color w:val="231F20"/>
          <w:spacing w:val="40"/>
          <w:sz w:val="17"/>
        </w:rPr>
        <w:t> </w:t>
      </w:r>
      <w:r>
        <w:rPr>
          <w:color w:val="231F20"/>
          <w:spacing w:val="-2"/>
          <w:sz w:val="17"/>
        </w:rPr>
        <w:t>med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behandling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2"/>
          <w:sz w:val="17"/>
        </w:rPr>
        <w:t>af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personoplysninger</w:t>
      </w:r>
      <w:r>
        <w:rPr>
          <w:color w:val="231F20"/>
          <w:spacing w:val="-2"/>
          <w:sz w:val="17"/>
        </w:rPr>
        <w:t> i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Unionens</w:t>
      </w:r>
      <w:r>
        <w:rPr>
          <w:color w:val="231F20"/>
          <w:spacing w:val="-5"/>
          <w:sz w:val="17"/>
        </w:rPr>
        <w:t> </w:t>
      </w:r>
      <w:r>
        <w:rPr>
          <w:color w:val="231F20"/>
          <w:spacing w:val="-2"/>
          <w:sz w:val="17"/>
        </w:rPr>
        <w:t>institutioner,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2"/>
          <w:sz w:val="17"/>
        </w:rPr>
        <w:t>organer,</w:t>
      </w:r>
      <w:r>
        <w:rPr>
          <w:color w:val="231F20"/>
          <w:spacing w:val="-5"/>
          <w:sz w:val="17"/>
        </w:rPr>
        <w:t> </w:t>
      </w:r>
      <w:r>
        <w:rPr>
          <w:color w:val="231F20"/>
          <w:spacing w:val="-2"/>
          <w:sz w:val="17"/>
        </w:rPr>
        <w:t>kontorer</w:t>
      </w:r>
      <w:r>
        <w:rPr>
          <w:color w:val="231F20"/>
          <w:spacing w:val="-5"/>
          <w:sz w:val="17"/>
        </w:rPr>
        <w:t> </w:t>
      </w:r>
      <w:r>
        <w:rPr>
          <w:color w:val="231F20"/>
          <w:spacing w:val="-2"/>
          <w:sz w:val="17"/>
        </w:rPr>
        <w:t>og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agenturer</w:t>
      </w:r>
      <w:r>
        <w:rPr>
          <w:color w:val="231F20"/>
          <w:spacing w:val="-5"/>
          <w:sz w:val="17"/>
        </w:rPr>
        <w:t> </w:t>
      </w:r>
      <w:r>
        <w:rPr>
          <w:color w:val="231F20"/>
          <w:spacing w:val="-2"/>
          <w:sz w:val="17"/>
        </w:rPr>
        <w:t>og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om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fri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udveksling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2"/>
          <w:sz w:val="17"/>
        </w:rPr>
        <w:t>af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sådanne</w:t>
      </w:r>
      <w:r>
        <w:rPr>
          <w:color w:val="231F20"/>
          <w:spacing w:val="40"/>
          <w:sz w:val="17"/>
        </w:rPr>
        <w:t> </w:t>
      </w:r>
      <w:bookmarkStart w:name="_bookmark42" w:id="44"/>
      <w:bookmarkEnd w:id="44"/>
      <w:r>
        <w:rPr>
          <w:color w:val="231F20"/>
          <w:spacing w:val="-4"/>
          <w:sz w:val="17"/>
        </w:rPr>
        <w:t>oplysninge</w:t>
      </w:r>
      <w:r>
        <w:rPr>
          <w:color w:val="231F20"/>
          <w:spacing w:val="-4"/>
          <w:sz w:val="17"/>
        </w:rPr>
        <w:t>r</w:t>
      </w:r>
      <w:r>
        <w:rPr>
          <w:color w:val="231F20"/>
          <w:spacing w:val="11"/>
          <w:sz w:val="17"/>
        </w:rPr>
        <w:t> </w:t>
      </w:r>
      <w:r>
        <w:rPr>
          <w:color w:val="231F20"/>
          <w:spacing w:val="-4"/>
          <w:sz w:val="17"/>
        </w:rPr>
        <w:t>og</w:t>
      </w:r>
      <w:r>
        <w:rPr>
          <w:color w:val="231F20"/>
          <w:spacing w:val="8"/>
          <w:sz w:val="17"/>
        </w:rPr>
        <w:t> </w:t>
      </w:r>
      <w:r>
        <w:rPr>
          <w:color w:val="231F20"/>
          <w:spacing w:val="-4"/>
          <w:sz w:val="17"/>
        </w:rPr>
        <w:t>om</w:t>
      </w:r>
      <w:r>
        <w:rPr>
          <w:color w:val="231F20"/>
          <w:spacing w:val="9"/>
          <w:sz w:val="17"/>
        </w:rPr>
        <w:t> </w:t>
      </w:r>
      <w:r>
        <w:rPr>
          <w:color w:val="231F20"/>
          <w:spacing w:val="-4"/>
          <w:sz w:val="17"/>
        </w:rPr>
        <w:t>ophævelse</w:t>
      </w:r>
      <w:r>
        <w:rPr>
          <w:color w:val="231F20"/>
          <w:spacing w:val="11"/>
          <w:sz w:val="17"/>
        </w:rPr>
        <w:t> </w:t>
      </w:r>
      <w:r>
        <w:rPr>
          <w:color w:val="231F20"/>
          <w:spacing w:val="-4"/>
          <w:sz w:val="17"/>
        </w:rPr>
        <w:t>af</w:t>
      </w:r>
      <w:r>
        <w:rPr>
          <w:color w:val="231F20"/>
          <w:spacing w:val="9"/>
          <w:sz w:val="17"/>
        </w:rPr>
        <w:t> </w:t>
      </w:r>
      <w:r>
        <w:rPr>
          <w:color w:val="231F20"/>
          <w:spacing w:val="-4"/>
          <w:sz w:val="17"/>
        </w:rPr>
        <w:t>forordning</w:t>
      </w:r>
      <w:r>
        <w:rPr>
          <w:color w:val="231F20"/>
          <w:spacing w:val="14"/>
          <w:sz w:val="17"/>
        </w:rPr>
        <w:t> </w:t>
      </w:r>
      <w:r>
        <w:rPr>
          <w:color w:val="231F20"/>
          <w:spacing w:val="-4"/>
          <w:sz w:val="17"/>
        </w:rPr>
        <w:t>(EF)</w:t>
      </w:r>
      <w:r>
        <w:rPr>
          <w:color w:val="231F20"/>
          <w:spacing w:val="10"/>
          <w:sz w:val="17"/>
        </w:rPr>
        <w:t> </w:t>
      </w:r>
      <w:r>
        <w:rPr>
          <w:color w:val="231F20"/>
          <w:spacing w:val="-4"/>
          <w:sz w:val="17"/>
        </w:rPr>
        <w:t>nr.</w:t>
      </w:r>
      <w:r>
        <w:rPr>
          <w:color w:val="231F20"/>
          <w:spacing w:val="10"/>
          <w:sz w:val="17"/>
        </w:rPr>
        <w:t> </w:t>
      </w:r>
      <w:r>
        <w:rPr>
          <w:color w:val="231F20"/>
          <w:spacing w:val="-4"/>
          <w:sz w:val="17"/>
        </w:rPr>
        <w:t>45/2001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4"/>
          <w:sz w:val="17"/>
        </w:rPr>
        <w:t>og</w:t>
      </w:r>
      <w:r>
        <w:rPr>
          <w:color w:val="231F20"/>
          <w:spacing w:val="9"/>
          <w:sz w:val="17"/>
        </w:rPr>
        <w:t> </w:t>
      </w:r>
      <w:r>
        <w:rPr>
          <w:color w:val="231F20"/>
          <w:spacing w:val="-4"/>
          <w:sz w:val="17"/>
        </w:rPr>
        <w:t>afgørelse</w:t>
      </w:r>
      <w:r>
        <w:rPr>
          <w:color w:val="231F20"/>
          <w:spacing w:val="13"/>
          <w:sz w:val="17"/>
        </w:rPr>
        <w:t> </w:t>
      </w:r>
      <w:r>
        <w:rPr>
          <w:color w:val="231F20"/>
          <w:spacing w:val="-4"/>
          <w:sz w:val="17"/>
        </w:rPr>
        <w:t>nr.</w:t>
      </w:r>
      <w:r>
        <w:rPr>
          <w:color w:val="231F20"/>
          <w:spacing w:val="10"/>
          <w:sz w:val="17"/>
        </w:rPr>
        <w:t> </w:t>
      </w:r>
      <w:r>
        <w:rPr>
          <w:color w:val="231F20"/>
          <w:spacing w:val="-4"/>
          <w:sz w:val="17"/>
        </w:rPr>
        <w:t>1247/2002/EF</w:t>
      </w:r>
      <w:r>
        <w:rPr>
          <w:color w:val="231F20"/>
          <w:spacing w:val="14"/>
          <w:sz w:val="17"/>
        </w:rPr>
        <w:t> </w:t>
      </w:r>
      <w:r>
        <w:rPr>
          <w:color w:val="231F20"/>
          <w:spacing w:val="-4"/>
          <w:sz w:val="17"/>
        </w:rPr>
        <w:t>(EUT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4"/>
          <w:sz w:val="17"/>
        </w:rPr>
        <w:t>L</w:t>
      </w:r>
      <w:r>
        <w:rPr>
          <w:color w:val="231F20"/>
          <w:spacing w:val="-5"/>
          <w:sz w:val="17"/>
        </w:rPr>
        <w:t> </w:t>
      </w:r>
      <w:r>
        <w:rPr>
          <w:color w:val="231F20"/>
          <w:spacing w:val="-4"/>
          <w:sz w:val="17"/>
        </w:rPr>
        <w:t>295</w:t>
      </w:r>
      <w:r>
        <w:rPr>
          <w:color w:val="231F20"/>
          <w:spacing w:val="11"/>
          <w:sz w:val="17"/>
        </w:rPr>
        <w:t> </w:t>
      </w:r>
      <w:r>
        <w:rPr>
          <w:color w:val="231F20"/>
          <w:spacing w:val="-4"/>
          <w:sz w:val="17"/>
        </w:rPr>
        <w:t>af</w:t>
      </w:r>
      <w:r>
        <w:rPr>
          <w:color w:val="231F20"/>
          <w:spacing w:val="9"/>
          <w:sz w:val="17"/>
        </w:rPr>
        <w:t> </w:t>
      </w:r>
      <w:r>
        <w:rPr>
          <w:color w:val="231F20"/>
          <w:spacing w:val="-4"/>
          <w:sz w:val="17"/>
        </w:rPr>
        <w:t>21.11.2018,</w:t>
      </w:r>
      <w:r>
        <w:rPr>
          <w:color w:val="231F20"/>
          <w:spacing w:val="14"/>
          <w:sz w:val="17"/>
        </w:rPr>
        <w:t> </w:t>
      </w:r>
      <w:r>
        <w:rPr>
          <w:color w:val="231F20"/>
          <w:spacing w:val="-4"/>
          <w:sz w:val="17"/>
        </w:rPr>
        <w:t>s.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4"/>
          <w:sz w:val="17"/>
        </w:rPr>
        <w:t>39).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</w:tabs>
        <w:spacing w:line="185" w:lineRule="exact" w:before="0" w:after="0"/>
        <w:ind w:left="412" w:right="0" w:hanging="290"/>
        <w:jc w:val="both"/>
        <w:rPr>
          <w:sz w:val="17"/>
        </w:rPr>
      </w:pPr>
      <w:r>
        <w:rPr>
          <w:color w:val="231F20"/>
          <w:sz w:val="17"/>
        </w:rPr>
        <w:t>EUT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C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524</w:t>
      </w:r>
      <w:r>
        <w:rPr>
          <w:color w:val="231F20"/>
          <w:spacing w:val="12"/>
          <w:sz w:val="17"/>
        </w:rPr>
        <w:t> </w:t>
      </w:r>
      <w:r>
        <w:rPr>
          <w:color w:val="231F20"/>
          <w:sz w:val="17"/>
        </w:rPr>
        <w:t>af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29.12.2021,</w:t>
      </w:r>
      <w:r>
        <w:rPr>
          <w:color w:val="231F20"/>
          <w:spacing w:val="16"/>
          <w:sz w:val="17"/>
        </w:rPr>
        <w:t> </w:t>
      </w:r>
      <w:r>
        <w:rPr>
          <w:color w:val="231F20"/>
          <w:sz w:val="17"/>
        </w:rPr>
        <w:t>s.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5"/>
          <w:sz w:val="17"/>
        </w:rPr>
        <w:t>10.</w:t>
      </w:r>
    </w:p>
    <w:p>
      <w:pPr>
        <w:spacing w:after="0" w:line="185" w:lineRule="exact"/>
        <w:jc w:val="both"/>
        <w:rPr>
          <w:sz w:val="17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spacing w:before="100"/>
        <w:ind w:left="122" w:right="148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10"/>
          <w:sz w:val="19"/>
        </w:rPr>
        <w:t>2</w:t>
      </w:r>
    </w:p>
    <w:p>
      <w:pPr>
        <w:pStyle w:val="Heading1"/>
        <w:ind w:left="110"/>
      </w:pPr>
      <w:r>
        <w:rPr>
          <w:color w:val="231F20"/>
          <w:spacing w:val="-2"/>
        </w:rPr>
        <w:t>Anvendelsesområde</w:t>
      </w:r>
    </w:p>
    <w:p>
      <w:pPr>
        <w:pStyle w:val="ListParagraph"/>
        <w:numPr>
          <w:ilvl w:val="0"/>
          <w:numId w:val="3"/>
        </w:numPr>
        <w:tabs>
          <w:tab w:pos="553" w:val="left" w:leader="none"/>
        </w:tabs>
        <w:spacing w:line="230" w:lineRule="auto" w:before="118" w:after="0"/>
        <w:ind w:left="120" w:right="154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Denne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forordning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finder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anvendelse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pengeoverførsler</w:t>
      </w:r>
      <w:r>
        <w:rPr>
          <w:color w:val="231F20"/>
          <w:spacing w:val="2"/>
          <w:sz w:val="19"/>
        </w:rPr>
        <w:t> </w:t>
      </w:r>
      <w:r>
        <w:rPr>
          <w:color w:val="231F20"/>
          <w:spacing w:val="-6"/>
          <w:sz w:val="19"/>
        </w:rPr>
        <w:t>uanset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valuta,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afsendes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modtages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betalings­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tjenesteudbyder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mellembetalingsformidler,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etableret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Unionen.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finder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også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anvendelse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overførsler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af kryptoaktiver,</w:t>
      </w:r>
      <w:r>
        <w:rPr>
          <w:color w:val="231F20"/>
          <w:w w:val="90"/>
          <w:sz w:val="19"/>
        </w:rPr>
        <w:t> herunder</w:t>
      </w:r>
      <w:r>
        <w:rPr>
          <w:color w:val="231F20"/>
          <w:w w:val="90"/>
          <w:sz w:val="19"/>
        </w:rPr>
        <w:t> overførsler</w:t>
      </w:r>
      <w:r>
        <w:rPr>
          <w:color w:val="231F20"/>
          <w:w w:val="90"/>
          <w:sz w:val="19"/>
        </w:rPr>
        <w:t> af kryptoaktiver,</w:t>
      </w:r>
      <w:r>
        <w:rPr>
          <w:color w:val="231F20"/>
          <w:w w:val="90"/>
          <w:sz w:val="19"/>
        </w:rPr>
        <w:t> der udføres</w:t>
      </w:r>
      <w:r>
        <w:rPr>
          <w:color w:val="231F20"/>
          <w:w w:val="90"/>
          <w:sz w:val="19"/>
        </w:rPr>
        <w:t> ved hjælp</w:t>
      </w:r>
      <w:r>
        <w:rPr>
          <w:color w:val="231F20"/>
          <w:w w:val="90"/>
          <w:sz w:val="19"/>
        </w:rPr>
        <w:t> af krypto-ATM'er,</w:t>
      </w:r>
      <w:r>
        <w:rPr>
          <w:color w:val="231F20"/>
          <w:w w:val="90"/>
          <w:sz w:val="19"/>
        </w:rPr>
        <w:t> hvis enten</w:t>
      </w:r>
      <w:r>
        <w:rPr>
          <w:color w:val="231F20"/>
          <w:w w:val="90"/>
          <w:sz w:val="19"/>
        </w:rPr>
        <w:t> ordregiverens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4"/>
          <w:sz w:val="19"/>
        </w:rPr>
        <w:t> ordremodtagerens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udbyder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kryptoaktivtjenester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4"/>
          <w:sz w:val="19"/>
        </w:rPr>
        <w:t> mellemudbyder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kryptoaktivtjenester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har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sit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vedtægts­</w:t>
      </w:r>
      <w:r>
        <w:rPr>
          <w:color w:val="231F20"/>
          <w:sz w:val="19"/>
        </w:rPr>
        <w:t> mæssige</w:t>
      </w:r>
      <w:r>
        <w:rPr>
          <w:color w:val="231F20"/>
          <w:spacing w:val="19"/>
          <w:sz w:val="19"/>
        </w:rPr>
        <w:t> </w:t>
      </w:r>
      <w:r>
        <w:rPr>
          <w:color w:val="231F20"/>
          <w:sz w:val="19"/>
        </w:rPr>
        <w:t>hjemsted</w:t>
      </w:r>
      <w:r>
        <w:rPr>
          <w:color w:val="231F20"/>
          <w:spacing w:val="21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15"/>
          <w:sz w:val="19"/>
        </w:rPr>
        <w:t> </w:t>
      </w:r>
      <w:r>
        <w:rPr>
          <w:color w:val="231F20"/>
          <w:sz w:val="19"/>
        </w:rPr>
        <w:t>Unionen.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553" w:val="left" w:leader="none"/>
        </w:tabs>
        <w:spacing w:line="230" w:lineRule="auto" w:before="169" w:after="0"/>
        <w:ind w:left="120" w:right="154" w:firstLine="2"/>
        <w:jc w:val="both"/>
        <w:rPr>
          <w:sz w:val="19"/>
        </w:rPr>
      </w:pPr>
      <w:r>
        <w:rPr>
          <w:color w:val="231F20"/>
          <w:spacing w:val="-2"/>
          <w:sz w:val="19"/>
        </w:rPr>
        <w:t>Denne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finder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ikke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anvendelse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på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tjenester,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anført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artikel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3,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litra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a)-m)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o),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direktiv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(EU)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2015/2366.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553" w:val="left" w:leader="none"/>
        </w:tabs>
        <w:spacing w:line="230" w:lineRule="auto" w:before="171" w:after="0"/>
        <w:ind w:left="120" w:right="155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Denne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forordning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finder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ikke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anvendelse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pengeoverførsler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overførsler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elektroniske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pengetokens,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som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defineret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artikel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3,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stk.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1,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nr.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7),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forordning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(EU)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2023/1114,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foretages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ved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hjælp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betalingskort,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elektronisk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pengeinstrument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mobiltelefon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andet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digitalt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udstyr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IT-udstyr,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anvender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teknologi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forud-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efterbetaling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har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tilsvarende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karakteristika,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hvis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følgende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betingelser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opfyldt: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360" w:val="left" w:leader="none"/>
        </w:tabs>
        <w:spacing w:line="240" w:lineRule="auto" w:before="163" w:after="0"/>
        <w:ind w:left="360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dette</w:t>
      </w:r>
      <w:r>
        <w:rPr>
          <w:color w:val="231F20"/>
          <w:spacing w:val="18"/>
          <w:sz w:val="19"/>
        </w:rPr>
        <w:t> </w:t>
      </w:r>
      <w:r>
        <w:rPr>
          <w:color w:val="231F20"/>
          <w:w w:val="90"/>
          <w:sz w:val="19"/>
        </w:rPr>
        <w:t>kort,</w:t>
      </w:r>
      <w:r>
        <w:rPr>
          <w:color w:val="231F20"/>
          <w:spacing w:val="18"/>
          <w:sz w:val="19"/>
        </w:rPr>
        <w:t> </w:t>
      </w:r>
      <w:r>
        <w:rPr>
          <w:color w:val="231F20"/>
          <w:w w:val="90"/>
          <w:sz w:val="19"/>
        </w:rPr>
        <w:t>instrument</w:t>
      </w:r>
      <w:r>
        <w:rPr>
          <w:color w:val="231F20"/>
          <w:spacing w:val="23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pacing w:val="18"/>
          <w:sz w:val="19"/>
        </w:rPr>
        <w:t> </w:t>
      </w:r>
      <w:r>
        <w:rPr>
          <w:color w:val="231F20"/>
          <w:w w:val="90"/>
          <w:sz w:val="19"/>
        </w:rPr>
        <w:t>udstyr</w:t>
      </w:r>
      <w:r>
        <w:rPr>
          <w:color w:val="231F20"/>
          <w:spacing w:val="19"/>
          <w:sz w:val="19"/>
        </w:rPr>
        <w:t> </w:t>
      </w:r>
      <w:r>
        <w:rPr>
          <w:color w:val="231F20"/>
          <w:w w:val="90"/>
          <w:sz w:val="19"/>
        </w:rPr>
        <w:t>anvendes</w:t>
      </w:r>
      <w:r>
        <w:rPr>
          <w:color w:val="231F20"/>
          <w:spacing w:val="23"/>
          <w:sz w:val="19"/>
        </w:rPr>
        <w:t> </w:t>
      </w:r>
      <w:r>
        <w:rPr>
          <w:color w:val="231F20"/>
          <w:w w:val="90"/>
          <w:sz w:val="19"/>
        </w:rPr>
        <w:t>udelukkende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til</w:t>
      </w:r>
      <w:r>
        <w:rPr>
          <w:color w:val="231F20"/>
          <w:spacing w:val="17"/>
          <w:sz w:val="19"/>
        </w:rPr>
        <w:t> </w:t>
      </w:r>
      <w:r>
        <w:rPr>
          <w:color w:val="231F20"/>
          <w:w w:val="90"/>
          <w:sz w:val="19"/>
        </w:rPr>
        <w:t>at</w:t>
      </w:r>
      <w:r>
        <w:rPr>
          <w:color w:val="231F20"/>
          <w:spacing w:val="17"/>
          <w:sz w:val="19"/>
        </w:rPr>
        <w:t> </w:t>
      </w:r>
      <w:r>
        <w:rPr>
          <w:color w:val="231F20"/>
          <w:w w:val="90"/>
          <w:sz w:val="19"/>
        </w:rPr>
        <w:t>betale</w:t>
      </w:r>
      <w:r>
        <w:rPr>
          <w:color w:val="231F20"/>
          <w:spacing w:val="19"/>
          <w:sz w:val="19"/>
        </w:rPr>
        <w:t> </w:t>
      </w:r>
      <w:r>
        <w:rPr>
          <w:color w:val="231F20"/>
          <w:w w:val="90"/>
          <w:sz w:val="19"/>
        </w:rPr>
        <w:t>for</w:t>
      </w:r>
      <w:r>
        <w:rPr>
          <w:color w:val="231F20"/>
          <w:spacing w:val="17"/>
          <w:sz w:val="19"/>
        </w:rPr>
        <w:t> </w:t>
      </w:r>
      <w:r>
        <w:rPr>
          <w:color w:val="231F20"/>
          <w:w w:val="90"/>
          <w:sz w:val="19"/>
        </w:rPr>
        <w:t>varer</w:t>
      </w:r>
      <w:r>
        <w:rPr>
          <w:color w:val="231F20"/>
          <w:spacing w:val="18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pacing w:val="19"/>
          <w:sz w:val="19"/>
        </w:rPr>
        <w:t> </w:t>
      </w:r>
      <w:r>
        <w:rPr>
          <w:color w:val="231F20"/>
          <w:w w:val="90"/>
          <w:sz w:val="19"/>
        </w:rPr>
        <w:t>tjenesteydelser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5"/>
          <w:w w:val="90"/>
          <w:sz w:val="19"/>
        </w:rPr>
        <w:t>og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360" w:val="left" w:leader="none"/>
        </w:tabs>
        <w:spacing w:line="240" w:lineRule="auto" w:before="162" w:after="0"/>
        <w:ind w:left="360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nummeret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på</w:t>
      </w:r>
      <w:r>
        <w:rPr>
          <w:color w:val="231F20"/>
          <w:spacing w:val="35"/>
          <w:sz w:val="19"/>
        </w:rPr>
        <w:t> </w:t>
      </w:r>
      <w:r>
        <w:rPr>
          <w:color w:val="231F20"/>
          <w:w w:val="90"/>
          <w:sz w:val="19"/>
        </w:rPr>
        <w:t>dette</w:t>
      </w:r>
      <w:r>
        <w:rPr>
          <w:color w:val="231F20"/>
          <w:spacing w:val="37"/>
          <w:sz w:val="19"/>
        </w:rPr>
        <w:t> </w:t>
      </w:r>
      <w:r>
        <w:rPr>
          <w:color w:val="231F20"/>
          <w:w w:val="90"/>
          <w:sz w:val="19"/>
        </w:rPr>
        <w:t>kort,</w:t>
      </w:r>
      <w:r>
        <w:rPr>
          <w:color w:val="231F20"/>
          <w:spacing w:val="37"/>
          <w:sz w:val="19"/>
        </w:rPr>
        <w:t> </w:t>
      </w:r>
      <w:r>
        <w:rPr>
          <w:color w:val="231F20"/>
          <w:w w:val="90"/>
          <w:sz w:val="19"/>
        </w:rPr>
        <w:t>instrument</w:t>
      </w:r>
      <w:r>
        <w:rPr>
          <w:color w:val="231F20"/>
          <w:spacing w:val="41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pacing w:val="36"/>
          <w:sz w:val="19"/>
        </w:rPr>
        <w:t> </w:t>
      </w:r>
      <w:r>
        <w:rPr>
          <w:color w:val="231F20"/>
          <w:w w:val="90"/>
          <w:sz w:val="19"/>
        </w:rPr>
        <w:t>udstyr</w:t>
      </w:r>
      <w:r>
        <w:rPr>
          <w:color w:val="231F20"/>
          <w:spacing w:val="39"/>
          <w:sz w:val="19"/>
        </w:rPr>
        <w:t> </w:t>
      </w:r>
      <w:r>
        <w:rPr>
          <w:color w:val="231F20"/>
          <w:w w:val="90"/>
          <w:sz w:val="19"/>
        </w:rPr>
        <w:t>medsendes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ved</w:t>
      </w:r>
      <w:r>
        <w:rPr>
          <w:color w:val="231F20"/>
          <w:spacing w:val="36"/>
          <w:sz w:val="19"/>
        </w:rPr>
        <w:t> </w:t>
      </w:r>
      <w:r>
        <w:rPr>
          <w:color w:val="231F20"/>
          <w:w w:val="90"/>
          <w:sz w:val="19"/>
        </w:rPr>
        <w:t>alle</w:t>
      </w:r>
      <w:r>
        <w:rPr>
          <w:color w:val="231F20"/>
          <w:spacing w:val="36"/>
          <w:sz w:val="19"/>
        </w:rPr>
        <w:t> </w:t>
      </w:r>
      <w:r>
        <w:rPr>
          <w:color w:val="231F20"/>
          <w:w w:val="90"/>
          <w:sz w:val="19"/>
        </w:rPr>
        <w:t>overførsler</w:t>
      </w:r>
      <w:r>
        <w:rPr>
          <w:color w:val="231F20"/>
          <w:spacing w:val="41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34"/>
          <w:sz w:val="19"/>
        </w:rPr>
        <w:t> </w:t>
      </w:r>
      <w:r>
        <w:rPr>
          <w:color w:val="231F20"/>
          <w:w w:val="90"/>
          <w:sz w:val="19"/>
        </w:rPr>
        <w:t>forbindelse</w:t>
      </w:r>
      <w:r>
        <w:rPr>
          <w:color w:val="231F20"/>
          <w:spacing w:val="42"/>
          <w:sz w:val="19"/>
        </w:rPr>
        <w:t> </w:t>
      </w:r>
      <w:r>
        <w:rPr>
          <w:color w:val="231F20"/>
          <w:w w:val="90"/>
          <w:sz w:val="19"/>
        </w:rPr>
        <w:t>med</w:t>
      </w:r>
      <w:r>
        <w:rPr>
          <w:color w:val="231F20"/>
          <w:spacing w:val="36"/>
          <w:sz w:val="19"/>
        </w:rPr>
        <w:t> </w:t>
      </w:r>
      <w:r>
        <w:rPr>
          <w:color w:val="231F20"/>
          <w:spacing w:val="-2"/>
          <w:w w:val="90"/>
          <w:sz w:val="19"/>
        </w:rPr>
        <w:t>transaktionen.</w:t>
      </w:r>
    </w:p>
    <w:p>
      <w:pPr>
        <w:pStyle w:val="BodyText"/>
        <w:rPr>
          <w:sz w:val="22"/>
        </w:rPr>
      </w:pPr>
    </w:p>
    <w:p>
      <w:pPr>
        <w:pStyle w:val="BodyText"/>
        <w:spacing w:line="230" w:lineRule="auto" w:before="171"/>
        <w:ind w:left="120" w:right="153" w:firstLine="2"/>
        <w:jc w:val="both"/>
      </w:pPr>
      <w:r>
        <w:rPr>
          <w:color w:val="231F20"/>
          <w:spacing w:val="-2"/>
        </w:rPr>
        <w:t>Denne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forordning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finder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dog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anvendelse,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hvis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et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betalingskort,</w:t>
      </w:r>
      <w:r>
        <w:rPr>
          <w:color w:val="231F20"/>
          <w:spacing w:val="-2"/>
        </w:rPr>
        <w:t> et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elektronisk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pengeinstrument,</w:t>
      </w:r>
      <w:r>
        <w:rPr>
          <w:color w:val="231F20"/>
          <w:spacing w:val="-2"/>
        </w:rPr>
        <w:t> en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mobiltelefon</w:t>
      </w:r>
      <w:r>
        <w:rPr>
          <w:color w:val="231F20"/>
          <w:spacing w:val="-2"/>
        </w:rPr>
        <w:t> eller</w:t>
      </w:r>
      <w:r>
        <w:rPr>
          <w:color w:val="231F20"/>
        </w:rPr>
        <w:t> </w:t>
      </w:r>
      <w:r>
        <w:rPr>
          <w:color w:val="231F20"/>
          <w:spacing w:val="-4"/>
        </w:rPr>
        <w:t>andet</w:t>
      </w:r>
      <w:r>
        <w:rPr>
          <w:color w:val="231F20"/>
          <w:spacing w:val="-4"/>
        </w:rPr>
        <w:t> digitalt</w:t>
      </w:r>
      <w:r>
        <w:rPr>
          <w:color w:val="231F20"/>
          <w:spacing w:val="-4"/>
        </w:rPr>
        <w:t> udstyr</w:t>
      </w:r>
      <w:r>
        <w:rPr>
          <w:color w:val="231F20"/>
          <w:spacing w:val="-4"/>
        </w:rPr>
        <w:t> eller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IT-udstyr,</w:t>
      </w:r>
      <w:r>
        <w:rPr>
          <w:color w:val="231F20"/>
          <w:spacing w:val="-4"/>
        </w:rPr>
        <w:t> der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anvender</w:t>
      </w:r>
      <w:r>
        <w:rPr>
          <w:color w:val="231F20"/>
          <w:spacing w:val="-4"/>
        </w:rPr>
        <w:t> teknologi</w:t>
      </w:r>
      <w:r>
        <w:rPr>
          <w:color w:val="231F20"/>
          <w:spacing w:val="-4"/>
        </w:rPr>
        <w:t> med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forud-</w:t>
      </w:r>
      <w:r>
        <w:rPr>
          <w:color w:val="231F20"/>
          <w:spacing w:val="-4"/>
        </w:rPr>
        <w:t> eller</w:t>
      </w:r>
      <w:r>
        <w:rPr>
          <w:color w:val="231F20"/>
          <w:spacing w:val="-4"/>
        </w:rPr>
        <w:t> efterbetaling</w:t>
      </w:r>
      <w:r>
        <w:rPr>
          <w:color w:val="231F20"/>
          <w:spacing w:val="-4"/>
        </w:rPr>
        <w:t> og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har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tilsvarende</w:t>
      </w:r>
      <w:r>
        <w:rPr>
          <w:color w:val="231F20"/>
          <w:spacing w:val="-4"/>
        </w:rPr>
        <w:t> karakteri­</w:t>
      </w:r>
      <w:r>
        <w:rPr>
          <w:color w:val="231F20"/>
        </w:rPr>
        <w:t> </w:t>
      </w:r>
      <w:r>
        <w:rPr>
          <w:color w:val="231F20"/>
          <w:spacing w:val="-2"/>
        </w:rPr>
        <w:t>stika,</w:t>
      </w:r>
      <w:r>
        <w:rPr>
          <w:color w:val="231F20"/>
          <w:spacing w:val="-2"/>
        </w:rPr>
        <w:t> anvendes</w:t>
      </w:r>
      <w:r>
        <w:rPr>
          <w:color w:val="231F20"/>
          <w:spacing w:val="-2"/>
        </w:rPr>
        <w:t> til</w:t>
      </w:r>
      <w:r>
        <w:rPr>
          <w:color w:val="231F20"/>
          <w:spacing w:val="-2"/>
        </w:rPr>
        <w:t> overførsler</w:t>
      </w:r>
      <w:r>
        <w:rPr>
          <w:color w:val="231F20"/>
          <w:spacing w:val="-2"/>
        </w:rPr>
        <w:t> af</w:t>
      </w:r>
      <w:r>
        <w:rPr>
          <w:color w:val="231F20"/>
          <w:spacing w:val="-2"/>
        </w:rPr>
        <w:t> penge</w:t>
      </w:r>
      <w:r>
        <w:rPr>
          <w:color w:val="231F20"/>
          <w:spacing w:val="-2"/>
        </w:rPr>
        <w:t> eller</w:t>
      </w:r>
      <w:r>
        <w:rPr>
          <w:color w:val="231F20"/>
          <w:spacing w:val="-2"/>
        </w:rPr>
        <w:t> elektroniske</w:t>
      </w:r>
      <w:r>
        <w:rPr>
          <w:color w:val="231F20"/>
          <w:spacing w:val="-2"/>
        </w:rPr>
        <w:t> pengetokens</w:t>
      </w:r>
      <w:r>
        <w:rPr>
          <w:color w:val="231F20"/>
          <w:spacing w:val="-2"/>
        </w:rPr>
        <w:t> mellem</w:t>
      </w:r>
      <w:r>
        <w:rPr>
          <w:color w:val="231F20"/>
          <w:spacing w:val="-2"/>
        </w:rPr>
        <w:t> fysiske</w:t>
      </w:r>
      <w:r>
        <w:rPr>
          <w:color w:val="231F20"/>
          <w:spacing w:val="-2"/>
        </w:rPr>
        <w:t> personer,</w:t>
      </w:r>
      <w:r>
        <w:rPr>
          <w:color w:val="231F20"/>
          <w:spacing w:val="-2"/>
        </w:rPr>
        <w:t> der</w:t>
      </w:r>
      <w:r>
        <w:rPr>
          <w:color w:val="231F20"/>
          <w:spacing w:val="-2"/>
        </w:rPr>
        <w:t> som</w:t>
      </w:r>
      <w:r>
        <w:rPr>
          <w:color w:val="231F20"/>
          <w:spacing w:val="-2"/>
        </w:rPr>
        <w:t> forbrugere</w:t>
      </w:r>
      <w:r>
        <w:rPr>
          <w:color w:val="231F20"/>
        </w:rPr>
        <w:t> </w:t>
      </w:r>
      <w:r>
        <w:rPr>
          <w:color w:val="231F20"/>
          <w:spacing w:val="-4"/>
        </w:rPr>
        <w:t>optræder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med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et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andet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formål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end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handel,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forretning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eller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professionel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aktivitet.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553" w:val="left" w:leader="none"/>
        </w:tabs>
        <w:spacing w:line="230" w:lineRule="auto" w:before="170" w:after="0"/>
        <w:ind w:left="120" w:right="152" w:firstLine="2"/>
        <w:jc w:val="both"/>
        <w:rPr>
          <w:sz w:val="19"/>
        </w:rPr>
      </w:pPr>
      <w:r>
        <w:rPr>
          <w:color w:val="231F20"/>
          <w:spacing w:val="-2"/>
          <w:sz w:val="19"/>
        </w:rPr>
        <w:t>Denne</w:t>
      </w:r>
      <w:r>
        <w:rPr>
          <w:color w:val="231F20"/>
          <w:spacing w:val="-2"/>
          <w:sz w:val="19"/>
        </w:rPr>
        <w:t> forordning</w:t>
      </w:r>
      <w:r>
        <w:rPr>
          <w:color w:val="231F20"/>
          <w:spacing w:val="-2"/>
          <w:sz w:val="19"/>
        </w:rPr>
        <w:t> finder</w:t>
      </w:r>
      <w:r>
        <w:rPr>
          <w:color w:val="231F20"/>
          <w:spacing w:val="-2"/>
          <w:sz w:val="19"/>
        </w:rPr>
        <w:t> ikke</w:t>
      </w:r>
      <w:r>
        <w:rPr>
          <w:color w:val="231F20"/>
          <w:spacing w:val="-2"/>
          <w:sz w:val="19"/>
        </w:rPr>
        <w:t> anvendelse</w:t>
      </w:r>
      <w:r>
        <w:rPr>
          <w:color w:val="231F20"/>
          <w:spacing w:val="-2"/>
          <w:sz w:val="19"/>
        </w:rPr>
        <w:t> på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personer,</w:t>
      </w:r>
      <w:r>
        <w:rPr>
          <w:color w:val="231F20"/>
          <w:spacing w:val="-2"/>
          <w:sz w:val="19"/>
        </w:rPr>
        <w:t> som</w:t>
      </w:r>
      <w:r>
        <w:rPr>
          <w:color w:val="231F20"/>
          <w:spacing w:val="-2"/>
          <w:sz w:val="19"/>
        </w:rPr>
        <w:t> ikke</w:t>
      </w:r>
      <w:r>
        <w:rPr>
          <w:color w:val="231F20"/>
          <w:spacing w:val="-2"/>
          <w:sz w:val="19"/>
        </w:rPr>
        <w:t> har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anden</w:t>
      </w:r>
      <w:r>
        <w:rPr>
          <w:color w:val="231F20"/>
          <w:spacing w:val="-2"/>
          <w:sz w:val="19"/>
        </w:rPr>
        <w:t> aktivitet</w:t>
      </w:r>
      <w:r>
        <w:rPr>
          <w:color w:val="231F20"/>
          <w:spacing w:val="-2"/>
          <w:sz w:val="19"/>
        </w:rPr>
        <w:t> end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omarbejde</w:t>
      </w:r>
      <w:r>
        <w:rPr>
          <w:color w:val="231F20"/>
          <w:spacing w:val="-2"/>
          <w:sz w:val="19"/>
        </w:rPr>
        <w:t> papirdo­</w:t>
      </w:r>
      <w:r>
        <w:rPr>
          <w:color w:val="231F20"/>
          <w:sz w:val="19"/>
        </w:rPr>
        <w:t> kumenter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elektroniske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data,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som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gør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dette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henhold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kontrakt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med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betalingstjenesteudbyder,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eller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på </w:t>
      </w:r>
      <w:r>
        <w:rPr>
          <w:color w:val="231F20"/>
          <w:spacing w:val="-4"/>
          <w:sz w:val="19"/>
        </w:rPr>
        <w:t>personer,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som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ikke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har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anden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aktivitet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end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forsyne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betalingstjenesteudbydere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meddelelsessystem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andre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støttesystemer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forbindelse</w:t>
      </w:r>
      <w:r>
        <w:rPr>
          <w:color w:val="231F20"/>
          <w:spacing w:val="23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pengeoverførsler</w:t>
      </w:r>
      <w:r>
        <w:rPr>
          <w:color w:val="231F20"/>
          <w:spacing w:val="26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clearing-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afviklingssystemer.</w:t>
      </w:r>
    </w:p>
    <w:p>
      <w:pPr>
        <w:pStyle w:val="BodyText"/>
        <w:rPr>
          <w:sz w:val="22"/>
        </w:rPr>
      </w:pPr>
    </w:p>
    <w:p>
      <w:pPr>
        <w:pStyle w:val="BodyText"/>
        <w:spacing w:before="162"/>
        <w:ind w:left="122"/>
        <w:jc w:val="both"/>
      </w:pPr>
      <w:r>
        <w:rPr>
          <w:color w:val="231F20"/>
          <w:w w:val="90"/>
        </w:rPr>
        <w:t>Denne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forordning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finder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ikke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anvendelse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på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pengeoverførsler,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hvis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af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følgende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betingelser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er</w:t>
      </w:r>
      <w:r>
        <w:rPr>
          <w:color w:val="231F20"/>
          <w:spacing w:val="26"/>
        </w:rPr>
        <w:t> </w:t>
      </w:r>
      <w:r>
        <w:rPr>
          <w:color w:val="231F20"/>
          <w:spacing w:val="-2"/>
          <w:w w:val="90"/>
        </w:rPr>
        <w:t>opfyldt: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360" w:val="left" w:leader="none"/>
        </w:tabs>
        <w:spacing w:line="240" w:lineRule="auto" w:before="163" w:after="0"/>
        <w:ind w:left="360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de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indebærer,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at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betaler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hæver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kontanter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på</w:t>
      </w:r>
      <w:r>
        <w:rPr>
          <w:color w:val="231F20"/>
          <w:spacing w:val="23"/>
          <w:sz w:val="19"/>
        </w:rPr>
        <w:t> </w:t>
      </w:r>
      <w:r>
        <w:rPr>
          <w:color w:val="231F20"/>
          <w:w w:val="90"/>
          <w:sz w:val="19"/>
        </w:rPr>
        <w:t>sin</w:t>
      </w:r>
      <w:r>
        <w:rPr>
          <w:color w:val="231F20"/>
          <w:spacing w:val="23"/>
          <w:sz w:val="19"/>
        </w:rPr>
        <w:t> </w:t>
      </w:r>
      <w:r>
        <w:rPr>
          <w:color w:val="231F20"/>
          <w:w w:val="90"/>
          <w:sz w:val="19"/>
        </w:rPr>
        <w:t>egen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2"/>
          <w:w w:val="90"/>
          <w:sz w:val="19"/>
        </w:rPr>
        <w:t>betalingskonto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360" w:val="left" w:leader="none"/>
          <w:tab w:pos="363" w:val="left" w:leader="none"/>
        </w:tabs>
        <w:spacing w:line="230" w:lineRule="auto" w:before="171" w:after="0"/>
        <w:ind w:left="363" w:right="155" w:hanging="241"/>
        <w:jc w:val="left"/>
        <w:rPr>
          <w:sz w:val="19"/>
        </w:rPr>
      </w:pPr>
      <w:r>
        <w:rPr>
          <w:color w:val="231F20"/>
          <w:spacing w:val="-6"/>
          <w:sz w:val="19"/>
        </w:rPr>
        <w:t>de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6"/>
          <w:sz w:val="19"/>
        </w:rPr>
        <w:t>udgør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6"/>
          <w:sz w:val="19"/>
        </w:rPr>
        <w:t>pengeoverførsler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6"/>
          <w:sz w:val="19"/>
        </w:rPr>
        <w:t>offentlig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6"/>
          <w:sz w:val="19"/>
        </w:rPr>
        <w:t>myndighed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som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6"/>
          <w:sz w:val="19"/>
        </w:rPr>
        <w:t>betaling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6"/>
          <w:sz w:val="19"/>
        </w:rPr>
        <w:t>skatter,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6"/>
          <w:sz w:val="19"/>
        </w:rPr>
        <w:t>bøder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6"/>
          <w:sz w:val="19"/>
        </w:rPr>
        <w:t>andre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6"/>
          <w:sz w:val="19"/>
        </w:rPr>
        <w:t>afgifter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6"/>
          <w:sz w:val="19"/>
        </w:rPr>
        <w:t>inden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medlemsstat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360" w:val="left" w:leader="none"/>
        </w:tabs>
        <w:spacing w:line="240" w:lineRule="auto" w:before="163" w:after="0"/>
        <w:ind w:left="360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både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90"/>
          <w:sz w:val="19"/>
        </w:rPr>
        <w:t>betaler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og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90"/>
          <w:sz w:val="19"/>
        </w:rPr>
        <w:t>betalingsmodtager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er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90"/>
          <w:sz w:val="19"/>
        </w:rPr>
        <w:t>betalingstjenesteudbydere,</w:t>
      </w:r>
      <w:r>
        <w:rPr>
          <w:color w:val="231F20"/>
          <w:spacing w:val="34"/>
          <w:sz w:val="19"/>
        </w:rPr>
        <w:t> </w:t>
      </w:r>
      <w:r>
        <w:rPr>
          <w:color w:val="231F20"/>
          <w:w w:val="90"/>
          <w:sz w:val="19"/>
        </w:rPr>
        <w:t>der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90"/>
          <w:sz w:val="19"/>
        </w:rPr>
        <w:t>handler</w:t>
      </w:r>
      <w:r>
        <w:rPr>
          <w:color w:val="231F20"/>
          <w:spacing w:val="23"/>
          <w:sz w:val="19"/>
        </w:rPr>
        <w:t> </w:t>
      </w:r>
      <w:r>
        <w:rPr>
          <w:color w:val="231F20"/>
          <w:w w:val="90"/>
          <w:sz w:val="19"/>
        </w:rPr>
        <w:t>for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90"/>
          <w:sz w:val="19"/>
        </w:rPr>
        <w:t>egen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2"/>
          <w:w w:val="90"/>
          <w:sz w:val="19"/>
        </w:rPr>
        <w:t>regning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361" w:val="left" w:leader="none"/>
        </w:tabs>
        <w:spacing w:line="240" w:lineRule="auto" w:before="163" w:after="0"/>
        <w:ind w:left="361" w:right="0" w:hanging="239"/>
        <w:jc w:val="left"/>
        <w:rPr>
          <w:sz w:val="19"/>
        </w:rPr>
      </w:pPr>
      <w:r>
        <w:rPr>
          <w:color w:val="231F20"/>
          <w:w w:val="90"/>
          <w:sz w:val="19"/>
        </w:rPr>
        <w:t>de</w:t>
      </w:r>
      <w:r>
        <w:rPr>
          <w:color w:val="231F20"/>
          <w:spacing w:val="23"/>
          <w:sz w:val="19"/>
        </w:rPr>
        <w:t> </w:t>
      </w:r>
      <w:r>
        <w:rPr>
          <w:color w:val="231F20"/>
          <w:w w:val="90"/>
          <w:sz w:val="19"/>
        </w:rPr>
        <w:t>udføres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ved</w:t>
      </w:r>
      <w:r>
        <w:rPr>
          <w:color w:val="231F20"/>
          <w:spacing w:val="23"/>
          <w:sz w:val="19"/>
        </w:rPr>
        <w:t> </w:t>
      </w:r>
      <w:r>
        <w:rPr>
          <w:color w:val="231F20"/>
          <w:w w:val="90"/>
          <w:sz w:val="19"/>
        </w:rPr>
        <w:t>hjælp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udveksling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billeder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23"/>
          <w:sz w:val="19"/>
        </w:rPr>
        <w:t> </w:t>
      </w:r>
      <w:r>
        <w:rPr>
          <w:color w:val="231F20"/>
          <w:w w:val="90"/>
          <w:sz w:val="19"/>
        </w:rPr>
        <w:t>checks,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herunder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elektronisk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clearede</w:t>
      </w:r>
      <w:r>
        <w:rPr>
          <w:color w:val="231F20"/>
          <w:spacing w:val="28"/>
          <w:sz w:val="19"/>
        </w:rPr>
        <w:t> </w:t>
      </w:r>
      <w:r>
        <w:rPr>
          <w:color w:val="231F20"/>
          <w:spacing w:val="-2"/>
          <w:w w:val="90"/>
          <w:sz w:val="19"/>
        </w:rPr>
        <w:t>checks.</w:t>
      </w:r>
    </w:p>
    <w:p>
      <w:pPr>
        <w:pStyle w:val="BodyText"/>
        <w:rPr>
          <w:sz w:val="22"/>
        </w:rPr>
      </w:pPr>
    </w:p>
    <w:p>
      <w:pPr>
        <w:pStyle w:val="BodyText"/>
        <w:spacing w:before="163"/>
        <w:ind w:left="122"/>
        <w:jc w:val="both"/>
      </w:pPr>
      <w:r>
        <w:rPr>
          <w:color w:val="231F20"/>
          <w:spacing w:val="-6"/>
        </w:rPr>
        <w:t>Denne</w:t>
      </w:r>
      <w:r>
        <w:rPr>
          <w:color w:val="231F20"/>
          <w:spacing w:val="25"/>
        </w:rPr>
        <w:t> </w:t>
      </w:r>
      <w:r>
        <w:rPr>
          <w:color w:val="231F20"/>
          <w:spacing w:val="-6"/>
        </w:rPr>
        <w:t>forordning</w:t>
      </w:r>
      <w:r>
        <w:rPr>
          <w:color w:val="231F20"/>
          <w:spacing w:val="28"/>
        </w:rPr>
        <w:t> </w:t>
      </w:r>
      <w:r>
        <w:rPr>
          <w:color w:val="231F20"/>
          <w:spacing w:val="-6"/>
        </w:rPr>
        <w:t>finder</w:t>
      </w:r>
      <w:r>
        <w:rPr>
          <w:color w:val="231F20"/>
          <w:spacing w:val="25"/>
        </w:rPr>
        <w:t> </w:t>
      </w:r>
      <w:r>
        <w:rPr>
          <w:color w:val="231F20"/>
          <w:spacing w:val="-6"/>
        </w:rPr>
        <w:t>ikke</w:t>
      </w:r>
      <w:r>
        <w:rPr>
          <w:color w:val="231F20"/>
          <w:spacing w:val="26"/>
        </w:rPr>
        <w:t> </w:t>
      </w:r>
      <w:r>
        <w:rPr>
          <w:color w:val="231F20"/>
          <w:spacing w:val="-6"/>
        </w:rPr>
        <w:t>anvendelse</w:t>
      </w:r>
      <w:r>
        <w:rPr>
          <w:color w:val="231F20"/>
          <w:spacing w:val="28"/>
        </w:rPr>
        <w:t> </w:t>
      </w:r>
      <w:r>
        <w:rPr>
          <w:color w:val="231F20"/>
          <w:spacing w:val="-6"/>
        </w:rPr>
        <w:t>på</w:t>
      </w:r>
      <w:r>
        <w:rPr>
          <w:color w:val="231F20"/>
          <w:spacing w:val="24"/>
        </w:rPr>
        <w:t> </w:t>
      </w:r>
      <w:r>
        <w:rPr>
          <w:color w:val="231F20"/>
          <w:spacing w:val="-6"/>
        </w:rPr>
        <w:t>overførsler</w:t>
      </w:r>
      <w:r>
        <w:rPr>
          <w:color w:val="231F20"/>
          <w:spacing w:val="28"/>
        </w:rPr>
        <w:t> </w:t>
      </w:r>
      <w:r>
        <w:rPr>
          <w:color w:val="231F20"/>
          <w:spacing w:val="-6"/>
        </w:rPr>
        <w:t>af</w:t>
      </w:r>
      <w:r>
        <w:rPr>
          <w:color w:val="231F20"/>
          <w:spacing w:val="24"/>
        </w:rPr>
        <w:t> </w:t>
      </w:r>
      <w:r>
        <w:rPr>
          <w:color w:val="231F20"/>
          <w:spacing w:val="-6"/>
        </w:rPr>
        <w:t>kryptoaktiver,</w:t>
      </w:r>
      <w:r>
        <w:rPr>
          <w:color w:val="231F20"/>
          <w:spacing w:val="30"/>
        </w:rPr>
        <w:t> </w:t>
      </w:r>
      <w:r>
        <w:rPr>
          <w:color w:val="231F20"/>
          <w:spacing w:val="-6"/>
        </w:rPr>
        <w:t>hvis</w:t>
      </w:r>
      <w:r>
        <w:rPr>
          <w:color w:val="231F20"/>
          <w:spacing w:val="24"/>
        </w:rPr>
        <w:t> </w:t>
      </w:r>
      <w:r>
        <w:rPr>
          <w:color w:val="231F20"/>
          <w:spacing w:val="-6"/>
        </w:rPr>
        <w:t>en</w:t>
      </w:r>
      <w:r>
        <w:rPr>
          <w:color w:val="231F20"/>
          <w:spacing w:val="24"/>
        </w:rPr>
        <w:t> </w:t>
      </w:r>
      <w:r>
        <w:rPr>
          <w:color w:val="231F20"/>
          <w:spacing w:val="-6"/>
        </w:rPr>
        <w:t>af</w:t>
      </w:r>
      <w:r>
        <w:rPr>
          <w:color w:val="231F20"/>
          <w:spacing w:val="24"/>
        </w:rPr>
        <w:t> </w:t>
      </w:r>
      <w:r>
        <w:rPr>
          <w:color w:val="231F20"/>
          <w:spacing w:val="-6"/>
        </w:rPr>
        <w:t>følgende</w:t>
      </w:r>
      <w:r>
        <w:rPr>
          <w:color w:val="231F20"/>
          <w:spacing w:val="27"/>
        </w:rPr>
        <w:t> </w:t>
      </w:r>
      <w:r>
        <w:rPr>
          <w:color w:val="231F20"/>
          <w:spacing w:val="-6"/>
        </w:rPr>
        <w:t>betingelser</w:t>
      </w:r>
      <w:r>
        <w:rPr>
          <w:color w:val="231F20"/>
          <w:spacing w:val="29"/>
        </w:rPr>
        <w:t> </w:t>
      </w:r>
      <w:r>
        <w:rPr>
          <w:color w:val="231F20"/>
          <w:spacing w:val="-6"/>
        </w:rPr>
        <w:t>er</w:t>
      </w:r>
      <w:r>
        <w:rPr>
          <w:color w:val="231F20"/>
          <w:spacing w:val="23"/>
        </w:rPr>
        <w:t> </w:t>
      </w:r>
      <w:r>
        <w:rPr>
          <w:color w:val="231F20"/>
          <w:spacing w:val="-6"/>
        </w:rPr>
        <w:t>opfyldt: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360" w:val="left" w:leader="none"/>
        </w:tabs>
        <w:spacing w:line="240" w:lineRule="auto" w:before="163" w:after="0"/>
        <w:ind w:left="360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både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ordregiver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og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90"/>
          <w:sz w:val="19"/>
        </w:rPr>
        <w:t>ordremodtager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er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udbydere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90"/>
          <w:sz w:val="19"/>
        </w:rPr>
        <w:t>kryptoaktivtjenester,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der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handler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for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egen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2"/>
          <w:w w:val="90"/>
          <w:sz w:val="19"/>
        </w:rPr>
        <w:t>regning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360" w:val="left" w:leader="none"/>
          <w:tab w:pos="363" w:val="left" w:leader="none"/>
        </w:tabs>
        <w:spacing w:line="230" w:lineRule="auto" w:before="169" w:after="0"/>
        <w:ind w:left="363" w:right="154" w:hanging="241"/>
        <w:jc w:val="left"/>
        <w:rPr>
          <w:sz w:val="19"/>
        </w:rPr>
      </w:pPr>
      <w:r>
        <w:rPr>
          <w:color w:val="231F20"/>
          <w:spacing w:val="-6"/>
          <w:sz w:val="19"/>
        </w:rPr>
        <w:t>overførslerne</w:t>
      </w:r>
      <w:r>
        <w:rPr>
          <w:color w:val="231F20"/>
          <w:spacing w:val="40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35"/>
          <w:sz w:val="19"/>
        </w:rPr>
        <w:t> </w:t>
      </w:r>
      <w:r>
        <w:rPr>
          <w:color w:val="231F20"/>
          <w:spacing w:val="-6"/>
          <w:sz w:val="19"/>
        </w:rPr>
        <w:t>person-til-person-overførsler</w:t>
      </w:r>
      <w:r>
        <w:rPr>
          <w:color w:val="231F20"/>
          <w:spacing w:val="49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35"/>
          <w:sz w:val="19"/>
        </w:rPr>
        <w:t> </w:t>
      </w:r>
      <w:r>
        <w:rPr>
          <w:color w:val="231F20"/>
          <w:spacing w:val="-6"/>
          <w:sz w:val="19"/>
        </w:rPr>
        <w:t>kryptoaktiver,</w:t>
      </w:r>
      <w:r>
        <w:rPr>
          <w:color w:val="231F20"/>
          <w:spacing w:val="4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36"/>
          <w:sz w:val="19"/>
        </w:rPr>
        <w:t> </w:t>
      </w:r>
      <w:r>
        <w:rPr>
          <w:color w:val="231F20"/>
          <w:spacing w:val="-6"/>
          <w:sz w:val="19"/>
        </w:rPr>
        <w:t>foretages</w:t>
      </w:r>
      <w:r>
        <w:rPr>
          <w:color w:val="231F20"/>
          <w:spacing w:val="39"/>
          <w:sz w:val="19"/>
        </w:rPr>
        <w:t> </w:t>
      </w:r>
      <w:r>
        <w:rPr>
          <w:color w:val="231F20"/>
          <w:spacing w:val="-6"/>
          <w:sz w:val="19"/>
        </w:rPr>
        <w:t>uden</w:t>
      </w:r>
      <w:r>
        <w:rPr>
          <w:color w:val="231F20"/>
          <w:spacing w:val="36"/>
          <w:sz w:val="19"/>
        </w:rPr>
        <w:t> </w:t>
      </w:r>
      <w:r>
        <w:rPr>
          <w:color w:val="231F20"/>
          <w:spacing w:val="-6"/>
          <w:sz w:val="19"/>
        </w:rPr>
        <w:t>inddragelse</w:t>
      </w:r>
      <w:r>
        <w:rPr>
          <w:color w:val="231F20"/>
          <w:spacing w:val="4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35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35"/>
          <w:sz w:val="19"/>
        </w:rPr>
        <w:t> </w:t>
      </w:r>
      <w:r>
        <w:rPr>
          <w:color w:val="231F20"/>
          <w:spacing w:val="-6"/>
          <w:sz w:val="19"/>
        </w:rPr>
        <w:t>udbyder</w:t>
      </w:r>
      <w:r>
        <w:rPr>
          <w:color w:val="231F20"/>
          <w:spacing w:val="38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kryptoaktivtjenester.</w:t>
      </w:r>
    </w:p>
    <w:p>
      <w:pPr>
        <w:pStyle w:val="BodyText"/>
        <w:rPr>
          <w:sz w:val="22"/>
        </w:rPr>
      </w:pPr>
    </w:p>
    <w:p>
      <w:pPr>
        <w:pStyle w:val="BodyText"/>
        <w:spacing w:line="230" w:lineRule="auto" w:before="172"/>
        <w:ind w:left="120" w:right="153" w:firstLine="2"/>
        <w:jc w:val="both"/>
      </w:pPr>
      <w:r>
        <w:rPr>
          <w:color w:val="231F20"/>
        </w:rPr>
        <w:t>Elektroniske pengetokens, jf. definitionen i artikel</w:t>
      </w:r>
      <w:r>
        <w:rPr>
          <w:color w:val="231F20"/>
          <w:spacing w:val="-11"/>
        </w:rPr>
        <w:t> </w:t>
      </w:r>
      <w:r>
        <w:rPr>
          <w:color w:val="231F20"/>
        </w:rPr>
        <w:t>3, stk. 1, nr. 7), i forordning (EU) 2023/1114, behandles som </w:t>
      </w:r>
      <w:r>
        <w:rPr>
          <w:color w:val="231F20"/>
          <w:spacing w:val="-4"/>
        </w:rPr>
        <w:t>kryptoaktiver</w:t>
      </w:r>
      <w:r>
        <w:rPr>
          <w:color w:val="231F20"/>
          <w:spacing w:val="23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henhold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til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nærværende</w:t>
      </w:r>
      <w:r>
        <w:rPr>
          <w:color w:val="231F20"/>
          <w:spacing w:val="23"/>
        </w:rPr>
        <w:t> </w:t>
      </w:r>
      <w:r>
        <w:rPr>
          <w:color w:val="231F20"/>
          <w:spacing w:val="-4"/>
        </w:rPr>
        <w:t>forordning.</w:t>
      </w:r>
    </w:p>
    <w:p>
      <w:pPr>
        <w:spacing w:after="0" w:line="230" w:lineRule="auto"/>
        <w:jc w:val="both"/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553" w:val="left" w:leader="none"/>
        </w:tabs>
        <w:spacing w:line="230" w:lineRule="auto" w:before="107" w:after="0"/>
        <w:ind w:left="120" w:right="155" w:firstLine="2"/>
        <w:jc w:val="both"/>
        <w:rPr>
          <w:sz w:val="19"/>
        </w:rPr>
      </w:pPr>
      <w:r>
        <w:rPr>
          <w:color w:val="231F20"/>
          <w:spacing w:val="-4"/>
          <w:sz w:val="19"/>
        </w:rPr>
        <w:t>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medlemsstat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kan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beslutte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ikke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anvende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denne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forordning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på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pengeoverførsler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på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sit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område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betalings­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modtagers</w:t>
      </w:r>
      <w:r>
        <w:rPr>
          <w:color w:val="231F20"/>
          <w:w w:val="90"/>
          <w:sz w:val="19"/>
        </w:rPr>
        <w:t> betalingskonto,</w:t>
      </w:r>
      <w:r>
        <w:rPr>
          <w:color w:val="231F20"/>
          <w:w w:val="90"/>
          <w:sz w:val="19"/>
        </w:rPr>
        <w:t> der udelukkende</w:t>
      </w:r>
      <w:r>
        <w:rPr>
          <w:color w:val="231F20"/>
          <w:w w:val="90"/>
          <w:sz w:val="19"/>
        </w:rPr>
        <w:t> giver mulighed</w:t>
      </w:r>
      <w:r>
        <w:rPr>
          <w:color w:val="231F20"/>
          <w:w w:val="90"/>
          <w:sz w:val="19"/>
        </w:rPr>
        <w:t> for at betale for levering</w:t>
      </w:r>
      <w:r>
        <w:rPr>
          <w:color w:val="231F20"/>
          <w:w w:val="90"/>
          <w:sz w:val="19"/>
        </w:rPr>
        <w:t> af varer eller tjenesteydelser,</w:t>
      </w:r>
      <w:r>
        <w:rPr>
          <w:color w:val="231F20"/>
          <w:w w:val="90"/>
          <w:sz w:val="19"/>
        </w:rPr>
        <w:t> såfremt</w:t>
      </w:r>
      <w:r>
        <w:rPr>
          <w:color w:val="231F20"/>
          <w:spacing w:val="40"/>
          <w:sz w:val="19"/>
        </w:rPr>
        <w:t> </w:t>
      </w:r>
      <w:r>
        <w:rPr>
          <w:color w:val="231F20"/>
          <w:spacing w:val="-2"/>
          <w:sz w:val="19"/>
        </w:rPr>
        <w:t>alle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2"/>
          <w:sz w:val="19"/>
        </w:rPr>
        <w:t>følgende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2"/>
          <w:sz w:val="19"/>
        </w:rPr>
        <w:t>betingelser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2"/>
          <w:sz w:val="19"/>
        </w:rPr>
        <w:t>opfyldt: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360" w:val="left" w:leader="none"/>
        </w:tabs>
        <w:spacing w:line="240" w:lineRule="auto" w:before="150" w:after="0"/>
        <w:ind w:left="360" w:right="0" w:hanging="238"/>
        <w:jc w:val="both"/>
        <w:rPr>
          <w:sz w:val="19"/>
        </w:rPr>
      </w:pPr>
      <w:r>
        <w:rPr>
          <w:color w:val="231F20"/>
          <w:w w:val="90"/>
          <w:sz w:val="19"/>
        </w:rPr>
        <w:t>betalingsmodtagerens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90"/>
          <w:sz w:val="19"/>
        </w:rPr>
        <w:t>betalingstjenesteudbyder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er</w:t>
      </w:r>
      <w:r>
        <w:rPr>
          <w:color w:val="231F20"/>
          <w:spacing w:val="12"/>
          <w:sz w:val="19"/>
        </w:rPr>
        <w:t> </w:t>
      </w:r>
      <w:r>
        <w:rPr>
          <w:color w:val="231F20"/>
          <w:w w:val="90"/>
          <w:sz w:val="19"/>
        </w:rPr>
        <w:t>omfattet</w:t>
      </w:r>
      <w:r>
        <w:rPr>
          <w:color w:val="231F20"/>
          <w:spacing w:val="15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12"/>
          <w:sz w:val="19"/>
        </w:rPr>
        <w:t> </w:t>
      </w:r>
      <w:r>
        <w:rPr>
          <w:color w:val="231F20"/>
          <w:w w:val="90"/>
          <w:sz w:val="19"/>
        </w:rPr>
        <w:t>direktiv</w:t>
      </w:r>
      <w:r>
        <w:rPr>
          <w:color w:val="231F20"/>
          <w:spacing w:val="16"/>
          <w:sz w:val="19"/>
        </w:rPr>
        <w:t> </w:t>
      </w:r>
      <w:r>
        <w:rPr>
          <w:color w:val="231F20"/>
          <w:w w:val="90"/>
          <w:sz w:val="19"/>
        </w:rPr>
        <w:t>(EU)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w w:val="90"/>
          <w:sz w:val="19"/>
        </w:rPr>
        <w:t>2015/849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361" w:val="left" w:leader="none"/>
          <w:tab w:pos="363" w:val="left" w:leader="none"/>
        </w:tabs>
        <w:spacing w:line="230" w:lineRule="auto" w:before="156" w:after="0"/>
        <w:ind w:left="363" w:right="156" w:hanging="241"/>
        <w:jc w:val="both"/>
        <w:rPr>
          <w:sz w:val="19"/>
        </w:rPr>
      </w:pPr>
      <w:r>
        <w:rPr>
          <w:color w:val="231F20"/>
          <w:spacing w:val="-2"/>
          <w:sz w:val="19"/>
        </w:rPr>
        <w:t>betalingsmodtagerens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betalingstjenesteudbyder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stand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ved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hjælp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entydig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transaktionsidentifikator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via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betalingsmodtageren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spore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pengeoverførsler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fra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person,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har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indgået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aftale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betalingsmodtageren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levering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varer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tjenesteydelser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360" w:val="left" w:leader="none"/>
        </w:tabs>
        <w:spacing w:line="240" w:lineRule="auto" w:before="150" w:after="0"/>
        <w:ind w:left="360" w:right="0" w:hanging="238"/>
        <w:jc w:val="both"/>
        <w:rPr>
          <w:sz w:val="19"/>
        </w:rPr>
      </w:pPr>
      <w:r>
        <w:rPr>
          <w:color w:val="231F20"/>
          <w:w w:val="90"/>
          <w:sz w:val="19"/>
        </w:rPr>
        <w:t>pengeoverførslens</w:t>
      </w:r>
      <w:r>
        <w:rPr>
          <w:color w:val="231F20"/>
          <w:spacing w:val="37"/>
          <w:sz w:val="19"/>
        </w:rPr>
        <w:t> </w:t>
      </w:r>
      <w:r>
        <w:rPr>
          <w:color w:val="231F20"/>
          <w:w w:val="90"/>
          <w:sz w:val="19"/>
        </w:rPr>
        <w:t>beløb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overstiger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ikke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1</w:t>
      </w:r>
      <w:r>
        <w:rPr>
          <w:color w:val="231F20"/>
          <w:spacing w:val="1"/>
          <w:sz w:val="19"/>
        </w:rPr>
        <w:t> </w:t>
      </w:r>
      <w:r>
        <w:rPr>
          <w:color w:val="231F20"/>
          <w:w w:val="90"/>
          <w:sz w:val="19"/>
        </w:rPr>
        <w:t>000</w:t>
      </w:r>
      <w:r>
        <w:rPr>
          <w:color w:val="231F20"/>
          <w:spacing w:val="4"/>
          <w:sz w:val="19"/>
        </w:rPr>
        <w:t> </w:t>
      </w:r>
      <w:r>
        <w:rPr>
          <w:color w:val="231F20"/>
          <w:spacing w:val="-4"/>
          <w:w w:val="90"/>
          <w:sz w:val="19"/>
        </w:rPr>
        <w:t>EUR.</w:t>
      </w:r>
    </w:p>
    <w:p>
      <w:pPr>
        <w:pStyle w:val="BodyText"/>
        <w:spacing w:before="3"/>
        <w:rPr>
          <w:sz w:val="26"/>
        </w:rPr>
      </w:pPr>
    </w:p>
    <w:p>
      <w:pPr>
        <w:spacing w:before="100"/>
        <w:ind w:left="122" w:right="148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10"/>
          <w:sz w:val="19"/>
        </w:rPr>
        <w:t>3</w:t>
      </w:r>
    </w:p>
    <w:p>
      <w:pPr>
        <w:pStyle w:val="Heading1"/>
        <w:spacing w:before="119"/>
        <w:ind w:left="118"/>
      </w:pPr>
      <w:r>
        <w:rPr>
          <w:color w:val="231F20"/>
          <w:spacing w:val="-2"/>
        </w:rPr>
        <w:t>Definitioner</w:t>
      </w:r>
    </w:p>
    <w:p>
      <w:pPr>
        <w:pStyle w:val="BodyText"/>
        <w:spacing w:before="111"/>
        <w:ind w:left="122"/>
      </w:pPr>
      <w:r>
        <w:rPr>
          <w:color w:val="231F20"/>
          <w:w w:val="90"/>
        </w:rPr>
        <w:t>I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denne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forordning</w:t>
      </w:r>
      <w:r>
        <w:rPr>
          <w:color w:val="231F20"/>
          <w:spacing w:val="33"/>
        </w:rPr>
        <w:t> </w:t>
      </w:r>
      <w:r>
        <w:rPr>
          <w:color w:val="231F20"/>
          <w:w w:val="90"/>
        </w:rPr>
        <w:t>forstås</w:t>
      </w:r>
      <w:r>
        <w:rPr>
          <w:color w:val="231F20"/>
          <w:spacing w:val="30"/>
        </w:rPr>
        <w:t> </w:t>
      </w:r>
      <w:r>
        <w:rPr>
          <w:color w:val="231F20"/>
          <w:spacing w:val="-4"/>
          <w:w w:val="90"/>
        </w:rPr>
        <w:t>ved: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468" w:val="left" w:leader="none"/>
        </w:tabs>
        <w:spacing w:line="240" w:lineRule="auto" w:before="100" w:after="0"/>
        <w:ind w:left="468" w:right="0" w:hanging="346"/>
        <w:jc w:val="left"/>
        <w:rPr>
          <w:sz w:val="19"/>
        </w:rPr>
      </w:pPr>
      <w:r>
        <w:rPr>
          <w:color w:val="231F20"/>
          <w:w w:val="90"/>
          <w:sz w:val="19"/>
        </w:rPr>
        <w:t>»finansiering</w:t>
      </w:r>
      <w:r>
        <w:rPr>
          <w:color w:val="231F20"/>
          <w:spacing w:val="38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terrorisme«:</w:t>
      </w:r>
      <w:r>
        <w:rPr>
          <w:color w:val="231F20"/>
          <w:spacing w:val="38"/>
          <w:sz w:val="19"/>
        </w:rPr>
        <w:t> </w:t>
      </w:r>
      <w:r>
        <w:rPr>
          <w:color w:val="231F20"/>
          <w:w w:val="90"/>
          <w:sz w:val="19"/>
        </w:rPr>
        <w:t>finansiering</w:t>
      </w:r>
      <w:r>
        <w:rPr>
          <w:color w:val="231F20"/>
          <w:spacing w:val="37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terrorisme</w:t>
      </w:r>
      <w:r>
        <w:rPr>
          <w:color w:val="231F20"/>
          <w:spacing w:val="38"/>
          <w:sz w:val="19"/>
        </w:rPr>
        <w:t> </w:t>
      </w:r>
      <w:r>
        <w:rPr>
          <w:color w:val="231F20"/>
          <w:w w:val="90"/>
          <w:sz w:val="19"/>
        </w:rPr>
        <w:t>som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defineret</w:t>
      </w:r>
      <w:r>
        <w:rPr>
          <w:color w:val="231F20"/>
          <w:spacing w:val="36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artikel</w:t>
      </w:r>
      <w:r>
        <w:rPr>
          <w:color w:val="231F20"/>
          <w:spacing w:val="1"/>
          <w:sz w:val="19"/>
        </w:rPr>
        <w:t> </w:t>
      </w:r>
      <w:r>
        <w:rPr>
          <w:color w:val="231F20"/>
          <w:w w:val="90"/>
          <w:sz w:val="19"/>
        </w:rPr>
        <w:t>1,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stk.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5,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direktiv</w:t>
      </w:r>
      <w:r>
        <w:rPr>
          <w:color w:val="231F20"/>
          <w:spacing w:val="36"/>
          <w:sz w:val="19"/>
        </w:rPr>
        <w:t> </w:t>
      </w:r>
      <w:r>
        <w:rPr>
          <w:color w:val="231F20"/>
          <w:w w:val="90"/>
          <w:sz w:val="19"/>
        </w:rPr>
        <w:t>(EU)</w:t>
      </w:r>
      <w:r>
        <w:rPr>
          <w:color w:val="231F20"/>
          <w:spacing w:val="32"/>
          <w:sz w:val="19"/>
        </w:rPr>
        <w:t> </w:t>
      </w:r>
      <w:r>
        <w:rPr>
          <w:color w:val="231F20"/>
          <w:spacing w:val="-2"/>
          <w:w w:val="90"/>
          <w:sz w:val="19"/>
        </w:rPr>
        <w:t>2015/849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467" w:val="left" w:leader="none"/>
          <w:tab w:pos="470" w:val="left" w:leader="none"/>
        </w:tabs>
        <w:spacing w:line="230" w:lineRule="auto" w:before="157" w:after="0"/>
        <w:ind w:left="470" w:right="153" w:hanging="349"/>
        <w:jc w:val="both"/>
        <w:rPr>
          <w:sz w:val="19"/>
        </w:rPr>
      </w:pPr>
      <w:r>
        <w:rPr>
          <w:color w:val="231F20"/>
          <w:sz w:val="19"/>
        </w:rPr>
        <w:t>»hvidvask af penge«: handlinger i forbindelse med hvidvask af penge som omhandlet i artikel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1, stk. 3 og 4, i direktiv</w:t>
      </w:r>
      <w:r>
        <w:rPr>
          <w:color w:val="231F20"/>
          <w:spacing w:val="12"/>
          <w:sz w:val="19"/>
        </w:rPr>
        <w:t> </w:t>
      </w:r>
      <w:r>
        <w:rPr>
          <w:color w:val="231F20"/>
          <w:sz w:val="19"/>
        </w:rPr>
        <w:t>(EU)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2015/849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467" w:val="left" w:leader="none"/>
          <w:tab w:pos="470" w:val="left" w:leader="none"/>
        </w:tabs>
        <w:spacing w:line="230" w:lineRule="auto" w:before="157" w:after="0"/>
        <w:ind w:left="470" w:right="160" w:hanging="349"/>
        <w:jc w:val="both"/>
        <w:rPr>
          <w:sz w:val="19"/>
        </w:rPr>
      </w:pPr>
      <w:r>
        <w:rPr>
          <w:color w:val="231F20"/>
          <w:spacing w:val="-6"/>
          <w:sz w:val="19"/>
        </w:rPr>
        <w:t>»betaler«: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person,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indehaver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betalingskonto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tillader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pengeoverførsel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fra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betalingskonto,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eller,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hvis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ikke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nogen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betalingskonto,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udsteder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ordre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om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pengeoverførsel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468" w:val="left" w:leader="none"/>
        </w:tabs>
        <w:spacing w:line="240" w:lineRule="auto" w:before="151" w:after="0"/>
        <w:ind w:left="468" w:right="0" w:hanging="346"/>
        <w:jc w:val="left"/>
        <w:rPr>
          <w:sz w:val="19"/>
        </w:rPr>
      </w:pPr>
      <w:r>
        <w:rPr>
          <w:color w:val="231F20"/>
          <w:w w:val="90"/>
          <w:sz w:val="19"/>
        </w:rPr>
        <w:t>»betalingsmodtager«:</w:t>
      </w:r>
      <w:r>
        <w:rPr>
          <w:color w:val="231F20"/>
          <w:spacing w:val="35"/>
          <w:sz w:val="19"/>
        </w:rPr>
        <w:t> </w:t>
      </w:r>
      <w:r>
        <w:rPr>
          <w:color w:val="231F20"/>
          <w:w w:val="90"/>
          <w:sz w:val="19"/>
        </w:rPr>
        <w:t>en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person,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som</w:t>
      </w:r>
      <w:r>
        <w:rPr>
          <w:color w:val="231F20"/>
          <w:spacing w:val="23"/>
          <w:sz w:val="19"/>
        </w:rPr>
        <w:t> </w:t>
      </w:r>
      <w:r>
        <w:rPr>
          <w:color w:val="231F20"/>
          <w:w w:val="90"/>
          <w:sz w:val="19"/>
        </w:rPr>
        <w:t>er</w:t>
      </w:r>
      <w:r>
        <w:rPr>
          <w:color w:val="231F20"/>
          <w:spacing w:val="23"/>
          <w:sz w:val="19"/>
        </w:rPr>
        <w:t> </w:t>
      </w:r>
      <w:r>
        <w:rPr>
          <w:color w:val="231F20"/>
          <w:w w:val="90"/>
          <w:sz w:val="19"/>
        </w:rPr>
        <w:t>den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tiltænkte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modtager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23"/>
          <w:sz w:val="19"/>
        </w:rPr>
        <w:t> </w:t>
      </w:r>
      <w:r>
        <w:rPr>
          <w:color w:val="231F20"/>
          <w:spacing w:val="-2"/>
          <w:w w:val="90"/>
          <w:sz w:val="19"/>
        </w:rPr>
        <w:t>pengeoverførslen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467" w:val="left" w:leader="none"/>
          <w:tab w:pos="470" w:val="left" w:leader="none"/>
        </w:tabs>
        <w:spacing w:line="230" w:lineRule="auto" w:before="156" w:after="0"/>
        <w:ind w:left="470" w:right="153" w:hanging="349"/>
        <w:jc w:val="both"/>
        <w:rPr>
          <w:sz w:val="19"/>
        </w:rPr>
      </w:pPr>
      <w:r>
        <w:rPr>
          <w:color w:val="231F20"/>
          <w:w w:val="90"/>
          <w:sz w:val="19"/>
        </w:rPr>
        <w:t>»betalingstjenesteudbyder«: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de</w:t>
      </w:r>
      <w:r>
        <w:rPr>
          <w:color w:val="231F20"/>
          <w:w w:val="90"/>
          <w:sz w:val="19"/>
        </w:rPr>
        <w:t> kategorier</w:t>
      </w:r>
      <w:r>
        <w:rPr>
          <w:color w:val="231F20"/>
          <w:w w:val="90"/>
          <w:sz w:val="19"/>
        </w:rPr>
        <w:t> af</w:t>
      </w:r>
      <w:r>
        <w:rPr>
          <w:color w:val="231F20"/>
          <w:w w:val="90"/>
          <w:sz w:val="19"/>
        </w:rPr>
        <w:t> betalingstjenesteudbydere,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som</w:t>
      </w:r>
      <w:r>
        <w:rPr>
          <w:color w:val="231F20"/>
          <w:w w:val="90"/>
          <w:sz w:val="19"/>
        </w:rPr>
        <w:t> er</w:t>
      </w:r>
      <w:r>
        <w:rPr>
          <w:color w:val="231F20"/>
          <w:w w:val="90"/>
          <w:sz w:val="19"/>
        </w:rPr>
        <w:t> omhandlet</w:t>
      </w:r>
      <w:r>
        <w:rPr>
          <w:color w:val="231F20"/>
          <w:w w:val="90"/>
          <w:sz w:val="19"/>
        </w:rPr>
        <w:t> i</w:t>
      </w:r>
      <w:r>
        <w:rPr>
          <w:color w:val="231F20"/>
          <w:w w:val="90"/>
          <w:sz w:val="19"/>
        </w:rPr>
        <w:t> artikel 1,</w:t>
      </w:r>
      <w:r>
        <w:rPr>
          <w:color w:val="231F20"/>
          <w:w w:val="90"/>
          <w:sz w:val="19"/>
        </w:rPr>
        <w:t> stk.</w:t>
      </w:r>
      <w:r>
        <w:rPr>
          <w:color w:val="231F20"/>
          <w:w w:val="90"/>
          <w:sz w:val="19"/>
        </w:rPr>
        <w:t> 1,</w:t>
      </w:r>
      <w:r>
        <w:rPr>
          <w:color w:val="231F20"/>
          <w:w w:val="90"/>
          <w:sz w:val="19"/>
        </w:rPr>
        <w:t> i</w:t>
      </w:r>
      <w:r>
        <w:rPr>
          <w:color w:val="231F20"/>
          <w:w w:val="90"/>
          <w:sz w:val="19"/>
        </w:rPr>
        <w:t> direktiv</w:t>
      </w:r>
      <w:r>
        <w:rPr>
          <w:color w:val="231F20"/>
          <w:sz w:val="19"/>
        </w:rPr>
        <w:t> (EU)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2015/2366,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fysiske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juridiske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personer,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drager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fordel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undtagelser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henhold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artikel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32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deri,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og </w:t>
      </w:r>
      <w:r>
        <w:rPr>
          <w:color w:val="231F20"/>
          <w:spacing w:val="-4"/>
          <w:sz w:val="19"/>
        </w:rPr>
        <w:t>juridiske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personer,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4"/>
          <w:sz w:val="19"/>
        </w:rPr>
        <w:t> drager</w:t>
      </w:r>
      <w:r>
        <w:rPr>
          <w:color w:val="231F20"/>
          <w:spacing w:val="-4"/>
          <w:sz w:val="19"/>
        </w:rPr>
        <w:t> fordel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undtagelser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4"/>
          <w:sz w:val="19"/>
        </w:rPr>
        <w:t> henhold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4"/>
          <w:sz w:val="19"/>
        </w:rPr>
        <w:t> artikel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9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direktiv</w:t>
      </w:r>
      <w:r>
        <w:rPr>
          <w:color w:val="231F20"/>
          <w:spacing w:val="-4"/>
          <w:sz w:val="19"/>
        </w:rPr>
        <w:t> 2009/110/EF,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4"/>
          <w:sz w:val="19"/>
        </w:rPr>
        <w:t> som</w:t>
      </w:r>
      <w:r>
        <w:rPr>
          <w:color w:val="231F20"/>
          <w:spacing w:val="-4"/>
          <w:sz w:val="19"/>
        </w:rPr>
        <w:t> udbyder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tjenester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form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pengeoverførsler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467" w:val="left" w:leader="none"/>
          <w:tab w:pos="470" w:val="left" w:leader="none"/>
        </w:tabs>
        <w:spacing w:line="230" w:lineRule="auto" w:before="157" w:after="0"/>
        <w:ind w:left="470" w:right="155" w:hanging="349"/>
        <w:jc w:val="both"/>
        <w:rPr>
          <w:sz w:val="19"/>
        </w:rPr>
      </w:pPr>
      <w:r>
        <w:rPr>
          <w:color w:val="231F20"/>
          <w:w w:val="90"/>
          <w:sz w:val="19"/>
        </w:rPr>
        <w:t>»mellembetalingsformidler«:</w:t>
      </w:r>
      <w:r>
        <w:rPr>
          <w:color w:val="231F20"/>
          <w:w w:val="90"/>
          <w:sz w:val="19"/>
        </w:rPr>
        <w:t> en</w:t>
      </w:r>
      <w:r>
        <w:rPr>
          <w:color w:val="231F20"/>
          <w:w w:val="90"/>
          <w:sz w:val="19"/>
        </w:rPr>
        <w:t> betalingstjenesteudbyder,</w:t>
      </w:r>
      <w:r>
        <w:rPr>
          <w:color w:val="231F20"/>
          <w:w w:val="90"/>
          <w:sz w:val="19"/>
        </w:rPr>
        <w:t> som</w:t>
      </w:r>
      <w:r>
        <w:rPr>
          <w:color w:val="231F20"/>
          <w:w w:val="90"/>
          <w:sz w:val="19"/>
        </w:rPr>
        <w:t> hverken</w:t>
      </w:r>
      <w:r>
        <w:rPr>
          <w:color w:val="231F20"/>
          <w:w w:val="90"/>
          <w:sz w:val="19"/>
        </w:rPr>
        <w:t> er</w:t>
      </w:r>
      <w:r>
        <w:rPr>
          <w:color w:val="231F20"/>
          <w:w w:val="90"/>
          <w:sz w:val="19"/>
        </w:rPr>
        <w:t> betalers</w:t>
      </w:r>
      <w:r>
        <w:rPr>
          <w:color w:val="231F20"/>
          <w:w w:val="90"/>
          <w:sz w:val="19"/>
        </w:rPr>
        <w:t> eller</w:t>
      </w:r>
      <w:r>
        <w:rPr>
          <w:color w:val="231F20"/>
          <w:w w:val="90"/>
          <w:sz w:val="19"/>
        </w:rPr>
        <w:t> betalingsmodtagers</w:t>
      </w:r>
      <w:r>
        <w:rPr>
          <w:color w:val="231F20"/>
          <w:w w:val="90"/>
          <w:sz w:val="19"/>
        </w:rPr>
        <w:t> betalings­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tjenesteudbyder,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som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modtager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videresender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pengeoverførsel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vegne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betalers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betalingsmodtagers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betalingstjenesteudbyder</w:t>
      </w:r>
      <w:r>
        <w:rPr>
          <w:color w:val="231F20"/>
          <w:spacing w:val="27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vegne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6"/>
          <w:sz w:val="19"/>
        </w:rPr>
        <w:t>anden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mellembetalingsformidler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468" w:val="left" w:leader="none"/>
        </w:tabs>
        <w:spacing w:line="240" w:lineRule="auto" w:before="150" w:after="0"/>
        <w:ind w:left="468" w:right="0" w:hanging="346"/>
        <w:jc w:val="left"/>
        <w:rPr>
          <w:sz w:val="19"/>
        </w:rPr>
      </w:pPr>
      <w:r>
        <w:rPr>
          <w:color w:val="231F20"/>
          <w:w w:val="90"/>
          <w:sz w:val="19"/>
        </w:rPr>
        <w:t>»betalingskonto«:</w:t>
      </w:r>
      <w:r>
        <w:rPr>
          <w:color w:val="231F20"/>
          <w:spacing w:val="36"/>
          <w:sz w:val="19"/>
        </w:rPr>
        <w:t> </w:t>
      </w:r>
      <w:r>
        <w:rPr>
          <w:color w:val="231F20"/>
          <w:w w:val="90"/>
          <w:sz w:val="19"/>
        </w:rPr>
        <w:t>en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betalingskonto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som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defineret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artikel</w:t>
      </w:r>
      <w:r>
        <w:rPr>
          <w:color w:val="231F20"/>
          <w:spacing w:val="4"/>
          <w:sz w:val="19"/>
        </w:rPr>
        <w:t> </w:t>
      </w:r>
      <w:r>
        <w:rPr>
          <w:color w:val="231F20"/>
          <w:w w:val="90"/>
          <w:sz w:val="19"/>
        </w:rPr>
        <w:t>4,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nr.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12),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direktiv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(EU)</w:t>
      </w:r>
      <w:r>
        <w:rPr>
          <w:color w:val="231F20"/>
          <w:spacing w:val="26"/>
          <w:sz w:val="19"/>
        </w:rPr>
        <w:t> </w:t>
      </w:r>
      <w:r>
        <w:rPr>
          <w:color w:val="231F20"/>
          <w:spacing w:val="-2"/>
          <w:w w:val="90"/>
          <w:sz w:val="19"/>
        </w:rPr>
        <w:t>2015/2366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468" w:val="left" w:leader="none"/>
        </w:tabs>
        <w:spacing w:line="240" w:lineRule="auto" w:before="148" w:after="0"/>
        <w:ind w:left="468" w:right="0" w:hanging="346"/>
        <w:jc w:val="left"/>
        <w:rPr>
          <w:sz w:val="19"/>
        </w:rPr>
      </w:pPr>
      <w:r>
        <w:rPr>
          <w:color w:val="231F20"/>
          <w:w w:val="90"/>
          <w:sz w:val="19"/>
        </w:rPr>
        <w:t>»midler«: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midler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som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defineret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90"/>
          <w:sz w:val="19"/>
        </w:rPr>
        <w:t>artikel</w:t>
      </w:r>
      <w:r>
        <w:rPr>
          <w:color w:val="231F20"/>
          <w:spacing w:val="2"/>
          <w:sz w:val="19"/>
        </w:rPr>
        <w:t> </w:t>
      </w:r>
      <w:r>
        <w:rPr>
          <w:color w:val="231F20"/>
          <w:w w:val="90"/>
          <w:sz w:val="19"/>
        </w:rPr>
        <w:t>4,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nr.</w:t>
      </w:r>
      <w:r>
        <w:rPr>
          <w:color w:val="231F20"/>
          <w:spacing w:val="23"/>
          <w:sz w:val="19"/>
        </w:rPr>
        <w:t> </w:t>
      </w:r>
      <w:r>
        <w:rPr>
          <w:color w:val="231F20"/>
          <w:w w:val="90"/>
          <w:sz w:val="19"/>
        </w:rPr>
        <w:t>25),</w:t>
      </w:r>
      <w:r>
        <w:rPr>
          <w:color w:val="231F20"/>
          <w:spacing w:val="23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90"/>
          <w:sz w:val="19"/>
        </w:rPr>
        <w:t>direktiv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(EU)</w:t>
      </w:r>
      <w:r>
        <w:rPr>
          <w:color w:val="231F20"/>
          <w:spacing w:val="23"/>
          <w:sz w:val="19"/>
        </w:rPr>
        <w:t> </w:t>
      </w:r>
      <w:r>
        <w:rPr>
          <w:color w:val="231F20"/>
          <w:spacing w:val="-2"/>
          <w:w w:val="90"/>
          <w:sz w:val="19"/>
        </w:rPr>
        <w:t>2015/2366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467" w:val="left" w:leader="none"/>
          <w:tab w:pos="470" w:val="left" w:leader="none"/>
        </w:tabs>
        <w:spacing w:line="230" w:lineRule="auto" w:before="157" w:after="0"/>
        <w:ind w:left="470" w:right="153" w:hanging="349"/>
        <w:jc w:val="both"/>
        <w:rPr>
          <w:sz w:val="19"/>
        </w:rPr>
      </w:pPr>
      <w:r>
        <w:rPr>
          <w:color w:val="231F20"/>
          <w:spacing w:val="-4"/>
          <w:sz w:val="19"/>
        </w:rPr>
        <w:t>»pengeoverførsel«: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-4"/>
          <w:sz w:val="19"/>
        </w:rPr>
        <w:t> transaktion,</w:t>
      </w:r>
      <w:r>
        <w:rPr>
          <w:color w:val="231F20"/>
          <w:spacing w:val="-4"/>
          <w:sz w:val="19"/>
        </w:rPr>
        <w:t> der</w:t>
      </w:r>
      <w:r>
        <w:rPr>
          <w:color w:val="231F20"/>
          <w:spacing w:val="-4"/>
          <w:sz w:val="19"/>
        </w:rPr>
        <w:t> helt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delvist</w:t>
      </w:r>
      <w:r>
        <w:rPr>
          <w:color w:val="231F20"/>
          <w:spacing w:val="-4"/>
          <w:sz w:val="19"/>
        </w:rPr>
        <w:t> gennemføres</w:t>
      </w:r>
      <w:r>
        <w:rPr>
          <w:color w:val="231F20"/>
          <w:spacing w:val="-4"/>
          <w:sz w:val="19"/>
        </w:rPr>
        <w:t> elektronisk</w:t>
      </w:r>
      <w:r>
        <w:rPr>
          <w:color w:val="231F20"/>
          <w:spacing w:val="-4"/>
          <w:sz w:val="19"/>
        </w:rPr>
        <w:t> på</w:t>
      </w:r>
      <w:r>
        <w:rPr>
          <w:color w:val="231F20"/>
          <w:spacing w:val="-4"/>
          <w:sz w:val="19"/>
        </w:rPr>
        <w:t> en</w:t>
      </w:r>
      <w:r>
        <w:rPr>
          <w:color w:val="231F20"/>
          <w:spacing w:val="-4"/>
          <w:sz w:val="19"/>
        </w:rPr>
        <w:t> betalers</w:t>
      </w:r>
      <w:r>
        <w:rPr>
          <w:color w:val="231F20"/>
          <w:spacing w:val="-4"/>
          <w:sz w:val="19"/>
        </w:rPr>
        <w:t> vegne</w:t>
      </w:r>
      <w:r>
        <w:rPr>
          <w:color w:val="231F20"/>
          <w:spacing w:val="-4"/>
          <w:sz w:val="19"/>
        </w:rPr>
        <w:t> gennem</w:t>
      </w:r>
      <w:r>
        <w:rPr>
          <w:color w:val="231F20"/>
          <w:spacing w:val="-4"/>
          <w:sz w:val="19"/>
        </w:rPr>
        <w:t> 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betalingstjenesteudbyder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henblik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stille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midler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rådighed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betalingsmodtager</w:t>
      </w:r>
      <w:r>
        <w:rPr>
          <w:color w:val="231F20"/>
          <w:spacing w:val="5"/>
          <w:sz w:val="19"/>
        </w:rPr>
        <w:t> </w:t>
      </w:r>
      <w:r>
        <w:rPr>
          <w:color w:val="231F20"/>
          <w:spacing w:val="-6"/>
          <w:sz w:val="19"/>
        </w:rPr>
        <w:t>gennem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betalings­</w:t>
      </w:r>
      <w:r>
        <w:rPr>
          <w:color w:val="231F20"/>
          <w:sz w:val="19"/>
        </w:rPr>
        <w:t> tjenesteudbyder,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uanset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om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betaler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betalingsmodtager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samme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person,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uanset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om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betalerens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og </w:t>
      </w:r>
      <w:r>
        <w:rPr>
          <w:color w:val="231F20"/>
          <w:spacing w:val="-6"/>
          <w:sz w:val="19"/>
        </w:rPr>
        <w:t>betalingsmodtagerens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betalingstjenesteudbyder</w:t>
      </w:r>
      <w:r>
        <w:rPr>
          <w:color w:val="231F20"/>
          <w:spacing w:val="25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6"/>
          <w:sz w:val="19"/>
        </w:rPr>
        <w:t>samme,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herunder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711" w:val="left" w:leader="none"/>
        </w:tabs>
        <w:spacing w:line="240" w:lineRule="auto" w:before="150" w:after="0"/>
        <w:ind w:left="711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en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kreditoverførsel</w:t>
      </w:r>
      <w:r>
        <w:rPr>
          <w:color w:val="231F20"/>
          <w:spacing w:val="35"/>
          <w:sz w:val="19"/>
        </w:rPr>
        <w:t> </w:t>
      </w:r>
      <w:r>
        <w:rPr>
          <w:color w:val="231F20"/>
          <w:w w:val="90"/>
          <w:sz w:val="19"/>
        </w:rPr>
        <w:t>som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defineret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artikel</w:t>
      </w:r>
      <w:r>
        <w:rPr>
          <w:color w:val="231F20"/>
          <w:spacing w:val="3"/>
          <w:sz w:val="19"/>
        </w:rPr>
        <w:t> </w:t>
      </w:r>
      <w:r>
        <w:rPr>
          <w:color w:val="231F20"/>
          <w:w w:val="90"/>
          <w:sz w:val="19"/>
        </w:rPr>
        <w:t>4,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nr.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24),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direktiv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(EU)</w:t>
      </w:r>
      <w:r>
        <w:rPr>
          <w:color w:val="231F20"/>
          <w:spacing w:val="26"/>
          <w:sz w:val="19"/>
        </w:rPr>
        <w:t> </w:t>
      </w:r>
      <w:r>
        <w:rPr>
          <w:color w:val="231F20"/>
          <w:spacing w:val="-2"/>
          <w:w w:val="90"/>
          <w:sz w:val="19"/>
        </w:rPr>
        <w:t>2015/2366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711" w:val="left" w:leader="none"/>
        </w:tabs>
        <w:spacing w:line="240" w:lineRule="auto" w:before="148" w:after="0"/>
        <w:ind w:left="711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en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direkte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debitering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som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defineret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23"/>
          <w:sz w:val="19"/>
        </w:rPr>
        <w:t> </w:t>
      </w:r>
      <w:r>
        <w:rPr>
          <w:color w:val="231F20"/>
          <w:w w:val="90"/>
          <w:sz w:val="19"/>
        </w:rPr>
        <w:t>artikel</w:t>
      </w:r>
      <w:r>
        <w:rPr>
          <w:color w:val="231F20"/>
          <w:spacing w:val="3"/>
          <w:sz w:val="19"/>
        </w:rPr>
        <w:t> </w:t>
      </w:r>
      <w:r>
        <w:rPr>
          <w:color w:val="231F20"/>
          <w:w w:val="90"/>
          <w:sz w:val="19"/>
        </w:rPr>
        <w:t>4,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nr.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23),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direktiv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(EU)</w:t>
      </w:r>
      <w:r>
        <w:rPr>
          <w:color w:val="231F20"/>
          <w:spacing w:val="26"/>
          <w:sz w:val="19"/>
        </w:rPr>
        <w:t> </w:t>
      </w:r>
      <w:r>
        <w:rPr>
          <w:color w:val="231F20"/>
          <w:spacing w:val="-2"/>
          <w:w w:val="90"/>
          <w:sz w:val="19"/>
        </w:rPr>
        <w:t>2015/2366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710" w:val="left" w:leader="none"/>
          <w:tab w:pos="713" w:val="left" w:leader="none"/>
        </w:tabs>
        <w:spacing w:line="230" w:lineRule="auto" w:before="157" w:after="0"/>
        <w:ind w:left="713" w:right="154" w:hanging="241"/>
        <w:jc w:val="left"/>
        <w:rPr>
          <w:sz w:val="19"/>
        </w:rPr>
      </w:pPr>
      <w:r>
        <w:rPr>
          <w:color w:val="231F20"/>
          <w:w w:val="90"/>
          <w:sz w:val="19"/>
        </w:rPr>
        <w:t>pengeoverførsler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som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defineret</w:t>
      </w:r>
      <w:r>
        <w:rPr>
          <w:color w:val="231F20"/>
          <w:spacing w:val="18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artikel 4,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nr.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22),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direktiv</w:t>
      </w:r>
      <w:r>
        <w:rPr>
          <w:color w:val="231F20"/>
          <w:spacing w:val="19"/>
          <w:sz w:val="19"/>
        </w:rPr>
        <w:t> </w:t>
      </w:r>
      <w:r>
        <w:rPr>
          <w:color w:val="231F20"/>
          <w:w w:val="90"/>
          <w:sz w:val="19"/>
        </w:rPr>
        <w:t>(EU)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2015/2366,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uanset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indenlandske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grænseoverskridende</w:t>
      </w:r>
    </w:p>
    <w:p>
      <w:pPr>
        <w:spacing w:after="0" w:line="230" w:lineRule="auto"/>
        <w:jc w:val="left"/>
        <w:rPr>
          <w:sz w:val="19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711" w:val="left" w:leader="none"/>
          <w:tab w:pos="713" w:val="left" w:leader="none"/>
        </w:tabs>
        <w:spacing w:line="230" w:lineRule="auto" w:before="107" w:after="0"/>
        <w:ind w:left="713" w:right="156" w:hanging="241"/>
        <w:jc w:val="both"/>
        <w:rPr>
          <w:sz w:val="19"/>
        </w:rPr>
      </w:pPr>
      <w:r>
        <w:rPr>
          <w:color w:val="231F20"/>
          <w:spacing w:val="-6"/>
          <w:sz w:val="19"/>
        </w:rPr>
        <w:t>en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overførsel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gennemført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ved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hjælp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et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betalingskort,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elektronisk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pengeinstrument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mobiltelefon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andet</w:t>
      </w:r>
      <w:r>
        <w:rPr>
          <w:color w:val="231F20"/>
          <w:spacing w:val="-2"/>
          <w:sz w:val="19"/>
        </w:rPr>
        <w:t> digitalt</w:t>
      </w:r>
      <w:r>
        <w:rPr>
          <w:color w:val="231F20"/>
          <w:spacing w:val="-2"/>
          <w:sz w:val="19"/>
        </w:rPr>
        <w:t> udstyr</w:t>
      </w:r>
      <w:r>
        <w:rPr>
          <w:color w:val="231F20"/>
          <w:spacing w:val="-2"/>
          <w:sz w:val="19"/>
        </w:rPr>
        <w:t> eller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IT-udstyr,</w:t>
      </w:r>
      <w:r>
        <w:rPr>
          <w:color w:val="231F20"/>
          <w:spacing w:val="-2"/>
          <w:sz w:val="19"/>
        </w:rPr>
        <w:t> der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anvender</w:t>
      </w:r>
      <w:r>
        <w:rPr>
          <w:color w:val="231F20"/>
          <w:spacing w:val="-2"/>
          <w:sz w:val="19"/>
        </w:rPr>
        <w:t> teknologi</w:t>
      </w:r>
      <w:r>
        <w:rPr>
          <w:color w:val="231F20"/>
          <w:spacing w:val="-2"/>
          <w:sz w:val="19"/>
        </w:rPr>
        <w:t> med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forud-</w:t>
      </w:r>
      <w:r>
        <w:rPr>
          <w:color w:val="231F20"/>
          <w:spacing w:val="-2"/>
          <w:sz w:val="19"/>
        </w:rPr>
        <w:t> eller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efterbetaling</w:t>
      </w:r>
      <w:r>
        <w:rPr>
          <w:color w:val="231F20"/>
          <w:spacing w:val="-2"/>
          <w:sz w:val="19"/>
        </w:rPr>
        <w:t> og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har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tilsvarende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karakteristika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466" w:val="left" w:leader="none"/>
          <w:tab w:pos="470" w:val="left" w:leader="none"/>
        </w:tabs>
        <w:spacing w:line="230" w:lineRule="auto" w:before="0" w:after="0"/>
        <w:ind w:left="470" w:right="152" w:hanging="349"/>
        <w:jc w:val="both"/>
        <w:rPr>
          <w:sz w:val="19"/>
        </w:rPr>
      </w:pPr>
      <w:r>
        <w:rPr>
          <w:color w:val="231F20"/>
          <w:spacing w:val="-2"/>
          <w:sz w:val="19"/>
        </w:rPr>
        <w:t>»overførsel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2"/>
          <w:sz w:val="19"/>
        </w:rPr>
        <w:t> kryptoaktiver«:</w:t>
      </w:r>
      <w:r>
        <w:rPr>
          <w:color w:val="231F20"/>
          <w:spacing w:val="-2"/>
          <w:sz w:val="19"/>
        </w:rPr>
        <w:t> en</w:t>
      </w:r>
      <w:r>
        <w:rPr>
          <w:color w:val="231F20"/>
          <w:spacing w:val="-2"/>
          <w:sz w:val="19"/>
        </w:rPr>
        <w:t> transaktion,</w:t>
      </w:r>
      <w:r>
        <w:rPr>
          <w:color w:val="231F20"/>
          <w:spacing w:val="-2"/>
          <w:sz w:val="19"/>
        </w:rPr>
        <w:t> der</w:t>
      </w:r>
      <w:r>
        <w:rPr>
          <w:color w:val="231F20"/>
          <w:spacing w:val="-2"/>
          <w:sz w:val="19"/>
        </w:rPr>
        <w:t> har</w:t>
      </w:r>
      <w:r>
        <w:rPr>
          <w:color w:val="231F20"/>
          <w:spacing w:val="-2"/>
          <w:sz w:val="19"/>
        </w:rPr>
        <w:t> til</w:t>
      </w:r>
      <w:r>
        <w:rPr>
          <w:color w:val="231F20"/>
          <w:spacing w:val="-2"/>
          <w:sz w:val="19"/>
        </w:rPr>
        <w:t> formål</w:t>
      </w:r>
      <w:r>
        <w:rPr>
          <w:color w:val="231F20"/>
          <w:spacing w:val="-2"/>
          <w:sz w:val="19"/>
        </w:rPr>
        <w:t> at</w:t>
      </w:r>
      <w:r>
        <w:rPr>
          <w:color w:val="231F20"/>
          <w:spacing w:val="-2"/>
          <w:sz w:val="19"/>
        </w:rPr>
        <w:t> flytte</w:t>
      </w:r>
      <w:r>
        <w:rPr>
          <w:color w:val="231F20"/>
          <w:spacing w:val="-2"/>
          <w:sz w:val="19"/>
        </w:rPr>
        <w:t> kryptoaktiver</w:t>
      </w:r>
      <w:r>
        <w:rPr>
          <w:color w:val="231F20"/>
          <w:spacing w:val="-2"/>
          <w:sz w:val="19"/>
        </w:rPr>
        <w:t> fra</w:t>
      </w:r>
      <w:r>
        <w:rPr>
          <w:color w:val="231F20"/>
          <w:spacing w:val="-2"/>
          <w:sz w:val="19"/>
        </w:rPr>
        <w:t> én</w:t>
      </w:r>
      <w:r>
        <w:rPr>
          <w:color w:val="231F20"/>
          <w:spacing w:val="-2"/>
          <w:sz w:val="19"/>
        </w:rPr>
        <w:t> distributed</w:t>
      </w:r>
      <w:r>
        <w:rPr>
          <w:color w:val="231F20"/>
          <w:spacing w:val="-2"/>
          <w:sz w:val="19"/>
        </w:rPr>
        <w:t> ledger-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adresse,</w:t>
      </w:r>
      <w:r>
        <w:rPr>
          <w:color w:val="231F20"/>
          <w:spacing w:val="-2"/>
          <w:sz w:val="19"/>
        </w:rPr>
        <w:t> én kryptoaktivkonto</w:t>
      </w:r>
      <w:r>
        <w:rPr>
          <w:color w:val="231F20"/>
          <w:spacing w:val="-2"/>
          <w:sz w:val="19"/>
        </w:rPr>
        <w:t> eller</w:t>
      </w:r>
      <w:r>
        <w:rPr>
          <w:color w:val="231F20"/>
          <w:spacing w:val="-2"/>
          <w:sz w:val="19"/>
        </w:rPr>
        <w:t> en anden</w:t>
      </w:r>
      <w:r>
        <w:rPr>
          <w:color w:val="231F20"/>
          <w:spacing w:val="-2"/>
          <w:sz w:val="19"/>
        </w:rPr>
        <w:t> enhed,</w:t>
      </w:r>
      <w:r>
        <w:rPr>
          <w:color w:val="231F20"/>
          <w:spacing w:val="-2"/>
          <w:sz w:val="19"/>
        </w:rPr>
        <w:t> der muliggør</w:t>
      </w:r>
      <w:r>
        <w:rPr>
          <w:color w:val="231F20"/>
          <w:spacing w:val="-2"/>
          <w:sz w:val="19"/>
        </w:rPr>
        <w:t> opbevaring</w:t>
      </w:r>
      <w:r>
        <w:rPr>
          <w:color w:val="231F20"/>
          <w:spacing w:val="-2"/>
          <w:sz w:val="19"/>
        </w:rPr>
        <w:t> af kryptoaktiver,</w:t>
      </w:r>
      <w:r>
        <w:rPr>
          <w:color w:val="231F20"/>
          <w:spacing w:val="-2"/>
          <w:sz w:val="19"/>
        </w:rPr>
        <w:t> til en anden,</w:t>
      </w:r>
      <w:r>
        <w:rPr>
          <w:color w:val="231F20"/>
          <w:spacing w:val="-2"/>
          <w:sz w:val="19"/>
        </w:rPr>
        <w:t> som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udføres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mindst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én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udbyder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kryptoaktivtjenester,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handler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på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vegne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enten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ordregiver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ordre­</w:t>
      </w:r>
      <w:r>
        <w:rPr>
          <w:color w:val="231F20"/>
          <w:sz w:val="19"/>
        </w:rPr>
        <w:t> modtager,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uanset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om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ordregiver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ordremodtager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samme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person,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uanset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om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ordregivers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ordre­ </w:t>
      </w:r>
      <w:r>
        <w:rPr>
          <w:color w:val="231F20"/>
          <w:spacing w:val="-4"/>
          <w:sz w:val="19"/>
        </w:rPr>
        <w:t>modtagers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udbyder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kryptoaktivtjenester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samme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udbyder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466" w:val="left" w:leader="none"/>
          <w:tab w:pos="470" w:val="left" w:leader="none"/>
        </w:tabs>
        <w:spacing w:line="230" w:lineRule="auto" w:before="1" w:after="0"/>
        <w:ind w:left="470" w:right="152" w:hanging="349"/>
        <w:jc w:val="both"/>
        <w:rPr>
          <w:sz w:val="19"/>
        </w:rPr>
      </w:pPr>
      <w:r>
        <w:rPr>
          <w:color w:val="231F20"/>
          <w:w w:val="90"/>
          <w:sz w:val="19"/>
        </w:rPr>
        <w:t>»batchfiloverførsel«:</w:t>
      </w:r>
      <w:r>
        <w:rPr>
          <w:color w:val="231F20"/>
          <w:w w:val="90"/>
          <w:sz w:val="19"/>
        </w:rPr>
        <w:t> en</w:t>
      </w:r>
      <w:r>
        <w:rPr>
          <w:color w:val="231F20"/>
          <w:w w:val="90"/>
          <w:sz w:val="19"/>
        </w:rPr>
        <w:t> gruppe</w:t>
      </w:r>
      <w:r>
        <w:rPr>
          <w:color w:val="231F20"/>
          <w:w w:val="90"/>
          <w:sz w:val="19"/>
        </w:rPr>
        <w:t> bestående</w:t>
      </w:r>
      <w:r>
        <w:rPr>
          <w:color w:val="231F20"/>
          <w:w w:val="90"/>
          <w:sz w:val="19"/>
        </w:rPr>
        <w:t> af</w:t>
      </w:r>
      <w:r>
        <w:rPr>
          <w:color w:val="231F20"/>
          <w:w w:val="90"/>
          <w:sz w:val="19"/>
        </w:rPr>
        <w:t> flere</w:t>
      </w:r>
      <w:r>
        <w:rPr>
          <w:color w:val="231F20"/>
          <w:w w:val="90"/>
          <w:sz w:val="19"/>
        </w:rPr>
        <w:t> individuelle</w:t>
      </w:r>
      <w:r>
        <w:rPr>
          <w:color w:val="231F20"/>
          <w:w w:val="90"/>
          <w:sz w:val="19"/>
        </w:rPr>
        <w:t> pengeoverførsler</w:t>
      </w:r>
      <w:r>
        <w:rPr>
          <w:color w:val="231F20"/>
          <w:w w:val="90"/>
          <w:sz w:val="19"/>
        </w:rPr>
        <w:t> eller</w:t>
      </w:r>
      <w:r>
        <w:rPr>
          <w:color w:val="231F20"/>
          <w:w w:val="90"/>
          <w:sz w:val="19"/>
        </w:rPr>
        <w:t> overførsler</w:t>
      </w:r>
      <w:r>
        <w:rPr>
          <w:color w:val="231F20"/>
          <w:w w:val="90"/>
          <w:sz w:val="19"/>
        </w:rPr>
        <w:t> af</w:t>
      </w:r>
      <w:r>
        <w:rPr>
          <w:color w:val="231F20"/>
          <w:w w:val="90"/>
          <w:sz w:val="19"/>
        </w:rPr>
        <w:t> kryptoaktiver,</w:t>
      </w:r>
      <w:r>
        <w:rPr>
          <w:color w:val="231F20"/>
          <w:w w:val="90"/>
          <w:sz w:val="19"/>
        </w:rPr>
        <w:t> der</w:t>
      </w:r>
      <w:r>
        <w:rPr>
          <w:color w:val="231F20"/>
          <w:sz w:val="19"/>
        </w:rPr>
        <w:t> sendes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samlet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466" w:val="left" w:leader="none"/>
          <w:tab w:pos="470" w:val="left" w:leader="none"/>
        </w:tabs>
        <w:spacing w:line="230" w:lineRule="auto" w:before="0" w:after="0"/>
        <w:ind w:left="470" w:right="156" w:hanging="349"/>
        <w:jc w:val="both"/>
        <w:rPr>
          <w:sz w:val="19"/>
        </w:rPr>
      </w:pPr>
      <w:r>
        <w:rPr>
          <w:color w:val="231F20"/>
          <w:spacing w:val="-6"/>
          <w:sz w:val="19"/>
        </w:rPr>
        <w:t>»entydig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transaktionsidentifikator«: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kombination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bogstaver,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tal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symboler,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fastlagt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byderen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overensstemmelse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protokollerne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betalings-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afviklingssystemer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meddelelsessystemer,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anvendes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foretage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pengeoverførslen,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fastlagt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udbyder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kryptoaktivtjenester,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gør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muligt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spore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transaktionen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tilbage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betaleren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betalingsmodtageren</w:t>
      </w:r>
      <w:r>
        <w:rPr>
          <w:color w:val="231F20"/>
          <w:spacing w:val="2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spore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overførslen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kryptoaktiver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tilbage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ordregiveren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ordremodtageren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466" w:val="left" w:leader="none"/>
          <w:tab w:pos="470" w:val="left" w:leader="none"/>
        </w:tabs>
        <w:spacing w:line="230" w:lineRule="auto" w:before="1" w:after="0"/>
        <w:ind w:left="470" w:right="152" w:hanging="349"/>
        <w:jc w:val="both"/>
        <w:rPr>
          <w:sz w:val="19"/>
        </w:rPr>
      </w:pPr>
      <w:r>
        <w:rPr>
          <w:color w:val="231F20"/>
          <w:spacing w:val="-6"/>
          <w:sz w:val="19"/>
        </w:rPr>
        <w:t>»person-til-person-overførsel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kryptoaktiver«: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overførsel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inddrages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udbyder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kryptoaktivtjenester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466" w:val="left" w:leader="none"/>
          <w:tab w:pos="470" w:val="left" w:leader="none"/>
        </w:tabs>
        <w:spacing w:line="230" w:lineRule="auto" w:before="0" w:after="0"/>
        <w:ind w:left="470" w:right="153" w:hanging="349"/>
        <w:jc w:val="both"/>
        <w:rPr>
          <w:sz w:val="19"/>
        </w:rPr>
      </w:pPr>
      <w:r>
        <w:rPr>
          <w:color w:val="231F20"/>
          <w:spacing w:val="-4"/>
          <w:sz w:val="19"/>
        </w:rPr>
        <w:t>»kryptoaktiv«: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kryptoaktiv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4"/>
          <w:sz w:val="19"/>
        </w:rPr>
        <w:t>som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defineret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artikel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3,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stk.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1,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nr.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5),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forordning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4"/>
          <w:sz w:val="19"/>
        </w:rPr>
        <w:t>(EU)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2023/1114,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4"/>
          <w:sz w:val="19"/>
        </w:rPr>
        <w:t>undtagen</w:t>
      </w:r>
      <w:r>
        <w:rPr>
          <w:color w:val="231F20"/>
          <w:spacing w:val="-4"/>
          <w:sz w:val="19"/>
        </w:rPr>
        <w:t> når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det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henhører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under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kategorier,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anført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nævnte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forordnings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artikel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2,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stk.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2,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3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4,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på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anden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måde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kan</w:t>
      </w:r>
      <w:r>
        <w:rPr>
          <w:color w:val="231F20"/>
          <w:sz w:val="19"/>
        </w:rPr>
        <w:t> betegnes</w:t>
      </w:r>
      <w:r>
        <w:rPr>
          <w:color w:val="231F20"/>
          <w:spacing w:val="30"/>
          <w:sz w:val="19"/>
        </w:rPr>
        <w:t> </w:t>
      </w:r>
      <w:r>
        <w:rPr>
          <w:color w:val="231F20"/>
          <w:sz w:val="19"/>
        </w:rPr>
        <w:t>som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midler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466" w:val="left" w:leader="none"/>
          <w:tab w:pos="470" w:val="left" w:leader="none"/>
        </w:tabs>
        <w:spacing w:line="230" w:lineRule="auto" w:before="0" w:after="0"/>
        <w:ind w:left="470" w:right="152" w:hanging="349"/>
        <w:jc w:val="both"/>
        <w:rPr>
          <w:sz w:val="19"/>
        </w:rPr>
      </w:pPr>
      <w:r>
        <w:rPr>
          <w:color w:val="231F20"/>
          <w:sz w:val="19"/>
        </w:rPr>
        <w:t>»udbyder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kryptoaktivtjenester«: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udbyder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kryptoaktivtjenester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som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defineret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artikel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3,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stk.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1,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nr.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15),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i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(EU)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2023/1114,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når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denne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leverer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flere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kryptoaktivtjenester,</w:t>
      </w:r>
      <w:r>
        <w:rPr>
          <w:color w:val="231F20"/>
          <w:spacing w:val="-2"/>
          <w:sz w:val="19"/>
        </w:rPr>
        <w:t> der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defineret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nævnte</w:t>
      </w:r>
      <w:r>
        <w:rPr>
          <w:color w:val="231F20"/>
          <w:sz w:val="19"/>
        </w:rPr>
        <w:t> forordnings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artikel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3,</w:t>
      </w:r>
      <w:r>
        <w:rPr>
          <w:color w:val="231F20"/>
          <w:spacing w:val="18"/>
          <w:sz w:val="19"/>
        </w:rPr>
        <w:t> </w:t>
      </w:r>
      <w:r>
        <w:rPr>
          <w:color w:val="231F20"/>
          <w:sz w:val="19"/>
        </w:rPr>
        <w:t>stk.</w:t>
      </w:r>
      <w:r>
        <w:rPr>
          <w:color w:val="231F20"/>
          <w:spacing w:val="20"/>
          <w:sz w:val="19"/>
        </w:rPr>
        <w:t> </w:t>
      </w:r>
      <w:r>
        <w:rPr>
          <w:color w:val="231F20"/>
          <w:sz w:val="19"/>
        </w:rPr>
        <w:t>1,</w:t>
      </w:r>
      <w:r>
        <w:rPr>
          <w:color w:val="231F20"/>
          <w:spacing w:val="19"/>
          <w:sz w:val="19"/>
        </w:rPr>
        <w:t> </w:t>
      </w:r>
      <w:r>
        <w:rPr>
          <w:color w:val="231F20"/>
          <w:sz w:val="19"/>
        </w:rPr>
        <w:t>nr.</w:t>
      </w:r>
      <w:r>
        <w:rPr>
          <w:color w:val="231F20"/>
          <w:spacing w:val="19"/>
          <w:sz w:val="19"/>
        </w:rPr>
        <w:t> </w:t>
      </w:r>
      <w:r>
        <w:rPr>
          <w:color w:val="231F20"/>
          <w:sz w:val="19"/>
        </w:rPr>
        <w:t>16)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466" w:val="left" w:leader="none"/>
          <w:tab w:pos="470" w:val="left" w:leader="none"/>
        </w:tabs>
        <w:spacing w:line="230" w:lineRule="auto" w:before="0" w:after="0"/>
        <w:ind w:left="470" w:right="152" w:hanging="349"/>
        <w:jc w:val="both"/>
        <w:rPr>
          <w:sz w:val="19"/>
        </w:rPr>
      </w:pPr>
      <w:r>
        <w:rPr>
          <w:color w:val="231F20"/>
          <w:w w:val="90"/>
          <w:sz w:val="19"/>
        </w:rPr>
        <w:t>»mellemudbyder</w:t>
      </w:r>
      <w:r>
        <w:rPr>
          <w:color w:val="231F20"/>
          <w:w w:val="90"/>
          <w:sz w:val="19"/>
        </w:rPr>
        <w:t> af</w:t>
      </w:r>
      <w:r>
        <w:rPr>
          <w:color w:val="231F20"/>
          <w:w w:val="90"/>
          <w:sz w:val="19"/>
        </w:rPr>
        <w:t> kryptoaktivtjenester«:</w:t>
      </w:r>
      <w:r>
        <w:rPr>
          <w:color w:val="231F20"/>
          <w:w w:val="90"/>
          <w:sz w:val="19"/>
        </w:rPr>
        <w:t> en</w:t>
      </w:r>
      <w:r>
        <w:rPr>
          <w:color w:val="231F20"/>
          <w:w w:val="90"/>
          <w:sz w:val="19"/>
        </w:rPr>
        <w:t> udbyder</w:t>
      </w:r>
      <w:r>
        <w:rPr>
          <w:color w:val="231F20"/>
          <w:w w:val="90"/>
          <w:sz w:val="19"/>
        </w:rPr>
        <w:t> af</w:t>
      </w:r>
      <w:r>
        <w:rPr>
          <w:color w:val="231F20"/>
          <w:w w:val="90"/>
          <w:sz w:val="19"/>
        </w:rPr>
        <w:t> kryptoaktivtjenester,</w:t>
      </w:r>
      <w:r>
        <w:rPr>
          <w:color w:val="231F20"/>
          <w:w w:val="90"/>
          <w:sz w:val="19"/>
        </w:rPr>
        <w:t> som</w:t>
      </w:r>
      <w:r>
        <w:rPr>
          <w:color w:val="231F20"/>
          <w:w w:val="90"/>
          <w:sz w:val="19"/>
        </w:rPr>
        <w:t> hverken</w:t>
      </w:r>
      <w:r>
        <w:rPr>
          <w:color w:val="231F20"/>
          <w:w w:val="90"/>
          <w:sz w:val="19"/>
        </w:rPr>
        <w:t> er</w:t>
      </w:r>
      <w:r>
        <w:rPr>
          <w:color w:val="231F20"/>
          <w:w w:val="90"/>
          <w:sz w:val="19"/>
        </w:rPr>
        <w:t> ordregivers</w:t>
      </w:r>
      <w:r>
        <w:rPr>
          <w:color w:val="231F20"/>
          <w:w w:val="90"/>
          <w:sz w:val="19"/>
        </w:rPr>
        <w:t> eller</w:t>
      </w:r>
      <w:r>
        <w:rPr>
          <w:color w:val="231F20"/>
          <w:w w:val="90"/>
          <w:sz w:val="19"/>
        </w:rPr>
        <w:t> ordre­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modtagers</w:t>
      </w:r>
      <w:r>
        <w:rPr>
          <w:color w:val="231F20"/>
          <w:spacing w:val="-2"/>
          <w:sz w:val="19"/>
        </w:rPr>
        <w:t> udbyder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kryptoaktivtjenester,</w:t>
      </w:r>
      <w:r>
        <w:rPr>
          <w:color w:val="231F20"/>
          <w:spacing w:val="-2"/>
          <w:sz w:val="19"/>
        </w:rPr>
        <w:t> 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som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modtager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videresender</w:t>
      </w:r>
      <w:r>
        <w:rPr>
          <w:color w:val="231F20"/>
          <w:spacing w:val="-2"/>
          <w:sz w:val="19"/>
        </w:rPr>
        <w:t> 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overførsel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kryptoaktiver</w:t>
      </w:r>
      <w:r>
        <w:rPr>
          <w:color w:val="231F20"/>
          <w:spacing w:val="-2"/>
          <w:sz w:val="19"/>
        </w:rPr>
        <w:t> på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vegne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ordregivers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ordremodtagers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udbyder af</w:t>
      </w:r>
      <w:r>
        <w:rPr>
          <w:color w:val="231F20"/>
          <w:spacing w:val="-4"/>
          <w:sz w:val="19"/>
        </w:rPr>
        <w:t> kryptoaktiver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på</w:t>
      </w:r>
      <w:r>
        <w:rPr>
          <w:color w:val="231F20"/>
          <w:spacing w:val="-4"/>
          <w:sz w:val="19"/>
        </w:rPr>
        <w:t> vegne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en</w:t>
      </w:r>
      <w:r>
        <w:rPr>
          <w:color w:val="231F20"/>
          <w:spacing w:val="-4"/>
          <w:sz w:val="19"/>
        </w:rPr>
        <w:t> anden</w:t>
      </w:r>
      <w:r>
        <w:rPr>
          <w:color w:val="231F20"/>
          <w:spacing w:val="-4"/>
          <w:sz w:val="19"/>
        </w:rPr>
        <w:t> mellemudbyder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kryptoaktivtjenester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466" w:val="left" w:leader="none"/>
          <w:tab w:pos="470" w:val="left" w:leader="none"/>
        </w:tabs>
        <w:spacing w:line="230" w:lineRule="auto" w:before="0" w:after="0"/>
        <w:ind w:left="470" w:right="153" w:hanging="349"/>
        <w:jc w:val="both"/>
        <w:rPr>
          <w:sz w:val="19"/>
        </w:rPr>
      </w:pPr>
      <w:r>
        <w:rPr>
          <w:color w:val="231F20"/>
          <w:spacing w:val="-2"/>
          <w:sz w:val="19"/>
        </w:rPr>
        <w:t>»hæveautomat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kryptoaktiver«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»krypto-ATM'er«: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fysiske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online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elektroniske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terminaler,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gør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det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muligt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udbyder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kryptoaktivtjenester</w:t>
      </w:r>
      <w:r>
        <w:rPr>
          <w:color w:val="231F20"/>
          <w:spacing w:val="-2"/>
          <w:sz w:val="19"/>
        </w:rPr>
        <w:t> at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udføre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navnlig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tjenester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vedrørende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overførsel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kryptoaktiver</w:t>
      </w:r>
      <w:r>
        <w:rPr>
          <w:color w:val="231F20"/>
          <w:sz w:val="19"/>
        </w:rPr>
        <w:t> som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omhandlet</w:t>
      </w:r>
      <w:r>
        <w:rPr>
          <w:color w:val="231F20"/>
          <w:spacing w:val="12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artikel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3,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stk.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1,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nr.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16),</w:t>
      </w:r>
      <w:r>
        <w:rPr>
          <w:color w:val="231F20"/>
          <w:spacing w:val="10"/>
          <w:sz w:val="19"/>
        </w:rPr>
        <w:t> </w:t>
      </w:r>
      <w:r>
        <w:rPr>
          <w:color w:val="231F20"/>
          <w:sz w:val="19"/>
        </w:rPr>
        <w:t>litra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j),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forordning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(EU)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2023/1114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466" w:val="left" w:leader="none"/>
          <w:tab w:pos="470" w:val="left" w:leader="none"/>
        </w:tabs>
        <w:spacing w:line="230" w:lineRule="auto" w:before="0" w:after="0"/>
        <w:ind w:left="470" w:right="152" w:hanging="349"/>
        <w:jc w:val="both"/>
        <w:rPr>
          <w:sz w:val="19"/>
        </w:rPr>
      </w:pPr>
      <w:r>
        <w:rPr>
          <w:color w:val="231F20"/>
          <w:spacing w:val="-6"/>
          <w:sz w:val="19"/>
        </w:rPr>
        <w:t>»distributed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ledger-adresse«: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alfanumerisk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kode,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identificerer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adresse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et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netværk,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som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anvender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distri­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buted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ledger-teknologi</w:t>
      </w:r>
      <w:r>
        <w:rPr>
          <w:color w:val="231F20"/>
          <w:spacing w:val="27"/>
          <w:sz w:val="19"/>
        </w:rPr>
        <w:t> </w:t>
      </w:r>
      <w:r>
        <w:rPr>
          <w:color w:val="231F20"/>
          <w:spacing w:val="-6"/>
          <w:sz w:val="19"/>
        </w:rPr>
        <w:t>(DLT)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lignende</w:t>
      </w:r>
      <w:r>
        <w:rPr>
          <w:color w:val="231F20"/>
          <w:spacing w:val="23"/>
          <w:sz w:val="19"/>
        </w:rPr>
        <w:t> </w:t>
      </w:r>
      <w:r>
        <w:rPr>
          <w:color w:val="231F20"/>
          <w:spacing w:val="-6"/>
          <w:sz w:val="19"/>
        </w:rPr>
        <w:t>teknologi,</w:t>
      </w:r>
      <w:r>
        <w:rPr>
          <w:color w:val="231F20"/>
          <w:spacing w:val="23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hvortil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kan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sendes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modtages</w:t>
      </w:r>
      <w:r>
        <w:rPr>
          <w:color w:val="231F20"/>
          <w:spacing w:val="25"/>
          <w:sz w:val="19"/>
        </w:rPr>
        <w:t> </w:t>
      </w:r>
      <w:r>
        <w:rPr>
          <w:color w:val="231F20"/>
          <w:spacing w:val="-6"/>
          <w:sz w:val="19"/>
        </w:rPr>
        <w:t>kryptoaktiver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466" w:val="left" w:leader="none"/>
          <w:tab w:pos="470" w:val="left" w:leader="none"/>
        </w:tabs>
        <w:spacing w:line="230" w:lineRule="auto" w:before="0" w:after="0"/>
        <w:ind w:left="470" w:right="155" w:hanging="349"/>
        <w:jc w:val="both"/>
        <w:rPr>
          <w:sz w:val="19"/>
        </w:rPr>
      </w:pPr>
      <w:r>
        <w:rPr>
          <w:color w:val="231F20"/>
          <w:spacing w:val="-2"/>
          <w:sz w:val="19"/>
        </w:rPr>
        <w:t>»kryptoaktivkonto«: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konto,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som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udbyder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kryptoaktivtjenester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indehaver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flere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fysiske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juridiske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personers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navn,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som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kan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anvendes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gennemføre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overførsler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kryptoaktiver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40" w:lineRule="auto" w:before="0" w:after="0"/>
        <w:ind w:left="467" w:right="0" w:hanging="345"/>
        <w:jc w:val="left"/>
        <w:rPr>
          <w:sz w:val="19"/>
        </w:rPr>
      </w:pPr>
      <w:r>
        <w:rPr>
          <w:color w:val="231F20"/>
          <w:w w:val="90"/>
          <w:sz w:val="19"/>
        </w:rPr>
        <w:t>»selvhostet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90"/>
          <w:sz w:val="19"/>
        </w:rPr>
        <w:t>adresse«:</w:t>
      </w:r>
      <w:r>
        <w:rPr>
          <w:color w:val="231F20"/>
          <w:spacing w:val="19"/>
          <w:sz w:val="19"/>
        </w:rPr>
        <w:t> </w:t>
      </w:r>
      <w:r>
        <w:rPr>
          <w:color w:val="231F20"/>
          <w:w w:val="90"/>
          <w:sz w:val="19"/>
        </w:rPr>
        <w:t>en</w:t>
      </w:r>
      <w:r>
        <w:rPr>
          <w:color w:val="231F20"/>
          <w:spacing w:val="15"/>
          <w:sz w:val="19"/>
        </w:rPr>
        <w:t> </w:t>
      </w:r>
      <w:r>
        <w:rPr>
          <w:color w:val="231F20"/>
          <w:w w:val="90"/>
          <w:sz w:val="19"/>
        </w:rPr>
        <w:t>distributed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90"/>
          <w:sz w:val="19"/>
        </w:rPr>
        <w:t>ledger-adresse,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der</w:t>
      </w:r>
      <w:r>
        <w:rPr>
          <w:color w:val="231F20"/>
          <w:spacing w:val="15"/>
          <w:sz w:val="19"/>
        </w:rPr>
        <w:t> </w:t>
      </w:r>
      <w:r>
        <w:rPr>
          <w:color w:val="231F20"/>
          <w:w w:val="90"/>
          <w:sz w:val="19"/>
        </w:rPr>
        <w:t>ikke</w:t>
      </w:r>
      <w:r>
        <w:rPr>
          <w:color w:val="231F20"/>
          <w:spacing w:val="17"/>
          <w:sz w:val="19"/>
        </w:rPr>
        <w:t> </w:t>
      </w:r>
      <w:r>
        <w:rPr>
          <w:color w:val="231F20"/>
          <w:w w:val="90"/>
          <w:sz w:val="19"/>
        </w:rPr>
        <w:t>er</w:t>
      </w:r>
      <w:r>
        <w:rPr>
          <w:color w:val="231F20"/>
          <w:spacing w:val="15"/>
          <w:sz w:val="19"/>
        </w:rPr>
        <w:t> </w:t>
      </w:r>
      <w:r>
        <w:rPr>
          <w:color w:val="231F20"/>
          <w:w w:val="90"/>
          <w:sz w:val="19"/>
        </w:rPr>
        <w:t>knyttet</w:t>
      </w:r>
      <w:r>
        <w:rPr>
          <w:color w:val="231F20"/>
          <w:spacing w:val="18"/>
          <w:sz w:val="19"/>
        </w:rPr>
        <w:t> </w:t>
      </w:r>
      <w:r>
        <w:rPr>
          <w:color w:val="231F20"/>
          <w:w w:val="90"/>
          <w:sz w:val="19"/>
        </w:rPr>
        <w:t>til</w:t>
      </w:r>
      <w:r>
        <w:rPr>
          <w:color w:val="231F20"/>
          <w:spacing w:val="16"/>
          <w:sz w:val="19"/>
        </w:rPr>
        <w:t> </w:t>
      </w:r>
      <w:r>
        <w:rPr>
          <w:color w:val="231F20"/>
          <w:w w:val="90"/>
          <w:sz w:val="19"/>
        </w:rPr>
        <w:t>nogen</w:t>
      </w:r>
      <w:r>
        <w:rPr>
          <w:color w:val="231F20"/>
          <w:spacing w:val="17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2"/>
          <w:w w:val="90"/>
          <w:sz w:val="19"/>
        </w:rPr>
        <w:t>følgende: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5"/>
        </w:numPr>
        <w:tabs>
          <w:tab w:pos="711" w:val="left" w:leader="none"/>
        </w:tabs>
        <w:spacing w:line="240" w:lineRule="auto" w:before="0" w:after="0"/>
        <w:ind w:left="711" w:right="0" w:hanging="238"/>
        <w:jc w:val="left"/>
        <w:rPr>
          <w:sz w:val="19"/>
        </w:rPr>
      </w:pPr>
      <w:r>
        <w:rPr>
          <w:color w:val="231F20"/>
          <w:spacing w:val="-6"/>
          <w:sz w:val="19"/>
        </w:rPr>
        <w:t>en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6"/>
          <w:sz w:val="19"/>
        </w:rPr>
        <w:t>udbyder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6"/>
          <w:sz w:val="19"/>
        </w:rPr>
        <w:t>kryptoaktivtjenester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1"/>
          <w:numId w:val="5"/>
        </w:numPr>
        <w:tabs>
          <w:tab w:pos="710" w:val="left" w:leader="none"/>
          <w:tab w:pos="713" w:val="left" w:leader="none"/>
        </w:tabs>
        <w:spacing w:line="230" w:lineRule="auto" w:before="0" w:after="0"/>
        <w:ind w:left="713" w:right="156" w:hanging="241"/>
        <w:jc w:val="both"/>
        <w:rPr>
          <w:sz w:val="19"/>
        </w:rPr>
      </w:pPr>
      <w:r>
        <w:rPr>
          <w:color w:val="231F20"/>
          <w:spacing w:val="-4"/>
          <w:sz w:val="19"/>
        </w:rPr>
        <w:t>en</w:t>
      </w:r>
      <w:r>
        <w:rPr>
          <w:color w:val="231F20"/>
          <w:spacing w:val="-4"/>
          <w:sz w:val="19"/>
        </w:rPr>
        <w:t> enhed,</w:t>
      </w:r>
      <w:r>
        <w:rPr>
          <w:color w:val="231F20"/>
          <w:spacing w:val="-4"/>
          <w:sz w:val="19"/>
        </w:rPr>
        <w:t> der</w:t>
      </w:r>
      <w:r>
        <w:rPr>
          <w:color w:val="231F20"/>
          <w:spacing w:val="-4"/>
          <w:sz w:val="19"/>
        </w:rPr>
        <w:t> ikke</w:t>
      </w:r>
      <w:r>
        <w:rPr>
          <w:color w:val="231F20"/>
          <w:spacing w:val="-4"/>
          <w:sz w:val="19"/>
        </w:rPr>
        <w:t> er</w:t>
      </w:r>
      <w:r>
        <w:rPr>
          <w:color w:val="231F20"/>
          <w:spacing w:val="-4"/>
          <w:sz w:val="19"/>
        </w:rPr>
        <w:t> etableret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Unionen,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som</w:t>
      </w:r>
      <w:r>
        <w:rPr>
          <w:color w:val="231F20"/>
          <w:spacing w:val="-4"/>
          <w:sz w:val="19"/>
        </w:rPr>
        <w:t> leverer</w:t>
      </w:r>
      <w:r>
        <w:rPr>
          <w:color w:val="231F20"/>
          <w:spacing w:val="-4"/>
          <w:sz w:val="19"/>
        </w:rPr>
        <w:t> tjenester</w:t>
      </w:r>
      <w:r>
        <w:rPr>
          <w:color w:val="231F20"/>
          <w:spacing w:val="-4"/>
          <w:sz w:val="19"/>
        </w:rPr>
        <w:t> svarende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4"/>
          <w:sz w:val="19"/>
        </w:rPr>
        <w:t> dem,</w:t>
      </w:r>
      <w:r>
        <w:rPr>
          <w:color w:val="231F20"/>
          <w:spacing w:val="-4"/>
          <w:sz w:val="19"/>
        </w:rPr>
        <w:t> en</w:t>
      </w:r>
      <w:r>
        <w:rPr>
          <w:color w:val="231F20"/>
          <w:spacing w:val="-4"/>
          <w:sz w:val="19"/>
        </w:rPr>
        <w:t> udbyder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kryptoaktiv­</w:t>
      </w:r>
      <w:r>
        <w:rPr>
          <w:color w:val="231F20"/>
          <w:sz w:val="19"/>
        </w:rPr>
        <w:t> tjenester</w:t>
      </w:r>
      <w:r>
        <w:rPr>
          <w:color w:val="231F20"/>
          <w:spacing w:val="11"/>
          <w:sz w:val="19"/>
        </w:rPr>
        <w:t> </w:t>
      </w:r>
      <w:r>
        <w:rPr>
          <w:color w:val="231F20"/>
          <w:sz w:val="19"/>
        </w:rPr>
        <w:t>leverer</w:t>
      </w:r>
    </w:p>
    <w:p>
      <w:pPr>
        <w:spacing w:after="0" w:line="230" w:lineRule="auto"/>
        <w:jc w:val="both"/>
        <w:rPr>
          <w:sz w:val="19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466" w:val="left" w:leader="none"/>
          <w:tab w:pos="470" w:val="left" w:leader="none"/>
        </w:tabs>
        <w:spacing w:line="230" w:lineRule="auto" w:before="107" w:after="0"/>
        <w:ind w:left="470" w:right="151" w:hanging="349"/>
        <w:jc w:val="both"/>
        <w:rPr>
          <w:sz w:val="19"/>
        </w:rPr>
      </w:pPr>
      <w:r>
        <w:rPr>
          <w:color w:val="231F20"/>
          <w:sz w:val="19"/>
        </w:rPr>
        <w:t>»ordregiver«: en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person,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som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indehaver af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kryptoaktivkonto hos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udbyder af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kryptoaktivtjenester, en </w:t>
      </w:r>
      <w:r>
        <w:rPr>
          <w:color w:val="231F20"/>
          <w:spacing w:val="-4"/>
          <w:sz w:val="19"/>
        </w:rPr>
        <w:t>distributed</w:t>
      </w:r>
      <w:r>
        <w:rPr>
          <w:color w:val="231F20"/>
          <w:spacing w:val="-4"/>
          <w:sz w:val="19"/>
        </w:rPr>
        <w:t> ledger-adresse</w:t>
      </w:r>
      <w:r>
        <w:rPr>
          <w:color w:val="231F20"/>
          <w:spacing w:val="-4"/>
          <w:sz w:val="19"/>
        </w:rPr>
        <w:t> eller en</w:t>
      </w:r>
      <w:r>
        <w:rPr>
          <w:color w:val="231F20"/>
          <w:spacing w:val="-4"/>
          <w:sz w:val="19"/>
        </w:rPr>
        <w:t> enhed,</w:t>
      </w:r>
      <w:r>
        <w:rPr>
          <w:color w:val="231F20"/>
          <w:spacing w:val="-4"/>
          <w:sz w:val="19"/>
        </w:rPr>
        <w:t> der</w:t>
      </w:r>
      <w:r>
        <w:rPr>
          <w:color w:val="231F20"/>
          <w:spacing w:val="-4"/>
          <w:sz w:val="19"/>
        </w:rPr>
        <w:t> muliggør</w:t>
      </w:r>
      <w:r>
        <w:rPr>
          <w:color w:val="231F20"/>
          <w:spacing w:val="-4"/>
          <w:sz w:val="19"/>
        </w:rPr>
        <w:t> opbevaring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kryptoaktivtjenester,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4"/>
          <w:sz w:val="19"/>
        </w:rPr>
        <w:t> som giver</w:t>
      </w:r>
      <w:r>
        <w:rPr>
          <w:color w:val="231F20"/>
          <w:spacing w:val="-4"/>
          <w:sz w:val="19"/>
        </w:rPr>
        <w:t> tilladelse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overførsel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kryptoaktiver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fra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nævnte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konto,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distributed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ledger-adresse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enhed,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eller,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hvis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ikke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findes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z w:val="19"/>
        </w:rPr>
        <w:t> sådan konto, distributed ledger-adresse eller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enhed, en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person, som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afgiver en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ordre om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eller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foranlediger en </w:t>
      </w:r>
      <w:r>
        <w:rPr>
          <w:color w:val="231F20"/>
          <w:spacing w:val="-2"/>
          <w:sz w:val="19"/>
        </w:rPr>
        <w:t>overførsel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2"/>
          <w:sz w:val="19"/>
        </w:rPr>
        <w:t>kryptoaktiver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40" w:lineRule="auto" w:before="0" w:after="0"/>
        <w:ind w:left="467" w:right="0" w:hanging="345"/>
        <w:jc w:val="left"/>
        <w:rPr>
          <w:sz w:val="19"/>
        </w:rPr>
      </w:pPr>
      <w:r>
        <w:rPr>
          <w:color w:val="231F20"/>
          <w:w w:val="90"/>
          <w:sz w:val="19"/>
        </w:rPr>
        <w:t>»ordremodtager«:</w:t>
      </w:r>
      <w:r>
        <w:rPr>
          <w:color w:val="231F20"/>
          <w:spacing w:val="34"/>
          <w:sz w:val="19"/>
        </w:rPr>
        <w:t> </w:t>
      </w:r>
      <w:r>
        <w:rPr>
          <w:color w:val="231F20"/>
          <w:w w:val="90"/>
          <w:sz w:val="19"/>
        </w:rPr>
        <w:t>en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person,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som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er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den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tiltænkte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modtager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overførslen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2"/>
          <w:w w:val="90"/>
          <w:sz w:val="19"/>
        </w:rPr>
        <w:t>kryptoaktiver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466" w:val="left" w:leader="none"/>
          <w:tab w:pos="470" w:val="left" w:leader="none"/>
        </w:tabs>
        <w:spacing w:line="230" w:lineRule="auto" w:before="0" w:after="0"/>
        <w:ind w:left="470" w:right="165" w:hanging="349"/>
        <w:jc w:val="both"/>
        <w:rPr>
          <w:sz w:val="19"/>
        </w:rPr>
      </w:pPr>
      <w:r>
        <w:rPr>
          <w:color w:val="231F20"/>
          <w:spacing w:val="-4"/>
          <w:sz w:val="19"/>
        </w:rPr>
        <w:t>»identifikator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juridiske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enheder«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»LEI«: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alfanumerisk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4"/>
          <w:sz w:val="19"/>
        </w:rPr>
        <w:t>referencekode</w:t>
      </w:r>
      <w:r>
        <w:rPr>
          <w:color w:val="231F20"/>
          <w:spacing w:val="-4"/>
          <w:sz w:val="19"/>
        </w:rPr>
        <w:t> baseret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på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ISO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17442-standarden,</w:t>
      </w:r>
      <w:r>
        <w:rPr>
          <w:color w:val="231F20"/>
          <w:sz w:val="19"/>
        </w:rPr>
        <w:t> som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12"/>
          <w:sz w:val="19"/>
        </w:rPr>
        <w:t> </w:t>
      </w:r>
      <w:r>
        <w:rPr>
          <w:color w:val="231F20"/>
          <w:sz w:val="19"/>
        </w:rPr>
        <w:t>tildelt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12"/>
          <w:sz w:val="19"/>
        </w:rPr>
        <w:t> </w:t>
      </w:r>
      <w:r>
        <w:rPr>
          <w:color w:val="231F20"/>
          <w:sz w:val="19"/>
        </w:rPr>
        <w:t>juridisk</w:t>
      </w:r>
      <w:r>
        <w:rPr>
          <w:color w:val="231F20"/>
          <w:spacing w:val="15"/>
          <w:sz w:val="19"/>
        </w:rPr>
        <w:t> </w:t>
      </w:r>
      <w:r>
        <w:rPr>
          <w:color w:val="231F20"/>
          <w:sz w:val="19"/>
        </w:rPr>
        <w:t>enhed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466" w:val="left" w:leader="none"/>
          <w:tab w:pos="470" w:val="left" w:leader="none"/>
        </w:tabs>
        <w:spacing w:line="230" w:lineRule="auto" w:before="1" w:after="0"/>
        <w:ind w:left="470" w:right="153" w:hanging="349"/>
        <w:jc w:val="both"/>
        <w:rPr>
          <w:sz w:val="19"/>
        </w:rPr>
      </w:pPr>
      <w:r>
        <w:rPr>
          <w:color w:val="231F20"/>
          <w:w w:val="95"/>
          <w:sz w:val="19"/>
        </w:rPr>
        <w:t>»distributed</w:t>
      </w:r>
      <w:r>
        <w:rPr>
          <w:color w:val="231F20"/>
          <w:w w:val="95"/>
          <w:sz w:val="19"/>
        </w:rPr>
        <w:t> ledger-teknologi«</w:t>
      </w:r>
      <w:r>
        <w:rPr>
          <w:color w:val="231F20"/>
          <w:w w:val="95"/>
          <w:sz w:val="19"/>
        </w:rPr>
        <w:t> eller</w:t>
      </w:r>
      <w:r>
        <w:rPr>
          <w:color w:val="231F20"/>
          <w:w w:val="95"/>
          <w:sz w:val="19"/>
        </w:rPr>
        <w:t> »DLT«:</w:t>
      </w:r>
      <w:r>
        <w:rPr>
          <w:color w:val="231F20"/>
          <w:w w:val="95"/>
          <w:sz w:val="19"/>
        </w:rPr>
        <w:t> en</w:t>
      </w:r>
      <w:r>
        <w:rPr>
          <w:color w:val="231F20"/>
          <w:w w:val="95"/>
          <w:sz w:val="19"/>
        </w:rPr>
        <w:t> distributed</w:t>
      </w:r>
      <w:r>
        <w:rPr>
          <w:color w:val="231F20"/>
          <w:w w:val="95"/>
          <w:sz w:val="19"/>
        </w:rPr>
        <w:t> ledger-teknologi</w:t>
      </w:r>
      <w:r>
        <w:rPr>
          <w:color w:val="231F20"/>
          <w:w w:val="95"/>
          <w:sz w:val="19"/>
        </w:rPr>
        <w:t> som</w:t>
      </w:r>
      <w:r>
        <w:rPr>
          <w:color w:val="231F20"/>
          <w:w w:val="95"/>
          <w:sz w:val="19"/>
        </w:rPr>
        <w:t> defineret</w:t>
      </w:r>
      <w:r>
        <w:rPr>
          <w:color w:val="231F20"/>
          <w:w w:val="95"/>
          <w:sz w:val="19"/>
        </w:rPr>
        <w:t> i</w:t>
      </w:r>
      <w:r>
        <w:rPr>
          <w:color w:val="231F20"/>
          <w:w w:val="95"/>
          <w:sz w:val="19"/>
        </w:rPr>
        <w:t> artikel</w:t>
      </w:r>
      <w:r>
        <w:rPr>
          <w:color w:val="231F20"/>
          <w:spacing w:val="-9"/>
          <w:w w:val="95"/>
          <w:sz w:val="19"/>
        </w:rPr>
        <w:t> </w:t>
      </w:r>
      <w:r>
        <w:rPr>
          <w:color w:val="231F20"/>
          <w:w w:val="95"/>
          <w:sz w:val="19"/>
        </w:rPr>
        <w:t>3,</w:t>
      </w:r>
      <w:r>
        <w:rPr>
          <w:color w:val="231F20"/>
          <w:w w:val="95"/>
          <w:sz w:val="19"/>
        </w:rPr>
        <w:t> stk.</w:t>
      </w:r>
      <w:r>
        <w:rPr>
          <w:color w:val="231F20"/>
          <w:w w:val="95"/>
          <w:sz w:val="19"/>
        </w:rPr>
        <w:t> 1,</w:t>
      </w:r>
      <w:r>
        <w:rPr>
          <w:color w:val="231F20"/>
          <w:w w:val="95"/>
          <w:sz w:val="19"/>
        </w:rPr>
        <w:t> nr.</w:t>
      </w:r>
      <w:r>
        <w:rPr>
          <w:color w:val="231F20"/>
          <w:w w:val="95"/>
          <w:sz w:val="19"/>
        </w:rPr>
        <w:t> 1),</w:t>
      </w:r>
      <w:r>
        <w:rPr>
          <w:color w:val="231F20"/>
          <w:w w:val="95"/>
          <w:sz w:val="19"/>
        </w:rPr>
        <w:t> i</w:t>
      </w:r>
      <w:r>
        <w:rPr>
          <w:color w:val="231F20"/>
          <w:sz w:val="19"/>
        </w:rPr>
        <w:t> </w:t>
      </w:r>
      <w:r>
        <w:rPr>
          <w:color w:val="231F20"/>
          <w:w w:val="95"/>
          <w:sz w:val="19"/>
        </w:rPr>
        <w:t>forordning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5"/>
          <w:sz w:val="19"/>
        </w:rPr>
        <w:t>(EU)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5"/>
          <w:sz w:val="19"/>
        </w:rPr>
        <w:t>2023/1114.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0"/>
        <w:ind w:left="122" w:right="147" w:firstLine="0"/>
        <w:jc w:val="center"/>
        <w:rPr>
          <w:i/>
          <w:sz w:val="17"/>
        </w:rPr>
      </w:pPr>
      <w:r>
        <w:rPr>
          <w:i/>
          <w:color w:val="231F20"/>
          <w:spacing w:val="-5"/>
          <w:sz w:val="17"/>
        </w:rPr>
        <w:t>KAPITEL</w:t>
      </w:r>
      <w:r>
        <w:rPr>
          <w:i/>
          <w:color w:val="231F20"/>
          <w:spacing w:val="20"/>
          <w:sz w:val="17"/>
        </w:rPr>
        <w:t> </w:t>
      </w:r>
      <w:r>
        <w:rPr>
          <w:i/>
          <w:color w:val="231F20"/>
          <w:spacing w:val="-5"/>
          <w:sz w:val="17"/>
        </w:rPr>
        <w:t>II</w:t>
      </w:r>
    </w:p>
    <w:p>
      <w:pPr>
        <w:pStyle w:val="Heading2"/>
        <w:ind w:left="108"/>
        <w:rPr>
          <w:i/>
        </w:rPr>
      </w:pPr>
      <w:r>
        <w:rPr>
          <w:i/>
          <w:color w:val="231F20"/>
          <w:spacing w:val="-2"/>
          <w:w w:val="90"/>
        </w:rPr>
        <w:t>Forpligtelser</w:t>
      </w:r>
      <w:r>
        <w:rPr>
          <w:i/>
          <w:color w:val="231F20"/>
          <w:spacing w:val="29"/>
        </w:rPr>
        <w:t> </w:t>
      </w:r>
      <w:r>
        <w:rPr>
          <w:i/>
          <w:color w:val="231F20"/>
          <w:spacing w:val="-2"/>
          <w:w w:val="90"/>
        </w:rPr>
        <w:t>for</w:t>
      </w:r>
      <w:r>
        <w:rPr>
          <w:i/>
          <w:color w:val="231F20"/>
          <w:spacing w:val="23"/>
        </w:rPr>
        <w:t> </w:t>
      </w:r>
      <w:r>
        <w:rPr>
          <w:i/>
          <w:color w:val="231F20"/>
          <w:spacing w:val="-2"/>
          <w:w w:val="90"/>
        </w:rPr>
        <w:t>betalingstjenesteudbydere</w:t>
      </w:r>
    </w:p>
    <w:p>
      <w:pPr>
        <w:pStyle w:val="BodyText"/>
        <w:spacing w:before="1"/>
        <w:rPr>
          <w:b/>
          <w:i/>
          <w:sz w:val="21"/>
        </w:rPr>
      </w:pPr>
    </w:p>
    <w:p>
      <w:pPr>
        <w:pStyle w:val="BodyText"/>
        <w:ind w:left="122" w:right="149"/>
        <w:jc w:val="center"/>
      </w:pP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f</w:t>
      </w:r>
      <w:r>
        <w:rPr>
          <w:color w:val="231F20"/>
          <w:spacing w:val="-8"/>
        </w:rPr>
        <w:t> </w:t>
      </w:r>
      <w:r>
        <w:rPr>
          <w:color w:val="231F20"/>
        </w:rPr>
        <w:t>d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l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n</w:t>
      </w:r>
      <w:r>
        <w:rPr>
          <w:color w:val="231F20"/>
          <w:spacing w:val="-8"/>
        </w:rPr>
        <w:t> </w:t>
      </w:r>
      <w:r>
        <w:rPr>
          <w:color w:val="231F20"/>
        </w:rPr>
        <w:t>g</w:t>
      </w:r>
      <w:r>
        <w:rPr>
          <w:color w:val="231F20"/>
          <w:spacing w:val="59"/>
        </w:rPr>
        <w:t> </w:t>
      </w:r>
      <w:r>
        <w:rPr>
          <w:color w:val="231F20"/>
          <w:spacing w:val="-10"/>
        </w:rPr>
        <w:t>1</w:t>
      </w:r>
    </w:p>
    <w:p>
      <w:pPr>
        <w:pStyle w:val="Heading1"/>
        <w:ind w:right="148"/>
      </w:pPr>
      <w:r>
        <w:rPr>
          <w:color w:val="231F20"/>
          <w:spacing w:val="-6"/>
        </w:rPr>
        <w:t>F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r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p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l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g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l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r</w:t>
      </w:r>
      <w:r>
        <w:rPr>
          <w:color w:val="231F20"/>
          <w:spacing w:val="26"/>
        </w:rPr>
        <w:t> </w:t>
      </w:r>
      <w:r>
        <w:rPr>
          <w:color w:val="231F20"/>
          <w:spacing w:val="-6"/>
        </w:rPr>
        <w:t>f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r</w:t>
      </w:r>
      <w:r>
        <w:rPr>
          <w:color w:val="231F20"/>
          <w:spacing w:val="27"/>
        </w:rPr>
        <w:t> </w:t>
      </w:r>
      <w:r>
        <w:rPr>
          <w:color w:val="231F20"/>
          <w:spacing w:val="-6"/>
        </w:rPr>
        <w:t>b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l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r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s</w:t>
      </w:r>
      <w:r>
        <w:rPr>
          <w:color w:val="231F20"/>
          <w:spacing w:val="59"/>
        </w:rPr>
        <w:t> </w:t>
      </w:r>
      <w:r>
        <w:rPr>
          <w:color w:val="231F20"/>
          <w:spacing w:val="-6"/>
        </w:rPr>
        <w:t>b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l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n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g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j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n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b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y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d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r</w:t>
      </w:r>
    </w:p>
    <w:p>
      <w:pPr>
        <w:pStyle w:val="BodyText"/>
        <w:spacing w:before="8"/>
        <w:rPr>
          <w:rFonts w:ascii="Book Antiqua"/>
          <w:b/>
        </w:rPr>
      </w:pPr>
    </w:p>
    <w:p>
      <w:pPr>
        <w:spacing w:before="1"/>
        <w:ind w:left="122" w:right="148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10"/>
          <w:sz w:val="19"/>
        </w:rPr>
        <w:t>4</w:t>
      </w:r>
    </w:p>
    <w:p>
      <w:pPr>
        <w:pStyle w:val="Heading1"/>
        <w:ind w:left="115"/>
      </w:pPr>
      <w:r>
        <w:rPr>
          <w:color w:val="231F20"/>
          <w:spacing w:val="-6"/>
        </w:rPr>
        <w:t>Oplysninger,</w:t>
      </w:r>
      <w:r>
        <w:rPr>
          <w:color w:val="231F20"/>
          <w:spacing w:val="16"/>
        </w:rPr>
        <w:t> </w:t>
      </w:r>
      <w:r>
        <w:rPr>
          <w:color w:val="231F20"/>
          <w:spacing w:val="-6"/>
        </w:rPr>
        <w:t>der</w:t>
      </w:r>
      <w:r>
        <w:rPr>
          <w:color w:val="231F20"/>
          <w:spacing w:val="12"/>
        </w:rPr>
        <w:t> </w:t>
      </w:r>
      <w:r>
        <w:rPr>
          <w:color w:val="231F20"/>
          <w:spacing w:val="-6"/>
        </w:rPr>
        <w:t>skal</w:t>
      </w:r>
      <w:r>
        <w:rPr>
          <w:color w:val="231F20"/>
          <w:spacing w:val="13"/>
        </w:rPr>
        <w:t> </w:t>
      </w:r>
      <w:r>
        <w:rPr>
          <w:color w:val="231F20"/>
          <w:spacing w:val="-6"/>
        </w:rPr>
        <w:t>medsendes</w:t>
      </w:r>
      <w:r>
        <w:rPr>
          <w:color w:val="231F20"/>
          <w:spacing w:val="16"/>
        </w:rPr>
        <w:t> </w:t>
      </w:r>
      <w:r>
        <w:rPr>
          <w:color w:val="231F20"/>
          <w:spacing w:val="-6"/>
        </w:rPr>
        <w:t>ved</w:t>
      </w:r>
      <w:r>
        <w:rPr>
          <w:color w:val="231F20"/>
          <w:spacing w:val="11"/>
        </w:rPr>
        <w:t> </w:t>
      </w:r>
      <w:r>
        <w:rPr>
          <w:color w:val="231F20"/>
          <w:spacing w:val="-6"/>
        </w:rPr>
        <w:t>pengeoverførsler</w:t>
      </w:r>
    </w:p>
    <w:p>
      <w:pPr>
        <w:pStyle w:val="ListParagraph"/>
        <w:numPr>
          <w:ilvl w:val="0"/>
          <w:numId w:val="6"/>
        </w:numPr>
        <w:tabs>
          <w:tab w:pos="554" w:val="left" w:leader="none"/>
        </w:tabs>
        <w:spacing w:line="240" w:lineRule="auto" w:before="110" w:after="0"/>
        <w:ind w:left="554" w:right="0" w:hanging="432"/>
        <w:jc w:val="left"/>
        <w:rPr>
          <w:sz w:val="19"/>
        </w:rPr>
      </w:pPr>
      <w:r>
        <w:rPr>
          <w:color w:val="231F20"/>
          <w:w w:val="90"/>
          <w:sz w:val="19"/>
        </w:rPr>
        <w:t>Betalers</w:t>
      </w:r>
      <w:r>
        <w:rPr>
          <w:color w:val="231F20"/>
          <w:spacing w:val="5"/>
          <w:sz w:val="19"/>
        </w:rPr>
        <w:t> </w:t>
      </w:r>
      <w:r>
        <w:rPr>
          <w:color w:val="231F20"/>
          <w:w w:val="90"/>
          <w:sz w:val="19"/>
        </w:rPr>
        <w:t>betalingstjenesteudbyder</w:t>
      </w:r>
      <w:r>
        <w:rPr>
          <w:color w:val="231F20"/>
          <w:spacing w:val="14"/>
          <w:sz w:val="19"/>
        </w:rPr>
        <w:t> </w:t>
      </w:r>
      <w:r>
        <w:rPr>
          <w:color w:val="231F20"/>
          <w:w w:val="90"/>
          <w:sz w:val="19"/>
        </w:rPr>
        <w:t>sikrer,</w:t>
      </w:r>
      <w:r>
        <w:rPr>
          <w:color w:val="231F20"/>
          <w:spacing w:val="5"/>
          <w:sz w:val="19"/>
        </w:rPr>
        <w:t> </w:t>
      </w:r>
      <w:r>
        <w:rPr>
          <w:color w:val="231F20"/>
          <w:w w:val="90"/>
          <w:sz w:val="19"/>
        </w:rPr>
        <w:t>at</w:t>
      </w:r>
      <w:r>
        <w:rPr>
          <w:color w:val="231F20"/>
          <w:spacing w:val="3"/>
          <w:sz w:val="19"/>
        </w:rPr>
        <w:t> </w:t>
      </w:r>
      <w:r>
        <w:rPr>
          <w:color w:val="231F20"/>
          <w:w w:val="90"/>
          <w:sz w:val="19"/>
        </w:rPr>
        <w:t>der</w:t>
      </w:r>
      <w:r>
        <w:rPr>
          <w:color w:val="231F20"/>
          <w:spacing w:val="3"/>
          <w:sz w:val="19"/>
        </w:rPr>
        <w:t> </w:t>
      </w:r>
      <w:r>
        <w:rPr>
          <w:color w:val="231F20"/>
          <w:w w:val="90"/>
          <w:sz w:val="19"/>
        </w:rPr>
        <w:t>ved</w:t>
      </w:r>
      <w:r>
        <w:rPr>
          <w:color w:val="231F20"/>
          <w:spacing w:val="3"/>
          <w:sz w:val="19"/>
        </w:rPr>
        <w:t> </w:t>
      </w:r>
      <w:r>
        <w:rPr>
          <w:color w:val="231F20"/>
          <w:w w:val="90"/>
          <w:sz w:val="19"/>
        </w:rPr>
        <w:t>pengeoverførsler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0"/>
          <w:sz w:val="19"/>
        </w:rPr>
        <w:t>medsendes</w:t>
      </w:r>
      <w:r>
        <w:rPr>
          <w:color w:val="231F20"/>
          <w:spacing w:val="8"/>
          <w:sz w:val="19"/>
        </w:rPr>
        <w:t> </w:t>
      </w:r>
      <w:r>
        <w:rPr>
          <w:color w:val="231F20"/>
          <w:w w:val="90"/>
          <w:sz w:val="19"/>
        </w:rPr>
        <w:t>følgende</w:t>
      </w:r>
      <w:r>
        <w:rPr>
          <w:color w:val="231F20"/>
          <w:spacing w:val="6"/>
          <w:sz w:val="19"/>
        </w:rPr>
        <w:t> </w:t>
      </w:r>
      <w:r>
        <w:rPr>
          <w:color w:val="231F20"/>
          <w:w w:val="90"/>
          <w:sz w:val="19"/>
        </w:rPr>
        <w:t>oplysninger</w:t>
      </w:r>
      <w:r>
        <w:rPr>
          <w:color w:val="231F20"/>
          <w:spacing w:val="7"/>
          <w:sz w:val="19"/>
        </w:rPr>
        <w:t> </w:t>
      </w:r>
      <w:r>
        <w:rPr>
          <w:color w:val="231F20"/>
          <w:w w:val="90"/>
          <w:sz w:val="19"/>
        </w:rPr>
        <w:t>om</w:t>
      </w:r>
      <w:r>
        <w:rPr>
          <w:color w:val="231F20"/>
          <w:spacing w:val="4"/>
          <w:sz w:val="19"/>
        </w:rPr>
        <w:t> </w:t>
      </w:r>
      <w:r>
        <w:rPr>
          <w:color w:val="231F20"/>
          <w:spacing w:val="-2"/>
          <w:w w:val="90"/>
          <w:sz w:val="19"/>
        </w:rPr>
        <w:t>betaleren: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360" w:val="left" w:leader="none"/>
        </w:tabs>
        <w:spacing w:line="240" w:lineRule="auto" w:before="1" w:after="0"/>
        <w:ind w:left="360" w:right="0" w:hanging="238"/>
        <w:jc w:val="left"/>
        <w:rPr>
          <w:sz w:val="19"/>
        </w:rPr>
      </w:pPr>
      <w:r>
        <w:rPr>
          <w:color w:val="231F20"/>
          <w:w w:val="85"/>
          <w:sz w:val="19"/>
        </w:rPr>
        <w:t>betalerens</w:t>
      </w:r>
      <w:r>
        <w:rPr>
          <w:color w:val="231F20"/>
          <w:spacing w:val="39"/>
          <w:sz w:val="19"/>
        </w:rPr>
        <w:t> </w:t>
      </w:r>
      <w:r>
        <w:rPr>
          <w:color w:val="231F20"/>
          <w:spacing w:val="-4"/>
          <w:sz w:val="19"/>
        </w:rPr>
        <w:t>navn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360" w:val="left" w:leader="none"/>
        </w:tabs>
        <w:spacing w:line="240" w:lineRule="auto" w:before="0" w:after="0"/>
        <w:ind w:left="360" w:right="0" w:hanging="238"/>
        <w:jc w:val="left"/>
        <w:rPr>
          <w:sz w:val="19"/>
        </w:rPr>
      </w:pPr>
      <w:r>
        <w:rPr>
          <w:color w:val="231F20"/>
          <w:w w:val="85"/>
          <w:sz w:val="19"/>
        </w:rPr>
        <w:t>betalerens</w:t>
      </w:r>
      <w:r>
        <w:rPr>
          <w:color w:val="231F20"/>
          <w:spacing w:val="39"/>
          <w:sz w:val="19"/>
        </w:rPr>
        <w:t> </w:t>
      </w:r>
      <w:r>
        <w:rPr>
          <w:color w:val="231F20"/>
          <w:spacing w:val="-2"/>
          <w:sz w:val="19"/>
        </w:rPr>
        <w:t>betalingskontonummer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1" w:hanging="241"/>
        <w:jc w:val="both"/>
        <w:rPr>
          <w:sz w:val="19"/>
        </w:rPr>
      </w:pPr>
      <w:r>
        <w:rPr>
          <w:color w:val="231F20"/>
          <w:spacing w:val="-4"/>
          <w:sz w:val="19"/>
        </w:rPr>
        <w:t>betalerens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adresse,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herunder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landets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navn,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officielle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personlige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dokumentnummer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kunde-ID-nummer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alter­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nativt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2"/>
          <w:sz w:val="19"/>
        </w:rPr>
        <w:t>betalerens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2"/>
          <w:sz w:val="19"/>
        </w:rPr>
        <w:t>fødselsdato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2"/>
          <w:sz w:val="19"/>
        </w:rPr>
        <w:t>-sted,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2"/>
          <w:sz w:val="19"/>
        </w:rPr>
        <w:t>og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361" w:val="left" w:leader="none"/>
          <w:tab w:pos="363" w:val="left" w:leader="none"/>
        </w:tabs>
        <w:spacing w:line="230" w:lineRule="auto" w:before="0" w:after="0"/>
        <w:ind w:left="363" w:right="154" w:hanging="241"/>
        <w:jc w:val="both"/>
        <w:rPr>
          <w:sz w:val="19"/>
        </w:rPr>
      </w:pPr>
      <w:r>
        <w:rPr>
          <w:color w:val="231F20"/>
          <w:spacing w:val="-4"/>
          <w:sz w:val="19"/>
        </w:rPr>
        <w:t>betalerens</w:t>
      </w:r>
      <w:r>
        <w:rPr>
          <w:color w:val="231F20"/>
          <w:spacing w:val="-4"/>
          <w:sz w:val="19"/>
        </w:rPr>
        <w:t> aktuelle</w:t>
      </w:r>
      <w:r>
        <w:rPr>
          <w:color w:val="231F20"/>
          <w:spacing w:val="-4"/>
          <w:sz w:val="19"/>
        </w:rPr>
        <w:t> LEI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mangel</w:t>
      </w:r>
      <w:r>
        <w:rPr>
          <w:color w:val="231F20"/>
          <w:spacing w:val="-4"/>
          <w:sz w:val="19"/>
        </w:rPr>
        <w:t> heraf,</w:t>
      </w:r>
      <w:r>
        <w:rPr>
          <w:color w:val="231F20"/>
          <w:spacing w:val="-4"/>
          <w:sz w:val="19"/>
        </w:rPr>
        <w:t> enhver</w:t>
      </w:r>
      <w:r>
        <w:rPr>
          <w:color w:val="231F20"/>
          <w:spacing w:val="-4"/>
          <w:sz w:val="19"/>
        </w:rPr>
        <w:t> tilgængelig tilsvarende</w:t>
      </w:r>
      <w:r>
        <w:rPr>
          <w:color w:val="231F20"/>
          <w:spacing w:val="-4"/>
          <w:sz w:val="19"/>
        </w:rPr>
        <w:t> officiel</w:t>
      </w:r>
      <w:r>
        <w:rPr>
          <w:color w:val="231F20"/>
          <w:spacing w:val="-4"/>
          <w:sz w:val="19"/>
        </w:rPr>
        <w:t> identifikator med</w:t>
      </w:r>
      <w:r>
        <w:rPr>
          <w:color w:val="231F20"/>
          <w:spacing w:val="-4"/>
          <w:sz w:val="19"/>
        </w:rPr>
        <w:t> forbehold</w:t>
      </w:r>
      <w:r>
        <w:rPr>
          <w:color w:val="231F20"/>
          <w:spacing w:val="-4"/>
          <w:sz w:val="19"/>
        </w:rPr>
        <w:t> af,</w:t>
      </w:r>
      <w:r>
        <w:rPr>
          <w:color w:val="231F20"/>
          <w:spacing w:val="-4"/>
          <w:sz w:val="19"/>
        </w:rPr>
        <w:t> 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nødvendige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felt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relevante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betalingsmeddelelsesformat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findes,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betaleren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har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oplyst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sin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tjenesteudbyder.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554" w:val="left" w:leader="none"/>
        </w:tabs>
        <w:spacing w:line="230" w:lineRule="auto" w:before="0" w:after="0"/>
        <w:ind w:left="120" w:right="155" w:firstLine="2"/>
        <w:jc w:val="left"/>
        <w:rPr>
          <w:sz w:val="19"/>
        </w:rPr>
      </w:pPr>
      <w:r>
        <w:rPr>
          <w:color w:val="231F20"/>
          <w:w w:val="90"/>
          <w:sz w:val="19"/>
        </w:rPr>
        <w:t>Betalers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betalingstjenesteudbyder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90"/>
          <w:sz w:val="19"/>
        </w:rPr>
        <w:t>sikrer,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ved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pengeoverførslen</w:t>
      </w:r>
      <w:r>
        <w:rPr>
          <w:color w:val="231F20"/>
          <w:spacing w:val="16"/>
          <w:sz w:val="19"/>
        </w:rPr>
        <w:t> </w:t>
      </w:r>
      <w:r>
        <w:rPr>
          <w:color w:val="231F20"/>
          <w:w w:val="90"/>
          <w:sz w:val="19"/>
        </w:rPr>
        <w:t>medsendes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følgende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oplysninger</w:t>
      </w:r>
      <w:r>
        <w:rPr>
          <w:color w:val="231F20"/>
          <w:spacing w:val="13"/>
          <w:sz w:val="19"/>
        </w:rPr>
        <w:t> </w:t>
      </w:r>
      <w:r>
        <w:rPr>
          <w:color w:val="231F20"/>
          <w:w w:val="90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betalings­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modtageren: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360" w:val="left" w:leader="none"/>
        </w:tabs>
        <w:spacing w:line="240" w:lineRule="auto" w:before="1" w:after="0"/>
        <w:ind w:left="360" w:right="0" w:hanging="238"/>
        <w:jc w:val="left"/>
        <w:rPr>
          <w:sz w:val="19"/>
        </w:rPr>
      </w:pPr>
      <w:r>
        <w:rPr>
          <w:color w:val="231F20"/>
          <w:spacing w:val="-2"/>
          <w:w w:val="90"/>
          <w:sz w:val="19"/>
        </w:rPr>
        <w:t>betalingsmodtagerens</w:t>
      </w:r>
      <w:r>
        <w:rPr>
          <w:color w:val="231F20"/>
          <w:spacing w:val="51"/>
          <w:sz w:val="19"/>
        </w:rPr>
        <w:t> </w:t>
      </w:r>
      <w:r>
        <w:rPr>
          <w:color w:val="231F20"/>
          <w:spacing w:val="-4"/>
          <w:sz w:val="19"/>
        </w:rPr>
        <w:t>navn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360" w:val="left" w:leader="none"/>
        </w:tabs>
        <w:spacing w:line="240" w:lineRule="auto" w:before="1" w:after="0"/>
        <w:ind w:left="360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betalingsmodtagerens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betalingskontonummer</w:t>
      </w:r>
      <w:r>
        <w:rPr>
          <w:color w:val="231F20"/>
          <w:spacing w:val="33"/>
          <w:sz w:val="19"/>
        </w:rPr>
        <w:t> </w:t>
      </w:r>
      <w:r>
        <w:rPr>
          <w:color w:val="231F20"/>
          <w:spacing w:val="-5"/>
          <w:w w:val="90"/>
          <w:sz w:val="19"/>
        </w:rPr>
        <w:t>og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4" w:hanging="241"/>
        <w:jc w:val="both"/>
        <w:rPr>
          <w:sz w:val="19"/>
        </w:rPr>
      </w:pPr>
      <w:r>
        <w:rPr>
          <w:color w:val="231F20"/>
          <w:spacing w:val="-4"/>
          <w:sz w:val="19"/>
        </w:rPr>
        <w:t>betalerens</w:t>
      </w:r>
      <w:r>
        <w:rPr>
          <w:color w:val="231F20"/>
          <w:spacing w:val="-4"/>
          <w:sz w:val="19"/>
        </w:rPr>
        <w:t> aktuelle</w:t>
      </w:r>
      <w:r>
        <w:rPr>
          <w:color w:val="231F20"/>
          <w:spacing w:val="-4"/>
          <w:sz w:val="19"/>
        </w:rPr>
        <w:t> LEI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mangel</w:t>
      </w:r>
      <w:r>
        <w:rPr>
          <w:color w:val="231F20"/>
          <w:spacing w:val="-4"/>
          <w:sz w:val="19"/>
        </w:rPr>
        <w:t> heraf,</w:t>
      </w:r>
      <w:r>
        <w:rPr>
          <w:color w:val="231F20"/>
          <w:spacing w:val="-4"/>
          <w:sz w:val="19"/>
        </w:rPr>
        <w:t> enhver</w:t>
      </w:r>
      <w:r>
        <w:rPr>
          <w:color w:val="231F20"/>
          <w:spacing w:val="-4"/>
          <w:sz w:val="19"/>
        </w:rPr>
        <w:t> tilgængelig tilsvarende</w:t>
      </w:r>
      <w:r>
        <w:rPr>
          <w:color w:val="231F20"/>
          <w:spacing w:val="-4"/>
          <w:sz w:val="19"/>
        </w:rPr>
        <w:t> officiel</w:t>
      </w:r>
      <w:r>
        <w:rPr>
          <w:color w:val="231F20"/>
          <w:spacing w:val="-4"/>
          <w:sz w:val="19"/>
        </w:rPr>
        <w:t> identifikator med</w:t>
      </w:r>
      <w:r>
        <w:rPr>
          <w:color w:val="231F20"/>
          <w:spacing w:val="-4"/>
          <w:sz w:val="19"/>
        </w:rPr>
        <w:t> forbehold</w:t>
      </w:r>
      <w:r>
        <w:rPr>
          <w:color w:val="231F20"/>
          <w:spacing w:val="-4"/>
          <w:sz w:val="19"/>
        </w:rPr>
        <w:t> af,</w:t>
      </w:r>
      <w:r>
        <w:rPr>
          <w:color w:val="231F20"/>
          <w:spacing w:val="-4"/>
          <w:sz w:val="19"/>
        </w:rPr>
        <w:t> 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nødvendige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felt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relevante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betalingsmeddelelsesformat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findes,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betaleren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har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oplyst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sin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tjenesteudbyder.</w:t>
      </w:r>
    </w:p>
    <w:p>
      <w:pPr>
        <w:spacing w:after="0" w:line="230" w:lineRule="auto"/>
        <w:jc w:val="both"/>
        <w:rPr>
          <w:sz w:val="19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553" w:val="left" w:leader="none"/>
        </w:tabs>
        <w:spacing w:line="230" w:lineRule="auto" w:before="107" w:after="0"/>
        <w:ind w:left="120" w:right="152" w:firstLine="2"/>
        <w:jc w:val="both"/>
        <w:rPr>
          <w:sz w:val="19"/>
        </w:rPr>
      </w:pPr>
      <w:r>
        <w:rPr>
          <w:color w:val="231F20"/>
          <w:spacing w:val="-2"/>
          <w:sz w:val="19"/>
        </w:rPr>
        <w:t>Uanset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stk.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1,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litra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b),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stk.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2,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litra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b),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sørger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betalerens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betalingstjenesteudbyder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for,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overførsler,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ikke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foretaget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fra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betalingskonto,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ledsages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entydig</w:t>
      </w:r>
      <w:r>
        <w:rPr>
          <w:color w:val="231F20"/>
          <w:spacing w:val="-4"/>
          <w:sz w:val="19"/>
        </w:rPr>
        <w:t> transaktionsidentifikator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stedet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betalingskontonum­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meret.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53" w:val="left" w:leader="none"/>
        </w:tabs>
        <w:spacing w:line="230" w:lineRule="auto" w:before="0" w:after="0"/>
        <w:ind w:left="120" w:right="150" w:firstLine="2"/>
        <w:jc w:val="both"/>
        <w:rPr>
          <w:sz w:val="19"/>
        </w:rPr>
      </w:pPr>
      <w:r>
        <w:rPr>
          <w:color w:val="231F20"/>
          <w:sz w:val="19"/>
        </w:rPr>
        <w:t>Før pengene overføres, kontrollerer betalerens betalingstjenesteudbyder, at de i stk. 1 og i givet fald stk. 3 </w:t>
      </w:r>
      <w:r>
        <w:rPr>
          <w:color w:val="231F20"/>
          <w:spacing w:val="-2"/>
          <w:sz w:val="19"/>
        </w:rPr>
        <w:t>omhandlede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oplysninger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korrekte,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på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grundlag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dokumenter,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data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oplysninger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fra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pålidelig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uafhængig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kilde.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53" w:val="left" w:leader="none"/>
        </w:tabs>
        <w:spacing w:line="230" w:lineRule="auto" w:before="1" w:after="0"/>
        <w:ind w:left="120" w:right="154" w:firstLine="2"/>
        <w:jc w:val="both"/>
        <w:rPr>
          <w:sz w:val="19"/>
        </w:rPr>
      </w:pPr>
      <w:r>
        <w:rPr>
          <w:color w:val="231F20"/>
          <w:spacing w:val="-4"/>
          <w:sz w:val="19"/>
        </w:rPr>
        <w:t>Den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nærværende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4"/>
          <w:sz w:val="19"/>
        </w:rPr>
        <w:t>artikels</w:t>
      </w:r>
      <w:r>
        <w:rPr>
          <w:color w:val="231F20"/>
          <w:spacing w:val="-4"/>
          <w:sz w:val="19"/>
        </w:rPr>
        <w:t> stk.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4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omhandlede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4"/>
          <w:sz w:val="19"/>
        </w:rPr>
        <w:t>kontrol</w:t>
      </w:r>
      <w:r>
        <w:rPr>
          <w:color w:val="231F20"/>
          <w:spacing w:val="-4"/>
          <w:sz w:val="19"/>
        </w:rPr>
        <w:t> anses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have</w:t>
      </w:r>
      <w:r>
        <w:rPr>
          <w:color w:val="231F20"/>
          <w:spacing w:val="-4"/>
          <w:sz w:val="19"/>
        </w:rPr>
        <w:t> fundet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sted,</w:t>
      </w:r>
      <w:r>
        <w:rPr>
          <w:color w:val="231F20"/>
          <w:spacing w:val="-4"/>
          <w:sz w:val="19"/>
        </w:rPr>
        <w:t> hvis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følgende</w:t>
      </w:r>
      <w:r>
        <w:rPr>
          <w:color w:val="231F20"/>
          <w:spacing w:val="-4"/>
          <w:sz w:val="19"/>
        </w:rPr>
        <w:t> forhold</w:t>
      </w:r>
      <w:r>
        <w:rPr>
          <w:color w:val="231F20"/>
          <w:spacing w:val="-4"/>
          <w:sz w:val="19"/>
        </w:rPr>
        <w:t> gør</w:t>
      </w:r>
      <w:r>
        <w:rPr>
          <w:color w:val="231F20"/>
          <w:sz w:val="19"/>
        </w:rPr>
        <w:t> sig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gældende: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1"/>
          <w:numId w:val="6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5" w:hanging="241"/>
        <w:jc w:val="both"/>
        <w:rPr>
          <w:sz w:val="19"/>
        </w:rPr>
      </w:pPr>
      <w:r>
        <w:rPr>
          <w:color w:val="231F20"/>
          <w:spacing w:val="-6"/>
          <w:sz w:val="19"/>
        </w:rPr>
        <w:t>identiteten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betaler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blevet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kontrolleret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overensstemmelse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13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direktiv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(EU)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2015/849,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ved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denne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kontrol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indhentede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oplysninger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blevet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opbevaret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6"/>
          <w:sz w:val="19"/>
        </w:rPr>
        <w:t>overensstemmelse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nævnte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direktivs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40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6"/>
        </w:numPr>
        <w:tabs>
          <w:tab w:pos="360" w:val="left" w:leader="none"/>
        </w:tabs>
        <w:spacing w:line="240" w:lineRule="auto" w:before="195" w:after="0"/>
        <w:ind w:left="360" w:right="0" w:hanging="238"/>
        <w:jc w:val="left"/>
        <w:rPr>
          <w:sz w:val="19"/>
        </w:rPr>
      </w:pP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14,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stk.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5,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direktiv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(EU)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2015/849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finder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anvendelse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betaleren.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53" w:val="left" w:leader="none"/>
        </w:tabs>
        <w:spacing w:line="230" w:lineRule="auto" w:before="0" w:after="0"/>
        <w:ind w:left="120" w:right="153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Betalerens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betalingstjenesteudbyder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må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ikke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gennemføre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pengeoverførsel,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før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betalingstjenesteudbyderen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har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sikret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6"/>
          <w:sz w:val="19"/>
        </w:rPr>
        <w:t>sig,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6"/>
          <w:sz w:val="19"/>
        </w:rPr>
        <w:t>det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6"/>
          <w:sz w:val="19"/>
        </w:rPr>
        <w:t>vil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6"/>
          <w:sz w:val="19"/>
        </w:rPr>
        <w:t>være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6"/>
          <w:sz w:val="19"/>
        </w:rPr>
        <w:t>fuld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6"/>
          <w:sz w:val="19"/>
        </w:rPr>
        <w:t>overensstemmelse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6"/>
          <w:sz w:val="19"/>
        </w:rPr>
        <w:t>denne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6"/>
          <w:sz w:val="19"/>
        </w:rPr>
        <w:t>artikel,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6"/>
          <w:sz w:val="19"/>
        </w:rPr>
        <w:t>uden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6"/>
          <w:sz w:val="19"/>
        </w:rPr>
        <w:t>det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6"/>
          <w:sz w:val="19"/>
        </w:rPr>
        <w:t>berører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6"/>
          <w:sz w:val="19"/>
        </w:rPr>
        <w:t>undtagelserne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5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6"/>
          <w:sz w:val="19"/>
        </w:rPr>
        <w:t>6.</w:t>
      </w:r>
    </w:p>
    <w:p>
      <w:pPr>
        <w:pStyle w:val="BodyText"/>
        <w:rPr>
          <w:sz w:val="22"/>
        </w:rPr>
      </w:pPr>
    </w:p>
    <w:p>
      <w:pPr>
        <w:spacing w:before="194"/>
        <w:ind w:left="122" w:right="148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10"/>
          <w:sz w:val="19"/>
        </w:rPr>
        <w:t>5</w:t>
      </w:r>
    </w:p>
    <w:p>
      <w:pPr>
        <w:pStyle w:val="Heading1"/>
        <w:ind w:left="121"/>
      </w:pPr>
      <w:r>
        <w:rPr>
          <w:color w:val="231F20"/>
          <w:spacing w:val="-4"/>
        </w:rPr>
        <w:t>Pengeoverførsler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inden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Unionen</w:t>
      </w:r>
    </w:p>
    <w:p>
      <w:pPr>
        <w:pStyle w:val="ListParagraph"/>
        <w:numPr>
          <w:ilvl w:val="0"/>
          <w:numId w:val="7"/>
        </w:numPr>
        <w:tabs>
          <w:tab w:pos="553" w:val="left" w:leader="none"/>
        </w:tabs>
        <w:spacing w:line="230" w:lineRule="auto" w:before="118" w:after="0"/>
        <w:ind w:left="120" w:right="149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Hvis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alle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betalingstjenesteudbydere,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involveret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betalingskæden,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etableret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Unionen,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ledsages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pengeover­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førslen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uanset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artikel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4,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stk.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1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2,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mindst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både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betalerens</w:t>
      </w:r>
      <w:r>
        <w:rPr>
          <w:color w:val="231F20"/>
          <w:spacing w:val="-2"/>
          <w:sz w:val="19"/>
        </w:rPr>
        <w:t> og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betalingsmodtagerens</w:t>
      </w:r>
      <w:r>
        <w:rPr>
          <w:color w:val="231F20"/>
          <w:spacing w:val="-2"/>
          <w:sz w:val="19"/>
        </w:rPr>
        <w:t> betalingskontonummer</w:t>
      </w:r>
      <w:r>
        <w:rPr>
          <w:color w:val="231F20"/>
          <w:spacing w:val="-2"/>
          <w:sz w:val="19"/>
        </w:rPr>
        <w:t> eller,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hvis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artikel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4,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stk.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3,</w:t>
      </w:r>
      <w:r>
        <w:rPr>
          <w:color w:val="231F20"/>
          <w:spacing w:val="-4"/>
          <w:sz w:val="19"/>
        </w:rPr>
        <w:t> finder</w:t>
      </w:r>
      <w:r>
        <w:rPr>
          <w:color w:val="231F20"/>
          <w:spacing w:val="-4"/>
          <w:sz w:val="19"/>
        </w:rPr>
        <w:t> anvendelse,</w:t>
      </w:r>
      <w:r>
        <w:rPr>
          <w:color w:val="231F20"/>
          <w:spacing w:val="-4"/>
          <w:sz w:val="19"/>
        </w:rPr>
        <w:t> den</w:t>
      </w:r>
      <w:r>
        <w:rPr>
          <w:color w:val="231F20"/>
          <w:spacing w:val="-4"/>
          <w:sz w:val="19"/>
        </w:rPr>
        <w:t> entydige</w:t>
      </w:r>
      <w:r>
        <w:rPr>
          <w:color w:val="231F20"/>
          <w:spacing w:val="-4"/>
          <w:sz w:val="19"/>
        </w:rPr>
        <w:t> transaktionsidentifikator,</w:t>
      </w:r>
      <w:r>
        <w:rPr>
          <w:color w:val="231F20"/>
          <w:spacing w:val="5"/>
          <w:sz w:val="19"/>
        </w:rPr>
        <w:t> </w:t>
      </w:r>
      <w:r>
        <w:rPr>
          <w:color w:val="231F20"/>
          <w:spacing w:val="-4"/>
          <w:sz w:val="19"/>
        </w:rPr>
        <w:t>uden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det</w:t>
      </w:r>
      <w:r>
        <w:rPr>
          <w:color w:val="231F20"/>
          <w:spacing w:val="-4"/>
          <w:sz w:val="19"/>
        </w:rPr>
        <w:t> berører</w:t>
      </w:r>
      <w:r>
        <w:rPr>
          <w:color w:val="231F20"/>
          <w:spacing w:val="-4"/>
          <w:sz w:val="19"/>
        </w:rPr>
        <w:t> oplysningskravene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henhold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2"/>
          <w:sz w:val="19"/>
        </w:rPr>
        <w:t>(EU)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nr.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260/2012,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2"/>
          <w:sz w:val="19"/>
        </w:rPr>
        <w:t>hvor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det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relevant.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553" w:val="left" w:leader="none"/>
        </w:tabs>
        <w:spacing w:line="230" w:lineRule="auto" w:before="1" w:after="0"/>
        <w:ind w:left="120" w:right="156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Uanset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stk.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1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stiller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betalingstjenesteudbyder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6"/>
          <w:sz w:val="19"/>
        </w:rPr>
        <w:t>inden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arbejdsdage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efter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modtagelsen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anmodning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om</w:t>
      </w:r>
      <w:r>
        <w:rPr>
          <w:color w:val="231F20"/>
          <w:spacing w:val="-4"/>
          <w:sz w:val="19"/>
        </w:rPr>
        <w:t> oplysninger</w:t>
      </w:r>
      <w:r>
        <w:rPr>
          <w:color w:val="231F20"/>
          <w:spacing w:val="-4"/>
          <w:sz w:val="19"/>
        </w:rPr>
        <w:t> fra</w:t>
      </w:r>
      <w:r>
        <w:rPr>
          <w:color w:val="231F20"/>
          <w:spacing w:val="-4"/>
          <w:sz w:val="19"/>
        </w:rPr>
        <w:t> betalingsmodtagerens</w:t>
      </w:r>
      <w:r>
        <w:rPr>
          <w:color w:val="231F20"/>
          <w:spacing w:val="-4"/>
          <w:sz w:val="19"/>
        </w:rPr>
        <w:t> betalingstjenesteudbyder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4"/>
          <w:sz w:val="19"/>
        </w:rPr>
        <w:t> fra</w:t>
      </w:r>
      <w:r>
        <w:rPr>
          <w:color w:val="231F20"/>
          <w:spacing w:val="-4"/>
          <w:sz w:val="19"/>
        </w:rPr>
        <w:t> mellembetalingsformidleren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følgende</w:t>
      </w:r>
      <w:r>
        <w:rPr>
          <w:color w:val="231F20"/>
          <w:spacing w:val="-4"/>
          <w:sz w:val="19"/>
        </w:rPr>
        <w:t> til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rådighed: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1"/>
          <w:numId w:val="7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1" w:hanging="241"/>
        <w:jc w:val="both"/>
        <w:rPr>
          <w:sz w:val="19"/>
        </w:rPr>
      </w:pPr>
      <w:r>
        <w:rPr>
          <w:color w:val="231F20"/>
          <w:spacing w:val="-2"/>
          <w:sz w:val="19"/>
        </w:rPr>
        <w:t>ved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pengeoverførsler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på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over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1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000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EUR,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uanset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om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sådanne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overførsler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gennemføres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som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enkeltstående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over­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førsel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som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flere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overførsler,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synes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hænge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sammen,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oplysningerne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betaleren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betalingsmodtageren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overensstemmelse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artikel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4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1"/>
          <w:numId w:val="7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3" w:hanging="241"/>
        <w:jc w:val="both"/>
        <w:rPr>
          <w:sz w:val="19"/>
        </w:rPr>
      </w:pPr>
      <w:r>
        <w:rPr>
          <w:color w:val="231F20"/>
          <w:spacing w:val="-2"/>
          <w:sz w:val="19"/>
        </w:rPr>
        <w:t>ved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pengeoverførsler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på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ikke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over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1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000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EUR,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som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ikke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synes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hænge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sammen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andre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pengeoverførsler,</w:t>
      </w:r>
      <w:r>
        <w:rPr>
          <w:color w:val="231F20"/>
          <w:spacing w:val="-2"/>
          <w:sz w:val="19"/>
        </w:rPr>
        <w:t> der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tilsammen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den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pågældende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4"/>
          <w:sz w:val="19"/>
        </w:rPr>
        <w:t>overførsel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4"/>
          <w:sz w:val="19"/>
        </w:rPr>
        <w:t>overstiger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4"/>
          <w:sz w:val="19"/>
        </w:rPr>
        <w:t>1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000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EUR,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mindst: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7"/>
        </w:numPr>
        <w:tabs>
          <w:tab w:pos="600" w:val="left" w:leader="none"/>
        </w:tabs>
        <w:spacing w:line="240" w:lineRule="auto" w:before="195" w:after="0"/>
        <w:ind w:left="600" w:right="0" w:hanging="191"/>
        <w:jc w:val="left"/>
        <w:rPr>
          <w:sz w:val="19"/>
        </w:rPr>
      </w:pPr>
      <w:r>
        <w:rPr>
          <w:color w:val="231F20"/>
          <w:w w:val="90"/>
          <w:sz w:val="19"/>
        </w:rPr>
        <w:t>betalerens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og</w:t>
      </w:r>
      <w:r>
        <w:rPr>
          <w:color w:val="231F20"/>
          <w:spacing w:val="18"/>
          <w:sz w:val="19"/>
        </w:rPr>
        <w:t> </w:t>
      </w:r>
      <w:r>
        <w:rPr>
          <w:color w:val="231F20"/>
          <w:w w:val="90"/>
          <w:sz w:val="19"/>
        </w:rPr>
        <w:t>betalingsmodtagerens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navn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5"/>
          <w:w w:val="90"/>
          <w:sz w:val="19"/>
        </w:rPr>
        <w:t>og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2"/>
          <w:numId w:val="7"/>
        </w:numPr>
        <w:tabs>
          <w:tab w:pos="599" w:val="left" w:leader="none"/>
          <w:tab w:pos="603" w:val="left" w:leader="none"/>
        </w:tabs>
        <w:spacing w:line="230" w:lineRule="auto" w:before="0" w:after="0"/>
        <w:ind w:left="603" w:right="155" w:hanging="239"/>
        <w:jc w:val="left"/>
        <w:rPr>
          <w:sz w:val="19"/>
        </w:rPr>
      </w:pPr>
      <w:r>
        <w:rPr>
          <w:color w:val="231F20"/>
          <w:spacing w:val="-6"/>
          <w:sz w:val="19"/>
        </w:rPr>
        <w:t>betalerens</w:t>
      </w:r>
      <w:r>
        <w:rPr>
          <w:color w:val="231F20"/>
          <w:spacing w:val="38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33"/>
          <w:sz w:val="19"/>
        </w:rPr>
        <w:t> </w:t>
      </w:r>
      <w:r>
        <w:rPr>
          <w:color w:val="231F20"/>
          <w:spacing w:val="-6"/>
          <w:sz w:val="19"/>
        </w:rPr>
        <w:t>betalingsmodtagerens</w:t>
      </w:r>
      <w:r>
        <w:rPr>
          <w:color w:val="231F20"/>
          <w:spacing w:val="40"/>
          <w:sz w:val="19"/>
        </w:rPr>
        <w:t> </w:t>
      </w:r>
      <w:r>
        <w:rPr>
          <w:color w:val="231F20"/>
          <w:spacing w:val="-6"/>
          <w:sz w:val="19"/>
        </w:rPr>
        <w:t>betalingskontonummer</w:t>
      </w:r>
      <w:r>
        <w:rPr>
          <w:color w:val="231F20"/>
          <w:spacing w:val="40"/>
          <w:sz w:val="19"/>
        </w:rPr>
        <w:t> </w:t>
      </w:r>
      <w:r>
        <w:rPr>
          <w:color w:val="231F20"/>
          <w:spacing w:val="-6"/>
          <w:sz w:val="19"/>
        </w:rPr>
        <w:t>eller,</w:t>
      </w:r>
      <w:r>
        <w:rPr>
          <w:color w:val="231F20"/>
          <w:spacing w:val="35"/>
          <w:sz w:val="19"/>
        </w:rPr>
        <w:t> </w:t>
      </w:r>
      <w:r>
        <w:rPr>
          <w:color w:val="231F20"/>
          <w:spacing w:val="-6"/>
          <w:sz w:val="19"/>
        </w:rPr>
        <w:t>hvis</w:t>
      </w:r>
      <w:r>
        <w:rPr>
          <w:color w:val="231F20"/>
          <w:spacing w:val="34"/>
          <w:sz w:val="19"/>
        </w:rPr>
        <w:t> </w:t>
      </w: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4,</w:t>
      </w:r>
      <w:r>
        <w:rPr>
          <w:color w:val="231F20"/>
          <w:spacing w:val="33"/>
          <w:sz w:val="19"/>
        </w:rPr>
        <w:t> </w:t>
      </w:r>
      <w:r>
        <w:rPr>
          <w:color w:val="231F20"/>
          <w:spacing w:val="-6"/>
          <w:sz w:val="19"/>
        </w:rPr>
        <w:t>stk.</w:t>
      </w:r>
      <w:r>
        <w:rPr>
          <w:color w:val="231F20"/>
          <w:spacing w:val="35"/>
          <w:sz w:val="19"/>
        </w:rPr>
        <w:t> </w:t>
      </w:r>
      <w:r>
        <w:rPr>
          <w:color w:val="231F20"/>
          <w:spacing w:val="-6"/>
          <w:sz w:val="19"/>
        </w:rPr>
        <w:t>3,</w:t>
      </w:r>
      <w:r>
        <w:rPr>
          <w:color w:val="231F20"/>
          <w:spacing w:val="33"/>
          <w:sz w:val="19"/>
        </w:rPr>
        <w:t> </w:t>
      </w:r>
      <w:r>
        <w:rPr>
          <w:color w:val="231F20"/>
          <w:spacing w:val="-6"/>
          <w:sz w:val="19"/>
        </w:rPr>
        <w:t>finder</w:t>
      </w:r>
      <w:r>
        <w:rPr>
          <w:color w:val="231F20"/>
          <w:spacing w:val="35"/>
          <w:sz w:val="19"/>
        </w:rPr>
        <w:t> </w:t>
      </w:r>
      <w:r>
        <w:rPr>
          <w:color w:val="231F20"/>
          <w:spacing w:val="-6"/>
          <w:sz w:val="19"/>
        </w:rPr>
        <w:t>anvendelse,</w:t>
      </w:r>
      <w:r>
        <w:rPr>
          <w:color w:val="231F20"/>
          <w:spacing w:val="39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entydige</w:t>
      </w:r>
      <w:r>
        <w:rPr>
          <w:color w:val="231F20"/>
          <w:spacing w:val="34"/>
          <w:sz w:val="19"/>
        </w:rPr>
        <w:t> </w:t>
      </w:r>
      <w:r>
        <w:rPr>
          <w:color w:val="231F20"/>
          <w:spacing w:val="-4"/>
          <w:sz w:val="19"/>
        </w:rPr>
        <w:t>transaktionsidentifikator.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553" w:val="left" w:leader="none"/>
        </w:tabs>
        <w:spacing w:line="230" w:lineRule="auto" w:before="0" w:after="0"/>
        <w:ind w:left="120" w:right="157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Ved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artikels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stk.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2,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litra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b),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omhandlede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pengeoverførsler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betalingstjenesteudbyder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6"/>
          <w:sz w:val="19"/>
        </w:rPr>
        <w:t>uanset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4,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stk.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4,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ikke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forpligtet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kontrollere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oplysningerne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betaleren,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medmindre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byder: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360" w:val="left" w:leader="none"/>
        </w:tabs>
        <w:spacing w:line="240" w:lineRule="auto" w:before="193" w:after="0"/>
        <w:ind w:left="360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har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modtaget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de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midler,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der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skal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overføres,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kontanter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anonyme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elektroniske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penge,</w:t>
      </w:r>
      <w:r>
        <w:rPr>
          <w:color w:val="231F20"/>
          <w:spacing w:val="31"/>
          <w:sz w:val="19"/>
        </w:rPr>
        <w:t> </w:t>
      </w:r>
      <w:r>
        <w:rPr>
          <w:color w:val="231F20"/>
          <w:spacing w:val="-2"/>
          <w:w w:val="90"/>
          <w:sz w:val="19"/>
        </w:rPr>
        <w:t>eller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360" w:val="left" w:leader="none"/>
        </w:tabs>
        <w:spacing w:line="240" w:lineRule="auto" w:before="194" w:after="0"/>
        <w:ind w:left="360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har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en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rimeligt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begrundet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mistanke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om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hvidvask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penge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finansiering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27"/>
          <w:sz w:val="19"/>
        </w:rPr>
        <w:t> </w:t>
      </w:r>
      <w:r>
        <w:rPr>
          <w:color w:val="231F20"/>
          <w:spacing w:val="-2"/>
          <w:w w:val="90"/>
          <w:sz w:val="19"/>
        </w:rPr>
        <w:t>terrorisme.</w:t>
      </w:r>
    </w:p>
    <w:p>
      <w:pPr>
        <w:spacing w:after="0" w:line="240" w:lineRule="auto"/>
        <w:jc w:val="left"/>
        <w:rPr>
          <w:sz w:val="19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spacing w:before="100"/>
        <w:ind w:left="122" w:right="148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10"/>
          <w:sz w:val="19"/>
        </w:rPr>
        <w:t>6</w:t>
      </w:r>
    </w:p>
    <w:p>
      <w:pPr>
        <w:pStyle w:val="Heading1"/>
        <w:ind w:left="121"/>
      </w:pPr>
      <w:r>
        <w:rPr>
          <w:color w:val="231F20"/>
          <w:spacing w:val="-4"/>
        </w:rPr>
        <w:t>Pengeoverførsler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til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uden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Unionen</w:t>
      </w:r>
    </w:p>
    <w:p>
      <w:pPr>
        <w:pStyle w:val="ListParagraph"/>
        <w:numPr>
          <w:ilvl w:val="0"/>
          <w:numId w:val="8"/>
        </w:numPr>
        <w:tabs>
          <w:tab w:pos="553" w:val="left" w:leader="none"/>
        </w:tabs>
        <w:spacing w:line="230" w:lineRule="auto" w:before="118" w:after="0"/>
        <w:ind w:left="120" w:right="151" w:firstLine="2"/>
        <w:jc w:val="both"/>
        <w:rPr>
          <w:sz w:val="19"/>
        </w:rPr>
      </w:pPr>
      <w:r>
        <w:rPr>
          <w:color w:val="231F20"/>
          <w:w w:val="90"/>
          <w:sz w:val="19"/>
        </w:rPr>
        <w:t>Ved</w:t>
      </w:r>
      <w:r>
        <w:rPr>
          <w:color w:val="231F20"/>
          <w:w w:val="90"/>
          <w:sz w:val="19"/>
        </w:rPr>
        <w:t> batchfiloverførsler</w:t>
      </w:r>
      <w:r>
        <w:rPr>
          <w:color w:val="231F20"/>
          <w:w w:val="90"/>
          <w:sz w:val="19"/>
        </w:rPr>
        <w:t> fra en enkelt</w:t>
      </w:r>
      <w:r>
        <w:rPr>
          <w:color w:val="231F20"/>
          <w:w w:val="90"/>
          <w:sz w:val="19"/>
        </w:rPr>
        <w:t> betaler,</w:t>
      </w:r>
      <w:r>
        <w:rPr>
          <w:color w:val="231F20"/>
          <w:w w:val="90"/>
          <w:sz w:val="19"/>
        </w:rPr>
        <w:t> hvor</w:t>
      </w:r>
      <w:r>
        <w:rPr>
          <w:color w:val="231F20"/>
          <w:w w:val="90"/>
          <w:sz w:val="19"/>
        </w:rPr>
        <w:t> betalingsmodtagernes</w:t>
      </w:r>
      <w:r>
        <w:rPr>
          <w:color w:val="231F20"/>
          <w:w w:val="90"/>
          <w:sz w:val="19"/>
        </w:rPr>
        <w:t> betalingstjenesteudbydere</w:t>
      </w:r>
      <w:r>
        <w:rPr>
          <w:color w:val="231F20"/>
          <w:w w:val="90"/>
          <w:sz w:val="19"/>
        </w:rPr>
        <w:t> er etableret</w:t>
      </w:r>
      <w:r>
        <w:rPr>
          <w:color w:val="231F20"/>
          <w:w w:val="90"/>
          <w:sz w:val="19"/>
        </w:rPr>
        <w:t> uden</w:t>
      </w:r>
      <w:r>
        <w:rPr>
          <w:color w:val="231F20"/>
          <w:sz w:val="19"/>
        </w:rPr>
        <w:t> for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Unionen,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finder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artikel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4,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stk.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1,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ikke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anvendelse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på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de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enkelte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overførsler,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samlet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heri,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såfremt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batchfilen indeholder de oplysninger, der er omhandlet i artikel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4, stk. 1, 2 og 3, oplysningerne er blevet kontrolleret i over­ </w:t>
      </w:r>
      <w:r>
        <w:rPr>
          <w:color w:val="231F20"/>
          <w:spacing w:val="-4"/>
          <w:sz w:val="19"/>
        </w:rPr>
        <w:t>ensstemmelse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artikel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4,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stk.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4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5,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enkelte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overførsler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indeholder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betalers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betalingskontonummer</w:t>
      </w:r>
      <w:r>
        <w:rPr>
          <w:color w:val="231F20"/>
          <w:spacing w:val="1"/>
          <w:sz w:val="19"/>
        </w:rPr>
        <w:t> </w:t>
      </w:r>
      <w:r>
        <w:rPr>
          <w:color w:val="231F20"/>
          <w:spacing w:val="-4"/>
          <w:sz w:val="19"/>
        </w:rPr>
        <w:t>eller,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hvis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artikel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4,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stk.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3,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finder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anvendelse,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4"/>
          <w:sz w:val="19"/>
        </w:rPr>
        <w:t>den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entydige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transaktionsidentifikator.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553" w:val="left" w:leader="none"/>
        </w:tabs>
        <w:spacing w:line="230" w:lineRule="auto" w:before="0" w:after="0"/>
        <w:ind w:left="120" w:right="153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Hvis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betalingsmodtagerens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6"/>
          <w:sz w:val="19"/>
        </w:rPr>
        <w:t>betalingstjenesteudbyder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etableret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Unionen,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skal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pengeoverførsler</w:t>
      </w:r>
      <w:r>
        <w:rPr>
          <w:color w:val="231F20"/>
          <w:sz w:val="19"/>
        </w:rPr>
        <w:t> på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ikke over 1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000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EUR, som ikke synes at hænge sammen med andre pengeoverførsler, der tilsammen med den pågældende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overførsel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overstiger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1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000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EUR,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uanset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artikel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4,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stk.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1,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hvor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det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relevant,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uden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det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berører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de </w:t>
      </w:r>
      <w:r>
        <w:rPr>
          <w:color w:val="231F20"/>
          <w:spacing w:val="-6"/>
          <w:sz w:val="19"/>
        </w:rPr>
        <w:t>oplysninger,</w:t>
      </w:r>
      <w:r>
        <w:rPr>
          <w:color w:val="231F20"/>
          <w:spacing w:val="25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kræves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overensstemmelse</w:t>
      </w:r>
      <w:r>
        <w:rPr>
          <w:color w:val="231F20"/>
          <w:spacing w:val="28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forordning</w:t>
      </w:r>
      <w:r>
        <w:rPr>
          <w:color w:val="231F20"/>
          <w:spacing w:val="23"/>
          <w:sz w:val="19"/>
        </w:rPr>
        <w:t> </w:t>
      </w:r>
      <w:r>
        <w:rPr>
          <w:color w:val="231F20"/>
          <w:spacing w:val="-6"/>
          <w:sz w:val="19"/>
        </w:rPr>
        <w:t>(EU)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nr.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260/2012,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mindst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medsendes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oplysninger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om: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8"/>
        </w:numPr>
        <w:tabs>
          <w:tab w:pos="360" w:val="left" w:leader="none"/>
        </w:tabs>
        <w:spacing w:line="240" w:lineRule="auto" w:before="0" w:after="0"/>
        <w:ind w:left="360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betalerens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og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90"/>
          <w:sz w:val="19"/>
        </w:rPr>
        <w:t>betalingsmodtagerens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navn,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5"/>
          <w:w w:val="90"/>
          <w:sz w:val="19"/>
        </w:rPr>
        <w:t>og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8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9" w:hanging="241"/>
        <w:jc w:val="left"/>
        <w:rPr>
          <w:sz w:val="19"/>
        </w:rPr>
      </w:pPr>
      <w:r>
        <w:rPr>
          <w:color w:val="231F20"/>
          <w:w w:val="90"/>
          <w:sz w:val="19"/>
        </w:rPr>
        <w:t>betalerens</w:t>
      </w:r>
      <w:r>
        <w:rPr>
          <w:color w:val="231F20"/>
          <w:spacing w:val="19"/>
          <w:sz w:val="19"/>
        </w:rPr>
        <w:t> </w:t>
      </w:r>
      <w:r>
        <w:rPr>
          <w:color w:val="231F20"/>
          <w:w w:val="90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betalingsmodtagerens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betalingskontonummer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eller,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hvis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artikel 4,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stk.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3,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finder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anvendelse,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90"/>
          <w:sz w:val="19"/>
        </w:rPr>
        <w:t>den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entydige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transaktionsidentifikator.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30" w:lineRule="auto"/>
        <w:ind w:left="120" w:firstLine="2"/>
      </w:pPr>
      <w:r>
        <w:rPr>
          <w:color w:val="231F20"/>
          <w:w w:val="90"/>
        </w:rPr>
        <w:t>Betalerens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betalingstjenesteudbyder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er</w:t>
      </w:r>
      <w:r>
        <w:rPr>
          <w:color w:val="231F20"/>
        </w:rPr>
        <w:t> </w:t>
      </w:r>
      <w:r>
        <w:rPr>
          <w:color w:val="231F20"/>
          <w:w w:val="90"/>
        </w:rPr>
        <w:t>uanset</w:t>
      </w:r>
      <w:r>
        <w:rPr>
          <w:color w:val="231F20"/>
          <w:spacing w:val="19"/>
        </w:rPr>
        <w:t> </w:t>
      </w:r>
      <w:r>
        <w:rPr>
          <w:color w:val="231F20"/>
          <w:w w:val="90"/>
        </w:rPr>
        <w:t>artikel 4,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stk.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4,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ikke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forpligtet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til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at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kontrollere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i</w:t>
      </w:r>
      <w:r>
        <w:rPr>
          <w:color w:val="231F20"/>
        </w:rPr>
        <w:t> </w:t>
      </w:r>
      <w:r>
        <w:rPr>
          <w:color w:val="231F20"/>
          <w:w w:val="90"/>
        </w:rPr>
        <w:t>dette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stykke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omhand­</w:t>
      </w:r>
      <w:r>
        <w:rPr>
          <w:color w:val="231F20"/>
        </w:rPr>
        <w:t> </w:t>
      </w:r>
      <w:r>
        <w:rPr>
          <w:color w:val="231F20"/>
          <w:w w:val="90"/>
        </w:rPr>
        <w:t>lede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oplysninger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om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betaleren,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medmindre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betalerens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betalingstjenesteudbyder: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360" w:val="left" w:leader="none"/>
        </w:tabs>
        <w:spacing w:line="240" w:lineRule="auto" w:before="0" w:after="0"/>
        <w:ind w:left="360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har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modtaget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de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midler,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der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skal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overføres,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kontanter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anonyme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elektroniske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penge,</w:t>
      </w:r>
      <w:r>
        <w:rPr>
          <w:color w:val="231F20"/>
          <w:spacing w:val="31"/>
          <w:sz w:val="19"/>
        </w:rPr>
        <w:t> </w:t>
      </w:r>
      <w:r>
        <w:rPr>
          <w:color w:val="231F20"/>
          <w:spacing w:val="-2"/>
          <w:w w:val="90"/>
          <w:sz w:val="19"/>
        </w:rPr>
        <w:t>eller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360" w:val="left" w:leader="none"/>
        </w:tabs>
        <w:spacing w:line="240" w:lineRule="auto" w:before="0" w:after="0"/>
        <w:ind w:left="360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har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en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rimeligt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begrundet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mistanke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om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hvidvask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penge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finansiering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27"/>
          <w:sz w:val="19"/>
        </w:rPr>
        <w:t> </w:t>
      </w:r>
      <w:r>
        <w:rPr>
          <w:color w:val="231F20"/>
          <w:spacing w:val="-2"/>
          <w:w w:val="90"/>
          <w:sz w:val="19"/>
        </w:rPr>
        <w:t>terrorisme.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22" w:right="149"/>
        <w:jc w:val="center"/>
      </w:pP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f</w:t>
      </w:r>
      <w:r>
        <w:rPr>
          <w:color w:val="231F20"/>
          <w:spacing w:val="-8"/>
        </w:rPr>
        <w:t> </w:t>
      </w:r>
      <w:r>
        <w:rPr>
          <w:color w:val="231F20"/>
        </w:rPr>
        <w:t>d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l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n</w:t>
      </w:r>
      <w:r>
        <w:rPr>
          <w:color w:val="231F20"/>
          <w:spacing w:val="-8"/>
        </w:rPr>
        <w:t> </w:t>
      </w:r>
      <w:r>
        <w:rPr>
          <w:color w:val="231F20"/>
        </w:rPr>
        <w:t>g</w:t>
      </w:r>
      <w:r>
        <w:rPr>
          <w:color w:val="231F20"/>
          <w:spacing w:val="59"/>
        </w:rPr>
        <w:t> </w:t>
      </w:r>
      <w:r>
        <w:rPr>
          <w:color w:val="231F20"/>
          <w:spacing w:val="-10"/>
        </w:rPr>
        <w:t>2</w:t>
      </w:r>
    </w:p>
    <w:p>
      <w:pPr>
        <w:pStyle w:val="Heading1"/>
        <w:spacing w:before="121"/>
        <w:ind w:right="149"/>
      </w:pPr>
      <w:r>
        <w:rPr>
          <w:color w:val="231F20"/>
          <w:spacing w:val="-8"/>
        </w:rPr>
        <w:t>F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r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p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l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g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l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r</w:t>
      </w:r>
      <w:r>
        <w:rPr>
          <w:color w:val="231F20"/>
          <w:spacing w:val="54"/>
        </w:rPr>
        <w:t> </w:t>
      </w:r>
      <w:r>
        <w:rPr>
          <w:color w:val="231F20"/>
          <w:spacing w:val="-8"/>
        </w:rPr>
        <w:t>f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r</w:t>
      </w:r>
      <w:r>
        <w:rPr>
          <w:color w:val="231F20"/>
          <w:spacing w:val="67"/>
        </w:rPr>
        <w:t> </w:t>
      </w:r>
      <w:r>
        <w:rPr>
          <w:color w:val="231F20"/>
          <w:spacing w:val="-8"/>
        </w:rPr>
        <w:t>b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8"/>
        </w:rPr>
        <w:t>l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n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g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m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d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g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r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s</w:t>
      </w:r>
      <w:r>
        <w:rPr>
          <w:color w:val="231F20"/>
          <w:spacing w:val="67"/>
        </w:rPr>
        <w:t> </w:t>
      </w:r>
      <w:r>
        <w:rPr>
          <w:color w:val="231F20"/>
          <w:spacing w:val="-8"/>
        </w:rPr>
        <w:t>b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l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n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g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j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n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d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b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y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d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r</w:t>
      </w:r>
    </w:p>
    <w:p>
      <w:pPr>
        <w:pStyle w:val="BodyText"/>
        <w:spacing w:before="9"/>
        <w:rPr>
          <w:rFonts w:ascii="Book Antiqua"/>
          <w:b/>
        </w:rPr>
      </w:pPr>
    </w:p>
    <w:p>
      <w:pPr>
        <w:spacing w:before="0"/>
        <w:ind w:left="122" w:right="148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10"/>
          <w:sz w:val="19"/>
        </w:rPr>
        <w:t>7</w:t>
      </w:r>
    </w:p>
    <w:p>
      <w:pPr>
        <w:pStyle w:val="Heading1"/>
        <w:ind w:left="113"/>
      </w:pPr>
      <w:r>
        <w:rPr>
          <w:color w:val="231F20"/>
          <w:spacing w:val="-4"/>
        </w:rPr>
        <w:t>Konstatering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af,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hvorvidt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der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mangler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oplysninger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om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betaler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eller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betalingsmodtager</w:t>
      </w:r>
    </w:p>
    <w:p>
      <w:pPr>
        <w:pStyle w:val="ListParagraph"/>
        <w:numPr>
          <w:ilvl w:val="0"/>
          <w:numId w:val="10"/>
        </w:numPr>
        <w:tabs>
          <w:tab w:pos="553" w:val="left" w:leader="none"/>
        </w:tabs>
        <w:spacing w:line="230" w:lineRule="auto" w:before="118" w:after="0"/>
        <w:ind w:left="120" w:right="154" w:firstLine="2"/>
        <w:jc w:val="both"/>
        <w:rPr>
          <w:sz w:val="19"/>
        </w:rPr>
      </w:pPr>
      <w:r>
        <w:rPr>
          <w:color w:val="231F20"/>
          <w:sz w:val="19"/>
        </w:rPr>
        <w:t>Betalingsmodtagerens betalingstjenesteudbyder indfører effektive procedurer til at konstatere, om felterne </w:t>
      </w:r>
      <w:r>
        <w:rPr>
          <w:color w:val="231F20"/>
          <w:spacing w:val="-2"/>
          <w:sz w:val="19"/>
        </w:rPr>
        <w:t>vedrørende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oplysninger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om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betaler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betalingsmodtager</w:t>
      </w:r>
      <w:r>
        <w:rPr>
          <w:color w:val="231F20"/>
          <w:spacing w:val="-2"/>
          <w:sz w:val="19"/>
        </w:rPr>
        <w:t> i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det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meddelelses-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betalings-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afviklingssystem,</w:t>
      </w:r>
      <w:r>
        <w:rPr>
          <w:color w:val="231F20"/>
          <w:spacing w:val="-2"/>
          <w:sz w:val="19"/>
        </w:rPr>
        <w:t> der</w:t>
      </w:r>
      <w:r>
        <w:rPr>
          <w:color w:val="231F20"/>
          <w:sz w:val="19"/>
        </w:rPr>
        <w:t> anvendes til pengeoverførslen, er udfyldt med tegn eller input i overensstemmelse med det pågældende systems </w:t>
      </w:r>
      <w:r>
        <w:rPr>
          <w:color w:val="231F20"/>
          <w:spacing w:val="-2"/>
          <w:sz w:val="19"/>
        </w:rPr>
        <w:t>konventioner.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553" w:val="left" w:leader="none"/>
        </w:tabs>
        <w:spacing w:line="230" w:lineRule="auto" w:before="0" w:after="0"/>
        <w:ind w:left="120" w:right="151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Betalingsmodtagerens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betalingstjenesteudbyder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indfører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effektive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procedurer,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herunder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relevant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vågning</w:t>
      </w:r>
      <w:r>
        <w:rPr>
          <w:color w:val="231F20"/>
          <w:spacing w:val="-2"/>
          <w:sz w:val="19"/>
        </w:rPr>
        <w:t> efter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under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overførslerne,</w:t>
      </w:r>
      <w:r>
        <w:rPr>
          <w:color w:val="231F20"/>
          <w:spacing w:val="-2"/>
          <w:sz w:val="19"/>
        </w:rPr>
        <w:t> til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konstatere,</w:t>
      </w:r>
      <w:r>
        <w:rPr>
          <w:color w:val="231F20"/>
          <w:spacing w:val="-2"/>
          <w:sz w:val="19"/>
        </w:rPr>
        <w:t> hvorvidt</w:t>
      </w:r>
      <w:r>
        <w:rPr>
          <w:color w:val="231F20"/>
          <w:spacing w:val="-2"/>
          <w:sz w:val="19"/>
        </w:rPr>
        <w:t> der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mangler</w:t>
      </w:r>
      <w:r>
        <w:rPr>
          <w:color w:val="231F20"/>
          <w:spacing w:val="-2"/>
          <w:sz w:val="19"/>
        </w:rPr>
        <w:t> følgende</w:t>
      </w:r>
      <w:r>
        <w:rPr>
          <w:color w:val="231F20"/>
          <w:spacing w:val="-2"/>
          <w:sz w:val="19"/>
        </w:rPr>
        <w:t> oplysninger</w:t>
      </w:r>
      <w:r>
        <w:rPr>
          <w:color w:val="231F20"/>
          <w:spacing w:val="-2"/>
          <w:sz w:val="19"/>
        </w:rPr>
        <w:t> om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betaler</w:t>
      </w:r>
      <w:r>
        <w:rPr>
          <w:color w:val="231F20"/>
          <w:spacing w:val="-2"/>
          <w:sz w:val="19"/>
        </w:rPr>
        <w:t> eller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betalingsmodtager: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61" w:hanging="241"/>
        <w:jc w:val="left"/>
        <w:rPr>
          <w:sz w:val="19"/>
        </w:rPr>
      </w:pPr>
      <w:r>
        <w:rPr>
          <w:color w:val="231F20"/>
          <w:w w:val="90"/>
          <w:sz w:val="19"/>
        </w:rPr>
        <w:t>ved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pengeoverførsler,</w:t>
      </w:r>
      <w:r>
        <w:rPr>
          <w:color w:val="231F20"/>
          <w:spacing w:val="19"/>
          <w:sz w:val="19"/>
        </w:rPr>
        <w:t> </w:t>
      </w:r>
      <w:r>
        <w:rPr>
          <w:color w:val="231F20"/>
          <w:w w:val="90"/>
          <w:sz w:val="19"/>
        </w:rPr>
        <w:t>hvor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betalers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betalingstjenesteudbyder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er etableret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inden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Unionen,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i artikel 5 omhandlede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oplysninger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4" w:hanging="241"/>
        <w:jc w:val="left"/>
        <w:rPr>
          <w:sz w:val="19"/>
        </w:rPr>
      </w:pPr>
      <w:r>
        <w:rPr>
          <w:color w:val="231F20"/>
          <w:w w:val="90"/>
          <w:sz w:val="19"/>
        </w:rPr>
        <w:t>ved</w:t>
      </w:r>
      <w:r>
        <w:rPr>
          <w:color w:val="231F20"/>
          <w:spacing w:val="19"/>
          <w:sz w:val="19"/>
        </w:rPr>
        <w:t> </w:t>
      </w:r>
      <w:r>
        <w:rPr>
          <w:color w:val="231F20"/>
          <w:w w:val="90"/>
          <w:sz w:val="19"/>
        </w:rPr>
        <w:t>pengeoverførsler,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hvor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90"/>
          <w:sz w:val="19"/>
        </w:rPr>
        <w:t>betalers</w:t>
      </w:r>
      <w:r>
        <w:rPr>
          <w:color w:val="231F20"/>
          <w:spacing w:val="23"/>
          <w:sz w:val="19"/>
        </w:rPr>
        <w:t> </w:t>
      </w:r>
      <w:r>
        <w:rPr>
          <w:color w:val="231F20"/>
          <w:w w:val="90"/>
          <w:sz w:val="19"/>
        </w:rPr>
        <w:t>betalingstjenesteudbyder</w:t>
      </w:r>
      <w:r>
        <w:rPr>
          <w:color w:val="231F20"/>
          <w:spacing w:val="35"/>
          <w:sz w:val="19"/>
        </w:rPr>
        <w:t> </w:t>
      </w:r>
      <w:r>
        <w:rPr>
          <w:color w:val="231F20"/>
          <w:w w:val="90"/>
          <w:sz w:val="19"/>
        </w:rPr>
        <w:t>er</w:t>
      </w:r>
      <w:r>
        <w:rPr>
          <w:color w:val="231F20"/>
          <w:spacing w:val="18"/>
          <w:sz w:val="19"/>
        </w:rPr>
        <w:t> </w:t>
      </w:r>
      <w:r>
        <w:rPr>
          <w:color w:val="231F20"/>
          <w:w w:val="90"/>
          <w:sz w:val="19"/>
        </w:rPr>
        <w:t>etableret</w:t>
      </w:r>
      <w:r>
        <w:rPr>
          <w:color w:val="231F20"/>
          <w:spacing w:val="23"/>
          <w:sz w:val="19"/>
        </w:rPr>
        <w:t> </w:t>
      </w:r>
      <w:r>
        <w:rPr>
          <w:color w:val="231F20"/>
          <w:w w:val="90"/>
          <w:sz w:val="19"/>
        </w:rPr>
        <w:t>uden</w:t>
      </w:r>
      <w:r>
        <w:rPr>
          <w:color w:val="231F20"/>
          <w:spacing w:val="19"/>
          <w:sz w:val="19"/>
        </w:rPr>
        <w:t> </w:t>
      </w:r>
      <w:r>
        <w:rPr>
          <w:color w:val="231F20"/>
          <w:w w:val="90"/>
          <w:sz w:val="19"/>
        </w:rPr>
        <w:t>for</w:t>
      </w:r>
      <w:r>
        <w:rPr>
          <w:color w:val="231F20"/>
          <w:spacing w:val="18"/>
          <w:sz w:val="19"/>
        </w:rPr>
        <w:t> </w:t>
      </w:r>
      <w:r>
        <w:rPr>
          <w:color w:val="231F20"/>
          <w:w w:val="90"/>
          <w:sz w:val="19"/>
        </w:rPr>
        <w:t>Unionen,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de</w:t>
      </w:r>
      <w:r>
        <w:rPr>
          <w:color w:val="231F20"/>
          <w:spacing w:val="18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18"/>
          <w:sz w:val="19"/>
        </w:rPr>
        <w:t> </w:t>
      </w:r>
      <w:r>
        <w:rPr>
          <w:color w:val="231F20"/>
          <w:w w:val="90"/>
          <w:sz w:val="19"/>
        </w:rPr>
        <w:t>artikel 4,</w:t>
      </w:r>
      <w:r>
        <w:rPr>
          <w:color w:val="231F20"/>
          <w:spacing w:val="18"/>
          <w:sz w:val="19"/>
        </w:rPr>
        <w:t> </w:t>
      </w:r>
      <w:r>
        <w:rPr>
          <w:color w:val="231F20"/>
          <w:w w:val="90"/>
          <w:sz w:val="19"/>
        </w:rPr>
        <w:t>stk.</w:t>
      </w:r>
      <w:r>
        <w:rPr>
          <w:color w:val="231F20"/>
          <w:spacing w:val="18"/>
          <w:sz w:val="19"/>
        </w:rPr>
        <w:t> </w:t>
      </w:r>
      <w:r>
        <w:rPr>
          <w:color w:val="231F20"/>
          <w:w w:val="90"/>
          <w:sz w:val="19"/>
        </w:rPr>
        <w:t>1,</w:t>
      </w:r>
      <w:r>
        <w:rPr>
          <w:color w:val="231F20"/>
          <w:spacing w:val="18"/>
          <w:sz w:val="19"/>
        </w:rPr>
        <w:t> </w:t>
      </w:r>
      <w:r>
        <w:rPr>
          <w:color w:val="231F20"/>
          <w:w w:val="90"/>
          <w:sz w:val="19"/>
        </w:rPr>
        <w:t>litra</w:t>
      </w:r>
      <w:r>
        <w:rPr>
          <w:color w:val="231F20"/>
          <w:sz w:val="19"/>
        </w:rPr>
        <w:t> a),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b)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c),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artikel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4,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stk.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2,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litra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a)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b),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omhandlede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oplysninger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2" w:hanging="241"/>
        <w:jc w:val="left"/>
        <w:rPr>
          <w:sz w:val="19"/>
        </w:rPr>
      </w:pPr>
      <w:r>
        <w:rPr>
          <w:color w:val="231F20"/>
          <w:w w:val="90"/>
          <w:sz w:val="19"/>
        </w:rPr>
        <w:t>ved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batchfiloverførsler,</w:t>
      </w:r>
      <w:r>
        <w:rPr>
          <w:color w:val="231F20"/>
          <w:spacing w:val="37"/>
          <w:sz w:val="19"/>
        </w:rPr>
        <w:t> </w:t>
      </w:r>
      <w:r>
        <w:rPr>
          <w:color w:val="231F20"/>
          <w:w w:val="90"/>
          <w:sz w:val="19"/>
        </w:rPr>
        <w:t>hvor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betalers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betalingstjenesteudbyder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er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etableret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uden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for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Unionen,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de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oplysninger,</w:t>
      </w:r>
      <w:r>
        <w:rPr>
          <w:color w:val="231F20"/>
          <w:spacing w:val="34"/>
          <w:sz w:val="19"/>
        </w:rPr>
        <w:t> </w:t>
      </w:r>
      <w:r>
        <w:rPr>
          <w:color w:val="231F20"/>
          <w:w w:val="90"/>
          <w:sz w:val="19"/>
        </w:rPr>
        <w:t>der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omhandlet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4"/>
          <w:sz w:val="19"/>
        </w:rPr>
        <w:t>artikel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4,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4"/>
          <w:sz w:val="19"/>
        </w:rPr>
        <w:t>stk.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4"/>
          <w:sz w:val="19"/>
        </w:rPr>
        <w:t>1,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4"/>
          <w:sz w:val="19"/>
        </w:rPr>
        <w:t>litra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4"/>
          <w:sz w:val="19"/>
        </w:rPr>
        <w:t>a),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4"/>
          <w:sz w:val="19"/>
        </w:rPr>
        <w:t>b)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4"/>
          <w:sz w:val="19"/>
        </w:rPr>
        <w:t>c),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4"/>
          <w:sz w:val="19"/>
        </w:rPr>
        <w:t>artikel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4,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4"/>
          <w:sz w:val="19"/>
        </w:rPr>
        <w:t>stk.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4"/>
          <w:sz w:val="19"/>
        </w:rPr>
        <w:t>2,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4"/>
          <w:sz w:val="19"/>
        </w:rPr>
        <w:t>litra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4"/>
          <w:sz w:val="19"/>
        </w:rPr>
        <w:t>a)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4"/>
          <w:sz w:val="19"/>
        </w:rPr>
        <w:t>b),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4"/>
          <w:sz w:val="19"/>
        </w:rPr>
        <w:t>vedrørende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denne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batchfiloverførsel.</w:t>
      </w:r>
    </w:p>
    <w:p>
      <w:pPr>
        <w:spacing w:after="0" w:line="230" w:lineRule="auto"/>
        <w:jc w:val="left"/>
        <w:rPr>
          <w:sz w:val="19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553" w:val="left" w:leader="none"/>
        </w:tabs>
        <w:spacing w:line="230" w:lineRule="auto" w:before="107" w:after="0"/>
        <w:ind w:left="120" w:right="152" w:firstLine="2"/>
        <w:jc w:val="both"/>
        <w:rPr>
          <w:sz w:val="19"/>
        </w:rPr>
      </w:pPr>
      <w:r>
        <w:rPr>
          <w:color w:val="231F20"/>
          <w:spacing w:val="-2"/>
          <w:sz w:val="19"/>
        </w:rPr>
        <w:t>Ved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pengeoverførsler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på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over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1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000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EUR,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uanset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om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gennemføres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som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enkeltstående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overførsel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som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flere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overførsler,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synes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hænge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sammen,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kontrollerer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betalingsmodtagerens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betalingstjenesteudbyder,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6"/>
          <w:sz w:val="19"/>
        </w:rPr>
        <w:t>inden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lingsmodtagerens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betalingskonto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krediteres,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midlerne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stilles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rådighed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betalingsmodtageren,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denne</w:t>
      </w:r>
      <w:r>
        <w:rPr>
          <w:color w:val="231F20"/>
          <w:sz w:val="19"/>
        </w:rPr>
        <w:t> artikels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stk.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2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omhandlede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oplysninger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om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betalingsmodtageren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korrekte,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på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grundlag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dokumenter,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data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eller oplysninger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fra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pålidelig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uafhængig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kilde,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uden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det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berører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kravene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fastsat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artikel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83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84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direktiv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(EU) </w:t>
      </w:r>
      <w:r>
        <w:rPr>
          <w:color w:val="231F20"/>
          <w:spacing w:val="-2"/>
          <w:sz w:val="19"/>
        </w:rPr>
        <w:t>2015/2366.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553" w:val="left" w:leader="none"/>
        </w:tabs>
        <w:spacing w:line="230" w:lineRule="auto" w:before="169" w:after="0"/>
        <w:ind w:left="120" w:right="153" w:firstLine="2"/>
        <w:jc w:val="both"/>
        <w:rPr>
          <w:sz w:val="19"/>
        </w:rPr>
      </w:pPr>
      <w:r>
        <w:rPr>
          <w:color w:val="231F20"/>
          <w:spacing w:val="-4"/>
          <w:sz w:val="19"/>
        </w:rPr>
        <w:t>Ved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pengeoverførsler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på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ikke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over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1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000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EUR,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som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ikke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synes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hænge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sammen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andre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pengeoverførsler,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tilsammen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pågældende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overførsel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overstiger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1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000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EUR,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betalingsmodtagerens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betalingstjenesteudbyder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ikke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forpligtet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kontrollere,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oplysningerne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om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betalingsmodtageren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korrekte,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medmindre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betalingsmodtagerens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betalingstjenesteudbyder: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360" w:val="left" w:leader="none"/>
        </w:tabs>
        <w:spacing w:line="240" w:lineRule="auto" w:before="164" w:after="0"/>
        <w:ind w:left="360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udbetaler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midlerne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23"/>
          <w:sz w:val="19"/>
        </w:rPr>
        <w:t> </w:t>
      </w:r>
      <w:r>
        <w:rPr>
          <w:color w:val="231F20"/>
          <w:w w:val="90"/>
          <w:sz w:val="19"/>
        </w:rPr>
        <w:t>kontanter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23"/>
          <w:sz w:val="19"/>
        </w:rPr>
        <w:t> </w:t>
      </w:r>
      <w:r>
        <w:rPr>
          <w:color w:val="231F20"/>
          <w:w w:val="90"/>
          <w:sz w:val="19"/>
        </w:rPr>
        <w:t>anonyme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elektroniske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penge,</w:t>
      </w:r>
      <w:r>
        <w:rPr>
          <w:color w:val="231F20"/>
          <w:spacing w:val="27"/>
          <w:sz w:val="19"/>
        </w:rPr>
        <w:t> </w:t>
      </w:r>
      <w:r>
        <w:rPr>
          <w:color w:val="231F20"/>
          <w:spacing w:val="-2"/>
          <w:w w:val="90"/>
          <w:sz w:val="19"/>
        </w:rPr>
        <w:t>eller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360" w:val="left" w:leader="none"/>
        </w:tabs>
        <w:spacing w:line="240" w:lineRule="auto" w:before="163" w:after="0"/>
        <w:ind w:left="360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har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en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rimeligt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begrundet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mistanke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om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hvidvask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penge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finansiering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27"/>
          <w:sz w:val="19"/>
        </w:rPr>
        <w:t> </w:t>
      </w:r>
      <w:r>
        <w:rPr>
          <w:color w:val="231F20"/>
          <w:spacing w:val="-2"/>
          <w:w w:val="90"/>
          <w:sz w:val="19"/>
        </w:rPr>
        <w:t>terrorisme.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553" w:val="left" w:leader="none"/>
        </w:tabs>
        <w:spacing w:line="230" w:lineRule="auto" w:before="171" w:after="0"/>
        <w:ind w:left="120" w:right="158" w:firstLine="2"/>
        <w:jc w:val="both"/>
        <w:rPr>
          <w:sz w:val="19"/>
        </w:rPr>
      </w:pPr>
      <w:r>
        <w:rPr>
          <w:color w:val="231F20"/>
          <w:sz w:val="19"/>
        </w:rPr>
        <w:t>Den i nærværende artikels stk. 3 og 4 omhandlede kontrol anses for at have fundet sted, hvis et af følgende forhold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gør</w:t>
      </w:r>
      <w:r>
        <w:rPr>
          <w:color w:val="231F20"/>
          <w:spacing w:val="23"/>
          <w:sz w:val="19"/>
        </w:rPr>
        <w:t> </w:t>
      </w:r>
      <w:r>
        <w:rPr>
          <w:color w:val="231F20"/>
          <w:sz w:val="19"/>
        </w:rPr>
        <w:t>sig</w:t>
      </w:r>
      <w:r>
        <w:rPr>
          <w:color w:val="231F20"/>
          <w:spacing w:val="23"/>
          <w:sz w:val="19"/>
        </w:rPr>
        <w:t> </w:t>
      </w:r>
      <w:r>
        <w:rPr>
          <w:color w:val="231F20"/>
          <w:sz w:val="19"/>
        </w:rPr>
        <w:t>gældende: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360" w:val="left" w:leader="none"/>
          <w:tab w:pos="363" w:val="left" w:leader="none"/>
        </w:tabs>
        <w:spacing w:line="230" w:lineRule="auto" w:before="172" w:after="0"/>
        <w:ind w:left="363" w:right="156" w:hanging="241"/>
        <w:jc w:val="both"/>
        <w:rPr>
          <w:sz w:val="19"/>
        </w:rPr>
      </w:pPr>
      <w:r>
        <w:rPr>
          <w:color w:val="231F20"/>
          <w:sz w:val="19"/>
        </w:rPr>
        <w:t>identiteten af en betalingsmodtager er blevet kontrolleret i overensstemmelse med artikel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13 i direktiv (EU) </w:t>
      </w:r>
      <w:r>
        <w:rPr>
          <w:color w:val="231F20"/>
          <w:spacing w:val="-2"/>
          <w:sz w:val="19"/>
        </w:rPr>
        <w:t>2015/849,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ved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denne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kontrol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indhentede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oplysninger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blevet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opbevaret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overensstemmelse</w:t>
      </w:r>
      <w:r>
        <w:rPr>
          <w:color w:val="231F20"/>
          <w:spacing w:val="-2"/>
          <w:sz w:val="19"/>
        </w:rPr>
        <w:t> med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nævnte</w:t>
      </w:r>
      <w:r>
        <w:rPr>
          <w:color w:val="231F20"/>
          <w:sz w:val="19"/>
        </w:rPr>
        <w:t> direktivs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artikel 40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360" w:val="left" w:leader="none"/>
        </w:tabs>
        <w:spacing w:line="240" w:lineRule="auto" w:before="163" w:after="0"/>
        <w:ind w:left="360" w:right="0" w:hanging="238"/>
        <w:jc w:val="left"/>
        <w:rPr>
          <w:sz w:val="19"/>
        </w:rPr>
      </w:pP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14,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stk.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5,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direktiv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(EU)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2015/849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finder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anvendelse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betalingsmodtageren.</w:t>
      </w:r>
    </w:p>
    <w:p>
      <w:pPr>
        <w:pStyle w:val="BodyText"/>
        <w:rPr>
          <w:sz w:val="22"/>
        </w:rPr>
      </w:pPr>
    </w:p>
    <w:p>
      <w:pPr>
        <w:spacing w:before="164"/>
        <w:ind w:left="122" w:right="148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10"/>
          <w:sz w:val="19"/>
        </w:rPr>
        <w:t>8</w:t>
      </w:r>
    </w:p>
    <w:p>
      <w:pPr>
        <w:pStyle w:val="Heading1"/>
        <w:ind w:left="113"/>
      </w:pPr>
      <w:r>
        <w:rPr>
          <w:color w:val="231F20"/>
          <w:w w:val="90"/>
        </w:rPr>
        <w:t>Pengeoverførsler</w:t>
      </w:r>
      <w:r>
        <w:rPr>
          <w:color w:val="231F20"/>
          <w:spacing w:val="47"/>
        </w:rPr>
        <w:t> </w:t>
      </w:r>
      <w:r>
        <w:rPr>
          <w:color w:val="231F20"/>
          <w:w w:val="90"/>
        </w:rPr>
        <w:t>med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manglende</w:t>
      </w:r>
      <w:r>
        <w:rPr>
          <w:color w:val="231F20"/>
          <w:spacing w:val="42"/>
        </w:rPr>
        <w:t> </w:t>
      </w:r>
      <w:r>
        <w:rPr>
          <w:color w:val="231F20"/>
          <w:w w:val="90"/>
        </w:rPr>
        <w:t>eller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ufuldstændige</w:t>
      </w:r>
      <w:r>
        <w:rPr>
          <w:color w:val="231F20"/>
          <w:spacing w:val="45"/>
        </w:rPr>
        <w:t> </w:t>
      </w:r>
      <w:r>
        <w:rPr>
          <w:color w:val="231F20"/>
          <w:w w:val="90"/>
        </w:rPr>
        <w:t>oplysninger</w:t>
      </w:r>
      <w:r>
        <w:rPr>
          <w:color w:val="231F20"/>
          <w:spacing w:val="41"/>
        </w:rPr>
        <w:t> </w:t>
      </w:r>
      <w:r>
        <w:rPr>
          <w:color w:val="231F20"/>
          <w:w w:val="90"/>
        </w:rPr>
        <w:t>om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betaler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eller</w:t>
      </w:r>
      <w:r>
        <w:rPr>
          <w:color w:val="231F20"/>
          <w:spacing w:val="36"/>
        </w:rPr>
        <w:t> </w:t>
      </w:r>
      <w:r>
        <w:rPr>
          <w:color w:val="231F20"/>
          <w:spacing w:val="-2"/>
          <w:w w:val="90"/>
        </w:rPr>
        <w:t>betalingsmodtager</w:t>
      </w:r>
    </w:p>
    <w:p>
      <w:pPr>
        <w:pStyle w:val="ListParagraph"/>
        <w:numPr>
          <w:ilvl w:val="0"/>
          <w:numId w:val="11"/>
        </w:numPr>
        <w:tabs>
          <w:tab w:pos="553" w:val="left" w:leader="none"/>
        </w:tabs>
        <w:spacing w:line="230" w:lineRule="auto" w:before="118" w:after="0"/>
        <w:ind w:left="120" w:right="153" w:firstLine="2"/>
        <w:jc w:val="both"/>
        <w:rPr>
          <w:sz w:val="19"/>
        </w:rPr>
      </w:pPr>
      <w:r>
        <w:rPr>
          <w:color w:val="231F20"/>
          <w:w w:val="90"/>
          <w:sz w:val="19"/>
        </w:rPr>
        <w:t>Betalingsmodtagerens betalingstjenesteudbyder</w:t>
      </w:r>
      <w:r>
        <w:rPr>
          <w:color w:val="231F20"/>
          <w:w w:val="90"/>
          <w:sz w:val="19"/>
        </w:rPr>
        <w:t> fastsætter</w:t>
      </w:r>
      <w:r>
        <w:rPr>
          <w:color w:val="231F20"/>
          <w:w w:val="90"/>
          <w:sz w:val="19"/>
        </w:rPr>
        <w:t> og</w:t>
      </w:r>
      <w:r>
        <w:rPr>
          <w:color w:val="231F20"/>
          <w:w w:val="90"/>
          <w:sz w:val="19"/>
        </w:rPr>
        <w:t> indfører</w:t>
      </w:r>
      <w:r>
        <w:rPr>
          <w:color w:val="231F20"/>
          <w:w w:val="90"/>
          <w:sz w:val="19"/>
        </w:rPr>
        <w:t> effektive</w:t>
      </w:r>
      <w:r>
        <w:rPr>
          <w:color w:val="231F20"/>
          <w:w w:val="90"/>
          <w:sz w:val="19"/>
        </w:rPr>
        <w:t> risikobaserede</w:t>
      </w:r>
      <w:r>
        <w:rPr>
          <w:color w:val="231F20"/>
          <w:w w:val="90"/>
          <w:sz w:val="19"/>
        </w:rPr>
        <w:t> procedurer,</w:t>
      </w:r>
      <w:r>
        <w:rPr>
          <w:color w:val="231F20"/>
          <w:w w:val="90"/>
          <w:sz w:val="19"/>
        </w:rPr>
        <w:t> herunder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procedurer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baseret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det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risikobaserede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grundlag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omhandlet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13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direktiv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(EU)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2015/849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konstatere,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hvorvidt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pengeoverførsel,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som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mangler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krævede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fuldstændige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oplysninger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om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betaler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betalingsmodtager,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skal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gennemføres,</w:t>
      </w:r>
      <w:r>
        <w:rPr>
          <w:color w:val="231F20"/>
          <w:spacing w:val="28"/>
          <w:sz w:val="19"/>
        </w:rPr>
        <w:t> </w:t>
      </w:r>
      <w:r>
        <w:rPr>
          <w:color w:val="231F20"/>
          <w:spacing w:val="-6"/>
          <w:sz w:val="19"/>
        </w:rPr>
        <w:t>afvises</w:t>
      </w:r>
      <w:r>
        <w:rPr>
          <w:color w:val="231F20"/>
          <w:spacing w:val="23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suspenderes,</w:t>
      </w:r>
      <w:r>
        <w:rPr>
          <w:color w:val="231F20"/>
          <w:spacing w:val="28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træffe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hensigtsmæssige</w:t>
      </w:r>
      <w:r>
        <w:rPr>
          <w:color w:val="231F20"/>
          <w:spacing w:val="29"/>
          <w:sz w:val="19"/>
        </w:rPr>
        <w:t> </w:t>
      </w:r>
      <w:r>
        <w:rPr>
          <w:color w:val="231F20"/>
          <w:spacing w:val="-6"/>
          <w:sz w:val="19"/>
        </w:rPr>
        <w:t>opfølgningsforanstaltninger.</w:t>
      </w:r>
    </w:p>
    <w:p>
      <w:pPr>
        <w:pStyle w:val="BodyText"/>
        <w:rPr>
          <w:sz w:val="22"/>
        </w:rPr>
      </w:pPr>
    </w:p>
    <w:p>
      <w:pPr>
        <w:pStyle w:val="BodyText"/>
        <w:spacing w:line="230" w:lineRule="auto" w:before="170"/>
        <w:ind w:left="120" w:right="155" w:firstLine="2"/>
        <w:jc w:val="both"/>
      </w:pPr>
      <w:r>
        <w:rPr>
          <w:color w:val="231F20"/>
          <w:spacing w:val="-2"/>
        </w:rPr>
        <w:t>Hvis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betalingsmodtagerens</w:t>
      </w:r>
      <w:r>
        <w:rPr>
          <w:color w:val="231F20"/>
          <w:spacing w:val="-2"/>
        </w:rPr>
        <w:t> betalingstjenesteudbyder</w:t>
      </w:r>
      <w:r>
        <w:rPr>
          <w:color w:val="231F20"/>
          <w:spacing w:val="-2"/>
        </w:rPr>
        <w:t> ved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modtagelsen</w:t>
      </w:r>
      <w:r>
        <w:rPr>
          <w:color w:val="231F20"/>
          <w:spacing w:val="-2"/>
        </w:rPr>
        <w:t> af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pengeoverførsel</w:t>
      </w:r>
      <w:r>
        <w:rPr>
          <w:color w:val="231F20"/>
          <w:spacing w:val="-2"/>
        </w:rPr>
        <w:t> får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kendskab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til,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</w:t>
      </w:r>
      <w:r>
        <w:rPr>
          <w:color w:val="231F20"/>
        </w:rPr>
        <w:t> artikel</w:t>
      </w:r>
      <w:r>
        <w:rPr>
          <w:color w:val="231F20"/>
          <w:spacing w:val="-11"/>
        </w:rPr>
        <w:t> </w:t>
      </w:r>
      <w:r>
        <w:rPr>
          <w:color w:val="231F20"/>
        </w:rPr>
        <w:t>4,</w:t>
      </w:r>
      <w:r>
        <w:rPr>
          <w:color w:val="231F20"/>
          <w:spacing w:val="-10"/>
        </w:rPr>
        <w:t> </w:t>
      </w:r>
      <w:r>
        <w:rPr>
          <w:color w:val="231F20"/>
        </w:rPr>
        <w:t>stk.</w:t>
      </w:r>
      <w:r>
        <w:rPr>
          <w:color w:val="231F20"/>
          <w:spacing w:val="-11"/>
        </w:rPr>
        <w:t> </w:t>
      </w:r>
      <w:r>
        <w:rPr>
          <w:color w:val="231F20"/>
        </w:rPr>
        <w:t>1,</w:t>
      </w:r>
      <w:r>
        <w:rPr>
          <w:color w:val="231F20"/>
          <w:spacing w:val="-10"/>
        </w:rPr>
        <w:t> </w:t>
      </w:r>
      <w:r>
        <w:rPr>
          <w:color w:val="231F20"/>
        </w:rPr>
        <w:t>litra</w:t>
      </w:r>
      <w:r>
        <w:rPr>
          <w:color w:val="231F20"/>
          <w:spacing w:val="-11"/>
        </w:rPr>
        <w:t> </w:t>
      </w:r>
      <w:r>
        <w:rPr>
          <w:color w:val="231F20"/>
        </w:rPr>
        <w:t>a),</w:t>
      </w:r>
      <w:r>
        <w:rPr>
          <w:color w:val="231F20"/>
          <w:spacing w:val="-10"/>
        </w:rPr>
        <w:t> </w:t>
      </w:r>
      <w:r>
        <w:rPr>
          <w:color w:val="231F20"/>
        </w:rPr>
        <w:t>b)</w:t>
      </w:r>
      <w:r>
        <w:rPr>
          <w:color w:val="231F20"/>
          <w:spacing w:val="-9"/>
        </w:rPr>
        <w:t> </w:t>
      </w:r>
      <w:r>
        <w:rPr>
          <w:color w:val="231F20"/>
        </w:rPr>
        <w:t>og</w:t>
      </w:r>
      <w:r>
        <w:rPr>
          <w:color w:val="231F20"/>
          <w:spacing w:val="-7"/>
        </w:rPr>
        <w:t> </w:t>
      </w:r>
      <w:r>
        <w:rPr>
          <w:color w:val="231F20"/>
        </w:rPr>
        <w:t>c),</w:t>
      </w:r>
      <w:r>
        <w:rPr>
          <w:color w:val="231F20"/>
          <w:spacing w:val="-7"/>
        </w:rPr>
        <w:t> </w:t>
      </w: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4,</w:t>
      </w:r>
      <w:r>
        <w:rPr>
          <w:color w:val="231F20"/>
          <w:spacing w:val="-6"/>
        </w:rPr>
        <w:t> </w:t>
      </w:r>
      <w:r>
        <w:rPr>
          <w:color w:val="231F20"/>
        </w:rPr>
        <w:t>stk.</w:t>
      </w:r>
      <w:r>
        <w:rPr>
          <w:color w:val="231F20"/>
          <w:spacing w:val="-7"/>
        </w:rPr>
        <w:t> </w:t>
      </w:r>
      <w:r>
        <w:rPr>
          <w:color w:val="231F20"/>
        </w:rPr>
        <w:t>2,</w:t>
      </w:r>
      <w:r>
        <w:rPr>
          <w:color w:val="231F20"/>
          <w:spacing w:val="-7"/>
        </w:rPr>
        <w:t> </w:t>
      </w:r>
      <w:r>
        <w:rPr>
          <w:color w:val="231F20"/>
        </w:rPr>
        <w:t>litra</w:t>
      </w:r>
      <w:r>
        <w:rPr>
          <w:color w:val="231F20"/>
          <w:spacing w:val="-6"/>
        </w:rPr>
        <w:t> </w:t>
      </w:r>
      <w:r>
        <w:rPr>
          <w:color w:val="231F20"/>
        </w:rPr>
        <w:t>a)</w:t>
      </w:r>
      <w:r>
        <w:rPr>
          <w:color w:val="231F20"/>
          <w:spacing w:val="-7"/>
        </w:rPr>
        <w:t> </w:t>
      </w:r>
      <w:r>
        <w:rPr>
          <w:color w:val="231F20"/>
        </w:rPr>
        <w:t>og</w:t>
      </w:r>
      <w:r>
        <w:rPr>
          <w:color w:val="231F20"/>
          <w:spacing w:val="-7"/>
        </w:rPr>
        <w:t> </w:t>
      </w:r>
      <w:r>
        <w:rPr>
          <w:color w:val="231F20"/>
        </w:rPr>
        <w:t>b),</w:t>
      </w:r>
      <w:r>
        <w:rPr>
          <w:color w:val="231F20"/>
          <w:spacing w:val="-7"/>
        </w:rPr>
        <w:t> </w:t>
      </w: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5,</w:t>
      </w:r>
      <w:r>
        <w:rPr>
          <w:color w:val="231F20"/>
          <w:spacing w:val="-6"/>
        </w:rPr>
        <w:t> </w:t>
      </w:r>
      <w:r>
        <w:rPr>
          <w:color w:val="231F20"/>
        </w:rPr>
        <w:t>stk.</w:t>
      </w:r>
      <w:r>
        <w:rPr>
          <w:color w:val="231F20"/>
          <w:spacing w:val="-7"/>
        </w:rPr>
        <w:t> </w:t>
      </w:r>
      <w:r>
        <w:rPr>
          <w:color w:val="231F20"/>
        </w:rPr>
        <w:t>1,</w:t>
      </w:r>
      <w:r>
        <w:rPr>
          <w:color w:val="231F20"/>
          <w:spacing w:val="-7"/>
        </w:rPr>
        <w:t> </w:t>
      </w:r>
      <w:r>
        <w:rPr>
          <w:color w:val="231F20"/>
        </w:rPr>
        <w:t>eller</w:t>
      </w:r>
      <w:r>
        <w:rPr>
          <w:color w:val="231F20"/>
          <w:spacing w:val="-6"/>
        </w:rPr>
        <w:t> </w:t>
      </w: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6</w:t>
      </w:r>
      <w:r>
        <w:rPr>
          <w:color w:val="231F20"/>
          <w:spacing w:val="-6"/>
        </w:rPr>
        <w:t> </w:t>
      </w:r>
      <w:r>
        <w:rPr>
          <w:color w:val="231F20"/>
        </w:rPr>
        <w:t>omhandlede</w:t>
      </w:r>
      <w:r>
        <w:rPr>
          <w:color w:val="231F20"/>
          <w:spacing w:val="-4"/>
        </w:rPr>
        <w:t> </w:t>
      </w:r>
      <w:r>
        <w:rPr>
          <w:color w:val="231F20"/>
        </w:rPr>
        <w:t>oplysninger </w:t>
      </w:r>
      <w:r>
        <w:rPr>
          <w:color w:val="231F20"/>
          <w:spacing w:val="-6"/>
        </w:rPr>
        <w:t>om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betaler</w:t>
      </w:r>
      <w:r>
        <w:rPr>
          <w:color w:val="231F20"/>
        </w:rPr>
        <w:t> </w:t>
      </w:r>
      <w:r>
        <w:rPr>
          <w:color w:val="231F20"/>
          <w:spacing w:val="-6"/>
        </w:rPr>
        <w:t>eller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betalingsmodtager</w:t>
      </w:r>
      <w:r>
        <w:rPr>
          <w:color w:val="231F20"/>
          <w:spacing w:val="6"/>
        </w:rPr>
        <w:t> </w:t>
      </w:r>
      <w:r>
        <w:rPr>
          <w:color w:val="231F20"/>
          <w:spacing w:val="-6"/>
        </w:rPr>
        <w:t>mangler</w:t>
      </w:r>
      <w:r>
        <w:rPr>
          <w:color w:val="231F20"/>
        </w:rPr>
        <w:t> </w:t>
      </w:r>
      <w:r>
        <w:rPr>
          <w:color w:val="231F20"/>
          <w:spacing w:val="-6"/>
        </w:rPr>
        <w:t>eller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er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ufuldstændige</w:t>
      </w:r>
      <w:r>
        <w:rPr>
          <w:color w:val="231F20"/>
        </w:rPr>
        <w:t> </w:t>
      </w:r>
      <w:r>
        <w:rPr>
          <w:color w:val="231F20"/>
          <w:spacing w:val="-6"/>
        </w:rPr>
        <w:t>eller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ikke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er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udfyldt</w:t>
      </w:r>
      <w:r>
        <w:rPr>
          <w:color w:val="231F20"/>
        </w:rPr>
        <w:t> </w:t>
      </w:r>
      <w:r>
        <w:rPr>
          <w:color w:val="231F20"/>
          <w:spacing w:val="-6"/>
        </w:rPr>
        <w:t>med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tegn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eller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input,</w:t>
      </w:r>
      <w:r>
        <w:rPr>
          <w:color w:val="231F20"/>
        </w:rPr>
        <w:t> </w:t>
      </w:r>
      <w:r>
        <w:rPr>
          <w:color w:val="231F20"/>
          <w:spacing w:val="-6"/>
        </w:rPr>
        <w:t>der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er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tilladt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w w:val="90"/>
        </w:rPr>
        <w:t>overensstemmelse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med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det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pågældende</w:t>
      </w:r>
      <w:r>
        <w:rPr>
          <w:color w:val="231F20"/>
          <w:spacing w:val="19"/>
        </w:rPr>
        <w:t> </w:t>
      </w:r>
      <w:r>
        <w:rPr>
          <w:color w:val="231F20"/>
          <w:w w:val="90"/>
        </w:rPr>
        <w:t>meddelelses-</w:t>
      </w:r>
      <w:r>
        <w:rPr>
          <w:color w:val="231F20"/>
          <w:spacing w:val="19"/>
        </w:rPr>
        <w:t> </w:t>
      </w:r>
      <w:r>
        <w:rPr>
          <w:color w:val="231F20"/>
          <w:w w:val="90"/>
        </w:rPr>
        <w:t>eller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betalings-</w:t>
      </w:r>
      <w:r>
        <w:rPr>
          <w:color w:val="231F20"/>
          <w:spacing w:val="16"/>
        </w:rPr>
        <w:t> </w:t>
      </w:r>
      <w:r>
        <w:rPr>
          <w:color w:val="231F20"/>
          <w:w w:val="90"/>
        </w:rPr>
        <w:t>og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afviklingssystems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konventioner,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som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omhandlet</w:t>
      </w:r>
      <w:r>
        <w:rPr>
          <w:color w:val="231F20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artikel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7,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stk.</w:t>
      </w:r>
      <w:r>
        <w:rPr>
          <w:color w:val="231F20"/>
          <w:spacing w:val="18"/>
        </w:rPr>
        <w:t> </w:t>
      </w:r>
      <w:r>
        <w:rPr>
          <w:color w:val="231F20"/>
          <w:spacing w:val="-6"/>
        </w:rPr>
        <w:t>1,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skal</w:t>
      </w:r>
      <w:r>
        <w:rPr>
          <w:color w:val="231F20"/>
          <w:spacing w:val="19"/>
        </w:rPr>
        <w:t> </w:t>
      </w:r>
      <w:r>
        <w:rPr>
          <w:color w:val="231F20"/>
          <w:spacing w:val="-6"/>
        </w:rPr>
        <w:t>betalingsmodtagerens</w:t>
      </w:r>
      <w:r>
        <w:rPr>
          <w:color w:val="231F20"/>
          <w:spacing w:val="28"/>
        </w:rPr>
        <w:t> </w:t>
      </w:r>
      <w:r>
        <w:rPr>
          <w:color w:val="231F20"/>
          <w:spacing w:val="-6"/>
        </w:rPr>
        <w:t>betalingstjenesteudbyder</w:t>
      </w:r>
      <w:r>
        <w:rPr>
          <w:color w:val="231F20"/>
          <w:spacing w:val="31"/>
        </w:rPr>
        <w:t> </w:t>
      </w:r>
      <w:r>
        <w:rPr>
          <w:color w:val="231F20"/>
          <w:spacing w:val="-6"/>
        </w:rPr>
        <w:t>på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et</w:t>
      </w:r>
      <w:r>
        <w:rPr>
          <w:color w:val="231F20"/>
          <w:spacing w:val="18"/>
        </w:rPr>
        <w:t> </w:t>
      </w:r>
      <w:r>
        <w:rPr>
          <w:color w:val="231F20"/>
          <w:spacing w:val="-6"/>
        </w:rPr>
        <w:t>risikobaseret</w:t>
      </w:r>
      <w:r>
        <w:rPr>
          <w:color w:val="231F20"/>
          <w:spacing w:val="23"/>
        </w:rPr>
        <w:t> </w:t>
      </w:r>
      <w:r>
        <w:rPr>
          <w:color w:val="231F20"/>
          <w:spacing w:val="-6"/>
        </w:rPr>
        <w:t>grundlag: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1"/>
        </w:numPr>
        <w:tabs>
          <w:tab w:pos="360" w:val="left" w:leader="none"/>
        </w:tabs>
        <w:spacing w:line="240" w:lineRule="auto" w:before="162" w:after="0"/>
        <w:ind w:left="360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afvise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overførslen,</w:t>
      </w:r>
      <w:r>
        <w:rPr>
          <w:color w:val="231F20"/>
          <w:spacing w:val="33"/>
          <w:sz w:val="19"/>
        </w:rPr>
        <w:t> </w:t>
      </w:r>
      <w:r>
        <w:rPr>
          <w:color w:val="231F20"/>
          <w:spacing w:val="-2"/>
          <w:w w:val="90"/>
          <w:sz w:val="19"/>
        </w:rPr>
        <w:t>eller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1"/>
        </w:numPr>
        <w:tabs>
          <w:tab w:pos="360" w:val="left" w:leader="none"/>
          <w:tab w:pos="363" w:val="left" w:leader="none"/>
        </w:tabs>
        <w:spacing w:line="230" w:lineRule="auto" w:before="171" w:after="0"/>
        <w:ind w:left="363" w:right="170" w:hanging="241"/>
        <w:jc w:val="both"/>
        <w:rPr>
          <w:sz w:val="19"/>
        </w:rPr>
      </w:pPr>
      <w:r>
        <w:rPr>
          <w:color w:val="231F20"/>
          <w:spacing w:val="-4"/>
          <w:sz w:val="19"/>
        </w:rPr>
        <w:t>anmode</w:t>
      </w:r>
      <w:r>
        <w:rPr>
          <w:color w:val="231F20"/>
          <w:spacing w:val="-4"/>
          <w:sz w:val="19"/>
        </w:rPr>
        <w:t> om de</w:t>
      </w:r>
      <w:r>
        <w:rPr>
          <w:color w:val="231F20"/>
          <w:spacing w:val="-4"/>
          <w:sz w:val="19"/>
        </w:rPr>
        <w:t> krævede</w:t>
      </w:r>
      <w:r>
        <w:rPr>
          <w:color w:val="231F20"/>
          <w:spacing w:val="-4"/>
          <w:sz w:val="19"/>
        </w:rPr>
        <w:t> oplysninger</w:t>
      </w:r>
      <w:r>
        <w:rPr>
          <w:color w:val="231F20"/>
          <w:spacing w:val="-4"/>
          <w:sz w:val="19"/>
        </w:rPr>
        <w:t> om betaleren</w:t>
      </w:r>
      <w:r>
        <w:rPr>
          <w:color w:val="231F20"/>
          <w:spacing w:val="-4"/>
          <w:sz w:val="19"/>
        </w:rPr>
        <w:t> og betalingsmodtageren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før eller</w:t>
      </w:r>
      <w:r>
        <w:rPr>
          <w:color w:val="231F20"/>
          <w:spacing w:val="-4"/>
          <w:sz w:val="19"/>
        </w:rPr>
        <w:t> efter,</w:t>
      </w:r>
      <w:r>
        <w:rPr>
          <w:color w:val="231F20"/>
          <w:spacing w:val="-4"/>
          <w:sz w:val="19"/>
        </w:rPr>
        <w:t> at betalingsmodtagerens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betalingskonto</w:t>
      </w:r>
      <w:r>
        <w:rPr>
          <w:color w:val="231F20"/>
          <w:spacing w:val="29"/>
          <w:sz w:val="19"/>
        </w:rPr>
        <w:t> </w:t>
      </w:r>
      <w:r>
        <w:rPr>
          <w:color w:val="231F20"/>
          <w:spacing w:val="-6"/>
          <w:sz w:val="19"/>
        </w:rPr>
        <w:t>krediteres,</w:t>
      </w:r>
      <w:r>
        <w:rPr>
          <w:color w:val="231F20"/>
          <w:spacing w:val="27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midlerne</w:t>
      </w:r>
      <w:r>
        <w:rPr>
          <w:color w:val="231F20"/>
          <w:spacing w:val="25"/>
          <w:sz w:val="19"/>
        </w:rPr>
        <w:t> </w:t>
      </w:r>
      <w:r>
        <w:rPr>
          <w:color w:val="231F20"/>
          <w:spacing w:val="-6"/>
          <w:sz w:val="19"/>
        </w:rPr>
        <w:t>stilles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rådighed</w:t>
      </w:r>
      <w:r>
        <w:rPr>
          <w:color w:val="231F20"/>
          <w:spacing w:val="25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betalingsmodtageren.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553" w:val="left" w:leader="none"/>
        </w:tabs>
        <w:spacing w:line="230" w:lineRule="auto" w:before="173" w:after="0"/>
        <w:ind w:left="120" w:right="156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Undlader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betalingstjenesteudbyder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6"/>
          <w:sz w:val="19"/>
        </w:rPr>
        <w:t>gentagne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gange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levere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nogle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krævede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oplysninger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betaleren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betalingsmodtageren,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skal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betalingsmodtagerens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betalingstjenesteudbyder: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1"/>
        </w:numPr>
        <w:tabs>
          <w:tab w:pos="360" w:val="left" w:leader="none"/>
          <w:tab w:pos="363" w:val="left" w:leader="none"/>
        </w:tabs>
        <w:spacing w:line="230" w:lineRule="auto" w:before="171" w:after="0"/>
        <w:ind w:left="363" w:right="154" w:hanging="241"/>
        <w:jc w:val="both"/>
        <w:rPr>
          <w:sz w:val="19"/>
        </w:rPr>
      </w:pPr>
      <w:r>
        <w:rPr>
          <w:color w:val="231F20"/>
          <w:spacing w:val="-4"/>
          <w:sz w:val="19"/>
        </w:rPr>
        <w:t>træffe</w:t>
      </w:r>
      <w:r>
        <w:rPr>
          <w:color w:val="231F20"/>
          <w:spacing w:val="-4"/>
          <w:sz w:val="19"/>
        </w:rPr>
        <w:t> foranstaltninger,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som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første</w:t>
      </w:r>
      <w:r>
        <w:rPr>
          <w:color w:val="231F20"/>
          <w:spacing w:val="-4"/>
          <w:sz w:val="19"/>
        </w:rPr>
        <w:t> omgang</w:t>
      </w:r>
      <w:r>
        <w:rPr>
          <w:color w:val="231F20"/>
          <w:spacing w:val="-4"/>
          <w:sz w:val="19"/>
        </w:rPr>
        <w:t> kan</w:t>
      </w:r>
      <w:r>
        <w:rPr>
          <w:color w:val="231F20"/>
          <w:spacing w:val="-4"/>
          <w:sz w:val="19"/>
        </w:rPr>
        <w:t> omfatte</w:t>
      </w:r>
      <w:r>
        <w:rPr>
          <w:color w:val="231F20"/>
          <w:spacing w:val="-4"/>
          <w:sz w:val="19"/>
        </w:rPr>
        <w:t> udsendelse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advarsler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fastsættelse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frister</w:t>
      </w:r>
      <w:r>
        <w:rPr>
          <w:color w:val="231F20"/>
          <w:spacing w:val="-4"/>
          <w:sz w:val="19"/>
        </w:rPr>
        <w:t> inden</w:t>
      </w:r>
      <w:r>
        <w:rPr>
          <w:color w:val="231F20"/>
          <w:spacing w:val="-4"/>
          <w:sz w:val="19"/>
        </w:rPr>
        <w:t> der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skrides</w:t>
      </w:r>
      <w:r>
        <w:rPr>
          <w:color w:val="231F20"/>
          <w:w w:val="90"/>
          <w:sz w:val="19"/>
        </w:rPr>
        <w:t> til afvisning,</w:t>
      </w:r>
      <w:r>
        <w:rPr>
          <w:color w:val="231F20"/>
          <w:w w:val="90"/>
          <w:sz w:val="19"/>
        </w:rPr>
        <w:t> begrænsning</w:t>
      </w:r>
      <w:r>
        <w:rPr>
          <w:color w:val="231F20"/>
          <w:w w:val="90"/>
          <w:sz w:val="19"/>
        </w:rPr>
        <w:t> eller afbrydelse</w:t>
      </w:r>
      <w:r>
        <w:rPr>
          <w:color w:val="231F20"/>
          <w:w w:val="90"/>
          <w:sz w:val="19"/>
        </w:rPr>
        <w:t> i overensstemmelse</w:t>
      </w:r>
      <w:r>
        <w:rPr>
          <w:color w:val="231F20"/>
          <w:w w:val="90"/>
          <w:sz w:val="19"/>
        </w:rPr>
        <w:t> med litra b), hvis de krævede</w:t>
      </w:r>
      <w:r>
        <w:rPr>
          <w:color w:val="231F20"/>
          <w:w w:val="90"/>
          <w:sz w:val="19"/>
        </w:rPr>
        <w:t> oplysninger</w:t>
      </w:r>
      <w:r>
        <w:rPr>
          <w:color w:val="231F20"/>
          <w:w w:val="90"/>
          <w:sz w:val="19"/>
        </w:rPr>
        <w:t> fortsat</w:t>
      </w:r>
      <w:r>
        <w:rPr>
          <w:color w:val="231F20"/>
          <w:sz w:val="19"/>
        </w:rPr>
        <w:t> ikke</w:t>
      </w:r>
      <w:r>
        <w:rPr>
          <w:color w:val="231F20"/>
          <w:spacing w:val="22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21"/>
          <w:sz w:val="19"/>
        </w:rPr>
        <w:t> </w:t>
      </w:r>
      <w:r>
        <w:rPr>
          <w:color w:val="231F20"/>
          <w:sz w:val="19"/>
        </w:rPr>
        <w:t>leveret,</w:t>
      </w:r>
      <w:r>
        <w:rPr>
          <w:color w:val="231F20"/>
          <w:spacing w:val="24"/>
          <w:sz w:val="19"/>
        </w:rPr>
        <w:t> </w:t>
      </w:r>
      <w:r>
        <w:rPr>
          <w:color w:val="231F20"/>
          <w:sz w:val="19"/>
        </w:rPr>
        <w:t>eller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1"/>
        </w:numPr>
        <w:tabs>
          <w:tab w:pos="360" w:val="left" w:leader="none"/>
          <w:tab w:pos="363" w:val="left" w:leader="none"/>
        </w:tabs>
        <w:spacing w:line="230" w:lineRule="auto" w:before="171" w:after="0"/>
        <w:ind w:left="363" w:right="156" w:hanging="241"/>
        <w:jc w:val="both"/>
        <w:rPr>
          <w:sz w:val="19"/>
        </w:rPr>
      </w:pPr>
      <w:r>
        <w:rPr>
          <w:color w:val="231F20"/>
          <w:spacing w:val="-6"/>
          <w:sz w:val="19"/>
        </w:rPr>
        <w:t>direkte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afvise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enhver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fremtidig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pengeoverførsel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fra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betalingstjenesteudbyder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begrænse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afbryde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sine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forretningsforbindelser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med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denne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betalingstjenesteudbyder.</w:t>
      </w:r>
    </w:p>
    <w:p>
      <w:pPr>
        <w:spacing w:after="0" w:line="230" w:lineRule="auto"/>
        <w:jc w:val="both"/>
        <w:rPr>
          <w:sz w:val="19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0" w:lineRule="auto" w:before="107"/>
        <w:ind w:left="120" w:right="154" w:firstLine="2"/>
        <w:jc w:val="both"/>
      </w:pPr>
      <w:r>
        <w:rPr>
          <w:color w:val="231F20"/>
          <w:w w:val="90"/>
        </w:rPr>
        <w:t>Betalingsmodtagerens</w:t>
      </w:r>
      <w:r>
        <w:rPr>
          <w:color w:val="231F20"/>
          <w:w w:val="90"/>
        </w:rPr>
        <w:t> betalingstjenesteudbyder</w:t>
      </w:r>
      <w:r>
        <w:rPr>
          <w:color w:val="231F20"/>
          <w:w w:val="90"/>
        </w:rPr>
        <w:t> indberetter</w:t>
      </w:r>
      <w:r>
        <w:rPr>
          <w:color w:val="231F20"/>
          <w:w w:val="90"/>
        </w:rPr>
        <w:t> denne</w:t>
      </w:r>
      <w:r>
        <w:rPr>
          <w:color w:val="231F20"/>
          <w:w w:val="90"/>
        </w:rPr>
        <w:t> undladelse</w:t>
      </w:r>
      <w:r>
        <w:rPr>
          <w:color w:val="231F20"/>
          <w:w w:val="90"/>
        </w:rPr>
        <w:t> og de trufne</w:t>
      </w:r>
      <w:r>
        <w:rPr>
          <w:color w:val="231F20"/>
          <w:w w:val="90"/>
        </w:rPr>
        <w:t> foranstaltninger</w:t>
      </w:r>
      <w:r>
        <w:rPr>
          <w:color w:val="231F20"/>
          <w:w w:val="90"/>
        </w:rPr>
        <w:t> til den kompe­</w:t>
      </w:r>
      <w:r>
        <w:rPr>
          <w:color w:val="231F20"/>
        </w:rPr>
        <w:t> tente</w:t>
      </w:r>
      <w:r>
        <w:rPr>
          <w:color w:val="231F20"/>
          <w:spacing w:val="-8"/>
        </w:rPr>
        <w:t> </w:t>
      </w:r>
      <w:r>
        <w:rPr>
          <w:color w:val="231F20"/>
        </w:rPr>
        <w:t>myndighed,</w:t>
      </w:r>
      <w:r>
        <w:rPr>
          <w:color w:val="231F20"/>
          <w:spacing w:val="-6"/>
        </w:rPr>
        <w:t> </w:t>
      </w:r>
      <w:r>
        <w:rPr>
          <w:color w:val="231F20"/>
        </w:rPr>
        <w:t>der</w:t>
      </w:r>
      <w:r>
        <w:rPr>
          <w:color w:val="231F20"/>
          <w:spacing w:val="-8"/>
        </w:rPr>
        <w:t> </w:t>
      </w:r>
      <w:r>
        <w:rPr>
          <w:color w:val="231F20"/>
        </w:rPr>
        <w:t>har</w:t>
      </w:r>
      <w:r>
        <w:rPr>
          <w:color w:val="231F20"/>
          <w:spacing w:val="-9"/>
        </w:rPr>
        <w:t> </w:t>
      </w:r>
      <w:r>
        <w:rPr>
          <w:color w:val="231F20"/>
        </w:rPr>
        <w:t>ansvar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at</w:t>
      </w:r>
      <w:r>
        <w:rPr>
          <w:color w:val="231F20"/>
          <w:spacing w:val="-9"/>
        </w:rPr>
        <w:t> </w:t>
      </w:r>
      <w:r>
        <w:rPr>
          <w:color w:val="231F20"/>
        </w:rPr>
        <w:t>føre</w:t>
      </w:r>
      <w:r>
        <w:rPr>
          <w:color w:val="231F20"/>
          <w:spacing w:val="-8"/>
        </w:rPr>
        <w:t> </w:t>
      </w:r>
      <w:r>
        <w:rPr>
          <w:color w:val="231F20"/>
        </w:rPr>
        <w:t>tilsyn</w:t>
      </w:r>
      <w:r>
        <w:rPr>
          <w:color w:val="231F20"/>
          <w:spacing w:val="-8"/>
        </w:rPr>
        <w:t> </w:t>
      </w:r>
      <w:r>
        <w:rPr>
          <w:color w:val="231F20"/>
        </w:rPr>
        <w:t>med,</w:t>
      </w:r>
      <w:r>
        <w:rPr>
          <w:color w:val="231F20"/>
          <w:spacing w:val="-8"/>
        </w:rPr>
        <w:t> </w:t>
      </w:r>
      <w:r>
        <w:rPr>
          <w:color w:val="231F20"/>
        </w:rPr>
        <w:t>at</w:t>
      </w:r>
      <w:r>
        <w:rPr>
          <w:color w:val="231F20"/>
          <w:spacing w:val="-9"/>
        </w:rPr>
        <w:t> </w:t>
      </w:r>
      <w:r>
        <w:rPr>
          <w:color w:val="231F20"/>
        </w:rPr>
        <w:t>bestemmelserne</w:t>
      </w:r>
      <w:r>
        <w:rPr>
          <w:color w:val="231F20"/>
          <w:spacing w:val="-5"/>
        </w:rPr>
        <w:t> </w:t>
      </w:r>
      <w:r>
        <w:rPr>
          <w:color w:val="231F20"/>
        </w:rPr>
        <w:t>om</w:t>
      </w:r>
      <w:r>
        <w:rPr>
          <w:color w:val="231F20"/>
          <w:spacing w:val="-9"/>
        </w:rPr>
        <w:t> </w:t>
      </w:r>
      <w:r>
        <w:rPr>
          <w:color w:val="231F20"/>
        </w:rPr>
        <w:t>forebyggelse</w:t>
      </w:r>
      <w:r>
        <w:rPr>
          <w:color w:val="231F20"/>
          <w:spacing w:val="-6"/>
        </w:rPr>
        <w:t> </w:t>
      </w:r>
      <w:r>
        <w:rPr>
          <w:color w:val="231F20"/>
        </w:rPr>
        <w:t>af</w:t>
      </w:r>
      <w:r>
        <w:rPr>
          <w:color w:val="231F20"/>
          <w:spacing w:val="-9"/>
        </w:rPr>
        <w:t> </w:t>
      </w:r>
      <w:r>
        <w:rPr>
          <w:color w:val="231F20"/>
        </w:rPr>
        <w:t>hvidvask</w:t>
      </w:r>
      <w:r>
        <w:rPr>
          <w:color w:val="231F20"/>
          <w:spacing w:val="-7"/>
        </w:rPr>
        <w:t> </w:t>
      </w:r>
      <w:r>
        <w:rPr>
          <w:color w:val="231F20"/>
        </w:rPr>
        <w:t>af</w:t>
      </w:r>
      <w:r>
        <w:rPr>
          <w:color w:val="231F20"/>
          <w:spacing w:val="-9"/>
        </w:rPr>
        <w:t> </w:t>
      </w:r>
      <w:r>
        <w:rPr>
          <w:color w:val="231F20"/>
        </w:rPr>
        <w:t>penge</w:t>
      </w:r>
      <w:r>
        <w:rPr>
          <w:color w:val="231F20"/>
          <w:spacing w:val="-8"/>
        </w:rPr>
        <w:t> </w:t>
      </w:r>
      <w:r>
        <w:rPr>
          <w:color w:val="231F20"/>
        </w:rPr>
        <w:t>og </w:t>
      </w:r>
      <w:r>
        <w:rPr>
          <w:color w:val="231F20"/>
          <w:spacing w:val="-4"/>
        </w:rPr>
        <w:t>bekæmpelse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finansiering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terrorisme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overholdes.</w:t>
      </w:r>
    </w:p>
    <w:p>
      <w:pPr>
        <w:pStyle w:val="BodyText"/>
        <w:spacing w:before="1"/>
        <w:rPr>
          <w:sz w:val="32"/>
        </w:rPr>
      </w:pPr>
    </w:p>
    <w:p>
      <w:pPr>
        <w:spacing w:before="0"/>
        <w:ind w:left="122" w:right="148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10"/>
          <w:sz w:val="19"/>
        </w:rPr>
        <w:t>9</w:t>
      </w:r>
    </w:p>
    <w:p>
      <w:pPr>
        <w:pStyle w:val="Heading1"/>
        <w:spacing w:before="121"/>
        <w:ind w:left="1702" w:right="1736"/>
      </w:pPr>
      <w:r>
        <w:rPr>
          <w:color w:val="231F20"/>
          <w:spacing w:val="-6"/>
        </w:rPr>
        <w:t>Vurdering</w:t>
      </w:r>
      <w:r>
        <w:rPr>
          <w:color w:val="231F20"/>
          <w:spacing w:val="14"/>
        </w:rPr>
        <w:t> </w:t>
      </w:r>
      <w:r>
        <w:rPr>
          <w:color w:val="231F20"/>
          <w:spacing w:val="-6"/>
        </w:rPr>
        <w:t>og</w:t>
      </w:r>
      <w:r>
        <w:rPr>
          <w:color w:val="231F20"/>
          <w:spacing w:val="11"/>
        </w:rPr>
        <w:t> </w:t>
      </w:r>
      <w:r>
        <w:rPr>
          <w:color w:val="231F20"/>
          <w:spacing w:val="-6"/>
        </w:rPr>
        <w:t>rapportering</w:t>
      </w:r>
    </w:p>
    <w:p>
      <w:pPr>
        <w:pStyle w:val="BodyText"/>
        <w:spacing w:line="230" w:lineRule="auto" w:before="117"/>
        <w:ind w:left="120" w:right="151" w:firstLine="2"/>
        <w:jc w:val="both"/>
      </w:pPr>
      <w:r>
        <w:rPr>
          <w:color w:val="231F20"/>
          <w:spacing w:val="-6"/>
        </w:rPr>
        <w:t>Betalingsmodtagerens</w:t>
      </w:r>
      <w:r>
        <w:rPr>
          <w:color w:val="231F20"/>
        </w:rPr>
        <w:t> </w:t>
      </w:r>
      <w:r>
        <w:rPr>
          <w:color w:val="231F20"/>
          <w:spacing w:val="-6"/>
        </w:rPr>
        <w:t>betalingstjenesteudbyder</w:t>
      </w:r>
      <w:r>
        <w:rPr>
          <w:color w:val="231F20"/>
          <w:spacing w:val="9"/>
        </w:rPr>
        <w:t> </w:t>
      </w:r>
      <w:r>
        <w:rPr>
          <w:color w:val="231F20"/>
          <w:spacing w:val="-6"/>
        </w:rPr>
        <w:t>skal</w:t>
      </w:r>
      <w:r>
        <w:rPr>
          <w:color w:val="231F20"/>
        </w:rPr>
        <w:t> </w:t>
      </w:r>
      <w:r>
        <w:rPr>
          <w:color w:val="231F20"/>
          <w:spacing w:val="-6"/>
        </w:rPr>
        <w:t>lade</w:t>
      </w:r>
      <w:r>
        <w:rPr>
          <w:color w:val="231F20"/>
        </w:rPr>
        <w:t> </w:t>
      </w:r>
      <w:r>
        <w:rPr>
          <w:color w:val="231F20"/>
          <w:spacing w:val="-6"/>
        </w:rPr>
        <w:t>manglende</w:t>
      </w:r>
      <w:r>
        <w:rPr>
          <w:color w:val="231F20"/>
        </w:rPr>
        <w:t> </w:t>
      </w:r>
      <w:r>
        <w:rPr>
          <w:color w:val="231F20"/>
          <w:spacing w:val="-6"/>
        </w:rPr>
        <w:t>eller</w:t>
      </w:r>
      <w:r>
        <w:rPr>
          <w:color w:val="231F20"/>
        </w:rPr>
        <w:t> </w:t>
      </w:r>
      <w:r>
        <w:rPr>
          <w:color w:val="231F20"/>
          <w:spacing w:val="-6"/>
        </w:rPr>
        <w:t>ufuldstændige</w:t>
      </w:r>
      <w:r>
        <w:rPr>
          <w:color w:val="231F20"/>
        </w:rPr>
        <w:t> </w:t>
      </w:r>
      <w:r>
        <w:rPr>
          <w:color w:val="231F20"/>
          <w:spacing w:val="-6"/>
        </w:rPr>
        <w:t>oplysninger</w:t>
      </w:r>
      <w:r>
        <w:rPr>
          <w:color w:val="231F20"/>
        </w:rPr>
        <w:t> </w:t>
      </w:r>
      <w:r>
        <w:rPr>
          <w:color w:val="231F20"/>
          <w:spacing w:val="-6"/>
        </w:rPr>
        <w:t>om</w:t>
      </w:r>
      <w:r>
        <w:rPr>
          <w:color w:val="231F20"/>
        </w:rPr>
        <w:t> </w:t>
      </w:r>
      <w:r>
        <w:rPr>
          <w:color w:val="231F20"/>
          <w:spacing w:val="-6"/>
        </w:rPr>
        <w:t>betaleren</w:t>
      </w:r>
      <w:r>
        <w:rPr>
          <w:color w:val="231F20"/>
        </w:rPr>
        <w:t> </w:t>
      </w:r>
      <w:r>
        <w:rPr>
          <w:color w:val="231F20"/>
          <w:spacing w:val="-6"/>
        </w:rPr>
        <w:t>eller</w:t>
      </w:r>
      <w:r>
        <w:rPr>
          <w:color w:val="231F20"/>
        </w:rPr>
        <w:t> </w:t>
      </w:r>
      <w:r>
        <w:rPr>
          <w:color w:val="231F20"/>
          <w:spacing w:val="-6"/>
        </w:rPr>
        <w:t>betalingsmodtageren</w:t>
      </w:r>
      <w:r>
        <w:rPr>
          <w:color w:val="231F20"/>
          <w:spacing w:val="7"/>
        </w:rPr>
        <w:t> </w:t>
      </w:r>
      <w:r>
        <w:rPr>
          <w:color w:val="231F20"/>
          <w:spacing w:val="-6"/>
        </w:rPr>
        <w:t>indgå</w:t>
      </w:r>
      <w:r>
        <w:rPr>
          <w:color w:val="231F20"/>
        </w:rPr>
        <w:t> </w:t>
      </w:r>
      <w:r>
        <w:rPr>
          <w:color w:val="231F20"/>
          <w:spacing w:val="-6"/>
        </w:rPr>
        <w:t>som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en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faktor</w:t>
      </w:r>
      <w:r>
        <w:rPr>
          <w:color w:val="231F20"/>
        </w:rPr>
        <w:t> </w:t>
      </w:r>
      <w:r>
        <w:rPr>
          <w:color w:val="231F20"/>
          <w:spacing w:val="-6"/>
        </w:rPr>
        <w:t>ved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vurderingen</w:t>
      </w:r>
      <w:r>
        <w:rPr>
          <w:color w:val="231F20"/>
        </w:rPr>
        <w:t> </w:t>
      </w:r>
      <w:r>
        <w:rPr>
          <w:color w:val="231F20"/>
          <w:spacing w:val="-6"/>
        </w:rPr>
        <w:t>af,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om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pengeoverførslen</w:t>
      </w:r>
      <w:r>
        <w:rPr>
          <w:color w:val="231F20"/>
        </w:rPr>
        <w:t> </w:t>
      </w:r>
      <w:r>
        <w:rPr>
          <w:color w:val="231F20"/>
          <w:spacing w:val="-6"/>
        </w:rPr>
        <w:t>eller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dertil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knyttede</w:t>
      </w:r>
      <w:r>
        <w:rPr>
          <w:color w:val="231F20"/>
        </w:rPr>
        <w:t> </w:t>
      </w:r>
      <w:r>
        <w:rPr>
          <w:color w:val="231F20"/>
          <w:spacing w:val="-6"/>
        </w:rPr>
        <w:t>transaktioner</w:t>
      </w:r>
      <w:r>
        <w:rPr>
          <w:color w:val="231F20"/>
        </w:rPr>
        <w:t> </w:t>
      </w:r>
      <w:r>
        <w:rPr>
          <w:color w:val="231F20"/>
          <w:spacing w:val="-6"/>
        </w:rPr>
        <w:t>er</w:t>
      </w:r>
      <w:r>
        <w:rPr>
          <w:color w:val="231F20"/>
        </w:rPr>
        <w:t> </w:t>
      </w:r>
      <w:r>
        <w:rPr>
          <w:color w:val="231F20"/>
          <w:spacing w:val="-4"/>
        </w:rPr>
        <w:t>mistænkelige,</w:t>
      </w:r>
      <w:r>
        <w:rPr>
          <w:color w:val="231F20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-4"/>
        </w:rPr>
        <w:t> om</w:t>
      </w:r>
      <w:r>
        <w:rPr>
          <w:color w:val="231F20"/>
          <w:spacing w:val="-4"/>
        </w:rPr>
        <w:t> den</w:t>
      </w:r>
      <w:r>
        <w:rPr>
          <w:color w:val="231F20"/>
          <w:spacing w:val="-4"/>
        </w:rPr>
        <w:t> skal</w:t>
      </w:r>
      <w:r>
        <w:rPr>
          <w:color w:val="231F20"/>
          <w:spacing w:val="-4"/>
        </w:rPr>
        <w:t> indberettes</w:t>
      </w:r>
      <w:r>
        <w:rPr>
          <w:color w:val="231F20"/>
          <w:spacing w:val="-4"/>
        </w:rPr>
        <w:t> til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den</w:t>
      </w:r>
      <w:r>
        <w:rPr>
          <w:color w:val="231F20"/>
          <w:spacing w:val="-4"/>
        </w:rPr>
        <w:t> finansielle</w:t>
      </w:r>
      <w:r>
        <w:rPr>
          <w:color w:val="231F20"/>
          <w:spacing w:val="-4"/>
        </w:rPr>
        <w:t> efterretningsenhed</w:t>
      </w:r>
      <w:r>
        <w:rPr>
          <w:color w:val="231F20"/>
        </w:rPr>
        <w:t> </w:t>
      </w:r>
      <w:r>
        <w:rPr>
          <w:color w:val="231F20"/>
          <w:spacing w:val="-4"/>
        </w:rPr>
        <w:t>(Financial</w:t>
      </w:r>
      <w:r>
        <w:rPr>
          <w:color w:val="231F20"/>
          <w:spacing w:val="-4"/>
        </w:rPr>
        <w:t> Intelligence</w:t>
      </w:r>
      <w:r>
        <w:rPr>
          <w:color w:val="231F20"/>
          <w:spacing w:val="-4"/>
        </w:rPr>
        <w:t> Unit,</w:t>
      </w:r>
      <w:r>
        <w:rPr>
          <w:color w:val="231F20"/>
          <w:spacing w:val="-4"/>
        </w:rPr>
        <w:t> FIU)</w:t>
      </w:r>
      <w:r>
        <w:rPr>
          <w:color w:val="231F20"/>
          <w:spacing w:val="-4"/>
        </w:rPr>
        <w:t> i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over­</w:t>
      </w:r>
      <w:r>
        <w:rPr>
          <w:color w:val="231F20"/>
        </w:rPr>
        <w:t> </w:t>
      </w:r>
      <w:r>
        <w:rPr>
          <w:color w:val="231F20"/>
          <w:spacing w:val="-4"/>
        </w:rPr>
        <w:t>ensstemmelse</w:t>
      </w:r>
      <w:r>
        <w:rPr>
          <w:color w:val="231F20"/>
          <w:spacing w:val="24"/>
        </w:rPr>
        <w:t> </w:t>
      </w:r>
      <w:r>
        <w:rPr>
          <w:color w:val="231F20"/>
          <w:spacing w:val="-4"/>
        </w:rPr>
        <w:t>med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direktiv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(EU)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2015/849.</w:t>
      </w:r>
    </w:p>
    <w:p>
      <w:pPr>
        <w:pStyle w:val="BodyText"/>
        <w:rPr>
          <w:sz w:val="32"/>
        </w:rPr>
      </w:pPr>
    </w:p>
    <w:p>
      <w:pPr>
        <w:pStyle w:val="BodyText"/>
        <w:spacing w:before="1"/>
        <w:ind w:left="122" w:right="149"/>
        <w:jc w:val="center"/>
      </w:pP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f</w:t>
      </w:r>
      <w:r>
        <w:rPr>
          <w:color w:val="231F20"/>
          <w:spacing w:val="-8"/>
        </w:rPr>
        <w:t> </w:t>
      </w:r>
      <w:r>
        <w:rPr>
          <w:color w:val="231F20"/>
        </w:rPr>
        <w:t>d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l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n</w:t>
      </w:r>
      <w:r>
        <w:rPr>
          <w:color w:val="231F20"/>
          <w:spacing w:val="-8"/>
        </w:rPr>
        <w:t> </w:t>
      </w:r>
      <w:r>
        <w:rPr>
          <w:color w:val="231F20"/>
        </w:rPr>
        <w:t>g</w:t>
      </w:r>
      <w:r>
        <w:rPr>
          <w:color w:val="231F20"/>
          <w:spacing w:val="59"/>
        </w:rPr>
        <w:t> </w:t>
      </w:r>
      <w:r>
        <w:rPr>
          <w:color w:val="231F20"/>
          <w:spacing w:val="-10"/>
        </w:rPr>
        <w:t>3</w:t>
      </w:r>
    </w:p>
    <w:p>
      <w:pPr>
        <w:pStyle w:val="Heading1"/>
        <w:ind w:right="148"/>
      </w:pPr>
      <w:r>
        <w:rPr>
          <w:color w:val="231F20"/>
          <w:spacing w:val="-8"/>
        </w:rPr>
        <w:t>F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r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p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l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g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l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r</w:t>
      </w:r>
      <w:r>
        <w:rPr>
          <w:color w:val="231F20"/>
          <w:spacing w:val="59"/>
        </w:rPr>
        <w:t> </w:t>
      </w:r>
      <w:r>
        <w:rPr>
          <w:color w:val="231F20"/>
          <w:spacing w:val="-8"/>
        </w:rPr>
        <w:t>f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r</w:t>
      </w:r>
      <w:r>
        <w:rPr>
          <w:color w:val="231F20"/>
          <w:spacing w:val="67"/>
        </w:rPr>
        <w:t> </w:t>
      </w:r>
      <w:r>
        <w:rPr>
          <w:color w:val="231F20"/>
          <w:spacing w:val="-8"/>
        </w:rPr>
        <w:t>m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l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l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8"/>
        </w:rPr>
        <w:t>m b e t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l i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n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g s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f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o r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m i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d l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e r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e</w:t>
      </w:r>
    </w:p>
    <w:p>
      <w:pPr>
        <w:pStyle w:val="BodyText"/>
        <w:spacing w:before="8"/>
        <w:rPr>
          <w:rFonts w:ascii="Book Antiqua"/>
          <w:b/>
        </w:rPr>
      </w:pPr>
    </w:p>
    <w:p>
      <w:pPr>
        <w:spacing w:before="0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10</w:t>
      </w:r>
    </w:p>
    <w:p>
      <w:pPr>
        <w:pStyle w:val="Heading1"/>
        <w:spacing w:before="121"/>
        <w:ind w:left="120"/>
      </w:pPr>
      <w:r>
        <w:rPr>
          <w:color w:val="231F20"/>
          <w:spacing w:val="-6"/>
        </w:rPr>
        <w:t>Opbevaring</w:t>
      </w:r>
      <w:r>
        <w:rPr>
          <w:color w:val="231F20"/>
          <w:spacing w:val="20"/>
        </w:rPr>
        <w:t> </w:t>
      </w:r>
      <w:r>
        <w:rPr>
          <w:color w:val="231F20"/>
          <w:spacing w:val="-6"/>
        </w:rPr>
        <w:t>af</w:t>
      </w:r>
      <w:r>
        <w:rPr>
          <w:color w:val="231F20"/>
          <w:spacing w:val="13"/>
        </w:rPr>
        <w:t> </w:t>
      </w:r>
      <w:r>
        <w:rPr>
          <w:color w:val="231F20"/>
          <w:spacing w:val="-6"/>
        </w:rPr>
        <w:t>oplysninger</w:t>
      </w:r>
      <w:r>
        <w:rPr>
          <w:color w:val="231F20"/>
          <w:spacing w:val="20"/>
        </w:rPr>
        <w:t> </w:t>
      </w:r>
      <w:r>
        <w:rPr>
          <w:color w:val="231F20"/>
          <w:spacing w:val="-6"/>
        </w:rPr>
        <w:t>om</w:t>
      </w:r>
      <w:r>
        <w:rPr>
          <w:color w:val="231F20"/>
          <w:spacing w:val="14"/>
        </w:rPr>
        <w:t> </w:t>
      </w:r>
      <w:r>
        <w:rPr>
          <w:color w:val="231F20"/>
          <w:spacing w:val="-6"/>
        </w:rPr>
        <w:t>betaler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og</w:t>
      </w:r>
      <w:r>
        <w:rPr>
          <w:color w:val="231F20"/>
          <w:spacing w:val="14"/>
        </w:rPr>
        <w:t> </w:t>
      </w:r>
      <w:r>
        <w:rPr>
          <w:color w:val="231F20"/>
          <w:spacing w:val="-6"/>
        </w:rPr>
        <w:t>betalingsmodtager,</w:t>
      </w:r>
      <w:r>
        <w:rPr>
          <w:color w:val="231F20"/>
          <w:spacing w:val="24"/>
        </w:rPr>
        <w:t> </w:t>
      </w:r>
      <w:r>
        <w:rPr>
          <w:color w:val="231F20"/>
          <w:spacing w:val="-6"/>
        </w:rPr>
        <w:t>der</w:t>
      </w:r>
      <w:r>
        <w:rPr>
          <w:color w:val="231F20"/>
          <w:spacing w:val="14"/>
        </w:rPr>
        <w:t> </w:t>
      </w:r>
      <w:r>
        <w:rPr>
          <w:color w:val="231F20"/>
          <w:spacing w:val="-6"/>
        </w:rPr>
        <w:t>medsendes</w:t>
      </w:r>
      <w:r>
        <w:rPr>
          <w:color w:val="231F20"/>
          <w:spacing w:val="18"/>
        </w:rPr>
        <w:t> </w:t>
      </w:r>
      <w:r>
        <w:rPr>
          <w:color w:val="231F20"/>
          <w:spacing w:val="-6"/>
        </w:rPr>
        <w:t>ved</w:t>
      </w:r>
      <w:r>
        <w:rPr>
          <w:color w:val="231F20"/>
          <w:spacing w:val="15"/>
        </w:rPr>
        <w:t> </w:t>
      </w:r>
      <w:r>
        <w:rPr>
          <w:color w:val="231F20"/>
          <w:spacing w:val="-6"/>
        </w:rPr>
        <w:t>overførslen</w:t>
      </w:r>
    </w:p>
    <w:p>
      <w:pPr>
        <w:pStyle w:val="BodyText"/>
        <w:spacing w:line="230" w:lineRule="auto" w:before="117"/>
        <w:ind w:left="120" w:right="153" w:firstLine="2"/>
        <w:jc w:val="both"/>
      </w:pPr>
      <w:r>
        <w:rPr>
          <w:color w:val="231F20"/>
        </w:rPr>
        <w:t>Mellembetalingsformidlere sikrer, at samtlige modtagne oplysninger om betaleren og betalingsmodtageren, der </w:t>
      </w:r>
      <w:r>
        <w:rPr>
          <w:color w:val="231F20"/>
          <w:spacing w:val="-4"/>
        </w:rPr>
        <w:t>medsendes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ved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pengeoverførsel,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opbevares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sammen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med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denne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overførsel.</w:t>
      </w:r>
    </w:p>
    <w:p>
      <w:pPr>
        <w:pStyle w:val="BodyText"/>
        <w:spacing w:before="2"/>
        <w:rPr>
          <w:sz w:val="32"/>
        </w:rPr>
      </w:pPr>
    </w:p>
    <w:p>
      <w:pPr>
        <w:spacing w:before="0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11</w:t>
      </w:r>
    </w:p>
    <w:p>
      <w:pPr>
        <w:pStyle w:val="Heading1"/>
        <w:spacing w:before="121"/>
        <w:ind w:left="113"/>
      </w:pPr>
      <w:r>
        <w:rPr>
          <w:color w:val="231F20"/>
          <w:spacing w:val="-4"/>
        </w:rPr>
        <w:t>Konstatering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af,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hvorvidt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der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mangler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oplysninger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om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betaler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eller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betalingsmodtager</w:t>
      </w:r>
    </w:p>
    <w:p>
      <w:pPr>
        <w:pStyle w:val="ListParagraph"/>
        <w:numPr>
          <w:ilvl w:val="0"/>
          <w:numId w:val="12"/>
        </w:numPr>
        <w:tabs>
          <w:tab w:pos="553" w:val="left" w:leader="none"/>
        </w:tabs>
        <w:spacing w:line="230" w:lineRule="auto" w:before="117" w:after="0"/>
        <w:ind w:left="120" w:right="152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Mellembetalingsformidleren</w:t>
      </w:r>
      <w:r>
        <w:rPr>
          <w:color w:val="231F20"/>
          <w:spacing w:val="2"/>
          <w:sz w:val="19"/>
        </w:rPr>
        <w:t> </w:t>
      </w:r>
      <w:r>
        <w:rPr>
          <w:color w:val="231F20"/>
          <w:spacing w:val="-6"/>
          <w:sz w:val="19"/>
        </w:rPr>
        <w:t>indfører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effektive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procedurer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konstatere,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felterne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vedrørende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oplysninger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betaler</w:t>
      </w:r>
      <w:r>
        <w:rPr>
          <w:color w:val="231F20"/>
          <w:w w:val="90"/>
          <w:sz w:val="19"/>
        </w:rPr>
        <w:t> og betalingsmodtager</w:t>
      </w:r>
      <w:r>
        <w:rPr>
          <w:color w:val="231F20"/>
          <w:w w:val="90"/>
          <w:sz w:val="19"/>
        </w:rPr>
        <w:t> i det meddelelses-</w:t>
      </w:r>
      <w:r>
        <w:rPr>
          <w:color w:val="231F20"/>
          <w:w w:val="90"/>
          <w:sz w:val="19"/>
        </w:rPr>
        <w:t> eller</w:t>
      </w:r>
      <w:r>
        <w:rPr>
          <w:color w:val="231F20"/>
          <w:w w:val="90"/>
          <w:sz w:val="19"/>
        </w:rPr>
        <w:t> betalings-</w:t>
      </w:r>
      <w:r>
        <w:rPr>
          <w:color w:val="231F20"/>
          <w:w w:val="90"/>
          <w:sz w:val="19"/>
        </w:rPr>
        <w:t> og afviklingssystem,</w:t>
      </w:r>
      <w:r>
        <w:rPr>
          <w:color w:val="231F20"/>
          <w:w w:val="90"/>
          <w:sz w:val="19"/>
        </w:rPr>
        <w:t> der</w:t>
      </w:r>
      <w:r>
        <w:rPr>
          <w:color w:val="231F20"/>
          <w:w w:val="90"/>
          <w:sz w:val="19"/>
        </w:rPr>
        <w:t> anvendes</w:t>
      </w:r>
      <w:r>
        <w:rPr>
          <w:color w:val="231F20"/>
          <w:w w:val="90"/>
          <w:sz w:val="19"/>
        </w:rPr>
        <w:t> til pengeoverførslen,</w:t>
      </w:r>
      <w:r>
        <w:rPr>
          <w:color w:val="231F20"/>
          <w:w w:val="90"/>
          <w:sz w:val="19"/>
        </w:rPr>
        <w:t> 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udfyldt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tegn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input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overensstemmelse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det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pågældende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systems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konventioner.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12"/>
        </w:numPr>
        <w:tabs>
          <w:tab w:pos="553" w:val="left" w:leader="none"/>
        </w:tabs>
        <w:spacing w:line="230" w:lineRule="auto" w:before="0" w:after="0"/>
        <w:ind w:left="120" w:right="156" w:firstLine="2"/>
        <w:jc w:val="both"/>
        <w:rPr>
          <w:sz w:val="19"/>
        </w:rPr>
      </w:pPr>
      <w:r>
        <w:rPr>
          <w:color w:val="231F20"/>
          <w:spacing w:val="-4"/>
          <w:sz w:val="19"/>
        </w:rPr>
        <w:t>Mellembetalingsformidleren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indfører</w:t>
      </w:r>
      <w:r>
        <w:rPr>
          <w:color w:val="231F20"/>
          <w:spacing w:val="-4"/>
          <w:sz w:val="19"/>
        </w:rPr>
        <w:t> effektive</w:t>
      </w:r>
      <w:r>
        <w:rPr>
          <w:color w:val="231F20"/>
          <w:spacing w:val="-4"/>
          <w:sz w:val="19"/>
        </w:rPr>
        <w:t> procedurer,</w:t>
      </w:r>
      <w:r>
        <w:rPr>
          <w:color w:val="231F20"/>
          <w:spacing w:val="-4"/>
          <w:sz w:val="19"/>
        </w:rPr>
        <w:t> herunder</w:t>
      </w:r>
      <w:r>
        <w:rPr>
          <w:color w:val="231F20"/>
          <w:spacing w:val="-4"/>
          <w:sz w:val="19"/>
        </w:rPr>
        <w:t> hvor</w:t>
      </w:r>
      <w:r>
        <w:rPr>
          <w:color w:val="231F20"/>
          <w:spacing w:val="-4"/>
          <w:sz w:val="19"/>
        </w:rPr>
        <w:t> det</w:t>
      </w:r>
      <w:r>
        <w:rPr>
          <w:color w:val="231F20"/>
          <w:spacing w:val="-4"/>
          <w:sz w:val="19"/>
        </w:rPr>
        <w:t> er</w:t>
      </w:r>
      <w:r>
        <w:rPr>
          <w:color w:val="231F20"/>
          <w:spacing w:val="-4"/>
          <w:sz w:val="19"/>
        </w:rPr>
        <w:t> relevant</w:t>
      </w:r>
      <w:r>
        <w:rPr>
          <w:color w:val="231F20"/>
          <w:spacing w:val="-4"/>
          <w:sz w:val="19"/>
        </w:rPr>
        <w:t> overvågning</w:t>
      </w:r>
      <w:r>
        <w:rPr>
          <w:color w:val="231F20"/>
          <w:spacing w:val="-4"/>
          <w:sz w:val="19"/>
        </w:rPr>
        <w:t> efter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under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overførslerne,</w:t>
      </w:r>
      <w:r>
        <w:rPr>
          <w:color w:val="231F20"/>
          <w:spacing w:val="27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konstatere,</w:t>
      </w:r>
      <w:r>
        <w:rPr>
          <w:color w:val="231F20"/>
          <w:spacing w:val="26"/>
          <w:sz w:val="19"/>
        </w:rPr>
        <w:t> </w:t>
      </w:r>
      <w:r>
        <w:rPr>
          <w:color w:val="231F20"/>
          <w:spacing w:val="-6"/>
          <w:sz w:val="19"/>
        </w:rPr>
        <w:t>hvorvidt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følgende</w:t>
      </w:r>
      <w:r>
        <w:rPr>
          <w:color w:val="231F20"/>
          <w:spacing w:val="23"/>
          <w:sz w:val="19"/>
        </w:rPr>
        <w:t> </w:t>
      </w:r>
      <w:r>
        <w:rPr>
          <w:color w:val="231F20"/>
          <w:spacing w:val="-6"/>
          <w:sz w:val="19"/>
        </w:rPr>
        <w:t>oplysninger</w:t>
      </w:r>
      <w:r>
        <w:rPr>
          <w:color w:val="231F20"/>
          <w:spacing w:val="26"/>
          <w:sz w:val="19"/>
        </w:rPr>
        <w:t> </w:t>
      </w:r>
      <w:r>
        <w:rPr>
          <w:color w:val="231F20"/>
          <w:spacing w:val="-6"/>
          <w:sz w:val="19"/>
        </w:rPr>
        <w:t>mangler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betaler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betalingsmodtager: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12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4" w:hanging="241"/>
        <w:jc w:val="both"/>
        <w:rPr>
          <w:sz w:val="19"/>
        </w:rPr>
      </w:pPr>
      <w:r>
        <w:rPr>
          <w:color w:val="231F20"/>
          <w:w w:val="90"/>
          <w:sz w:val="19"/>
        </w:rPr>
        <w:t>ved</w:t>
      </w:r>
      <w:r>
        <w:rPr>
          <w:color w:val="231F20"/>
          <w:spacing w:val="10"/>
          <w:sz w:val="19"/>
        </w:rPr>
        <w:t> </w:t>
      </w:r>
      <w:r>
        <w:rPr>
          <w:color w:val="231F20"/>
          <w:w w:val="90"/>
          <w:sz w:val="19"/>
        </w:rPr>
        <w:t>pengeoverførsler,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90"/>
          <w:sz w:val="19"/>
        </w:rPr>
        <w:t>hvor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0"/>
          <w:sz w:val="19"/>
        </w:rPr>
        <w:t>betalers</w:t>
      </w:r>
      <w:r>
        <w:rPr>
          <w:color w:val="231F20"/>
          <w:spacing w:val="14"/>
          <w:sz w:val="19"/>
        </w:rPr>
        <w:t> </w:t>
      </w:r>
      <w:r>
        <w:rPr>
          <w:color w:val="231F20"/>
          <w:w w:val="90"/>
          <w:sz w:val="19"/>
        </w:rPr>
        <w:t>og</w:t>
      </w:r>
      <w:r>
        <w:rPr>
          <w:color w:val="231F20"/>
          <w:spacing w:val="10"/>
          <w:sz w:val="19"/>
        </w:rPr>
        <w:t> </w:t>
      </w:r>
      <w:r>
        <w:rPr>
          <w:color w:val="231F20"/>
          <w:w w:val="90"/>
          <w:sz w:val="19"/>
        </w:rPr>
        <w:t>betalingsmodtagers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90"/>
          <w:sz w:val="19"/>
        </w:rPr>
        <w:t>betalingstjenesteudbyder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er</w:t>
      </w:r>
      <w:r>
        <w:rPr>
          <w:color w:val="231F20"/>
          <w:spacing w:val="10"/>
          <w:sz w:val="19"/>
        </w:rPr>
        <w:t> </w:t>
      </w:r>
      <w:r>
        <w:rPr>
          <w:color w:val="231F20"/>
          <w:w w:val="90"/>
          <w:sz w:val="19"/>
        </w:rPr>
        <w:t>etableret</w:t>
      </w:r>
      <w:r>
        <w:rPr>
          <w:color w:val="231F20"/>
          <w:spacing w:val="14"/>
          <w:sz w:val="19"/>
        </w:rPr>
        <w:t> </w:t>
      </w:r>
      <w:r>
        <w:rPr>
          <w:color w:val="231F20"/>
          <w:w w:val="90"/>
          <w:sz w:val="19"/>
        </w:rPr>
        <w:t>inden</w:t>
      </w:r>
      <w:r>
        <w:rPr>
          <w:color w:val="231F20"/>
          <w:spacing w:val="12"/>
          <w:sz w:val="19"/>
        </w:rPr>
        <w:t> </w:t>
      </w:r>
      <w:r>
        <w:rPr>
          <w:color w:val="231F20"/>
          <w:w w:val="90"/>
          <w:sz w:val="19"/>
        </w:rPr>
        <w:t>for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0"/>
          <w:sz w:val="19"/>
        </w:rPr>
        <w:t>Unionen,</w:t>
      </w:r>
      <w:r>
        <w:rPr>
          <w:color w:val="231F20"/>
          <w:spacing w:val="14"/>
          <w:sz w:val="19"/>
        </w:rPr>
        <w:t> </w:t>
      </w:r>
      <w:r>
        <w:rPr>
          <w:color w:val="231F20"/>
          <w:w w:val="90"/>
          <w:sz w:val="19"/>
        </w:rPr>
        <w:t>de</w:t>
      </w:r>
      <w:r>
        <w:rPr>
          <w:color w:val="231F20"/>
          <w:sz w:val="19"/>
        </w:rPr>
        <w:t> i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artikel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5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omhandlede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oplysninger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12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60" w:hanging="241"/>
        <w:jc w:val="both"/>
        <w:rPr>
          <w:sz w:val="19"/>
        </w:rPr>
      </w:pPr>
      <w:r>
        <w:rPr>
          <w:color w:val="231F20"/>
          <w:spacing w:val="-6"/>
          <w:sz w:val="19"/>
        </w:rPr>
        <w:t>ved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pengeoverførsler,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hvor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betalers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betalingsmodtagers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betalingstjenesteudbyder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etableret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uden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Unionen,</w:t>
      </w:r>
      <w:r>
        <w:rPr>
          <w:color w:val="231F20"/>
          <w:sz w:val="19"/>
        </w:rPr>
        <w:t> de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artikel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4,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stk.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1,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litra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a),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b)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c),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artikel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4,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stk.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2,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litra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a)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b),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omhandlede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oplysninger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12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8" w:hanging="241"/>
        <w:jc w:val="both"/>
        <w:rPr>
          <w:sz w:val="19"/>
        </w:rPr>
      </w:pPr>
      <w:r>
        <w:rPr>
          <w:color w:val="231F20"/>
          <w:w w:val="90"/>
          <w:sz w:val="19"/>
        </w:rPr>
        <w:t>ved</w:t>
      </w:r>
      <w:r>
        <w:rPr>
          <w:color w:val="231F20"/>
          <w:w w:val="90"/>
          <w:sz w:val="19"/>
        </w:rPr>
        <w:t> batchfiloverførsler,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hvor</w:t>
      </w:r>
      <w:r>
        <w:rPr>
          <w:color w:val="231F20"/>
          <w:w w:val="90"/>
          <w:sz w:val="19"/>
        </w:rPr>
        <w:t> betalers</w:t>
      </w:r>
      <w:r>
        <w:rPr>
          <w:color w:val="231F20"/>
          <w:w w:val="90"/>
          <w:sz w:val="19"/>
        </w:rPr>
        <w:t> eller</w:t>
      </w:r>
      <w:r>
        <w:rPr>
          <w:color w:val="231F20"/>
          <w:w w:val="90"/>
          <w:sz w:val="19"/>
        </w:rPr>
        <w:t> betalingsmodtagers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betalingstjenesteudbyder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er</w:t>
      </w:r>
      <w:r>
        <w:rPr>
          <w:color w:val="231F20"/>
          <w:w w:val="90"/>
          <w:sz w:val="19"/>
        </w:rPr>
        <w:t> etableret</w:t>
      </w:r>
      <w:r>
        <w:rPr>
          <w:color w:val="231F20"/>
          <w:w w:val="90"/>
          <w:sz w:val="19"/>
        </w:rPr>
        <w:t> uden</w:t>
      </w:r>
      <w:r>
        <w:rPr>
          <w:color w:val="231F20"/>
          <w:w w:val="90"/>
          <w:sz w:val="19"/>
        </w:rPr>
        <w:t> for</w:t>
      </w:r>
      <w:r>
        <w:rPr>
          <w:color w:val="231F20"/>
          <w:w w:val="90"/>
          <w:sz w:val="19"/>
        </w:rPr>
        <w:t> Unionen,</w:t>
      </w:r>
      <w:r>
        <w:rPr>
          <w:color w:val="231F20"/>
          <w:spacing w:val="80"/>
          <w:sz w:val="19"/>
        </w:rPr>
        <w:t> </w:t>
      </w:r>
      <w:r>
        <w:rPr>
          <w:color w:val="231F20"/>
          <w:sz w:val="19"/>
        </w:rPr>
        <w:t>de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oplysninger, der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omhandlet i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artikel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4,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stk.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1,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litra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a),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b)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c),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artikel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4,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stk.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2,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litra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a)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b),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vedrørende denne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batchfiloverførsel.</w:t>
      </w:r>
    </w:p>
    <w:p>
      <w:pPr>
        <w:pStyle w:val="BodyText"/>
        <w:spacing w:before="1"/>
        <w:rPr>
          <w:sz w:val="32"/>
        </w:rPr>
      </w:pPr>
    </w:p>
    <w:p>
      <w:pPr>
        <w:spacing w:before="0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12</w:t>
      </w:r>
    </w:p>
    <w:p>
      <w:pPr>
        <w:pStyle w:val="Heading1"/>
        <w:spacing w:before="121"/>
        <w:ind w:left="113"/>
      </w:pPr>
      <w:r>
        <w:rPr>
          <w:color w:val="231F20"/>
          <w:spacing w:val="-6"/>
        </w:rPr>
        <w:t>Pengeoverførsler</w:t>
      </w:r>
      <w:r>
        <w:rPr>
          <w:color w:val="231F20"/>
          <w:spacing w:val="24"/>
        </w:rPr>
        <w:t> </w:t>
      </w:r>
      <w:r>
        <w:rPr>
          <w:color w:val="231F20"/>
          <w:spacing w:val="-6"/>
        </w:rPr>
        <w:t>med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manglende</w:t>
      </w:r>
      <w:r>
        <w:rPr>
          <w:color w:val="231F20"/>
          <w:spacing w:val="20"/>
        </w:rPr>
        <w:t> </w:t>
      </w:r>
      <w:r>
        <w:rPr>
          <w:color w:val="231F20"/>
          <w:spacing w:val="-6"/>
        </w:rPr>
        <w:t>oplysninger</w:t>
      </w:r>
      <w:r>
        <w:rPr>
          <w:color w:val="231F20"/>
          <w:spacing w:val="20"/>
        </w:rPr>
        <w:t> </w:t>
      </w:r>
      <w:r>
        <w:rPr>
          <w:color w:val="231F20"/>
          <w:spacing w:val="-6"/>
        </w:rPr>
        <w:t>om</w:t>
      </w:r>
      <w:r>
        <w:rPr>
          <w:color w:val="231F20"/>
          <w:spacing w:val="16"/>
        </w:rPr>
        <w:t> </w:t>
      </w:r>
      <w:r>
        <w:rPr>
          <w:color w:val="231F20"/>
          <w:spacing w:val="-6"/>
        </w:rPr>
        <w:t>betaler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eller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betalingsmodtager</w:t>
      </w:r>
    </w:p>
    <w:p>
      <w:pPr>
        <w:pStyle w:val="ListParagraph"/>
        <w:numPr>
          <w:ilvl w:val="0"/>
          <w:numId w:val="13"/>
        </w:numPr>
        <w:tabs>
          <w:tab w:pos="553" w:val="left" w:leader="none"/>
        </w:tabs>
        <w:spacing w:line="230" w:lineRule="auto" w:before="116" w:after="0"/>
        <w:ind w:left="120" w:right="153" w:firstLine="2"/>
        <w:jc w:val="both"/>
        <w:rPr>
          <w:sz w:val="19"/>
        </w:rPr>
      </w:pPr>
      <w:r>
        <w:rPr>
          <w:color w:val="231F20"/>
          <w:spacing w:val="-4"/>
          <w:sz w:val="19"/>
        </w:rPr>
        <w:t>Mellembetalingsformidleren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fastsætter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etablerer</w:t>
      </w:r>
      <w:r>
        <w:rPr>
          <w:color w:val="231F20"/>
          <w:spacing w:val="-4"/>
          <w:sz w:val="19"/>
        </w:rPr>
        <w:t> effektive</w:t>
      </w:r>
      <w:r>
        <w:rPr>
          <w:color w:val="231F20"/>
          <w:spacing w:val="-4"/>
          <w:sz w:val="19"/>
        </w:rPr>
        <w:t> risikobaserede</w:t>
      </w:r>
      <w:r>
        <w:rPr>
          <w:color w:val="231F20"/>
          <w:spacing w:val="-4"/>
          <w:sz w:val="19"/>
        </w:rPr>
        <w:t> procedurer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fastslå,</w:t>
      </w:r>
      <w:r>
        <w:rPr>
          <w:color w:val="231F20"/>
          <w:spacing w:val="-4"/>
          <w:sz w:val="19"/>
        </w:rPr>
        <w:t> hvorvidt</w:t>
      </w:r>
      <w:r>
        <w:rPr>
          <w:color w:val="231F20"/>
          <w:spacing w:val="-4"/>
          <w:sz w:val="19"/>
        </w:rPr>
        <w:t> 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pengeoverførsel,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krævede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oplysninger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betaler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betalingsmodtager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mangler,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skal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gennemføres,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afvises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suspenderes,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træffe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hensigtsmæssige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opfølgningsforanstaltninger.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18" w:lineRule="exact"/>
        <w:ind w:left="122"/>
        <w:jc w:val="both"/>
      </w:pPr>
      <w:r>
        <w:rPr>
          <w:color w:val="231F20"/>
          <w:w w:val="90"/>
        </w:rPr>
        <w:t>Hvis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mellembetalingsformidleren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ved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modtagelsen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af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pengeoverførsel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får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kendskab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til,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at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w w:val="90"/>
        </w:rPr>
        <w:t>artikel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4,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stk.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1,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litra</w:t>
      </w:r>
      <w:r>
        <w:rPr>
          <w:color w:val="231F20"/>
          <w:spacing w:val="14"/>
        </w:rPr>
        <w:t> </w:t>
      </w:r>
      <w:r>
        <w:rPr>
          <w:color w:val="231F20"/>
          <w:spacing w:val="-5"/>
          <w:w w:val="90"/>
        </w:rPr>
        <w:t>a),</w:t>
      </w:r>
    </w:p>
    <w:p>
      <w:pPr>
        <w:pStyle w:val="BodyText"/>
        <w:spacing w:line="230" w:lineRule="auto" w:before="3"/>
        <w:ind w:left="120" w:right="152"/>
        <w:jc w:val="both"/>
      </w:pPr>
      <w:r>
        <w:rPr>
          <w:color w:val="231F20"/>
        </w:rPr>
        <w:t>b)</w:t>
      </w:r>
      <w:r>
        <w:rPr>
          <w:color w:val="231F20"/>
          <w:spacing w:val="-11"/>
        </w:rPr>
        <w:t> </w:t>
      </w:r>
      <w:r>
        <w:rPr>
          <w:color w:val="231F20"/>
        </w:rPr>
        <w:t>og</w:t>
      </w:r>
      <w:r>
        <w:rPr>
          <w:color w:val="231F20"/>
          <w:spacing w:val="-1"/>
        </w:rPr>
        <w:t> </w:t>
      </w:r>
      <w:r>
        <w:rPr>
          <w:color w:val="231F20"/>
        </w:rPr>
        <w:t>c), artikel</w:t>
      </w:r>
      <w:r>
        <w:rPr>
          <w:color w:val="231F20"/>
          <w:spacing w:val="-11"/>
        </w:rPr>
        <w:t> </w:t>
      </w:r>
      <w:r>
        <w:rPr>
          <w:color w:val="231F20"/>
        </w:rPr>
        <w:t>4, stk. 2, litra a) og b), artikel</w:t>
      </w:r>
      <w:r>
        <w:rPr>
          <w:color w:val="231F20"/>
          <w:spacing w:val="-11"/>
        </w:rPr>
        <w:t> </w:t>
      </w:r>
      <w:r>
        <w:rPr>
          <w:color w:val="231F20"/>
        </w:rPr>
        <w:t>5, stk. 1, eller artikel</w:t>
      </w:r>
      <w:r>
        <w:rPr>
          <w:color w:val="231F20"/>
          <w:spacing w:val="-11"/>
        </w:rPr>
        <w:t> </w:t>
      </w:r>
      <w:r>
        <w:rPr>
          <w:color w:val="231F20"/>
        </w:rPr>
        <w:t>6 omhandlede oplysninger mangler eller ikke er </w:t>
      </w:r>
      <w:r>
        <w:rPr>
          <w:color w:val="231F20"/>
          <w:spacing w:val="-6"/>
        </w:rPr>
        <w:t>udfyldt</w:t>
      </w:r>
      <w:r>
        <w:rPr>
          <w:color w:val="231F20"/>
        </w:rPr>
        <w:t> </w:t>
      </w:r>
      <w:r>
        <w:rPr>
          <w:color w:val="231F20"/>
          <w:spacing w:val="-6"/>
        </w:rPr>
        <w:t>med</w:t>
      </w:r>
      <w:r>
        <w:rPr>
          <w:color w:val="231F20"/>
        </w:rPr>
        <w:t> </w:t>
      </w:r>
      <w:r>
        <w:rPr>
          <w:color w:val="231F20"/>
          <w:spacing w:val="-6"/>
        </w:rPr>
        <w:t>tegn</w:t>
      </w:r>
      <w:r>
        <w:rPr>
          <w:color w:val="231F20"/>
        </w:rPr>
        <w:t> </w:t>
      </w:r>
      <w:r>
        <w:rPr>
          <w:color w:val="231F20"/>
          <w:spacing w:val="-6"/>
        </w:rPr>
        <w:t>eller</w:t>
      </w:r>
      <w:r>
        <w:rPr>
          <w:color w:val="231F20"/>
        </w:rPr>
        <w:t> </w:t>
      </w:r>
      <w:r>
        <w:rPr>
          <w:color w:val="231F20"/>
          <w:spacing w:val="-6"/>
        </w:rPr>
        <w:t>input</w:t>
      </w:r>
      <w:r>
        <w:rPr>
          <w:color w:val="231F20"/>
        </w:rPr>
        <w:t> </w:t>
      </w:r>
      <w:r>
        <w:rPr>
          <w:color w:val="231F20"/>
          <w:spacing w:val="-6"/>
        </w:rPr>
        <w:t>i</w:t>
      </w:r>
      <w:r>
        <w:rPr>
          <w:color w:val="231F20"/>
        </w:rPr>
        <w:t> </w:t>
      </w:r>
      <w:r>
        <w:rPr>
          <w:color w:val="231F20"/>
          <w:spacing w:val="-6"/>
        </w:rPr>
        <w:t>overensstemmelse</w:t>
      </w:r>
      <w:r>
        <w:rPr>
          <w:color w:val="231F20"/>
        </w:rPr>
        <w:t> </w:t>
      </w:r>
      <w:r>
        <w:rPr>
          <w:color w:val="231F20"/>
          <w:spacing w:val="-6"/>
        </w:rPr>
        <w:t>med</w:t>
      </w:r>
      <w:r>
        <w:rPr>
          <w:color w:val="231F20"/>
        </w:rPr>
        <w:t> </w:t>
      </w:r>
      <w:r>
        <w:rPr>
          <w:color w:val="231F20"/>
          <w:spacing w:val="-6"/>
        </w:rPr>
        <w:t>det</w:t>
      </w:r>
      <w:r>
        <w:rPr>
          <w:color w:val="231F20"/>
        </w:rPr>
        <w:t> </w:t>
      </w:r>
      <w:r>
        <w:rPr>
          <w:color w:val="231F20"/>
          <w:spacing w:val="-6"/>
        </w:rPr>
        <w:t>pågældende</w:t>
      </w:r>
      <w:r>
        <w:rPr>
          <w:color w:val="231F20"/>
        </w:rPr>
        <w:t> </w:t>
      </w:r>
      <w:r>
        <w:rPr>
          <w:color w:val="231F20"/>
          <w:spacing w:val="-6"/>
        </w:rPr>
        <w:t>meddelelses-</w:t>
      </w:r>
      <w:r>
        <w:rPr>
          <w:color w:val="231F20"/>
        </w:rPr>
        <w:t> </w:t>
      </w:r>
      <w:r>
        <w:rPr>
          <w:color w:val="231F20"/>
          <w:spacing w:val="-6"/>
        </w:rPr>
        <w:t>eller</w:t>
      </w:r>
      <w:r>
        <w:rPr>
          <w:color w:val="231F20"/>
        </w:rPr>
        <w:t> </w:t>
      </w:r>
      <w:r>
        <w:rPr>
          <w:color w:val="231F20"/>
          <w:spacing w:val="-6"/>
        </w:rPr>
        <w:t>betalings-</w:t>
      </w:r>
      <w:r>
        <w:rPr>
          <w:color w:val="231F20"/>
        </w:rPr>
        <w:t> </w:t>
      </w:r>
      <w:r>
        <w:rPr>
          <w:color w:val="231F20"/>
          <w:spacing w:val="-6"/>
        </w:rPr>
        <w:t>og</w:t>
      </w:r>
      <w:r>
        <w:rPr>
          <w:color w:val="231F20"/>
        </w:rPr>
        <w:t> </w:t>
      </w:r>
      <w:r>
        <w:rPr>
          <w:color w:val="231F20"/>
          <w:spacing w:val="-6"/>
        </w:rPr>
        <w:t>afviklingssystems</w:t>
      </w:r>
      <w:r>
        <w:rPr>
          <w:color w:val="231F20"/>
        </w:rPr>
        <w:t> </w:t>
      </w:r>
      <w:r>
        <w:rPr>
          <w:color w:val="231F20"/>
          <w:spacing w:val="-4"/>
        </w:rPr>
        <w:t>konventioner,</w:t>
      </w:r>
      <w:r>
        <w:rPr>
          <w:color w:val="231F20"/>
          <w:spacing w:val="24"/>
        </w:rPr>
        <w:t> </w:t>
      </w:r>
      <w:r>
        <w:rPr>
          <w:color w:val="231F20"/>
          <w:spacing w:val="-4"/>
        </w:rPr>
        <w:t>som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omhandlet</w:t>
      </w:r>
      <w:r>
        <w:rPr>
          <w:color w:val="231F20"/>
          <w:spacing w:val="22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artikel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7,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stk.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1,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skal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denne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mellembetalingsformidlere</w:t>
      </w:r>
      <w:r>
        <w:rPr>
          <w:color w:val="231F20"/>
          <w:spacing w:val="30"/>
        </w:rPr>
        <w:t> </w:t>
      </w:r>
      <w:r>
        <w:rPr>
          <w:color w:val="231F20"/>
          <w:spacing w:val="-4"/>
        </w:rPr>
        <w:t>på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et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risikobaseret</w:t>
      </w:r>
      <w:r>
        <w:rPr>
          <w:color w:val="231F20"/>
          <w:spacing w:val="24"/>
        </w:rPr>
        <w:t> </w:t>
      </w:r>
      <w:r>
        <w:rPr>
          <w:color w:val="231F20"/>
          <w:spacing w:val="-4"/>
        </w:rPr>
        <w:t>grundlag: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1"/>
          <w:numId w:val="13"/>
        </w:numPr>
        <w:tabs>
          <w:tab w:pos="360" w:val="left" w:leader="none"/>
        </w:tabs>
        <w:spacing w:line="240" w:lineRule="auto" w:before="0" w:after="0"/>
        <w:ind w:left="360" w:right="0" w:hanging="238"/>
        <w:jc w:val="both"/>
        <w:rPr>
          <w:sz w:val="19"/>
        </w:rPr>
      </w:pPr>
      <w:r>
        <w:rPr>
          <w:color w:val="231F20"/>
          <w:w w:val="90"/>
          <w:sz w:val="19"/>
        </w:rPr>
        <w:t>afvise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overførslen,</w:t>
      </w:r>
      <w:r>
        <w:rPr>
          <w:color w:val="231F20"/>
          <w:spacing w:val="33"/>
          <w:sz w:val="19"/>
        </w:rPr>
        <w:t> </w:t>
      </w:r>
      <w:r>
        <w:rPr>
          <w:color w:val="231F20"/>
          <w:spacing w:val="-2"/>
          <w:w w:val="90"/>
          <w:sz w:val="19"/>
        </w:rPr>
        <w:t>eller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1"/>
          <w:numId w:val="13"/>
        </w:numPr>
        <w:tabs>
          <w:tab w:pos="360" w:val="left" w:leader="none"/>
        </w:tabs>
        <w:spacing w:line="240" w:lineRule="auto" w:before="0" w:after="0"/>
        <w:ind w:left="360" w:right="0" w:hanging="238"/>
        <w:jc w:val="both"/>
        <w:rPr>
          <w:sz w:val="19"/>
        </w:rPr>
      </w:pPr>
      <w:r>
        <w:rPr>
          <w:color w:val="231F20"/>
          <w:w w:val="90"/>
          <w:sz w:val="19"/>
        </w:rPr>
        <w:t>anmode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om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de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krævede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oplysninger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om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betaleren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og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betalingsmodtageren</w:t>
      </w:r>
      <w:r>
        <w:rPr>
          <w:color w:val="231F20"/>
          <w:spacing w:val="37"/>
          <w:sz w:val="19"/>
        </w:rPr>
        <w:t> </w:t>
      </w:r>
      <w:r>
        <w:rPr>
          <w:color w:val="231F20"/>
          <w:w w:val="90"/>
          <w:sz w:val="19"/>
        </w:rPr>
        <w:t>før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efter</w:t>
      </w:r>
      <w:r>
        <w:rPr>
          <w:color w:val="231F20"/>
          <w:spacing w:val="27"/>
          <w:sz w:val="19"/>
        </w:rPr>
        <w:t> </w:t>
      </w:r>
      <w:r>
        <w:rPr>
          <w:color w:val="231F20"/>
          <w:spacing w:val="-2"/>
          <w:w w:val="90"/>
          <w:sz w:val="19"/>
        </w:rPr>
        <w:t>pengeoverførslen.</w:t>
      </w:r>
    </w:p>
    <w:p>
      <w:pPr>
        <w:spacing w:after="0" w:line="240" w:lineRule="auto"/>
        <w:jc w:val="both"/>
        <w:rPr>
          <w:sz w:val="19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554" w:val="left" w:leader="none"/>
        </w:tabs>
        <w:spacing w:line="230" w:lineRule="auto" w:before="107" w:after="0"/>
        <w:ind w:left="120" w:right="152" w:firstLine="2"/>
        <w:jc w:val="left"/>
        <w:rPr>
          <w:sz w:val="19"/>
        </w:rPr>
      </w:pPr>
      <w:r>
        <w:rPr>
          <w:color w:val="231F20"/>
          <w:w w:val="90"/>
          <w:sz w:val="19"/>
        </w:rPr>
        <w:t>Undlader</w:t>
      </w:r>
      <w:r>
        <w:rPr>
          <w:color w:val="231F20"/>
          <w:spacing w:val="36"/>
          <w:sz w:val="19"/>
        </w:rPr>
        <w:t> </w:t>
      </w:r>
      <w:r>
        <w:rPr>
          <w:color w:val="231F20"/>
          <w:w w:val="90"/>
          <w:sz w:val="19"/>
        </w:rPr>
        <w:t>en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betalingstjenesteudbyder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gentagne</w:t>
      </w:r>
      <w:r>
        <w:rPr>
          <w:color w:val="231F20"/>
          <w:spacing w:val="36"/>
          <w:sz w:val="19"/>
        </w:rPr>
        <w:t> </w:t>
      </w:r>
      <w:r>
        <w:rPr>
          <w:color w:val="231F20"/>
          <w:w w:val="90"/>
          <w:sz w:val="19"/>
        </w:rPr>
        <w:t>gange</w:t>
      </w:r>
      <w:r>
        <w:rPr>
          <w:color w:val="231F20"/>
          <w:spacing w:val="34"/>
          <w:sz w:val="19"/>
        </w:rPr>
        <w:t> </w:t>
      </w:r>
      <w:r>
        <w:rPr>
          <w:color w:val="231F20"/>
          <w:w w:val="90"/>
          <w:sz w:val="19"/>
        </w:rPr>
        <w:t>at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levere</w:t>
      </w:r>
      <w:r>
        <w:rPr>
          <w:color w:val="231F20"/>
          <w:spacing w:val="35"/>
          <w:sz w:val="19"/>
        </w:rPr>
        <w:t> </w:t>
      </w:r>
      <w:r>
        <w:rPr>
          <w:color w:val="231F20"/>
          <w:w w:val="90"/>
          <w:sz w:val="19"/>
        </w:rPr>
        <w:t>de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krævede</w:t>
      </w:r>
      <w:r>
        <w:rPr>
          <w:color w:val="231F20"/>
          <w:spacing w:val="35"/>
          <w:sz w:val="19"/>
        </w:rPr>
        <w:t> </w:t>
      </w:r>
      <w:r>
        <w:rPr>
          <w:color w:val="231F20"/>
          <w:w w:val="90"/>
          <w:sz w:val="19"/>
        </w:rPr>
        <w:t>oplysninger</w:t>
      </w:r>
      <w:r>
        <w:rPr>
          <w:color w:val="231F20"/>
          <w:spacing w:val="38"/>
          <w:sz w:val="19"/>
        </w:rPr>
        <w:t> </w:t>
      </w:r>
      <w:r>
        <w:rPr>
          <w:color w:val="231F20"/>
          <w:w w:val="90"/>
          <w:sz w:val="19"/>
        </w:rPr>
        <w:t>om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betaleren</w:t>
      </w:r>
      <w:r>
        <w:rPr>
          <w:color w:val="231F20"/>
          <w:spacing w:val="36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beta­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lingsmodtageren,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skal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mellembetalingsformidleren: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3"/>
        </w:numPr>
        <w:tabs>
          <w:tab w:pos="360" w:val="left" w:leader="none"/>
          <w:tab w:pos="363" w:val="left" w:leader="none"/>
        </w:tabs>
        <w:spacing w:line="230" w:lineRule="auto" w:before="1" w:after="0"/>
        <w:ind w:left="363" w:right="154" w:hanging="241"/>
        <w:jc w:val="both"/>
        <w:rPr>
          <w:sz w:val="19"/>
        </w:rPr>
      </w:pPr>
      <w:r>
        <w:rPr>
          <w:color w:val="231F20"/>
          <w:spacing w:val="-4"/>
          <w:sz w:val="19"/>
        </w:rPr>
        <w:t>træffe</w:t>
      </w:r>
      <w:r>
        <w:rPr>
          <w:color w:val="231F20"/>
          <w:spacing w:val="-4"/>
          <w:sz w:val="19"/>
        </w:rPr>
        <w:t> foranstaltninger,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som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første</w:t>
      </w:r>
      <w:r>
        <w:rPr>
          <w:color w:val="231F20"/>
          <w:spacing w:val="-4"/>
          <w:sz w:val="19"/>
        </w:rPr>
        <w:t> omgang</w:t>
      </w:r>
      <w:r>
        <w:rPr>
          <w:color w:val="231F20"/>
          <w:spacing w:val="-4"/>
          <w:sz w:val="19"/>
        </w:rPr>
        <w:t> kan</w:t>
      </w:r>
      <w:r>
        <w:rPr>
          <w:color w:val="231F20"/>
          <w:spacing w:val="-4"/>
          <w:sz w:val="19"/>
        </w:rPr>
        <w:t> omfatte</w:t>
      </w:r>
      <w:r>
        <w:rPr>
          <w:color w:val="231F20"/>
          <w:spacing w:val="-4"/>
          <w:sz w:val="19"/>
        </w:rPr>
        <w:t> udsendelse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advarsler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fastsættelse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frister</w:t>
      </w:r>
      <w:r>
        <w:rPr>
          <w:color w:val="231F20"/>
          <w:spacing w:val="-4"/>
          <w:sz w:val="19"/>
        </w:rPr>
        <w:t> inden</w:t>
      </w:r>
      <w:r>
        <w:rPr>
          <w:color w:val="231F20"/>
          <w:spacing w:val="-4"/>
          <w:sz w:val="19"/>
        </w:rPr>
        <w:t> der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skrides</w:t>
      </w:r>
      <w:r>
        <w:rPr>
          <w:color w:val="231F20"/>
          <w:w w:val="90"/>
          <w:sz w:val="19"/>
        </w:rPr>
        <w:t> til afvisning,</w:t>
      </w:r>
      <w:r>
        <w:rPr>
          <w:color w:val="231F20"/>
          <w:w w:val="90"/>
          <w:sz w:val="19"/>
        </w:rPr>
        <w:t> begrænsning</w:t>
      </w:r>
      <w:r>
        <w:rPr>
          <w:color w:val="231F20"/>
          <w:w w:val="90"/>
          <w:sz w:val="19"/>
        </w:rPr>
        <w:t> eller afbrydelse</w:t>
      </w:r>
      <w:r>
        <w:rPr>
          <w:color w:val="231F20"/>
          <w:w w:val="90"/>
          <w:sz w:val="19"/>
        </w:rPr>
        <w:t> i overensstemmelse</w:t>
      </w:r>
      <w:r>
        <w:rPr>
          <w:color w:val="231F20"/>
          <w:w w:val="90"/>
          <w:sz w:val="19"/>
        </w:rPr>
        <w:t> med litra b), hvis de krævede</w:t>
      </w:r>
      <w:r>
        <w:rPr>
          <w:color w:val="231F20"/>
          <w:w w:val="90"/>
          <w:sz w:val="19"/>
        </w:rPr>
        <w:t> oplysninger</w:t>
      </w:r>
      <w:r>
        <w:rPr>
          <w:color w:val="231F20"/>
          <w:w w:val="90"/>
          <w:sz w:val="19"/>
        </w:rPr>
        <w:t> fortsat</w:t>
      </w:r>
      <w:r>
        <w:rPr>
          <w:color w:val="231F20"/>
          <w:sz w:val="19"/>
        </w:rPr>
        <w:t> ikke</w:t>
      </w:r>
      <w:r>
        <w:rPr>
          <w:color w:val="231F20"/>
          <w:spacing w:val="22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21"/>
          <w:sz w:val="19"/>
        </w:rPr>
        <w:t> </w:t>
      </w:r>
      <w:r>
        <w:rPr>
          <w:color w:val="231F20"/>
          <w:sz w:val="19"/>
        </w:rPr>
        <w:t>leveret,</w:t>
      </w:r>
      <w:r>
        <w:rPr>
          <w:color w:val="231F20"/>
          <w:spacing w:val="24"/>
          <w:sz w:val="19"/>
        </w:rPr>
        <w:t> </w:t>
      </w:r>
      <w:r>
        <w:rPr>
          <w:color w:val="231F20"/>
          <w:sz w:val="19"/>
        </w:rPr>
        <w:t>eller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3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6" w:hanging="241"/>
        <w:jc w:val="both"/>
        <w:rPr>
          <w:sz w:val="19"/>
        </w:rPr>
      </w:pPr>
      <w:r>
        <w:rPr>
          <w:color w:val="231F20"/>
          <w:spacing w:val="-6"/>
          <w:sz w:val="19"/>
        </w:rPr>
        <w:t>direkte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afvise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enhver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fremtidig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pengeoverførsel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fra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betalingstjenesteudbyder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begrænse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afbryde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sine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forretningsforbindelser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med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denne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betalingstjenesteudbyder.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30" w:lineRule="auto"/>
        <w:ind w:left="120" w:right="153" w:firstLine="2"/>
        <w:jc w:val="both"/>
      </w:pPr>
      <w:r>
        <w:rPr>
          <w:color w:val="231F20"/>
          <w:spacing w:val="-6"/>
        </w:rPr>
        <w:t>Mellembetalingsformidleren</w:t>
      </w:r>
      <w:r>
        <w:rPr>
          <w:color w:val="231F20"/>
          <w:spacing w:val="16"/>
        </w:rPr>
        <w:t> </w:t>
      </w:r>
      <w:r>
        <w:rPr>
          <w:color w:val="231F20"/>
          <w:spacing w:val="-6"/>
        </w:rPr>
        <w:t>indberetter</w:t>
      </w:r>
      <w:r>
        <w:rPr>
          <w:color w:val="231F20"/>
        </w:rPr>
        <w:t> </w:t>
      </w:r>
      <w:r>
        <w:rPr>
          <w:color w:val="231F20"/>
          <w:spacing w:val="-6"/>
        </w:rPr>
        <w:t>denne</w:t>
      </w:r>
      <w:r>
        <w:rPr>
          <w:color w:val="231F20"/>
        </w:rPr>
        <w:t> </w:t>
      </w:r>
      <w:r>
        <w:rPr>
          <w:color w:val="231F20"/>
          <w:spacing w:val="-6"/>
        </w:rPr>
        <w:t>undladelse</w:t>
      </w:r>
      <w:r>
        <w:rPr>
          <w:color w:val="231F20"/>
        </w:rPr>
        <w:t> </w:t>
      </w:r>
      <w:r>
        <w:rPr>
          <w:color w:val="231F20"/>
          <w:spacing w:val="-6"/>
        </w:rPr>
        <w:t>og</w:t>
      </w:r>
      <w:r>
        <w:rPr>
          <w:color w:val="231F20"/>
        </w:rPr>
        <w:t> </w:t>
      </w:r>
      <w:r>
        <w:rPr>
          <w:color w:val="231F20"/>
          <w:spacing w:val="-6"/>
        </w:rPr>
        <w:t>de</w:t>
      </w:r>
      <w:r>
        <w:rPr>
          <w:color w:val="231F20"/>
        </w:rPr>
        <w:t> </w:t>
      </w:r>
      <w:r>
        <w:rPr>
          <w:color w:val="231F20"/>
          <w:spacing w:val="-6"/>
        </w:rPr>
        <w:t>trufne</w:t>
      </w:r>
      <w:r>
        <w:rPr>
          <w:color w:val="231F20"/>
        </w:rPr>
        <w:t> </w:t>
      </w:r>
      <w:r>
        <w:rPr>
          <w:color w:val="231F20"/>
          <w:spacing w:val="-6"/>
        </w:rPr>
        <w:t>foranstaltninger</w:t>
      </w:r>
      <w:r>
        <w:rPr>
          <w:color w:val="231F20"/>
        </w:rPr>
        <w:t> </w:t>
      </w:r>
      <w:r>
        <w:rPr>
          <w:color w:val="231F20"/>
          <w:spacing w:val="-6"/>
        </w:rPr>
        <w:t>til</w:t>
      </w:r>
      <w:r>
        <w:rPr>
          <w:color w:val="231F20"/>
        </w:rPr>
        <w:t> </w:t>
      </w:r>
      <w:r>
        <w:rPr>
          <w:color w:val="231F20"/>
          <w:spacing w:val="-6"/>
        </w:rPr>
        <w:t>den</w:t>
      </w:r>
      <w:r>
        <w:rPr>
          <w:color w:val="231F20"/>
        </w:rPr>
        <w:t> </w:t>
      </w:r>
      <w:r>
        <w:rPr>
          <w:color w:val="231F20"/>
          <w:spacing w:val="-6"/>
        </w:rPr>
        <w:t>kompetente</w:t>
      </w:r>
      <w:r>
        <w:rPr>
          <w:color w:val="231F20"/>
        </w:rPr>
        <w:t> </w:t>
      </w:r>
      <w:r>
        <w:rPr>
          <w:color w:val="231F20"/>
          <w:spacing w:val="-6"/>
        </w:rPr>
        <w:t>myndighed,</w:t>
      </w:r>
      <w:r>
        <w:rPr>
          <w:color w:val="231F20"/>
        </w:rPr>
        <w:t> der har ansvar for at føre tilsyn med, at bestemmelserne om forebyggelse af hvidvask af penge og bekæmpelse af </w:t>
      </w:r>
      <w:r>
        <w:rPr>
          <w:color w:val="231F20"/>
          <w:spacing w:val="-2"/>
        </w:rPr>
        <w:t>finansiering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af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terrorisme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overholdes.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0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13</w:t>
      </w:r>
    </w:p>
    <w:p>
      <w:pPr>
        <w:pStyle w:val="Heading1"/>
        <w:spacing w:before="121"/>
        <w:ind w:left="1702" w:right="1736"/>
      </w:pPr>
      <w:r>
        <w:rPr>
          <w:color w:val="231F20"/>
          <w:spacing w:val="-6"/>
        </w:rPr>
        <w:t>Vurdering</w:t>
      </w:r>
      <w:r>
        <w:rPr>
          <w:color w:val="231F20"/>
          <w:spacing w:val="14"/>
        </w:rPr>
        <w:t> </w:t>
      </w:r>
      <w:r>
        <w:rPr>
          <w:color w:val="231F20"/>
          <w:spacing w:val="-6"/>
        </w:rPr>
        <w:t>og</w:t>
      </w:r>
      <w:r>
        <w:rPr>
          <w:color w:val="231F20"/>
          <w:spacing w:val="11"/>
        </w:rPr>
        <w:t> </w:t>
      </w:r>
      <w:r>
        <w:rPr>
          <w:color w:val="231F20"/>
          <w:spacing w:val="-6"/>
        </w:rPr>
        <w:t>rapportering</w:t>
      </w:r>
    </w:p>
    <w:p>
      <w:pPr>
        <w:pStyle w:val="BodyText"/>
        <w:spacing w:line="230" w:lineRule="auto" w:before="116"/>
        <w:ind w:left="120" w:right="155" w:firstLine="2"/>
        <w:jc w:val="both"/>
      </w:pPr>
      <w:r>
        <w:rPr>
          <w:color w:val="231F20"/>
          <w:spacing w:val="-2"/>
        </w:rPr>
        <w:t>Mellembetalingsformidleren</w:t>
      </w:r>
      <w:r>
        <w:rPr>
          <w:color w:val="231F20"/>
          <w:spacing w:val="-2"/>
        </w:rPr>
        <w:t> skal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lade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manglende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oplysninger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om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betaleren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eller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betalingsmodtageren</w:t>
      </w:r>
      <w:r>
        <w:rPr>
          <w:color w:val="231F20"/>
          <w:spacing w:val="-2"/>
        </w:rPr>
        <w:t> indgå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som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en</w:t>
      </w:r>
      <w:r>
        <w:rPr>
          <w:color w:val="231F20"/>
        </w:rPr>
        <w:t> </w:t>
      </w:r>
      <w:r>
        <w:rPr>
          <w:color w:val="231F20"/>
          <w:spacing w:val="-2"/>
        </w:rPr>
        <w:t>faktor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ved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vurderingen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af,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om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pengeoverførsel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eller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dertil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knyttede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transaktioner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er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mistænkelige,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om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skal</w:t>
      </w:r>
      <w:r>
        <w:rPr>
          <w:color w:val="231F20"/>
        </w:rPr>
        <w:t> </w:t>
      </w:r>
      <w:r>
        <w:rPr>
          <w:color w:val="231F20"/>
          <w:spacing w:val="-4"/>
        </w:rPr>
        <w:t>indberettes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til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FIU'en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overensstemmelse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med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direktiv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(EU)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2015/849.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7"/>
        </w:rPr>
      </w:pPr>
    </w:p>
    <w:p>
      <w:pPr>
        <w:spacing w:before="0"/>
        <w:ind w:left="122" w:right="147" w:firstLine="0"/>
        <w:jc w:val="center"/>
        <w:rPr>
          <w:i/>
          <w:sz w:val="17"/>
        </w:rPr>
      </w:pPr>
      <w:r>
        <w:rPr>
          <w:i/>
          <w:color w:val="231F20"/>
          <w:spacing w:val="-5"/>
          <w:sz w:val="17"/>
        </w:rPr>
        <w:t>KAPITEL</w:t>
      </w:r>
      <w:r>
        <w:rPr>
          <w:i/>
          <w:color w:val="231F20"/>
          <w:spacing w:val="20"/>
          <w:sz w:val="17"/>
        </w:rPr>
        <w:t> </w:t>
      </w:r>
      <w:r>
        <w:rPr>
          <w:i/>
          <w:color w:val="231F20"/>
          <w:spacing w:val="-5"/>
          <w:sz w:val="17"/>
        </w:rPr>
        <w:t>III</w:t>
      </w:r>
    </w:p>
    <w:p>
      <w:pPr>
        <w:pStyle w:val="Heading2"/>
        <w:ind w:left="111"/>
        <w:rPr>
          <w:i/>
        </w:rPr>
      </w:pPr>
      <w:r>
        <w:rPr>
          <w:i/>
          <w:color w:val="231F20"/>
          <w:w w:val="90"/>
        </w:rPr>
        <w:t>Forpligtelser</w:t>
      </w:r>
      <w:r>
        <w:rPr>
          <w:i/>
          <w:color w:val="231F20"/>
          <w:spacing w:val="18"/>
        </w:rPr>
        <w:t> </w:t>
      </w:r>
      <w:r>
        <w:rPr>
          <w:i/>
          <w:color w:val="231F20"/>
          <w:w w:val="90"/>
        </w:rPr>
        <w:t>for</w:t>
      </w:r>
      <w:r>
        <w:rPr>
          <w:i/>
          <w:color w:val="231F20"/>
          <w:spacing w:val="13"/>
        </w:rPr>
        <w:t> </w:t>
      </w:r>
      <w:r>
        <w:rPr>
          <w:i/>
          <w:color w:val="231F20"/>
          <w:w w:val="90"/>
        </w:rPr>
        <w:t>udbydere</w:t>
      </w:r>
      <w:r>
        <w:rPr>
          <w:i/>
          <w:color w:val="231F20"/>
          <w:spacing w:val="17"/>
        </w:rPr>
        <w:t> </w:t>
      </w:r>
      <w:r>
        <w:rPr>
          <w:i/>
          <w:color w:val="231F20"/>
          <w:w w:val="90"/>
        </w:rPr>
        <w:t>af</w:t>
      </w:r>
      <w:r>
        <w:rPr>
          <w:i/>
          <w:color w:val="231F20"/>
          <w:spacing w:val="13"/>
        </w:rPr>
        <w:t> </w:t>
      </w:r>
      <w:r>
        <w:rPr>
          <w:i/>
          <w:color w:val="231F20"/>
          <w:spacing w:val="-2"/>
          <w:w w:val="90"/>
        </w:rPr>
        <w:t>kryptoaktivtjenester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"/>
        <w:ind w:left="122" w:right="149"/>
        <w:jc w:val="center"/>
      </w:pP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f</w:t>
      </w:r>
      <w:r>
        <w:rPr>
          <w:color w:val="231F20"/>
          <w:spacing w:val="-8"/>
        </w:rPr>
        <w:t> </w:t>
      </w:r>
      <w:r>
        <w:rPr>
          <w:color w:val="231F20"/>
        </w:rPr>
        <w:t>d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l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n</w:t>
      </w:r>
      <w:r>
        <w:rPr>
          <w:color w:val="231F20"/>
          <w:spacing w:val="-8"/>
        </w:rPr>
        <w:t> </w:t>
      </w:r>
      <w:r>
        <w:rPr>
          <w:color w:val="231F20"/>
        </w:rPr>
        <w:t>g</w:t>
      </w:r>
      <w:r>
        <w:rPr>
          <w:color w:val="231F20"/>
          <w:spacing w:val="59"/>
        </w:rPr>
        <w:t> </w:t>
      </w:r>
      <w:r>
        <w:rPr>
          <w:color w:val="231F20"/>
          <w:spacing w:val="-10"/>
        </w:rPr>
        <w:t>1</w:t>
      </w:r>
    </w:p>
    <w:p>
      <w:pPr>
        <w:pStyle w:val="Heading1"/>
        <w:ind w:right="148"/>
      </w:pPr>
      <w:r>
        <w:rPr>
          <w:color w:val="231F20"/>
          <w:spacing w:val="-4"/>
        </w:rPr>
        <w:t>F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g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26"/>
        </w:rPr>
        <w:t> </w:t>
      </w:r>
      <w:r>
        <w:rPr>
          <w:color w:val="231F20"/>
          <w:spacing w:val="-4"/>
        </w:rPr>
        <w:t>f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27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g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v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27"/>
        </w:rPr>
        <w:t> </w:t>
      </w:r>
      <w:r>
        <w:rPr>
          <w:color w:val="231F20"/>
          <w:spacing w:val="-4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b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2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</w:t>
      </w:r>
      <w:r>
        <w:rPr>
          <w:color w:val="231F20"/>
          <w:spacing w:val="53"/>
        </w:rPr>
        <w:t> </w:t>
      </w:r>
      <w:r>
        <w:rPr>
          <w:color w:val="231F20"/>
          <w:spacing w:val="-4"/>
        </w:rPr>
        <w:t>k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k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v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j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r</w:t>
      </w:r>
    </w:p>
    <w:p>
      <w:pPr>
        <w:pStyle w:val="BodyText"/>
        <w:spacing w:before="9"/>
        <w:rPr>
          <w:rFonts w:ascii="Book Antiqua"/>
          <w:b/>
        </w:rPr>
      </w:pPr>
    </w:p>
    <w:p>
      <w:pPr>
        <w:spacing w:before="0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14</w:t>
      </w:r>
    </w:p>
    <w:p>
      <w:pPr>
        <w:pStyle w:val="Heading1"/>
        <w:spacing w:before="121"/>
        <w:ind w:left="117"/>
      </w:pPr>
      <w:r>
        <w:rPr>
          <w:color w:val="231F20"/>
          <w:spacing w:val="-4"/>
        </w:rPr>
        <w:t>Oplysninger,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der</w:t>
      </w:r>
      <w:r>
        <w:rPr>
          <w:color w:val="231F20"/>
          <w:spacing w:val="5"/>
        </w:rPr>
        <w:t> </w:t>
      </w:r>
      <w:r>
        <w:rPr>
          <w:color w:val="231F20"/>
          <w:spacing w:val="-4"/>
        </w:rPr>
        <w:t>skal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medsendes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ved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overførsler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5"/>
        </w:rPr>
        <w:t> </w:t>
      </w:r>
      <w:r>
        <w:rPr>
          <w:color w:val="231F20"/>
          <w:spacing w:val="-4"/>
        </w:rPr>
        <w:t>kryptoaktiver</w:t>
      </w:r>
    </w:p>
    <w:p>
      <w:pPr>
        <w:pStyle w:val="ListParagraph"/>
        <w:numPr>
          <w:ilvl w:val="0"/>
          <w:numId w:val="14"/>
        </w:numPr>
        <w:tabs>
          <w:tab w:pos="554" w:val="left" w:leader="none"/>
        </w:tabs>
        <w:spacing w:line="230" w:lineRule="auto" w:before="116" w:after="0"/>
        <w:ind w:left="120" w:right="160" w:firstLine="2"/>
        <w:jc w:val="left"/>
        <w:rPr>
          <w:sz w:val="19"/>
        </w:rPr>
      </w:pPr>
      <w:r>
        <w:rPr>
          <w:color w:val="231F20"/>
          <w:w w:val="90"/>
          <w:sz w:val="19"/>
        </w:rPr>
        <w:t>Ordregiverens</w:t>
      </w:r>
      <w:r>
        <w:rPr>
          <w:color w:val="231F20"/>
          <w:spacing w:val="34"/>
          <w:sz w:val="19"/>
        </w:rPr>
        <w:t> </w:t>
      </w:r>
      <w:r>
        <w:rPr>
          <w:color w:val="231F20"/>
          <w:w w:val="90"/>
          <w:sz w:val="19"/>
        </w:rPr>
        <w:t>udbyder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kryptoaktivtjenester</w:t>
      </w:r>
      <w:r>
        <w:rPr>
          <w:color w:val="231F20"/>
          <w:spacing w:val="39"/>
          <w:sz w:val="19"/>
        </w:rPr>
        <w:t> </w:t>
      </w:r>
      <w:r>
        <w:rPr>
          <w:color w:val="231F20"/>
          <w:w w:val="90"/>
          <w:sz w:val="19"/>
        </w:rPr>
        <w:t>sikrer,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at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der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ved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overførsler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kryptoaktiver</w:t>
      </w:r>
      <w:r>
        <w:rPr>
          <w:color w:val="231F20"/>
          <w:spacing w:val="34"/>
          <w:sz w:val="19"/>
        </w:rPr>
        <w:t> </w:t>
      </w:r>
      <w:r>
        <w:rPr>
          <w:color w:val="231F20"/>
          <w:w w:val="90"/>
          <w:sz w:val="19"/>
        </w:rPr>
        <w:t>medsendes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følgende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oplysninger</w:t>
      </w:r>
      <w:r>
        <w:rPr>
          <w:color w:val="231F20"/>
          <w:spacing w:val="23"/>
          <w:sz w:val="19"/>
        </w:rPr>
        <w:t> </w:t>
      </w:r>
      <w:r>
        <w:rPr>
          <w:color w:val="231F20"/>
          <w:spacing w:val="-2"/>
          <w:sz w:val="19"/>
        </w:rPr>
        <w:t>om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2"/>
          <w:sz w:val="19"/>
        </w:rPr>
        <w:t>ordregiveren: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1"/>
          <w:numId w:val="14"/>
        </w:numPr>
        <w:tabs>
          <w:tab w:pos="360" w:val="left" w:leader="none"/>
        </w:tabs>
        <w:spacing w:line="240" w:lineRule="auto" w:before="0" w:after="0"/>
        <w:ind w:left="360" w:right="0" w:hanging="238"/>
        <w:jc w:val="left"/>
        <w:rPr>
          <w:sz w:val="19"/>
        </w:rPr>
      </w:pPr>
      <w:r>
        <w:rPr>
          <w:color w:val="231F20"/>
          <w:w w:val="85"/>
          <w:sz w:val="19"/>
        </w:rPr>
        <w:t>ordregiverens</w:t>
      </w:r>
      <w:r>
        <w:rPr>
          <w:color w:val="231F20"/>
          <w:spacing w:val="55"/>
          <w:sz w:val="19"/>
        </w:rPr>
        <w:t> </w:t>
      </w:r>
      <w:r>
        <w:rPr>
          <w:color w:val="231F20"/>
          <w:spacing w:val="-4"/>
          <w:w w:val="95"/>
          <w:sz w:val="19"/>
        </w:rPr>
        <w:t>navn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2" w:hanging="241"/>
        <w:jc w:val="both"/>
        <w:rPr>
          <w:sz w:val="19"/>
        </w:rPr>
      </w:pPr>
      <w:r>
        <w:rPr>
          <w:color w:val="231F20"/>
          <w:spacing w:val="-4"/>
          <w:sz w:val="19"/>
        </w:rPr>
        <w:t>ordregiverens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distributed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ledger-adresse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tilfælde,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hvor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overførsel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kryptoaktiver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registreres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på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netværk,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anvender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DLT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lignende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teknologi,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ordregiverens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kryptoaktivkontonummer,</w:t>
      </w:r>
      <w:r>
        <w:rPr>
          <w:color w:val="231F20"/>
          <w:spacing w:val="-2"/>
          <w:sz w:val="19"/>
        </w:rPr>
        <w:t> hvis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sådan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konto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findes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anvendes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2"/>
          <w:sz w:val="19"/>
        </w:rPr>
        <w:t>behandle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transaktionen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9" w:hanging="241"/>
        <w:jc w:val="both"/>
        <w:rPr>
          <w:sz w:val="19"/>
        </w:rPr>
      </w:pPr>
      <w:r>
        <w:rPr>
          <w:color w:val="231F20"/>
          <w:spacing w:val="-6"/>
          <w:sz w:val="19"/>
        </w:rPr>
        <w:t>ordregiverens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kryptoaktivkontonummer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tilfælde,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overførsel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ikke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registreres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netværk,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anvender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2"/>
          <w:sz w:val="19"/>
        </w:rPr>
        <w:t>DLT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lignende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2"/>
          <w:sz w:val="19"/>
        </w:rPr>
        <w:t>teknologi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361" w:val="left" w:leader="none"/>
          <w:tab w:pos="363" w:val="left" w:leader="none"/>
        </w:tabs>
        <w:spacing w:line="230" w:lineRule="auto" w:before="0" w:after="0"/>
        <w:ind w:left="363" w:right="156" w:hanging="241"/>
        <w:jc w:val="both"/>
        <w:rPr>
          <w:sz w:val="19"/>
        </w:rPr>
      </w:pPr>
      <w:r>
        <w:rPr>
          <w:color w:val="231F20"/>
          <w:spacing w:val="-2"/>
          <w:sz w:val="19"/>
        </w:rPr>
        <w:t>ordregiverens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adresse,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herunder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landets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navn,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officielle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personlige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dokumentnummer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kunde-ID-nummer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alternativt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4"/>
          <w:sz w:val="19"/>
        </w:rPr>
        <w:t>ordregiverens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4"/>
          <w:sz w:val="19"/>
        </w:rPr>
        <w:t>fødselsdato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4"/>
          <w:sz w:val="19"/>
        </w:rPr>
        <w:t>-sted,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4"/>
          <w:sz w:val="19"/>
        </w:rPr>
        <w:t>og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4" w:hanging="241"/>
        <w:jc w:val="both"/>
        <w:rPr>
          <w:sz w:val="19"/>
        </w:rPr>
      </w:pPr>
      <w:r>
        <w:rPr>
          <w:color w:val="231F20"/>
          <w:spacing w:val="-6"/>
          <w:sz w:val="19"/>
        </w:rPr>
        <w:t>ordregiverens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aktuelle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LEI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mangel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heraf,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enhver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tilgængelig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tilsvarende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officiel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identifikator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forbehold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af,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det nødvendige felt i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det relevante meddelelsesformat findes, og at ordregiver har oplyst den til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sin udbyder af </w:t>
      </w:r>
      <w:r>
        <w:rPr>
          <w:color w:val="231F20"/>
          <w:spacing w:val="-2"/>
          <w:sz w:val="19"/>
        </w:rPr>
        <w:t>kryptoaktivtjenester.</w:t>
      </w:r>
    </w:p>
    <w:p>
      <w:pPr>
        <w:spacing w:after="0" w:line="230" w:lineRule="auto"/>
        <w:jc w:val="both"/>
        <w:rPr>
          <w:sz w:val="19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553" w:val="left" w:leader="none"/>
        </w:tabs>
        <w:spacing w:line="230" w:lineRule="auto" w:before="107" w:after="0"/>
        <w:ind w:left="120" w:right="160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Ordregiverens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udbyder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kryptoaktivtjenester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sikrer,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overførslen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medsendes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følgende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oplysninger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om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ordremodtageren: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1"/>
          <w:numId w:val="14"/>
        </w:numPr>
        <w:tabs>
          <w:tab w:pos="360" w:val="left" w:leader="none"/>
        </w:tabs>
        <w:spacing w:line="240" w:lineRule="auto" w:before="0" w:after="0"/>
        <w:ind w:left="360" w:right="0" w:hanging="238"/>
        <w:jc w:val="both"/>
        <w:rPr>
          <w:sz w:val="19"/>
        </w:rPr>
      </w:pPr>
      <w:r>
        <w:rPr>
          <w:color w:val="231F20"/>
          <w:w w:val="90"/>
          <w:sz w:val="19"/>
        </w:rPr>
        <w:t>ordremodtagerens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navn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4" w:hanging="241"/>
        <w:jc w:val="both"/>
        <w:rPr>
          <w:sz w:val="19"/>
        </w:rPr>
      </w:pPr>
      <w:r>
        <w:rPr>
          <w:color w:val="231F20"/>
          <w:spacing w:val="-6"/>
          <w:sz w:val="19"/>
        </w:rPr>
        <w:t>ordremodtagerens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distributed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ledger-adresse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tilfælde,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overførsel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registreres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netværk,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-2"/>
          <w:sz w:val="19"/>
        </w:rPr>
        <w:t> anvender</w:t>
      </w:r>
      <w:r>
        <w:rPr>
          <w:color w:val="231F20"/>
          <w:spacing w:val="-2"/>
          <w:sz w:val="19"/>
        </w:rPr>
        <w:t> DLT</w:t>
      </w:r>
      <w:r>
        <w:rPr>
          <w:color w:val="231F20"/>
          <w:spacing w:val="-2"/>
          <w:sz w:val="19"/>
        </w:rPr>
        <w:t> eller</w:t>
      </w:r>
      <w:r>
        <w:rPr>
          <w:color w:val="231F20"/>
          <w:spacing w:val="-2"/>
          <w:sz w:val="19"/>
        </w:rPr>
        <w:t> lignende</w:t>
      </w:r>
      <w:r>
        <w:rPr>
          <w:color w:val="231F20"/>
          <w:spacing w:val="-2"/>
          <w:sz w:val="19"/>
        </w:rPr>
        <w:t> teknologi,</w:t>
      </w:r>
      <w:r>
        <w:rPr>
          <w:color w:val="231F20"/>
          <w:spacing w:val="-2"/>
          <w:sz w:val="19"/>
        </w:rPr>
        <w:t> og</w:t>
      </w:r>
      <w:r>
        <w:rPr>
          <w:color w:val="231F20"/>
          <w:spacing w:val="-2"/>
          <w:sz w:val="19"/>
        </w:rPr>
        <w:t> ordremodtagerens</w:t>
      </w:r>
      <w:r>
        <w:rPr>
          <w:color w:val="231F20"/>
          <w:spacing w:val="-2"/>
          <w:sz w:val="19"/>
        </w:rPr>
        <w:t> kryptoaktivkontonummer,</w:t>
      </w:r>
      <w:r>
        <w:rPr>
          <w:color w:val="231F20"/>
          <w:spacing w:val="-2"/>
          <w:sz w:val="19"/>
        </w:rPr>
        <w:t> hvis</w:t>
      </w:r>
      <w:r>
        <w:rPr>
          <w:color w:val="231F20"/>
          <w:spacing w:val="-2"/>
          <w:sz w:val="19"/>
        </w:rPr>
        <w:t> en</w:t>
      </w:r>
      <w:r>
        <w:rPr>
          <w:color w:val="231F20"/>
          <w:spacing w:val="-2"/>
          <w:sz w:val="19"/>
        </w:rPr>
        <w:t> sådan</w:t>
      </w:r>
      <w:r>
        <w:rPr>
          <w:color w:val="231F20"/>
          <w:spacing w:val="-2"/>
          <w:sz w:val="19"/>
        </w:rPr>
        <w:t> konto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findes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anvendes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behandle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transaktionen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5" w:hanging="241"/>
        <w:jc w:val="both"/>
        <w:rPr>
          <w:sz w:val="19"/>
        </w:rPr>
      </w:pPr>
      <w:r>
        <w:rPr>
          <w:color w:val="231F20"/>
          <w:spacing w:val="-2"/>
          <w:sz w:val="19"/>
        </w:rPr>
        <w:t>ordremodtagerens</w:t>
      </w:r>
      <w:r>
        <w:rPr>
          <w:color w:val="231F20"/>
          <w:spacing w:val="-2"/>
          <w:sz w:val="19"/>
        </w:rPr>
        <w:t> kryptoaktivkontonummer</w:t>
      </w:r>
      <w:r>
        <w:rPr>
          <w:color w:val="231F20"/>
          <w:spacing w:val="-2"/>
          <w:sz w:val="19"/>
        </w:rPr>
        <w:t> i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tilfælde,</w:t>
      </w:r>
      <w:r>
        <w:rPr>
          <w:color w:val="231F20"/>
          <w:spacing w:val="-2"/>
          <w:sz w:val="19"/>
        </w:rPr>
        <w:t> hvor</w:t>
      </w:r>
      <w:r>
        <w:rPr>
          <w:color w:val="231F20"/>
          <w:spacing w:val="-2"/>
          <w:sz w:val="19"/>
        </w:rPr>
        <w:t> en</w:t>
      </w:r>
      <w:r>
        <w:rPr>
          <w:color w:val="231F20"/>
          <w:spacing w:val="-2"/>
          <w:sz w:val="19"/>
        </w:rPr>
        <w:t> overførsel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2"/>
          <w:sz w:val="19"/>
        </w:rPr>
        <w:t> kryptoaktiver</w:t>
      </w:r>
      <w:r>
        <w:rPr>
          <w:color w:val="231F20"/>
          <w:spacing w:val="-2"/>
          <w:sz w:val="19"/>
        </w:rPr>
        <w:t> ikke</w:t>
      </w:r>
      <w:r>
        <w:rPr>
          <w:color w:val="231F20"/>
          <w:spacing w:val="-2"/>
          <w:sz w:val="19"/>
        </w:rPr>
        <w:t> registreres</w:t>
      </w:r>
      <w:r>
        <w:rPr>
          <w:color w:val="231F20"/>
          <w:spacing w:val="-2"/>
          <w:sz w:val="19"/>
        </w:rPr>
        <w:t> på</w:t>
      </w:r>
      <w:r>
        <w:rPr>
          <w:color w:val="231F20"/>
          <w:spacing w:val="-2"/>
          <w:sz w:val="19"/>
        </w:rPr>
        <w:t> et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netværk,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anvender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2"/>
          <w:sz w:val="19"/>
        </w:rPr>
        <w:t>DLT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lignende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teknologi,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2"/>
          <w:sz w:val="19"/>
        </w:rPr>
        <w:t>og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361" w:val="left" w:leader="none"/>
          <w:tab w:pos="363" w:val="left" w:leader="none"/>
        </w:tabs>
        <w:spacing w:line="230" w:lineRule="auto" w:before="1" w:after="0"/>
        <w:ind w:left="363" w:right="152" w:hanging="241"/>
        <w:jc w:val="both"/>
        <w:rPr>
          <w:sz w:val="19"/>
        </w:rPr>
      </w:pPr>
      <w:r>
        <w:rPr>
          <w:color w:val="231F20"/>
          <w:spacing w:val="-4"/>
          <w:sz w:val="19"/>
        </w:rPr>
        <w:t>ordremodtagers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aktuelle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LEI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mangel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heraf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enhver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anden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tilgængelig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tilsvarende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officiel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identifikator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på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ordre­</w:t>
      </w:r>
      <w:r>
        <w:rPr>
          <w:color w:val="231F20"/>
          <w:sz w:val="19"/>
        </w:rPr>
        <w:t> modtager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med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forbehold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af,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nødvendige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felt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relevante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meddelelsesformat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findes,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ordregiver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har </w:t>
      </w:r>
      <w:r>
        <w:rPr>
          <w:color w:val="231F20"/>
          <w:spacing w:val="-2"/>
          <w:sz w:val="19"/>
        </w:rPr>
        <w:t>oplyst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den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sin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udbyder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kryptoaktivtjenester.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553" w:val="left" w:leader="none"/>
        </w:tabs>
        <w:spacing w:line="230" w:lineRule="auto" w:before="1" w:after="0"/>
        <w:ind w:left="120" w:right="153" w:firstLine="2"/>
        <w:jc w:val="both"/>
        <w:rPr>
          <w:sz w:val="19"/>
        </w:rPr>
      </w:pPr>
      <w:r>
        <w:rPr>
          <w:color w:val="231F20"/>
          <w:sz w:val="19"/>
        </w:rPr>
        <w:t>Uanset stk. 1, litra c), og stk. 2, litra c), sørger ordregiverens udbyder af kryptoaktivtjenester for, at der ved </w:t>
      </w:r>
      <w:r>
        <w:rPr>
          <w:color w:val="231F20"/>
          <w:spacing w:val="-4"/>
          <w:sz w:val="19"/>
        </w:rPr>
        <w:t>overførsler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kryptoaktiver,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som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ikke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registreres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på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netværk,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anvender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DLT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lignende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teknologi,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som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ikke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foretaget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fra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kryptoaktivkonto,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medsendes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entydig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transaktionsidentifikator.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553" w:val="left" w:leader="none"/>
        </w:tabs>
        <w:spacing w:line="230" w:lineRule="auto" w:before="1" w:after="0"/>
        <w:ind w:left="120" w:right="154" w:firstLine="2"/>
        <w:jc w:val="both"/>
        <w:rPr>
          <w:sz w:val="19"/>
        </w:rPr>
      </w:pPr>
      <w:r>
        <w:rPr>
          <w:color w:val="231F20"/>
          <w:sz w:val="19"/>
        </w:rPr>
        <w:t>De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stk.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1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2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omhandlede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oplysninger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fremsendes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forud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for,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eller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samtidigt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eller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parallelt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med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overførslen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af </w:t>
      </w:r>
      <w:r>
        <w:rPr>
          <w:color w:val="231F20"/>
          <w:spacing w:val="-4"/>
          <w:sz w:val="19"/>
        </w:rPr>
        <w:t>kryptoaktiver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på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sikker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måde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overensstemmelse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forordning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(EU)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2016/679.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30" w:lineRule="auto"/>
        <w:ind w:left="120" w:right="154" w:firstLine="2"/>
        <w:jc w:val="both"/>
      </w:pPr>
      <w:r>
        <w:rPr>
          <w:color w:val="231F20"/>
        </w:rPr>
        <w:t>Det er ikke et krav, at de i stk. 1 og 2 omhandlede oplysninger knyttes direkte til eller indgår i overførslen af </w:t>
      </w:r>
      <w:r>
        <w:rPr>
          <w:color w:val="231F20"/>
          <w:spacing w:val="-2"/>
        </w:rPr>
        <w:t>kryptoaktiver.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553" w:val="left" w:leader="none"/>
        </w:tabs>
        <w:spacing w:line="230" w:lineRule="auto" w:before="0" w:after="0"/>
        <w:ind w:left="120" w:right="155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I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tilfælde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overførsel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kryptoaktiver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selvhostet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adresse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indhenter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opbevarer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ordregiverens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udbyder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kryptoaktivtjenester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stk.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1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2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omhandlede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4"/>
          <w:sz w:val="19"/>
        </w:rPr>
        <w:t>oplysninger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sikrer,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overførslen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kryptoaktiver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4"/>
          <w:sz w:val="19"/>
        </w:rPr>
        <w:t>kan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identificeres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individuelt.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30" w:lineRule="auto"/>
        <w:ind w:left="120" w:right="155" w:firstLine="2"/>
        <w:jc w:val="both"/>
      </w:pPr>
      <w:r>
        <w:rPr>
          <w:color w:val="231F20"/>
          <w:spacing w:val="-6"/>
        </w:rPr>
        <w:t>Uden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at</w:t>
      </w:r>
      <w:r>
        <w:rPr>
          <w:color w:val="231F20"/>
        </w:rPr>
        <w:t> </w:t>
      </w:r>
      <w:r>
        <w:rPr>
          <w:color w:val="231F20"/>
          <w:spacing w:val="-6"/>
        </w:rPr>
        <w:t>det</w:t>
      </w:r>
      <w:r>
        <w:rPr>
          <w:color w:val="231F20"/>
        </w:rPr>
        <w:t> </w:t>
      </w:r>
      <w:r>
        <w:rPr>
          <w:color w:val="231F20"/>
          <w:spacing w:val="-6"/>
        </w:rPr>
        <w:t>berører</w:t>
      </w:r>
      <w:r>
        <w:rPr>
          <w:color w:val="231F20"/>
        </w:rPr>
        <w:t> </w:t>
      </w:r>
      <w:r>
        <w:rPr>
          <w:color w:val="231F20"/>
          <w:spacing w:val="-6"/>
        </w:rPr>
        <w:t>specifikke</w:t>
      </w:r>
      <w:r>
        <w:rPr>
          <w:color w:val="231F20"/>
        </w:rPr>
        <w:t> </w:t>
      </w:r>
      <w:r>
        <w:rPr>
          <w:color w:val="231F20"/>
          <w:spacing w:val="-6"/>
        </w:rPr>
        <w:t>risikobegrænsende</w:t>
      </w:r>
      <w:r>
        <w:rPr>
          <w:color w:val="231F20"/>
          <w:spacing w:val="9"/>
        </w:rPr>
        <w:t> </w:t>
      </w:r>
      <w:r>
        <w:rPr>
          <w:color w:val="231F20"/>
          <w:spacing w:val="-6"/>
        </w:rPr>
        <w:t>foranstaltninger</w:t>
      </w:r>
      <w:r>
        <w:rPr>
          <w:color w:val="231F20"/>
        </w:rPr>
        <w:t> </w:t>
      </w:r>
      <w:r>
        <w:rPr>
          <w:color w:val="231F20"/>
          <w:spacing w:val="-6"/>
        </w:rPr>
        <w:t>truffet</w:t>
      </w:r>
      <w:r>
        <w:rPr>
          <w:color w:val="231F20"/>
        </w:rPr>
        <w:t> </w:t>
      </w:r>
      <w:r>
        <w:rPr>
          <w:color w:val="231F20"/>
          <w:spacing w:val="-6"/>
        </w:rPr>
        <w:t>i</w:t>
      </w:r>
      <w:r>
        <w:rPr>
          <w:color w:val="231F20"/>
        </w:rPr>
        <w:t> </w:t>
      </w:r>
      <w:r>
        <w:rPr>
          <w:color w:val="231F20"/>
          <w:spacing w:val="-6"/>
        </w:rPr>
        <w:t>overensstemmelse</w:t>
      </w:r>
      <w:r>
        <w:rPr>
          <w:color w:val="231F20"/>
          <w:spacing w:val="9"/>
        </w:rPr>
        <w:t> </w:t>
      </w:r>
      <w:r>
        <w:rPr>
          <w:color w:val="231F20"/>
          <w:spacing w:val="-6"/>
        </w:rPr>
        <w:t>med</w:t>
      </w:r>
      <w:r>
        <w:rPr>
          <w:color w:val="231F20"/>
        </w:rPr>
        <w:t> </w:t>
      </w:r>
      <w:r>
        <w:rPr>
          <w:color w:val="231F20"/>
          <w:spacing w:val="-6"/>
        </w:rPr>
        <w:t>artikel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19b</w:t>
      </w:r>
      <w:r>
        <w:rPr>
          <w:color w:val="231F20"/>
        </w:rPr>
        <w:t> </w:t>
      </w:r>
      <w:r>
        <w:rPr>
          <w:color w:val="231F20"/>
          <w:spacing w:val="-6"/>
        </w:rPr>
        <w:t>i</w:t>
      </w:r>
      <w:r>
        <w:rPr>
          <w:color w:val="231F20"/>
        </w:rPr>
        <w:t> </w:t>
      </w:r>
      <w:r>
        <w:rPr>
          <w:color w:val="231F20"/>
          <w:spacing w:val="-6"/>
        </w:rPr>
        <w:t>direktiv</w:t>
      </w:r>
      <w:r>
        <w:rPr>
          <w:color w:val="231F20"/>
        </w:rPr>
        <w:t> </w:t>
      </w:r>
      <w:r>
        <w:rPr>
          <w:color w:val="231F20"/>
          <w:spacing w:val="-4"/>
        </w:rPr>
        <w:t>(EU)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2015/849,</w:t>
      </w:r>
      <w:r>
        <w:rPr>
          <w:color w:val="231F20"/>
          <w:spacing w:val="-4"/>
        </w:rPr>
        <w:t> skal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ordregiverens</w:t>
      </w:r>
      <w:r>
        <w:rPr>
          <w:color w:val="231F20"/>
          <w:spacing w:val="-4"/>
        </w:rPr>
        <w:t> udbyder</w:t>
      </w:r>
      <w:r>
        <w:rPr>
          <w:color w:val="231F20"/>
          <w:spacing w:val="-4"/>
        </w:rPr>
        <w:t> af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kryptoaktivtjenester</w:t>
      </w:r>
      <w:r>
        <w:rPr>
          <w:color w:val="231F20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tilfælde</w:t>
      </w:r>
      <w:r>
        <w:rPr>
          <w:color w:val="231F20"/>
          <w:spacing w:val="-4"/>
        </w:rPr>
        <w:t> af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overførsel</w:t>
      </w:r>
      <w:r>
        <w:rPr>
          <w:color w:val="231F20"/>
          <w:spacing w:val="-4"/>
        </w:rPr>
        <w:t> af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beløb,</w:t>
      </w:r>
      <w:r>
        <w:rPr>
          <w:color w:val="231F20"/>
          <w:spacing w:val="-4"/>
        </w:rPr>
        <w:t> der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overstiger</w:t>
      </w:r>
      <w:r>
        <w:rPr>
          <w:color w:val="231F20"/>
        </w:rPr>
        <w:t> 1</w:t>
      </w:r>
      <w:r>
        <w:rPr>
          <w:color w:val="231F20"/>
          <w:spacing w:val="-11"/>
        </w:rPr>
        <w:t> </w:t>
      </w:r>
      <w:r>
        <w:rPr>
          <w:color w:val="231F20"/>
        </w:rPr>
        <w:t>000</w:t>
      </w:r>
      <w:r>
        <w:rPr>
          <w:color w:val="231F20"/>
          <w:spacing w:val="-10"/>
        </w:rPr>
        <w:t> </w:t>
      </w:r>
      <w:r>
        <w:rPr>
          <w:color w:val="231F20"/>
        </w:rPr>
        <w:t>EUR,</w:t>
      </w:r>
      <w:r>
        <w:rPr>
          <w:color w:val="231F20"/>
          <w:spacing w:val="-6"/>
        </w:rPr>
        <w:t> </w:t>
      </w:r>
      <w:r>
        <w:rPr>
          <w:color w:val="231F20"/>
        </w:rPr>
        <w:t>til en selvhostet adresse, træffe passende foranstaltninger til at vurdere, om denne adresse ejes eller </w:t>
      </w:r>
      <w:r>
        <w:rPr>
          <w:color w:val="231F20"/>
          <w:spacing w:val="-2"/>
        </w:rPr>
        <w:t>kontrolleres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af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ordregiveren.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553" w:val="left" w:leader="none"/>
        </w:tabs>
        <w:spacing w:line="230" w:lineRule="auto" w:before="0" w:after="0"/>
        <w:ind w:left="120" w:right="152" w:firstLine="2"/>
        <w:jc w:val="both"/>
        <w:rPr>
          <w:sz w:val="19"/>
        </w:rPr>
      </w:pPr>
      <w:r>
        <w:rPr>
          <w:color w:val="231F20"/>
          <w:spacing w:val="-4"/>
          <w:sz w:val="19"/>
        </w:rPr>
        <w:t>Før</w:t>
      </w:r>
      <w:r>
        <w:rPr>
          <w:color w:val="231F20"/>
          <w:spacing w:val="-4"/>
          <w:sz w:val="19"/>
        </w:rPr>
        <w:t> kryptoaktiverne</w:t>
      </w:r>
      <w:r>
        <w:rPr>
          <w:color w:val="231F20"/>
          <w:spacing w:val="-4"/>
          <w:sz w:val="19"/>
        </w:rPr>
        <w:t> overføres,</w:t>
      </w:r>
      <w:r>
        <w:rPr>
          <w:color w:val="231F20"/>
          <w:spacing w:val="-4"/>
          <w:sz w:val="19"/>
        </w:rPr>
        <w:t> kontrollerer</w:t>
      </w:r>
      <w:r>
        <w:rPr>
          <w:color w:val="231F20"/>
          <w:spacing w:val="-4"/>
          <w:sz w:val="19"/>
        </w:rPr>
        <w:t> ordregiverens</w:t>
      </w:r>
      <w:r>
        <w:rPr>
          <w:color w:val="231F20"/>
          <w:spacing w:val="-4"/>
          <w:sz w:val="19"/>
        </w:rPr>
        <w:t> udbyder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kryptoaktivtjenester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på</w:t>
      </w:r>
      <w:r>
        <w:rPr>
          <w:color w:val="231F20"/>
          <w:spacing w:val="-4"/>
          <w:sz w:val="19"/>
        </w:rPr>
        <w:t> grundlag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doku­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menter,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data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oplysninger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fra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pålidelig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uafhængig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kilde,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stk.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1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omhandlede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oplysninger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korrekte.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553" w:val="left" w:leader="none"/>
        </w:tabs>
        <w:spacing w:line="230" w:lineRule="auto" w:before="0" w:after="0"/>
        <w:ind w:left="120" w:right="154" w:firstLine="2"/>
        <w:jc w:val="both"/>
        <w:rPr>
          <w:sz w:val="19"/>
        </w:rPr>
      </w:pPr>
      <w:r>
        <w:rPr>
          <w:color w:val="231F20"/>
          <w:spacing w:val="-4"/>
          <w:sz w:val="19"/>
        </w:rPr>
        <w:t>Den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nærværende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4"/>
          <w:sz w:val="19"/>
        </w:rPr>
        <w:t>artikels</w:t>
      </w:r>
      <w:r>
        <w:rPr>
          <w:color w:val="231F20"/>
          <w:spacing w:val="-4"/>
          <w:sz w:val="19"/>
        </w:rPr>
        <w:t> stk.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6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omhandlede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4"/>
          <w:sz w:val="19"/>
        </w:rPr>
        <w:t>kontrol</w:t>
      </w:r>
      <w:r>
        <w:rPr>
          <w:color w:val="231F20"/>
          <w:spacing w:val="-4"/>
          <w:sz w:val="19"/>
        </w:rPr>
        <w:t> anses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have</w:t>
      </w:r>
      <w:r>
        <w:rPr>
          <w:color w:val="231F20"/>
          <w:spacing w:val="-4"/>
          <w:sz w:val="19"/>
        </w:rPr>
        <w:t> fundet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sted,</w:t>
      </w:r>
      <w:r>
        <w:rPr>
          <w:color w:val="231F20"/>
          <w:spacing w:val="-4"/>
          <w:sz w:val="19"/>
        </w:rPr>
        <w:t> hvis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følgende</w:t>
      </w:r>
      <w:r>
        <w:rPr>
          <w:color w:val="231F20"/>
          <w:spacing w:val="-4"/>
          <w:sz w:val="19"/>
        </w:rPr>
        <w:t> forhold</w:t>
      </w:r>
      <w:r>
        <w:rPr>
          <w:color w:val="231F20"/>
          <w:spacing w:val="-4"/>
          <w:sz w:val="19"/>
        </w:rPr>
        <w:t> gør</w:t>
      </w:r>
      <w:r>
        <w:rPr>
          <w:color w:val="231F20"/>
          <w:sz w:val="19"/>
        </w:rPr>
        <w:t> sig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gældende: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360" w:val="left" w:leader="none"/>
          <w:tab w:pos="363" w:val="left" w:leader="none"/>
        </w:tabs>
        <w:spacing w:line="230" w:lineRule="auto" w:before="1" w:after="0"/>
        <w:ind w:left="363" w:right="155" w:hanging="241"/>
        <w:jc w:val="both"/>
        <w:rPr>
          <w:sz w:val="19"/>
        </w:rPr>
      </w:pPr>
      <w:r>
        <w:rPr>
          <w:color w:val="231F20"/>
          <w:spacing w:val="-6"/>
          <w:sz w:val="19"/>
        </w:rPr>
        <w:t>ordregiverens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identitet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blevet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kontrolleret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overensstemmelse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13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direktiv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(EU)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2015/849,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denne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kontrol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indhentede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oplysninger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blevet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opbevaret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6"/>
          <w:sz w:val="19"/>
        </w:rPr>
        <w:t>overensstemmelse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nævnte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direktivs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40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1"/>
          <w:numId w:val="14"/>
        </w:numPr>
        <w:tabs>
          <w:tab w:pos="360" w:val="left" w:leader="none"/>
        </w:tabs>
        <w:spacing w:line="240" w:lineRule="auto" w:before="0" w:after="0"/>
        <w:ind w:left="360" w:right="0" w:hanging="238"/>
        <w:jc w:val="both"/>
        <w:rPr>
          <w:sz w:val="19"/>
        </w:rPr>
      </w:pP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14,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stk.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5,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direktiv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(EU)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2015/849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finder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anvendelse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ordregiveren.</w:t>
      </w:r>
    </w:p>
    <w:p>
      <w:pPr>
        <w:spacing w:after="0" w:line="240" w:lineRule="auto"/>
        <w:jc w:val="both"/>
        <w:rPr>
          <w:sz w:val="19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553" w:val="left" w:leader="none"/>
        </w:tabs>
        <w:spacing w:line="230" w:lineRule="auto" w:before="107" w:after="0"/>
        <w:ind w:left="120" w:right="154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Ordregiverens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udbyder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kryptoaktivtjenester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6"/>
          <w:sz w:val="19"/>
        </w:rPr>
        <w:t>må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ikke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tillade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foranledning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gennemførelse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overførsel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kryptoaktiver,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før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denne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har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sikret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sig,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den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fuld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overensstemmelse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nærværende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artikel.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spacing w:before="0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15</w:t>
      </w:r>
    </w:p>
    <w:p>
      <w:pPr>
        <w:pStyle w:val="Heading1"/>
        <w:ind w:left="117"/>
      </w:pPr>
      <w:r>
        <w:rPr>
          <w:color w:val="231F20"/>
          <w:spacing w:val="-4"/>
        </w:rPr>
        <w:t>Batchfiloverførsler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kryptoaktiver</w:t>
      </w:r>
    </w:p>
    <w:p>
      <w:pPr>
        <w:pStyle w:val="BodyText"/>
        <w:spacing w:line="230" w:lineRule="auto" w:before="118"/>
        <w:ind w:left="120" w:right="150" w:firstLine="2"/>
        <w:jc w:val="both"/>
      </w:pPr>
      <w:r>
        <w:rPr>
          <w:color w:val="231F20"/>
          <w:spacing w:val="-4"/>
        </w:rPr>
        <w:t>Ved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batchfiloverførsler</w:t>
      </w:r>
      <w:r>
        <w:rPr>
          <w:color w:val="231F20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-4"/>
        </w:rPr>
        <w:t> kryptoaktiver</w:t>
      </w:r>
      <w:r>
        <w:rPr>
          <w:color w:val="231F20"/>
        </w:rPr>
        <w:t> </w:t>
      </w:r>
      <w:r>
        <w:rPr>
          <w:color w:val="231F20"/>
          <w:spacing w:val="-4"/>
        </w:rPr>
        <w:t>fra</w:t>
      </w:r>
      <w:r>
        <w:rPr>
          <w:color w:val="231F20"/>
          <w:spacing w:val="-4"/>
        </w:rPr>
        <w:t> en</w:t>
      </w:r>
      <w:r>
        <w:rPr>
          <w:color w:val="231F20"/>
          <w:spacing w:val="-4"/>
        </w:rPr>
        <w:t> enkelt</w:t>
      </w:r>
      <w:r>
        <w:rPr>
          <w:color w:val="231F20"/>
          <w:spacing w:val="-4"/>
        </w:rPr>
        <w:t> ordregiver</w:t>
      </w:r>
      <w:r>
        <w:rPr>
          <w:color w:val="231F20"/>
          <w:spacing w:val="-4"/>
        </w:rPr>
        <w:t> finder</w:t>
      </w:r>
      <w:r>
        <w:rPr>
          <w:color w:val="231F20"/>
          <w:spacing w:val="-4"/>
        </w:rPr>
        <w:t> artikel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14,</w:t>
      </w:r>
      <w:r>
        <w:rPr>
          <w:color w:val="231F20"/>
          <w:spacing w:val="-4"/>
        </w:rPr>
        <w:t> stk.</w:t>
      </w:r>
      <w:r>
        <w:rPr>
          <w:color w:val="231F20"/>
          <w:spacing w:val="-4"/>
        </w:rPr>
        <w:t> 1,</w:t>
      </w:r>
      <w:r>
        <w:rPr>
          <w:color w:val="231F20"/>
          <w:spacing w:val="-4"/>
        </w:rPr>
        <w:t> ikke</w:t>
      </w:r>
      <w:r>
        <w:rPr>
          <w:color w:val="231F20"/>
          <w:spacing w:val="-4"/>
        </w:rPr>
        <w:t> anvendelse</w:t>
      </w:r>
      <w:r>
        <w:rPr>
          <w:color w:val="231F20"/>
        </w:rPr>
        <w:t> </w:t>
      </w:r>
      <w:r>
        <w:rPr>
          <w:color w:val="231F20"/>
          <w:spacing w:val="-4"/>
        </w:rPr>
        <w:t>på</w:t>
      </w:r>
      <w:r>
        <w:rPr>
          <w:color w:val="231F20"/>
          <w:spacing w:val="-4"/>
        </w:rPr>
        <w:t> de</w:t>
      </w:r>
      <w:r>
        <w:rPr>
          <w:color w:val="231F20"/>
          <w:spacing w:val="-4"/>
        </w:rPr>
        <w:t> enkelte</w:t>
      </w:r>
      <w:r>
        <w:rPr>
          <w:color w:val="231F20"/>
        </w:rPr>
        <w:t> </w:t>
      </w:r>
      <w:r>
        <w:rPr>
          <w:color w:val="231F20"/>
          <w:spacing w:val="-4"/>
        </w:rPr>
        <w:t>overførsler,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samlet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heri,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såfremt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batchfilen</w:t>
      </w:r>
      <w:r>
        <w:rPr>
          <w:color w:val="231F20"/>
          <w:spacing w:val="-4"/>
        </w:rPr>
        <w:t> indeholder</w:t>
      </w:r>
      <w:r>
        <w:rPr>
          <w:color w:val="231F20"/>
          <w:spacing w:val="-4"/>
        </w:rPr>
        <w:t> 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oplysninger,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der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omhandlet</w:t>
      </w:r>
      <w:r>
        <w:rPr>
          <w:color w:val="231F20"/>
          <w:spacing w:val="-4"/>
        </w:rPr>
        <w:t> i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artikel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14,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stk.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1,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2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3,</w:t>
      </w:r>
      <w:r>
        <w:rPr>
          <w:color w:val="231F20"/>
        </w:rPr>
        <w:t> </w:t>
      </w:r>
      <w:r>
        <w:rPr>
          <w:color w:val="231F20"/>
          <w:spacing w:val="-6"/>
        </w:rPr>
        <w:t>oplysningerne</w:t>
      </w:r>
      <w:r>
        <w:rPr>
          <w:color w:val="231F20"/>
        </w:rPr>
        <w:t> </w:t>
      </w:r>
      <w:r>
        <w:rPr>
          <w:color w:val="231F20"/>
          <w:spacing w:val="-6"/>
        </w:rPr>
        <w:t>er</w:t>
      </w:r>
      <w:r>
        <w:rPr>
          <w:color w:val="231F20"/>
        </w:rPr>
        <w:t> </w:t>
      </w:r>
      <w:r>
        <w:rPr>
          <w:color w:val="231F20"/>
          <w:spacing w:val="-6"/>
        </w:rPr>
        <w:t>blevet</w:t>
      </w:r>
      <w:r>
        <w:rPr>
          <w:color w:val="231F20"/>
        </w:rPr>
        <w:t> </w:t>
      </w:r>
      <w:r>
        <w:rPr>
          <w:color w:val="231F20"/>
          <w:spacing w:val="-6"/>
        </w:rPr>
        <w:t>kontrolleret</w:t>
      </w:r>
      <w:r>
        <w:rPr>
          <w:color w:val="231F20"/>
        </w:rPr>
        <w:t> </w:t>
      </w:r>
      <w:r>
        <w:rPr>
          <w:color w:val="231F20"/>
          <w:spacing w:val="-6"/>
        </w:rPr>
        <w:t>i</w:t>
      </w:r>
      <w:r>
        <w:rPr>
          <w:color w:val="231F20"/>
        </w:rPr>
        <w:t> </w:t>
      </w:r>
      <w:r>
        <w:rPr>
          <w:color w:val="231F20"/>
          <w:spacing w:val="-6"/>
        </w:rPr>
        <w:t>overensstemmelse</w:t>
      </w:r>
      <w:r>
        <w:rPr>
          <w:color w:val="231F20"/>
          <w:spacing w:val="8"/>
        </w:rPr>
        <w:t> </w:t>
      </w:r>
      <w:r>
        <w:rPr>
          <w:color w:val="231F20"/>
          <w:spacing w:val="-6"/>
        </w:rPr>
        <w:t>med</w:t>
      </w:r>
      <w:r>
        <w:rPr>
          <w:color w:val="231F20"/>
        </w:rPr>
        <w:t> </w:t>
      </w:r>
      <w:r>
        <w:rPr>
          <w:color w:val="231F20"/>
          <w:spacing w:val="-6"/>
        </w:rPr>
        <w:t>artikel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14,</w:t>
      </w:r>
      <w:r>
        <w:rPr>
          <w:color w:val="231F20"/>
        </w:rPr>
        <w:t> </w:t>
      </w:r>
      <w:r>
        <w:rPr>
          <w:color w:val="231F20"/>
          <w:spacing w:val="-6"/>
        </w:rPr>
        <w:t>stk.</w:t>
      </w:r>
      <w:r>
        <w:rPr>
          <w:color w:val="231F20"/>
        </w:rPr>
        <w:t> </w:t>
      </w:r>
      <w:r>
        <w:rPr>
          <w:color w:val="231F20"/>
          <w:spacing w:val="-6"/>
        </w:rPr>
        <w:t>6</w:t>
      </w:r>
      <w:r>
        <w:rPr>
          <w:color w:val="231F20"/>
        </w:rPr>
        <w:t> </w:t>
      </w:r>
      <w:r>
        <w:rPr>
          <w:color w:val="231F20"/>
          <w:spacing w:val="-6"/>
        </w:rPr>
        <w:t>og</w:t>
      </w:r>
      <w:r>
        <w:rPr>
          <w:color w:val="231F20"/>
        </w:rPr>
        <w:t> </w:t>
      </w:r>
      <w:r>
        <w:rPr>
          <w:color w:val="231F20"/>
          <w:spacing w:val="-6"/>
        </w:rPr>
        <w:t>7,</w:t>
      </w:r>
      <w:r>
        <w:rPr>
          <w:color w:val="231F20"/>
        </w:rPr>
        <w:t> </w:t>
      </w:r>
      <w:r>
        <w:rPr>
          <w:color w:val="231F20"/>
          <w:spacing w:val="-6"/>
        </w:rPr>
        <w:t>og</w:t>
      </w:r>
      <w:r>
        <w:rPr>
          <w:color w:val="231F20"/>
        </w:rPr>
        <w:t> </w:t>
      </w:r>
      <w:r>
        <w:rPr>
          <w:color w:val="231F20"/>
          <w:spacing w:val="-6"/>
        </w:rPr>
        <w:t>de</w:t>
      </w:r>
      <w:r>
        <w:rPr>
          <w:color w:val="231F20"/>
        </w:rPr>
        <w:t> </w:t>
      </w:r>
      <w:r>
        <w:rPr>
          <w:color w:val="231F20"/>
          <w:spacing w:val="-6"/>
        </w:rPr>
        <w:t>enkelte</w:t>
      </w:r>
      <w:r>
        <w:rPr>
          <w:color w:val="231F20"/>
        </w:rPr>
        <w:t> </w:t>
      </w:r>
      <w:r>
        <w:rPr>
          <w:color w:val="231F20"/>
          <w:spacing w:val="-6"/>
        </w:rPr>
        <w:t>overførsler</w:t>
      </w:r>
      <w:r>
        <w:rPr>
          <w:color w:val="231F20"/>
        </w:rPr>
        <w:t> </w:t>
      </w:r>
      <w:r>
        <w:rPr>
          <w:color w:val="231F20"/>
          <w:spacing w:val="-6"/>
        </w:rPr>
        <w:t>indeholder</w:t>
      </w:r>
      <w:r>
        <w:rPr>
          <w:color w:val="231F20"/>
        </w:rPr>
        <w:t> </w:t>
      </w:r>
      <w:r>
        <w:rPr>
          <w:color w:val="231F20"/>
          <w:spacing w:val="-4"/>
        </w:rPr>
        <w:t>ordregivers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distributed</w:t>
      </w:r>
      <w:r>
        <w:rPr>
          <w:color w:val="231F20"/>
        </w:rPr>
        <w:t> </w:t>
      </w:r>
      <w:r>
        <w:rPr>
          <w:color w:val="231F20"/>
          <w:spacing w:val="-4"/>
        </w:rPr>
        <w:t>ledger-adresse,</w:t>
      </w:r>
      <w:r>
        <w:rPr>
          <w:color w:val="231F20"/>
        </w:rPr>
        <w:t> </w:t>
      </w:r>
      <w:r>
        <w:rPr>
          <w:color w:val="231F20"/>
          <w:spacing w:val="-4"/>
        </w:rPr>
        <w:t>hvis</w:t>
      </w:r>
      <w:r>
        <w:rPr>
          <w:color w:val="231F20"/>
          <w:spacing w:val="-4"/>
        </w:rPr>
        <w:t> artikel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14,</w:t>
      </w:r>
      <w:r>
        <w:rPr>
          <w:color w:val="231F20"/>
          <w:spacing w:val="-4"/>
        </w:rPr>
        <w:t> stk.</w:t>
      </w:r>
      <w:r>
        <w:rPr>
          <w:color w:val="231F20"/>
          <w:spacing w:val="-4"/>
        </w:rPr>
        <w:t> 2,</w:t>
      </w:r>
      <w:r>
        <w:rPr>
          <w:color w:val="231F20"/>
          <w:spacing w:val="-4"/>
        </w:rPr>
        <w:t> litra</w:t>
      </w:r>
      <w:r>
        <w:rPr>
          <w:color w:val="231F20"/>
          <w:spacing w:val="-4"/>
        </w:rPr>
        <w:t> b),</w:t>
      </w:r>
      <w:r>
        <w:rPr>
          <w:color w:val="231F20"/>
          <w:spacing w:val="-4"/>
        </w:rPr>
        <w:t> finder</w:t>
      </w:r>
      <w:r>
        <w:rPr>
          <w:color w:val="231F20"/>
          <w:spacing w:val="-4"/>
        </w:rPr>
        <w:t> anvendelse,</w:t>
      </w:r>
      <w:r>
        <w:rPr>
          <w:color w:val="231F20"/>
        </w:rPr>
        <w:t> </w:t>
      </w:r>
      <w:r>
        <w:rPr>
          <w:color w:val="231F20"/>
          <w:spacing w:val="-4"/>
        </w:rPr>
        <w:t>ordregivers</w:t>
      </w:r>
      <w:r>
        <w:rPr>
          <w:color w:val="231F20"/>
          <w:spacing w:val="-4"/>
        </w:rPr>
        <w:t> kryptoaktivkonto­</w:t>
      </w:r>
      <w:r>
        <w:rPr>
          <w:color w:val="231F20"/>
        </w:rPr>
        <w:t> </w:t>
      </w:r>
      <w:r>
        <w:rPr>
          <w:color w:val="231F20"/>
          <w:spacing w:val="-2"/>
        </w:rPr>
        <w:t>nummer,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hvis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artikel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14,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stk.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2,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litra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c),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finder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anvendelse,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eller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entydige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transaktionsidentifikator,</w:t>
      </w:r>
      <w:r>
        <w:rPr>
          <w:color w:val="231F20"/>
        </w:rPr>
        <w:t> </w:t>
      </w:r>
      <w:r>
        <w:rPr>
          <w:color w:val="231F20"/>
          <w:spacing w:val="-2"/>
        </w:rPr>
        <w:t>hvis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artikel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14,</w:t>
      </w:r>
      <w:r>
        <w:rPr>
          <w:color w:val="231F20"/>
        </w:rPr>
        <w:t> stk.</w:t>
      </w:r>
      <w:r>
        <w:rPr>
          <w:color w:val="231F20"/>
          <w:spacing w:val="24"/>
        </w:rPr>
        <w:t> </w:t>
      </w:r>
      <w:r>
        <w:rPr>
          <w:color w:val="231F20"/>
        </w:rPr>
        <w:t>3,</w:t>
      </w:r>
      <w:r>
        <w:rPr>
          <w:color w:val="231F20"/>
          <w:spacing w:val="24"/>
        </w:rPr>
        <w:t> </w:t>
      </w:r>
      <w:r>
        <w:rPr>
          <w:color w:val="231F20"/>
        </w:rPr>
        <w:t>finder</w:t>
      </w:r>
      <w:r>
        <w:rPr>
          <w:color w:val="231F20"/>
          <w:spacing w:val="24"/>
        </w:rPr>
        <w:t> </w:t>
      </w:r>
      <w:r>
        <w:rPr>
          <w:color w:val="231F20"/>
        </w:rPr>
        <w:t>anvendelse.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</w:pPr>
    </w:p>
    <w:p>
      <w:pPr>
        <w:pStyle w:val="BodyText"/>
        <w:ind w:left="122" w:right="149"/>
        <w:jc w:val="center"/>
      </w:pP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f</w:t>
      </w:r>
      <w:r>
        <w:rPr>
          <w:color w:val="231F20"/>
          <w:spacing w:val="-8"/>
        </w:rPr>
        <w:t> </w:t>
      </w:r>
      <w:r>
        <w:rPr>
          <w:color w:val="231F20"/>
        </w:rPr>
        <w:t>d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l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n</w:t>
      </w:r>
      <w:r>
        <w:rPr>
          <w:color w:val="231F20"/>
          <w:spacing w:val="-8"/>
        </w:rPr>
        <w:t> </w:t>
      </w:r>
      <w:r>
        <w:rPr>
          <w:color w:val="231F20"/>
        </w:rPr>
        <w:t>g</w:t>
      </w:r>
      <w:r>
        <w:rPr>
          <w:color w:val="231F20"/>
          <w:spacing w:val="59"/>
        </w:rPr>
        <w:t> </w:t>
      </w:r>
      <w:r>
        <w:rPr>
          <w:color w:val="231F20"/>
          <w:spacing w:val="-10"/>
        </w:rPr>
        <w:t>2</w:t>
      </w:r>
    </w:p>
    <w:p>
      <w:pPr>
        <w:pStyle w:val="Heading1"/>
        <w:ind w:right="148"/>
      </w:pPr>
      <w:r>
        <w:rPr>
          <w:color w:val="231F20"/>
          <w:spacing w:val="-4"/>
        </w:rPr>
        <w:t>F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l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g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26"/>
        </w:rPr>
        <w:t> </w:t>
      </w:r>
      <w:r>
        <w:rPr>
          <w:color w:val="231F20"/>
          <w:spacing w:val="-4"/>
        </w:rPr>
        <w:t>f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27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g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28"/>
        </w:rPr>
        <w:t> </w:t>
      </w:r>
      <w:r>
        <w:rPr>
          <w:color w:val="231F20"/>
          <w:spacing w:val="-4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b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2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</w:t>
      </w:r>
      <w:r>
        <w:rPr>
          <w:color w:val="231F20"/>
          <w:spacing w:val="43"/>
        </w:rPr>
        <w:t> </w:t>
      </w:r>
      <w:r>
        <w:rPr>
          <w:color w:val="231F20"/>
          <w:spacing w:val="-4"/>
        </w:rPr>
        <w:t>k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k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v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j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r</w:t>
      </w:r>
    </w:p>
    <w:p>
      <w:pPr>
        <w:pStyle w:val="BodyText"/>
        <w:spacing w:before="8"/>
        <w:rPr>
          <w:rFonts w:ascii="Book Antiqua"/>
          <w:b/>
        </w:rPr>
      </w:pPr>
    </w:p>
    <w:p>
      <w:pPr>
        <w:spacing w:before="1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16</w:t>
      </w:r>
    </w:p>
    <w:p>
      <w:pPr>
        <w:pStyle w:val="Heading1"/>
        <w:ind w:left="117"/>
      </w:pPr>
      <w:r>
        <w:rPr>
          <w:color w:val="231F20"/>
          <w:spacing w:val="-4"/>
        </w:rPr>
        <w:t>Konstatering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af,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hvorvidt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der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mangler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oplysninger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om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ordregiver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eller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ordremodtager</w:t>
      </w:r>
    </w:p>
    <w:p>
      <w:pPr>
        <w:pStyle w:val="ListParagraph"/>
        <w:numPr>
          <w:ilvl w:val="0"/>
          <w:numId w:val="15"/>
        </w:numPr>
        <w:tabs>
          <w:tab w:pos="553" w:val="left" w:leader="none"/>
        </w:tabs>
        <w:spacing w:line="230" w:lineRule="auto" w:before="118" w:after="0"/>
        <w:ind w:left="120" w:right="153" w:firstLine="2"/>
        <w:jc w:val="both"/>
        <w:rPr>
          <w:sz w:val="19"/>
        </w:rPr>
      </w:pPr>
      <w:r>
        <w:rPr>
          <w:color w:val="231F20"/>
          <w:spacing w:val="-4"/>
          <w:sz w:val="19"/>
        </w:rPr>
        <w:t>Ordremodtagerens</w:t>
      </w:r>
      <w:r>
        <w:rPr>
          <w:color w:val="231F20"/>
          <w:spacing w:val="-4"/>
          <w:sz w:val="19"/>
        </w:rPr>
        <w:t> udbyder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kryptoaktivtjenester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indfører</w:t>
      </w:r>
      <w:r>
        <w:rPr>
          <w:color w:val="231F20"/>
          <w:spacing w:val="-4"/>
          <w:sz w:val="19"/>
        </w:rPr>
        <w:t> effektive</w:t>
      </w:r>
      <w:r>
        <w:rPr>
          <w:color w:val="231F20"/>
          <w:spacing w:val="-4"/>
          <w:sz w:val="19"/>
        </w:rPr>
        <w:t> procedurer,</w:t>
      </w:r>
      <w:r>
        <w:rPr>
          <w:color w:val="231F20"/>
          <w:spacing w:val="-4"/>
          <w:sz w:val="19"/>
        </w:rPr>
        <w:t> herunder</w:t>
      </w:r>
      <w:r>
        <w:rPr>
          <w:color w:val="231F20"/>
          <w:spacing w:val="-4"/>
          <w:sz w:val="19"/>
        </w:rPr>
        <w:t> hvor</w:t>
      </w:r>
      <w:r>
        <w:rPr>
          <w:color w:val="231F20"/>
          <w:spacing w:val="-4"/>
          <w:sz w:val="19"/>
        </w:rPr>
        <w:t> det</w:t>
      </w:r>
      <w:r>
        <w:rPr>
          <w:color w:val="231F20"/>
          <w:spacing w:val="-4"/>
          <w:sz w:val="19"/>
        </w:rPr>
        <w:t> er</w:t>
      </w:r>
      <w:r>
        <w:rPr>
          <w:color w:val="231F20"/>
          <w:spacing w:val="-4"/>
          <w:sz w:val="19"/>
        </w:rPr>
        <w:t> relevant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overvågning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efter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under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overførslerne,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konstatere,</w:t>
      </w:r>
      <w:r>
        <w:rPr>
          <w:color w:val="231F20"/>
          <w:spacing w:val="-4"/>
          <w:sz w:val="19"/>
        </w:rPr>
        <w:t> om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artikel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14,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stk.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1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2,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omhandlede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4"/>
          <w:sz w:val="19"/>
        </w:rPr>
        <w:t>oplysninger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4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ordregiveren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ordremodtageren</w:t>
      </w:r>
      <w:r>
        <w:rPr>
          <w:color w:val="231F20"/>
          <w:spacing w:val="28"/>
          <w:sz w:val="19"/>
        </w:rPr>
        <w:t> </w:t>
      </w:r>
      <w:r>
        <w:rPr>
          <w:color w:val="231F20"/>
          <w:spacing w:val="-6"/>
          <w:sz w:val="19"/>
        </w:rPr>
        <w:t>indgår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følger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efter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overførslen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batchfiloverførslen.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553" w:val="left" w:leader="none"/>
        </w:tabs>
        <w:spacing w:line="230" w:lineRule="auto" w:before="0" w:after="0"/>
        <w:ind w:left="120" w:right="153" w:firstLine="2"/>
        <w:jc w:val="both"/>
        <w:rPr>
          <w:sz w:val="19"/>
        </w:rPr>
      </w:pPr>
      <w:r>
        <w:rPr>
          <w:color w:val="231F20"/>
          <w:spacing w:val="-2"/>
          <w:sz w:val="19"/>
        </w:rPr>
        <w:t>I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tilfælde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overførsel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kryptoaktiver</w:t>
      </w:r>
      <w:r>
        <w:rPr>
          <w:color w:val="231F20"/>
          <w:spacing w:val="-2"/>
          <w:sz w:val="19"/>
        </w:rPr>
        <w:t> fra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selvhostet</w:t>
      </w:r>
      <w:r>
        <w:rPr>
          <w:color w:val="231F20"/>
          <w:spacing w:val="-2"/>
          <w:sz w:val="19"/>
        </w:rPr>
        <w:t> adresse</w:t>
      </w:r>
      <w:r>
        <w:rPr>
          <w:color w:val="231F20"/>
          <w:spacing w:val="-2"/>
          <w:sz w:val="19"/>
        </w:rPr>
        <w:t> indhenter</w:t>
      </w:r>
      <w:r>
        <w:rPr>
          <w:color w:val="231F20"/>
          <w:spacing w:val="-2"/>
          <w:sz w:val="19"/>
        </w:rPr>
        <w:t> og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opbevarer</w:t>
      </w:r>
      <w:r>
        <w:rPr>
          <w:color w:val="231F20"/>
          <w:spacing w:val="-2"/>
          <w:sz w:val="19"/>
        </w:rPr>
        <w:t> ordremodtagerens</w:t>
      </w:r>
      <w:r>
        <w:rPr>
          <w:color w:val="231F20"/>
          <w:sz w:val="19"/>
        </w:rPr>
        <w:t> udbyder af kryptoaktivtjenester de i artikel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14, stk. 1 og 2, omhandlede oplysninger og sikrer, at overførslen af </w:t>
      </w:r>
      <w:r>
        <w:rPr>
          <w:color w:val="231F20"/>
          <w:spacing w:val="-4"/>
          <w:sz w:val="19"/>
        </w:rPr>
        <w:t>kryptoaktiver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4"/>
          <w:sz w:val="19"/>
        </w:rPr>
        <w:t>kan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identificeres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4"/>
          <w:sz w:val="19"/>
        </w:rPr>
        <w:t>individuelt.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30" w:lineRule="auto" w:before="1"/>
        <w:ind w:left="120" w:right="154" w:firstLine="2"/>
        <w:jc w:val="both"/>
      </w:pPr>
      <w:r>
        <w:rPr>
          <w:color w:val="231F20"/>
          <w:spacing w:val="-6"/>
        </w:rPr>
        <w:t>Uden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at</w:t>
      </w:r>
      <w:r>
        <w:rPr>
          <w:color w:val="231F20"/>
        </w:rPr>
        <w:t> </w:t>
      </w:r>
      <w:r>
        <w:rPr>
          <w:color w:val="231F20"/>
          <w:spacing w:val="-6"/>
        </w:rPr>
        <w:t>det</w:t>
      </w:r>
      <w:r>
        <w:rPr>
          <w:color w:val="231F20"/>
        </w:rPr>
        <w:t> </w:t>
      </w:r>
      <w:r>
        <w:rPr>
          <w:color w:val="231F20"/>
          <w:spacing w:val="-6"/>
        </w:rPr>
        <w:t>berører</w:t>
      </w:r>
      <w:r>
        <w:rPr>
          <w:color w:val="231F20"/>
        </w:rPr>
        <w:t> </w:t>
      </w:r>
      <w:r>
        <w:rPr>
          <w:color w:val="231F20"/>
          <w:spacing w:val="-6"/>
        </w:rPr>
        <w:t>specifikke</w:t>
      </w:r>
      <w:r>
        <w:rPr>
          <w:color w:val="231F20"/>
        </w:rPr>
        <w:t> </w:t>
      </w:r>
      <w:r>
        <w:rPr>
          <w:color w:val="231F20"/>
          <w:spacing w:val="-6"/>
        </w:rPr>
        <w:t>risikobegrænsende</w:t>
      </w:r>
      <w:r>
        <w:rPr>
          <w:color w:val="231F20"/>
          <w:spacing w:val="10"/>
        </w:rPr>
        <w:t> </w:t>
      </w:r>
      <w:r>
        <w:rPr>
          <w:color w:val="231F20"/>
          <w:spacing w:val="-6"/>
        </w:rPr>
        <w:t>foranstaltninger</w:t>
      </w:r>
      <w:r>
        <w:rPr>
          <w:color w:val="231F20"/>
        </w:rPr>
        <w:t> </w:t>
      </w:r>
      <w:r>
        <w:rPr>
          <w:color w:val="231F20"/>
          <w:spacing w:val="-6"/>
        </w:rPr>
        <w:t>truffet</w:t>
      </w:r>
      <w:r>
        <w:rPr>
          <w:color w:val="231F20"/>
        </w:rPr>
        <w:t> </w:t>
      </w:r>
      <w:r>
        <w:rPr>
          <w:color w:val="231F20"/>
          <w:spacing w:val="-6"/>
        </w:rPr>
        <w:t>i</w:t>
      </w:r>
      <w:r>
        <w:rPr>
          <w:color w:val="231F20"/>
        </w:rPr>
        <w:t> </w:t>
      </w:r>
      <w:r>
        <w:rPr>
          <w:color w:val="231F20"/>
          <w:spacing w:val="-6"/>
        </w:rPr>
        <w:t>overensstemmelse</w:t>
      </w:r>
      <w:r>
        <w:rPr>
          <w:color w:val="231F20"/>
          <w:spacing w:val="9"/>
        </w:rPr>
        <w:t> </w:t>
      </w:r>
      <w:r>
        <w:rPr>
          <w:color w:val="231F20"/>
          <w:spacing w:val="-6"/>
        </w:rPr>
        <w:t>med</w:t>
      </w:r>
      <w:r>
        <w:rPr>
          <w:color w:val="231F20"/>
        </w:rPr>
        <w:t> </w:t>
      </w:r>
      <w:r>
        <w:rPr>
          <w:color w:val="231F20"/>
          <w:spacing w:val="-6"/>
        </w:rPr>
        <w:t>artikel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19b</w:t>
      </w:r>
      <w:r>
        <w:rPr>
          <w:color w:val="231F20"/>
        </w:rPr>
        <w:t> </w:t>
      </w:r>
      <w:r>
        <w:rPr>
          <w:color w:val="231F20"/>
          <w:spacing w:val="-6"/>
        </w:rPr>
        <w:t>i</w:t>
      </w:r>
      <w:r>
        <w:rPr>
          <w:color w:val="231F20"/>
        </w:rPr>
        <w:t> </w:t>
      </w:r>
      <w:r>
        <w:rPr>
          <w:color w:val="231F20"/>
          <w:spacing w:val="-6"/>
        </w:rPr>
        <w:t>direktiv</w:t>
      </w:r>
      <w:r>
        <w:rPr>
          <w:color w:val="231F20"/>
        </w:rPr>
        <w:t> (EU) 2015/849, skal</w:t>
      </w:r>
      <w:r>
        <w:rPr>
          <w:color w:val="231F20"/>
          <w:spacing w:val="-1"/>
        </w:rPr>
        <w:t> </w:t>
      </w:r>
      <w:r>
        <w:rPr>
          <w:color w:val="231F20"/>
        </w:rPr>
        <w:t>ordremodtagerens udbyder af</w:t>
      </w:r>
      <w:r>
        <w:rPr>
          <w:color w:val="231F20"/>
          <w:spacing w:val="-1"/>
        </w:rPr>
        <w:t> </w:t>
      </w:r>
      <w:r>
        <w:rPr>
          <w:color w:val="231F20"/>
        </w:rPr>
        <w:t>kryptoaktivtjenester i</w:t>
      </w:r>
      <w:r>
        <w:rPr>
          <w:color w:val="231F20"/>
          <w:spacing w:val="-1"/>
        </w:rPr>
        <w:t> </w:t>
      </w:r>
      <w:r>
        <w:rPr>
          <w:color w:val="231F20"/>
        </w:rPr>
        <w:t>tilfælde af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overførsel af</w:t>
      </w:r>
      <w:r>
        <w:rPr>
          <w:color w:val="231F20"/>
          <w:spacing w:val="-1"/>
        </w:rPr>
        <w:t> </w:t>
      </w:r>
      <w:r>
        <w:rPr>
          <w:color w:val="231F20"/>
        </w:rPr>
        <w:t>et</w:t>
      </w:r>
      <w:r>
        <w:rPr>
          <w:color w:val="231F20"/>
          <w:spacing w:val="-1"/>
        </w:rPr>
        <w:t> </w:t>
      </w:r>
      <w:r>
        <w:rPr>
          <w:color w:val="231F20"/>
        </w:rPr>
        <w:t>beløb, der </w:t>
      </w:r>
      <w:r>
        <w:rPr>
          <w:color w:val="231F20"/>
          <w:spacing w:val="-4"/>
        </w:rPr>
        <w:t>overstiger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1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000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EUR,</w:t>
      </w:r>
      <w:r>
        <w:rPr>
          <w:color w:val="231F20"/>
          <w:spacing w:val="-4"/>
        </w:rPr>
        <w:t> fra</w:t>
      </w:r>
      <w:r>
        <w:rPr>
          <w:color w:val="231F20"/>
          <w:spacing w:val="-4"/>
        </w:rPr>
        <w:t> en</w:t>
      </w:r>
      <w:r>
        <w:rPr>
          <w:color w:val="231F20"/>
          <w:spacing w:val="-4"/>
        </w:rPr>
        <w:t> selvhostet</w:t>
      </w:r>
      <w:r>
        <w:rPr>
          <w:color w:val="231F20"/>
          <w:spacing w:val="-4"/>
        </w:rPr>
        <w:t> adresse, træffe</w:t>
      </w:r>
      <w:r>
        <w:rPr>
          <w:color w:val="231F20"/>
          <w:spacing w:val="-4"/>
        </w:rPr>
        <w:t> passende</w:t>
      </w:r>
      <w:r>
        <w:rPr>
          <w:color w:val="231F20"/>
        </w:rPr>
        <w:t> </w:t>
      </w:r>
      <w:r>
        <w:rPr>
          <w:color w:val="231F20"/>
          <w:spacing w:val="-4"/>
        </w:rPr>
        <w:t>foranstaltninger</w:t>
      </w:r>
      <w:r>
        <w:rPr>
          <w:color w:val="231F20"/>
        </w:rPr>
        <w:t> </w:t>
      </w:r>
      <w:r>
        <w:rPr>
          <w:color w:val="231F20"/>
          <w:spacing w:val="-4"/>
        </w:rPr>
        <w:t>til</w:t>
      </w:r>
      <w:r>
        <w:rPr>
          <w:color w:val="231F20"/>
          <w:spacing w:val="-4"/>
        </w:rPr>
        <w:t> at</w:t>
      </w:r>
      <w:r>
        <w:rPr>
          <w:color w:val="231F20"/>
          <w:spacing w:val="-4"/>
        </w:rPr>
        <w:t> vurdere,</w:t>
      </w:r>
      <w:r>
        <w:rPr>
          <w:color w:val="231F20"/>
        </w:rPr>
        <w:t> </w:t>
      </w:r>
      <w:r>
        <w:rPr>
          <w:color w:val="231F20"/>
          <w:spacing w:val="-4"/>
        </w:rPr>
        <w:t>om</w:t>
      </w:r>
      <w:r>
        <w:rPr>
          <w:color w:val="231F20"/>
          <w:spacing w:val="-4"/>
        </w:rPr>
        <w:t> denne</w:t>
      </w:r>
      <w:r>
        <w:rPr>
          <w:color w:val="231F20"/>
          <w:spacing w:val="-4"/>
        </w:rPr>
        <w:t> adresse ejes</w:t>
      </w:r>
      <w:r>
        <w:rPr>
          <w:color w:val="231F20"/>
        </w:rPr>
        <w:t> </w:t>
      </w:r>
      <w:r>
        <w:rPr>
          <w:color w:val="231F20"/>
          <w:spacing w:val="-2"/>
        </w:rPr>
        <w:t>eller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kontrolleres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af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ordremodtageren.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553" w:val="left" w:leader="none"/>
        </w:tabs>
        <w:spacing w:line="230" w:lineRule="auto" w:before="1" w:after="0"/>
        <w:ind w:left="120" w:right="154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Før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kryptoaktiverne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stilles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rådighed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ordremodtageren,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kontrollerer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ordremodtagerens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udbyder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tivtjenester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4"/>
          <w:sz w:val="19"/>
        </w:rPr>
        <w:t>på</w:t>
      </w:r>
      <w:r>
        <w:rPr>
          <w:color w:val="231F20"/>
          <w:spacing w:val="-4"/>
          <w:sz w:val="19"/>
        </w:rPr>
        <w:t> grundlag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dokumenter,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data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oplysninger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fra</w:t>
      </w:r>
      <w:r>
        <w:rPr>
          <w:color w:val="231F20"/>
          <w:spacing w:val="-4"/>
          <w:sz w:val="19"/>
        </w:rPr>
        <w:t> en</w:t>
      </w:r>
      <w:r>
        <w:rPr>
          <w:color w:val="231F20"/>
          <w:spacing w:val="-4"/>
          <w:sz w:val="19"/>
        </w:rPr>
        <w:t> pålidelig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uafhængig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kilde,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de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artikel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14,</w:t>
      </w:r>
      <w:r>
        <w:rPr>
          <w:color w:val="231F20"/>
          <w:spacing w:val="-4"/>
          <w:sz w:val="19"/>
        </w:rPr>
        <w:t> stk.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2,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omhandlede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4"/>
          <w:sz w:val="19"/>
        </w:rPr>
        <w:t>oplysninger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4"/>
          <w:sz w:val="19"/>
        </w:rPr>
        <w:t>om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ordremodtageren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korrekte.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553" w:val="left" w:leader="none"/>
        </w:tabs>
        <w:spacing w:line="230" w:lineRule="auto" w:before="0" w:after="0"/>
        <w:ind w:left="120" w:right="158" w:firstLine="2"/>
        <w:jc w:val="both"/>
        <w:rPr>
          <w:sz w:val="19"/>
        </w:rPr>
      </w:pPr>
      <w:r>
        <w:rPr>
          <w:color w:val="231F20"/>
          <w:sz w:val="19"/>
        </w:rPr>
        <w:t>Den i nærværende artikels stk. 2 og 3 omhandlede kontrol anses for at have fundet sted, hvis et af følgende forhold</w:t>
      </w:r>
      <w:r>
        <w:rPr>
          <w:color w:val="231F20"/>
          <w:spacing w:val="25"/>
          <w:sz w:val="19"/>
        </w:rPr>
        <w:t> </w:t>
      </w:r>
      <w:r>
        <w:rPr>
          <w:color w:val="231F20"/>
          <w:sz w:val="19"/>
        </w:rPr>
        <w:t>gør</w:t>
      </w:r>
      <w:r>
        <w:rPr>
          <w:color w:val="231F20"/>
          <w:spacing w:val="23"/>
          <w:sz w:val="19"/>
        </w:rPr>
        <w:t> </w:t>
      </w:r>
      <w:r>
        <w:rPr>
          <w:color w:val="231F20"/>
          <w:sz w:val="19"/>
        </w:rPr>
        <w:t>sig</w:t>
      </w:r>
      <w:r>
        <w:rPr>
          <w:color w:val="231F20"/>
          <w:spacing w:val="23"/>
          <w:sz w:val="19"/>
        </w:rPr>
        <w:t> </w:t>
      </w:r>
      <w:r>
        <w:rPr>
          <w:color w:val="231F20"/>
          <w:sz w:val="19"/>
        </w:rPr>
        <w:t>gældende: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15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4" w:hanging="241"/>
        <w:jc w:val="left"/>
        <w:rPr>
          <w:sz w:val="19"/>
        </w:rPr>
      </w:pPr>
      <w:r>
        <w:rPr>
          <w:color w:val="231F20"/>
          <w:w w:val="90"/>
          <w:sz w:val="19"/>
        </w:rPr>
        <w:t>ordremodtagerens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identitet</w:t>
      </w:r>
      <w:r>
        <w:rPr>
          <w:color w:val="231F20"/>
          <w:spacing w:val="23"/>
          <w:sz w:val="19"/>
        </w:rPr>
        <w:t> </w:t>
      </w:r>
      <w:r>
        <w:rPr>
          <w:color w:val="231F20"/>
          <w:w w:val="90"/>
          <w:sz w:val="19"/>
        </w:rPr>
        <w:t>er</w:t>
      </w:r>
      <w:r>
        <w:rPr>
          <w:color w:val="231F20"/>
          <w:spacing w:val="19"/>
          <w:sz w:val="19"/>
        </w:rPr>
        <w:t> </w:t>
      </w:r>
      <w:r>
        <w:rPr>
          <w:color w:val="231F20"/>
          <w:w w:val="90"/>
          <w:sz w:val="19"/>
        </w:rPr>
        <w:t>blevet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90"/>
          <w:sz w:val="19"/>
        </w:rPr>
        <w:t>kontrolleret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18"/>
          <w:sz w:val="19"/>
        </w:rPr>
        <w:t> </w:t>
      </w:r>
      <w:r>
        <w:rPr>
          <w:color w:val="231F20"/>
          <w:w w:val="90"/>
          <w:sz w:val="19"/>
        </w:rPr>
        <w:t>overensstemmelse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med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90"/>
          <w:sz w:val="19"/>
        </w:rPr>
        <w:t>artikel 13</w:t>
      </w:r>
      <w:r>
        <w:rPr>
          <w:color w:val="231F20"/>
          <w:spacing w:val="18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18"/>
          <w:sz w:val="19"/>
        </w:rPr>
        <w:t> </w:t>
      </w:r>
      <w:r>
        <w:rPr>
          <w:color w:val="231F20"/>
          <w:w w:val="90"/>
          <w:sz w:val="19"/>
        </w:rPr>
        <w:t>direktiv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(EU)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90"/>
          <w:sz w:val="19"/>
        </w:rPr>
        <w:t>2015/849,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og</w:t>
      </w:r>
      <w:r>
        <w:rPr>
          <w:color w:val="231F20"/>
          <w:spacing w:val="19"/>
          <w:sz w:val="19"/>
        </w:rPr>
        <w:t> </w:t>
      </w:r>
      <w:r>
        <w:rPr>
          <w:color w:val="231F20"/>
          <w:w w:val="90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ved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denne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kontrol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indhentede</w:t>
      </w:r>
      <w:r>
        <w:rPr>
          <w:color w:val="231F20"/>
          <w:spacing w:val="35"/>
          <w:sz w:val="19"/>
        </w:rPr>
        <w:t> </w:t>
      </w:r>
      <w:r>
        <w:rPr>
          <w:color w:val="231F20"/>
          <w:w w:val="90"/>
          <w:sz w:val="19"/>
        </w:rPr>
        <w:t>oplysninger</w:t>
      </w:r>
      <w:r>
        <w:rPr>
          <w:color w:val="231F20"/>
          <w:spacing w:val="35"/>
          <w:sz w:val="19"/>
        </w:rPr>
        <w:t> </w:t>
      </w:r>
      <w:r>
        <w:rPr>
          <w:color w:val="231F20"/>
          <w:w w:val="90"/>
          <w:sz w:val="19"/>
        </w:rPr>
        <w:t>er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blevet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opbevaret</w:t>
      </w:r>
      <w:r>
        <w:rPr>
          <w:color w:val="231F20"/>
          <w:spacing w:val="34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overensstemmelse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med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nævnte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direktivs</w:t>
      </w:r>
      <w:r>
        <w:rPr>
          <w:color w:val="231F20"/>
          <w:spacing w:val="35"/>
          <w:sz w:val="19"/>
        </w:rPr>
        <w:t> </w:t>
      </w:r>
      <w:r>
        <w:rPr>
          <w:color w:val="231F20"/>
          <w:w w:val="90"/>
          <w:sz w:val="19"/>
        </w:rPr>
        <w:t>artikel 40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</w:pPr>
    </w:p>
    <w:p>
      <w:pPr>
        <w:pStyle w:val="ListParagraph"/>
        <w:numPr>
          <w:ilvl w:val="1"/>
          <w:numId w:val="15"/>
        </w:numPr>
        <w:tabs>
          <w:tab w:pos="360" w:val="left" w:leader="none"/>
        </w:tabs>
        <w:spacing w:line="240" w:lineRule="auto" w:before="0" w:after="0"/>
        <w:ind w:left="360" w:right="0" w:hanging="238"/>
        <w:jc w:val="both"/>
        <w:rPr>
          <w:sz w:val="19"/>
        </w:rPr>
      </w:pP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14,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stk.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5,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direktiv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(EU)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2015/849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finder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anvendelse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modtageren.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</w:pPr>
    </w:p>
    <w:p>
      <w:pPr>
        <w:spacing w:before="1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17</w:t>
      </w:r>
    </w:p>
    <w:p>
      <w:pPr>
        <w:pStyle w:val="Heading1"/>
        <w:spacing w:line="223" w:lineRule="auto" w:before="133"/>
      </w:pPr>
      <w:r>
        <w:rPr>
          <w:color w:val="231F20"/>
        </w:rPr>
        <w:t>Overførsler</w:t>
      </w:r>
      <w:r>
        <w:rPr>
          <w:color w:val="231F20"/>
          <w:spacing w:val="72"/>
        </w:rPr>
        <w:t> </w:t>
      </w:r>
      <w:r>
        <w:rPr>
          <w:color w:val="231F20"/>
        </w:rPr>
        <w:t>af</w:t>
      </w:r>
      <w:r>
        <w:rPr>
          <w:color w:val="231F20"/>
          <w:spacing w:val="68"/>
        </w:rPr>
        <w:t> </w:t>
      </w:r>
      <w:r>
        <w:rPr>
          <w:color w:val="231F20"/>
        </w:rPr>
        <w:t>kryptoaktiver</w:t>
      </w:r>
      <w:r>
        <w:rPr>
          <w:color w:val="231F20"/>
          <w:spacing w:val="74"/>
        </w:rPr>
        <w:t> </w:t>
      </w:r>
      <w:r>
        <w:rPr>
          <w:color w:val="231F20"/>
        </w:rPr>
        <w:t>med</w:t>
      </w:r>
      <w:r>
        <w:rPr>
          <w:color w:val="231F20"/>
          <w:spacing w:val="69"/>
        </w:rPr>
        <w:t> </w:t>
      </w:r>
      <w:r>
        <w:rPr>
          <w:color w:val="231F20"/>
        </w:rPr>
        <w:t>manglende</w:t>
      </w:r>
      <w:r>
        <w:rPr>
          <w:color w:val="231F20"/>
          <w:spacing w:val="73"/>
        </w:rPr>
        <w:t> </w:t>
      </w:r>
      <w:r>
        <w:rPr>
          <w:color w:val="231F20"/>
        </w:rPr>
        <w:t>eller</w:t>
      </w:r>
      <w:r>
        <w:rPr>
          <w:color w:val="231F20"/>
          <w:spacing w:val="69"/>
        </w:rPr>
        <w:t> </w:t>
      </w:r>
      <w:r>
        <w:rPr>
          <w:color w:val="231F20"/>
        </w:rPr>
        <w:t>ufuldstændige</w:t>
      </w:r>
      <w:r>
        <w:rPr>
          <w:color w:val="231F20"/>
          <w:spacing w:val="74"/>
        </w:rPr>
        <w:t> </w:t>
      </w:r>
      <w:r>
        <w:rPr>
          <w:color w:val="231F20"/>
        </w:rPr>
        <w:t>oplysninger</w:t>
      </w:r>
      <w:r>
        <w:rPr>
          <w:color w:val="231F20"/>
          <w:spacing w:val="73"/>
        </w:rPr>
        <w:t> </w:t>
      </w:r>
      <w:r>
        <w:rPr>
          <w:color w:val="231F20"/>
        </w:rPr>
        <w:t>om</w:t>
      </w:r>
      <w:r>
        <w:rPr>
          <w:color w:val="231F20"/>
          <w:spacing w:val="68"/>
        </w:rPr>
        <w:t> </w:t>
      </w:r>
      <w:r>
        <w:rPr>
          <w:color w:val="231F20"/>
        </w:rPr>
        <w:t>ordregiver</w:t>
      </w:r>
      <w:r>
        <w:rPr>
          <w:color w:val="231F20"/>
          <w:spacing w:val="73"/>
        </w:rPr>
        <w:t> </w:t>
      </w:r>
      <w:r>
        <w:rPr>
          <w:color w:val="231F20"/>
        </w:rPr>
        <w:t>eller </w:t>
      </w:r>
      <w:r>
        <w:rPr>
          <w:color w:val="231F20"/>
          <w:spacing w:val="-2"/>
        </w:rPr>
        <w:t>ordremodtager</w:t>
      </w:r>
    </w:p>
    <w:p>
      <w:pPr>
        <w:pStyle w:val="ListParagraph"/>
        <w:numPr>
          <w:ilvl w:val="0"/>
          <w:numId w:val="16"/>
        </w:numPr>
        <w:tabs>
          <w:tab w:pos="553" w:val="left" w:leader="none"/>
        </w:tabs>
        <w:spacing w:line="230" w:lineRule="auto" w:before="121" w:after="0"/>
        <w:ind w:left="120" w:right="153" w:firstLine="2"/>
        <w:jc w:val="both"/>
        <w:rPr>
          <w:sz w:val="19"/>
        </w:rPr>
      </w:pPr>
      <w:r>
        <w:rPr>
          <w:color w:val="231F20"/>
          <w:sz w:val="19"/>
        </w:rPr>
        <w:t>Ordremodtagerens udbyder af kryptoaktivtjenester indfører effektive risikobaserede procedurer, herunder procedurer baseret på det risikobaserede grundlag, der er omhandlet i artikel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13 i direktiv (EU) 2015/849 til at </w:t>
      </w:r>
      <w:r>
        <w:rPr>
          <w:color w:val="231F20"/>
          <w:spacing w:val="-6"/>
          <w:sz w:val="19"/>
        </w:rPr>
        <w:t>konstatere,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hvorvidt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overførsel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kryptoaktiver,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mangler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krævede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fuldstændige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oplysninger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ordregiveren</w:t>
      </w:r>
      <w:r>
        <w:rPr>
          <w:color w:val="231F20"/>
          <w:sz w:val="19"/>
        </w:rPr>
        <w:t> og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ordremodtageren, skal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gennemføres, afvises, sendes tilbage eller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suspenderes, og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træffe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hensigtsmæssige </w:t>
      </w:r>
      <w:r>
        <w:rPr>
          <w:color w:val="231F20"/>
          <w:spacing w:val="-2"/>
          <w:sz w:val="19"/>
        </w:rPr>
        <w:t>opfølgningsforanstaltninger.</w:t>
      </w:r>
    </w:p>
    <w:p>
      <w:pPr>
        <w:spacing w:after="0" w:line="230" w:lineRule="auto"/>
        <w:jc w:val="both"/>
        <w:rPr>
          <w:sz w:val="19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0" w:lineRule="auto" w:before="107"/>
        <w:ind w:left="120" w:right="153" w:firstLine="2"/>
        <w:jc w:val="both"/>
      </w:pPr>
      <w:r>
        <w:rPr>
          <w:color w:val="231F20"/>
          <w:spacing w:val="-6"/>
        </w:rPr>
        <w:t>Hvis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ordremodtagerens</w:t>
      </w:r>
      <w:r>
        <w:rPr>
          <w:color w:val="231F20"/>
          <w:spacing w:val="6"/>
        </w:rPr>
        <w:t> </w:t>
      </w:r>
      <w:r>
        <w:rPr>
          <w:color w:val="231F20"/>
          <w:spacing w:val="-6"/>
        </w:rPr>
        <w:t>udbyder</w:t>
      </w:r>
      <w:r>
        <w:rPr>
          <w:color w:val="231F20"/>
        </w:rPr>
        <w:t> </w:t>
      </w:r>
      <w:r>
        <w:rPr>
          <w:color w:val="231F20"/>
          <w:spacing w:val="-6"/>
        </w:rPr>
        <w:t>af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kryptoaktivtjenester</w:t>
      </w:r>
      <w:r>
        <w:rPr>
          <w:color w:val="231F20"/>
          <w:spacing w:val="7"/>
        </w:rPr>
        <w:t> </w:t>
      </w:r>
      <w:r>
        <w:rPr>
          <w:color w:val="231F20"/>
          <w:spacing w:val="-6"/>
        </w:rPr>
        <w:t>får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kendskab</w:t>
      </w:r>
      <w:r>
        <w:rPr>
          <w:color w:val="231F20"/>
        </w:rPr>
        <w:t> </w:t>
      </w:r>
      <w:r>
        <w:rPr>
          <w:color w:val="231F20"/>
          <w:spacing w:val="-6"/>
        </w:rPr>
        <w:t>til,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at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oplysninger,</w:t>
      </w:r>
      <w:r>
        <w:rPr>
          <w:color w:val="231F20"/>
        </w:rPr>
        <w:t> </w:t>
      </w:r>
      <w:r>
        <w:rPr>
          <w:color w:val="231F20"/>
          <w:spacing w:val="-6"/>
        </w:rPr>
        <w:t>der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er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omhandlet</w:t>
      </w:r>
      <w:r>
        <w:rPr>
          <w:color w:val="231F20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artikel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14,</w:t>
      </w:r>
      <w:r>
        <w:rPr>
          <w:color w:val="231F20"/>
        </w:rPr>
        <w:t> stk. 1 eller 2, eller i artikel</w:t>
      </w:r>
      <w:r>
        <w:rPr>
          <w:color w:val="231F20"/>
          <w:spacing w:val="-11"/>
        </w:rPr>
        <w:t> </w:t>
      </w:r>
      <w:r>
        <w:rPr>
          <w:color w:val="231F20"/>
        </w:rPr>
        <w:t>15 mangler eller er ufuldstændige, skal denne udbyder af kryptoaktivtjenester på et </w:t>
      </w:r>
      <w:r>
        <w:rPr>
          <w:color w:val="231F20"/>
          <w:spacing w:val="-4"/>
        </w:rPr>
        <w:t>risikobaserede</w:t>
      </w:r>
      <w:r>
        <w:rPr>
          <w:color w:val="231F20"/>
          <w:spacing w:val="22"/>
        </w:rPr>
        <w:t> </w:t>
      </w:r>
      <w:r>
        <w:rPr>
          <w:color w:val="231F20"/>
          <w:spacing w:val="-4"/>
        </w:rPr>
        <w:t>grundlag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uden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unødig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forsinkelse: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1"/>
          <w:numId w:val="16"/>
        </w:numPr>
        <w:tabs>
          <w:tab w:pos="360" w:val="left" w:leader="none"/>
        </w:tabs>
        <w:spacing w:line="240" w:lineRule="auto" w:before="0" w:after="0"/>
        <w:ind w:left="360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afvise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90"/>
          <w:sz w:val="19"/>
        </w:rPr>
        <w:t>overførslen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90"/>
          <w:sz w:val="19"/>
        </w:rPr>
        <w:t>sende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de</w:t>
      </w:r>
      <w:r>
        <w:rPr>
          <w:color w:val="231F20"/>
          <w:spacing w:val="19"/>
          <w:sz w:val="19"/>
        </w:rPr>
        <w:t> </w:t>
      </w:r>
      <w:r>
        <w:rPr>
          <w:color w:val="231F20"/>
          <w:w w:val="90"/>
          <w:sz w:val="19"/>
        </w:rPr>
        <w:t>overførte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kryptoaktiver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tilbage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til</w:t>
      </w:r>
      <w:r>
        <w:rPr>
          <w:color w:val="231F20"/>
          <w:spacing w:val="19"/>
          <w:sz w:val="19"/>
        </w:rPr>
        <w:t> </w:t>
      </w:r>
      <w:r>
        <w:rPr>
          <w:color w:val="231F20"/>
          <w:w w:val="90"/>
          <w:sz w:val="19"/>
        </w:rPr>
        <w:t>ordregiverens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kryptoaktivkonto,</w:t>
      </w:r>
      <w:r>
        <w:rPr>
          <w:color w:val="231F20"/>
          <w:spacing w:val="29"/>
          <w:sz w:val="19"/>
        </w:rPr>
        <w:t> </w:t>
      </w:r>
      <w:r>
        <w:rPr>
          <w:color w:val="231F20"/>
          <w:spacing w:val="-2"/>
          <w:w w:val="90"/>
          <w:sz w:val="19"/>
        </w:rPr>
        <w:t>eller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1"/>
          <w:numId w:val="16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8" w:hanging="241"/>
        <w:jc w:val="both"/>
        <w:rPr>
          <w:sz w:val="19"/>
        </w:rPr>
      </w:pPr>
      <w:r>
        <w:rPr>
          <w:color w:val="231F20"/>
          <w:spacing w:val="-6"/>
          <w:sz w:val="19"/>
        </w:rPr>
        <w:t>anmode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krævede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oplysninger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ordregiveren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ordremodtageren,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kryptoaktiverne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stilles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rådighed</w:t>
      </w:r>
      <w:r>
        <w:rPr>
          <w:color w:val="231F20"/>
          <w:sz w:val="19"/>
        </w:rPr>
        <w:t> for</w:t>
      </w:r>
      <w:r>
        <w:rPr>
          <w:color w:val="231F20"/>
          <w:spacing w:val="21"/>
          <w:sz w:val="19"/>
        </w:rPr>
        <w:t> </w:t>
      </w:r>
      <w:r>
        <w:rPr>
          <w:color w:val="231F20"/>
          <w:sz w:val="19"/>
        </w:rPr>
        <w:t>ordremodtageren.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16"/>
        </w:numPr>
        <w:tabs>
          <w:tab w:pos="554" w:val="left" w:leader="none"/>
        </w:tabs>
        <w:spacing w:line="230" w:lineRule="auto" w:before="0" w:after="0"/>
        <w:ind w:left="120" w:right="155" w:firstLine="2"/>
        <w:jc w:val="left"/>
        <w:rPr>
          <w:sz w:val="19"/>
        </w:rPr>
      </w:pPr>
      <w:r>
        <w:rPr>
          <w:color w:val="231F20"/>
          <w:spacing w:val="-6"/>
          <w:sz w:val="19"/>
        </w:rPr>
        <w:t>Hvis</w:t>
      </w:r>
      <w:r>
        <w:rPr>
          <w:color w:val="231F20"/>
          <w:spacing w:val="3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30"/>
          <w:sz w:val="19"/>
        </w:rPr>
        <w:t> </w:t>
      </w:r>
      <w:r>
        <w:rPr>
          <w:color w:val="231F20"/>
          <w:spacing w:val="-6"/>
          <w:sz w:val="19"/>
        </w:rPr>
        <w:t>udbyder</w:t>
      </w:r>
      <w:r>
        <w:rPr>
          <w:color w:val="231F20"/>
          <w:spacing w:val="32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28"/>
          <w:sz w:val="19"/>
        </w:rPr>
        <w:t> </w:t>
      </w:r>
      <w:r>
        <w:rPr>
          <w:color w:val="231F20"/>
          <w:spacing w:val="-6"/>
          <w:sz w:val="19"/>
        </w:rPr>
        <w:t>kryptoaktivtjenester</w:t>
      </w:r>
      <w:r>
        <w:rPr>
          <w:color w:val="231F20"/>
          <w:spacing w:val="39"/>
          <w:sz w:val="19"/>
        </w:rPr>
        <w:t> </w:t>
      </w:r>
      <w:r>
        <w:rPr>
          <w:color w:val="231F20"/>
          <w:spacing w:val="-6"/>
          <w:sz w:val="19"/>
        </w:rPr>
        <w:t>gentagne</w:t>
      </w:r>
      <w:r>
        <w:rPr>
          <w:color w:val="231F20"/>
          <w:spacing w:val="33"/>
          <w:sz w:val="19"/>
        </w:rPr>
        <w:t> </w:t>
      </w:r>
      <w:r>
        <w:rPr>
          <w:color w:val="231F20"/>
          <w:spacing w:val="-6"/>
          <w:sz w:val="19"/>
        </w:rPr>
        <w:t>gange</w:t>
      </w:r>
      <w:r>
        <w:rPr>
          <w:color w:val="231F20"/>
          <w:spacing w:val="31"/>
          <w:sz w:val="19"/>
        </w:rPr>
        <w:t> </w:t>
      </w:r>
      <w:r>
        <w:rPr>
          <w:color w:val="231F20"/>
          <w:spacing w:val="-6"/>
          <w:sz w:val="19"/>
        </w:rPr>
        <w:t>undlader</w:t>
      </w:r>
      <w:r>
        <w:rPr>
          <w:color w:val="231F20"/>
          <w:spacing w:val="33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29"/>
          <w:sz w:val="19"/>
        </w:rPr>
        <w:t> </w:t>
      </w:r>
      <w:r>
        <w:rPr>
          <w:color w:val="231F20"/>
          <w:spacing w:val="-6"/>
          <w:sz w:val="19"/>
        </w:rPr>
        <w:t>forelægge</w:t>
      </w:r>
      <w:r>
        <w:rPr>
          <w:color w:val="231F20"/>
          <w:spacing w:val="33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pacing w:val="30"/>
          <w:sz w:val="19"/>
        </w:rPr>
        <w:t> </w:t>
      </w:r>
      <w:r>
        <w:rPr>
          <w:color w:val="231F20"/>
          <w:spacing w:val="-6"/>
          <w:sz w:val="19"/>
        </w:rPr>
        <w:t>påkrævede</w:t>
      </w:r>
      <w:r>
        <w:rPr>
          <w:color w:val="231F20"/>
          <w:spacing w:val="33"/>
          <w:sz w:val="19"/>
        </w:rPr>
        <w:t> </w:t>
      </w:r>
      <w:r>
        <w:rPr>
          <w:color w:val="231F20"/>
          <w:spacing w:val="-6"/>
          <w:sz w:val="19"/>
        </w:rPr>
        <w:t>oplysninger</w:t>
      </w:r>
      <w:r>
        <w:rPr>
          <w:color w:val="231F20"/>
          <w:spacing w:val="35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ordregiveren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pacing w:val="39"/>
          <w:sz w:val="19"/>
        </w:rPr>
        <w:t> </w:t>
      </w:r>
      <w:r>
        <w:rPr>
          <w:color w:val="231F20"/>
          <w:w w:val="90"/>
          <w:sz w:val="19"/>
        </w:rPr>
        <w:t>ordremodtageren,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skal</w:t>
      </w:r>
      <w:r>
        <w:rPr>
          <w:color w:val="231F20"/>
          <w:spacing w:val="39"/>
          <w:sz w:val="19"/>
        </w:rPr>
        <w:t> </w:t>
      </w:r>
      <w:r>
        <w:rPr>
          <w:color w:val="231F20"/>
          <w:w w:val="90"/>
          <w:sz w:val="19"/>
        </w:rPr>
        <w:t>ordremodtagerens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udbyder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38"/>
          <w:sz w:val="19"/>
        </w:rPr>
        <w:t> </w:t>
      </w:r>
      <w:r>
        <w:rPr>
          <w:color w:val="231F20"/>
          <w:w w:val="90"/>
          <w:sz w:val="19"/>
        </w:rPr>
        <w:t>kryptoaktivtjenester: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1"/>
          <w:numId w:val="16"/>
        </w:numPr>
        <w:tabs>
          <w:tab w:pos="360" w:val="left" w:leader="none"/>
          <w:tab w:pos="363" w:val="left" w:leader="none"/>
        </w:tabs>
        <w:spacing w:line="230" w:lineRule="auto" w:before="1" w:after="0"/>
        <w:ind w:left="363" w:right="154" w:hanging="241"/>
        <w:jc w:val="both"/>
        <w:rPr>
          <w:sz w:val="19"/>
        </w:rPr>
      </w:pPr>
      <w:r>
        <w:rPr>
          <w:color w:val="231F20"/>
          <w:spacing w:val="-4"/>
          <w:sz w:val="19"/>
        </w:rPr>
        <w:t>træffe</w:t>
      </w:r>
      <w:r>
        <w:rPr>
          <w:color w:val="231F20"/>
          <w:spacing w:val="-4"/>
          <w:sz w:val="19"/>
        </w:rPr>
        <w:t> foranstaltninger,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som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første</w:t>
      </w:r>
      <w:r>
        <w:rPr>
          <w:color w:val="231F20"/>
          <w:spacing w:val="-4"/>
          <w:sz w:val="19"/>
        </w:rPr>
        <w:t> omgang</w:t>
      </w:r>
      <w:r>
        <w:rPr>
          <w:color w:val="231F20"/>
          <w:spacing w:val="-4"/>
          <w:sz w:val="19"/>
        </w:rPr>
        <w:t> kan</w:t>
      </w:r>
      <w:r>
        <w:rPr>
          <w:color w:val="231F20"/>
          <w:spacing w:val="-4"/>
          <w:sz w:val="19"/>
        </w:rPr>
        <w:t> omfatte</w:t>
      </w:r>
      <w:r>
        <w:rPr>
          <w:color w:val="231F20"/>
          <w:spacing w:val="-4"/>
          <w:sz w:val="19"/>
        </w:rPr>
        <w:t> udsendelse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advarsler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fastsættelse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frister</w:t>
      </w:r>
      <w:r>
        <w:rPr>
          <w:color w:val="231F20"/>
          <w:spacing w:val="-4"/>
          <w:sz w:val="19"/>
        </w:rPr>
        <w:t> inden</w:t>
      </w:r>
      <w:r>
        <w:rPr>
          <w:color w:val="231F20"/>
          <w:spacing w:val="-4"/>
          <w:sz w:val="19"/>
        </w:rPr>
        <w:t> der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skrides</w:t>
      </w:r>
      <w:r>
        <w:rPr>
          <w:color w:val="231F20"/>
          <w:w w:val="90"/>
          <w:sz w:val="19"/>
        </w:rPr>
        <w:t> til afvisning,</w:t>
      </w:r>
      <w:r>
        <w:rPr>
          <w:color w:val="231F20"/>
          <w:w w:val="90"/>
          <w:sz w:val="19"/>
        </w:rPr>
        <w:t> begrænsning</w:t>
      </w:r>
      <w:r>
        <w:rPr>
          <w:color w:val="231F20"/>
          <w:w w:val="90"/>
          <w:sz w:val="19"/>
        </w:rPr>
        <w:t> eller afbrydelse</w:t>
      </w:r>
      <w:r>
        <w:rPr>
          <w:color w:val="231F20"/>
          <w:w w:val="90"/>
          <w:sz w:val="19"/>
        </w:rPr>
        <w:t> i overensstemmelse</w:t>
      </w:r>
      <w:r>
        <w:rPr>
          <w:color w:val="231F20"/>
          <w:w w:val="90"/>
          <w:sz w:val="19"/>
        </w:rPr>
        <w:t> med litra b), hvis de krævede</w:t>
      </w:r>
      <w:r>
        <w:rPr>
          <w:color w:val="231F20"/>
          <w:w w:val="90"/>
          <w:sz w:val="19"/>
        </w:rPr>
        <w:t> oplysninger</w:t>
      </w:r>
      <w:r>
        <w:rPr>
          <w:color w:val="231F20"/>
          <w:w w:val="90"/>
          <w:sz w:val="19"/>
        </w:rPr>
        <w:t> fortsat</w:t>
      </w:r>
      <w:r>
        <w:rPr>
          <w:color w:val="231F20"/>
          <w:sz w:val="19"/>
        </w:rPr>
        <w:t> ikke</w:t>
      </w:r>
      <w:r>
        <w:rPr>
          <w:color w:val="231F20"/>
          <w:spacing w:val="22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21"/>
          <w:sz w:val="19"/>
        </w:rPr>
        <w:t> </w:t>
      </w:r>
      <w:r>
        <w:rPr>
          <w:color w:val="231F20"/>
          <w:sz w:val="19"/>
        </w:rPr>
        <w:t>leveret,</w:t>
      </w:r>
      <w:r>
        <w:rPr>
          <w:color w:val="231F20"/>
          <w:spacing w:val="24"/>
          <w:sz w:val="19"/>
        </w:rPr>
        <w:t> </w:t>
      </w:r>
      <w:r>
        <w:rPr>
          <w:color w:val="231F20"/>
          <w:sz w:val="19"/>
        </w:rPr>
        <w:t>eller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1"/>
          <w:numId w:val="16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6" w:hanging="241"/>
        <w:jc w:val="both"/>
        <w:rPr>
          <w:sz w:val="19"/>
        </w:rPr>
      </w:pPr>
      <w:r>
        <w:rPr>
          <w:color w:val="231F20"/>
          <w:spacing w:val="-4"/>
          <w:sz w:val="19"/>
        </w:rPr>
        <w:t>direkte afvise</w:t>
      </w:r>
      <w:r>
        <w:rPr>
          <w:color w:val="231F20"/>
          <w:spacing w:val="-4"/>
          <w:sz w:val="19"/>
        </w:rPr>
        <w:t> enhver</w:t>
      </w:r>
      <w:r>
        <w:rPr>
          <w:color w:val="231F20"/>
          <w:spacing w:val="-4"/>
          <w:sz w:val="19"/>
        </w:rPr>
        <w:t> fremtidig</w:t>
      </w:r>
      <w:r>
        <w:rPr>
          <w:color w:val="231F20"/>
          <w:spacing w:val="-4"/>
          <w:sz w:val="19"/>
        </w:rPr>
        <w:t> overførsel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kryptoaktiver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fra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begrænse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afbryde</w:t>
      </w:r>
      <w:r>
        <w:rPr>
          <w:color w:val="231F20"/>
          <w:spacing w:val="-4"/>
          <w:sz w:val="19"/>
        </w:rPr>
        <w:t> sine</w:t>
      </w:r>
      <w:r>
        <w:rPr>
          <w:color w:val="231F20"/>
          <w:spacing w:val="-4"/>
          <w:sz w:val="19"/>
        </w:rPr>
        <w:t> forretnings­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forbindelser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denne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udbyder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kryptoaktivtjenester.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30" w:lineRule="auto"/>
        <w:ind w:left="120" w:right="155" w:firstLine="2"/>
        <w:jc w:val="both"/>
      </w:pPr>
      <w:r>
        <w:rPr>
          <w:color w:val="231F20"/>
          <w:spacing w:val="-4"/>
        </w:rPr>
        <w:t>Ordremodtagerens</w:t>
      </w:r>
      <w:r>
        <w:rPr>
          <w:color w:val="231F20"/>
          <w:spacing w:val="-4"/>
        </w:rPr>
        <w:t> udbyder</w:t>
      </w:r>
      <w:r>
        <w:rPr>
          <w:color w:val="231F20"/>
          <w:spacing w:val="-4"/>
        </w:rPr>
        <w:t> af</w:t>
      </w:r>
      <w:r>
        <w:rPr>
          <w:color w:val="231F20"/>
          <w:spacing w:val="-4"/>
        </w:rPr>
        <w:t> kryptoaktivtjenester</w:t>
      </w:r>
      <w:r>
        <w:rPr>
          <w:color w:val="231F20"/>
        </w:rPr>
        <w:t> </w:t>
      </w:r>
      <w:r>
        <w:rPr>
          <w:color w:val="231F20"/>
          <w:spacing w:val="-4"/>
        </w:rPr>
        <w:t>indberetter</w:t>
      </w:r>
      <w:r>
        <w:rPr>
          <w:color w:val="231F20"/>
          <w:spacing w:val="-4"/>
        </w:rPr>
        <w:t> denne</w:t>
      </w:r>
      <w:r>
        <w:rPr>
          <w:color w:val="231F20"/>
          <w:spacing w:val="-4"/>
        </w:rPr>
        <w:t> undladelse</w:t>
      </w:r>
      <w:r>
        <w:rPr>
          <w:color w:val="231F20"/>
          <w:spacing w:val="-4"/>
        </w:rPr>
        <w:t> og</w:t>
      </w:r>
      <w:r>
        <w:rPr>
          <w:color w:val="231F20"/>
          <w:spacing w:val="-4"/>
        </w:rPr>
        <w:t> de</w:t>
      </w:r>
      <w:r>
        <w:rPr>
          <w:color w:val="231F20"/>
          <w:spacing w:val="-4"/>
        </w:rPr>
        <w:t> trufne</w:t>
      </w:r>
      <w:r>
        <w:rPr>
          <w:color w:val="231F20"/>
          <w:spacing w:val="-4"/>
        </w:rPr>
        <w:t> foranstaltninger</w:t>
      </w:r>
      <w:r>
        <w:rPr>
          <w:color w:val="231F20"/>
          <w:spacing w:val="-4"/>
        </w:rPr>
        <w:t> til</w:t>
      </w:r>
      <w:r>
        <w:rPr>
          <w:color w:val="231F20"/>
          <w:spacing w:val="-4"/>
        </w:rPr>
        <w:t> den</w:t>
      </w:r>
      <w:r>
        <w:rPr>
          <w:color w:val="231F20"/>
        </w:rPr>
        <w:t> </w:t>
      </w:r>
      <w:r>
        <w:rPr>
          <w:color w:val="231F20"/>
          <w:spacing w:val="-4"/>
        </w:rPr>
        <w:t>kompetente</w:t>
      </w:r>
      <w:r>
        <w:rPr>
          <w:color w:val="231F20"/>
          <w:spacing w:val="-4"/>
        </w:rPr>
        <w:t> myndighed,</w:t>
      </w:r>
      <w:r>
        <w:rPr>
          <w:color w:val="231F20"/>
          <w:spacing w:val="-4"/>
        </w:rPr>
        <w:t> der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har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ansvar</w:t>
      </w:r>
      <w:r>
        <w:rPr>
          <w:color w:val="231F20"/>
          <w:spacing w:val="-4"/>
        </w:rPr>
        <w:t> for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føre</w:t>
      </w:r>
      <w:r>
        <w:rPr>
          <w:color w:val="231F20"/>
          <w:spacing w:val="-4"/>
        </w:rPr>
        <w:t> tilsyn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med,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bestemmelserne</w:t>
      </w:r>
      <w:r>
        <w:rPr>
          <w:color w:val="231F20"/>
        </w:rPr>
        <w:t> </w:t>
      </w:r>
      <w:r>
        <w:rPr>
          <w:color w:val="231F20"/>
          <w:spacing w:val="-4"/>
        </w:rPr>
        <w:t>om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forebyggelse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hvidvask</w:t>
      </w:r>
      <w:r>
        <w:rPr>
          <w:color w:val="231F20"/>
          <w:spacing w:val="-4"/>
        </w:rPr>
        <w:t> af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penge</w:t>
      </w:r>
      <w:r>
        <w:rPr>
          <w:color w:val="231F20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bekæmpelse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finansiering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terrorisme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overholdes.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0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18</w:t>
      </w:r>
    </w:p>
    <w:p>
      <w:pPr>
        <w:pStyle w:val="Heading1"/>
        <w:ind w:left="1702" w:right="1736"/>
      </w:pPr>
      <w:r>
        <w:rPr>
          <w:color w:val="231F20"/>
          <w:spacing w:val="-6"/>
        </w:rPr>
        <w:t>Vurdering</w:t>
      </w:r>
      <w:r>
        <w:rPr>
          <w:color w:val="231F20"/>
          <w:spacing w:val="14"/>
        </w:rPr>
        <w:t> </w:t>
      </w:r>
      <w:r>
        <w:rPr>
          <w:color w:val="231F20"/>
          <w:spacing w:val="-6"/>
        </w:rPr>
        <w:t>og</w:t>
      </w:r>
      <w:r>
        <w:rPr>
          <w:color w:val="231F20"/>
          <w:spacing w:val="11"/>
        </w:rPr>
        <w:t> </w:t>
      </w:r>
      <w:r>
        <w:rPr>
          <w:color w:val="231F20"/>
          <w:spacing w:val="-6"/>
        </w:rPr>
        <w:t>rapportering</w:t>
      </w:r>
    </w:p>
    <w:p>
      <w:pPr>
        <w:pStyle w:val="BodyText"/>
        <w:spacing w:line="230" w:lineRule="auto" w:before="118"/>
        <w:ind w:left="120" w:right="159" w:firstLine="2"/>
        <w:jc w:val="both"/>
      </w:pPr>
      <w:r>
        <w:rPr>
          <w:color w:val="231F20"/>
          <w:w w:val="90"/>
        </w:rPr>
        <w:t>Ordremodtagerens</w:t>
      </w:r>
      <w:r>
        <w:rPr>
          <w:color w:val="231F20"/>
          <w:w w:val="90"/>
        </w:rPr>
        <w:t> udbyder</w:t>
      </w:r>
      <w:r>
        <w:rPr>
          <w:color w:val="231F20"/>
          <w:w w:val="90"/>
        </w:rPr>
        <w:t> af</w:t>
      </w:r>
      <w:r>
        <w:rPr>
          <w:color w:val="231F20"/>
          <w:w w:val="90"/>
        </w:rPr>
        <w:t> kryptoaktivtjenester</w:t>
      </w:r>
      <w:r>
        <w:rPr>
          <w:color w:val="231F20"/>
          <w:w w:val="90"/>
        </w:rPr>
        <w:t> skal</w:t>
      </w:r>
      <w:r>
        <w:rPr>
          <w:color w:val="231F20"/>
          <w:w w:val="90"/>
        </w:rPr>
        <w:t> lade</w:t>
      </w:r>
      <w:r>
        <w:rPr>
          <w:color w:val="231F20"/>
          <w:w w:val="90"/>
        </w:rPr>
        <w:t> manglende</w:t>
      </w:r>
      <w:r>
        <w:rPr>
          <w:color w:val="231F20"/>
          <w:w w:val="90"/>
        </w:rPr>
        <w:t> eller</w:t>
      </w:r>
      <w:r>
        <w:rPr>
          <w:color w:val="231F20"/>
          <w:w w:val="90"/>
        </w:rPr>
        <w:t> ufuldstændige</w:t>
      </w:r>
      <w:r>
        <w:rPr>
          <w:color w:val="231F20"/>
          <w:w w:val="90"/>
        </w:rPr>
        <w:t> oplysninger</w:t>
      </w:r>
      <w:r>
        <w:rPr>
          <w:color w:val="231F20"/>
          <w:w w:val="90"/>
        </w:rPr>
        <w:t> om</w:t>
      </w:r>
      <w:r>
        <w:rPr>
          <w:color w:val="231F20"/>
          <w:w w:val="90"/>
        </w:rPr>
        <w:t> ordregiveren</w:t>
      </w:r>
      <w:r>
        <w:rPr>
          <w:color w:val="231F20"/>
        </w:rPr>
        <w:t> </w:t>
      </w:r>
      <w:r>
        <w:rPr>
          <w:color w:val="231F20"/>
          <w:spacing w:val="-2"/>
        </w:rPr>
        <w:t>eller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ordremodtageren</w:t>
      </w:r>
      <w:r>
        <w:rPr>
          <w:color w:val="231F20"/>
          <w:spacing w:val="-2"/>
        </w:rPr>
        <w:t> indgå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som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faktor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ved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vurderingen</w:t>
      </w:r>
      <w:r>
        <w:rPr>
          <w:color w:val="231F20"/>
          <w:spacing w:val="-2"/>
        </w:rPr>
        <w:t> af,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om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overførslen</w:t>
      </w:r>
      <w:r>
        <w:rPr>
          <w:color w:val="231F20"/>
          <w:spacing w:val="-2"/>
        </w:rPr>
        <w:t> af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kryptoaktiver</w:t>
      </w:r>
      <w:r>
        <w:rPr>
          <w:color w:val="231F20"/>
          <w:spacing w:val="-2"/>
        </w:rPr>
        <w:t> eller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dertil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knyttede</w:t>
      </w:r>
      <w:r>
        <w:rPr>
          <w:color w:val="231F20"/>
        </w:rPr>
        <w:t> </w:t>
      </w:r>
      <w:r>
        <w:rPr>
          <w:color w:val="231F20"/>
          <w:spacing w:val="-6"/>
        </w:rPr>
        <w:t>transaktioner</w:t>
      </w:r>
      <w:r>
        <w:rPr>
          <w:color w:val="231F20"/>
          <w:spacing w:val="22"/>
        </w:rPr>
        <w:t> </w:t>
      </w:r>
      <w:r>
        <w:rPr>
          <w:color w:val="231F20"/>
          <w:spacing w:val="-6"/>
        </w:rPr>
        <w:t>er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mistænkelig,</w:t>
      </w:r>
      <w:r>
        <w:rPr>
          <w:color w:val="231F20"/>
          <w:spacing w:val="22"/>
        </w:rPr>
        <w:t> </w:t>
      </w:r>
      <w:r>
        <w:rPr>
          <w:color w:val="231F20"/>
          <w:spacing w:val="-6"/>
        </w:rPr>
        <w:t>og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om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den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skal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indberettes</w:t>
      </w:r>
      <w:r>
        <w:rPr>
          <w:color w:val="231F20"/>
          <w:spacing w:val="21"/>
        </w:rPr>
        <w:t> </w:t>
      </w:r>
      <w:r>
        <w:rPr>
          <w:color w:val="231F20"/>
          <w:spacing w:val="-6"/>
        </w:rPr>
        <w:t>til</w:t>
      </w:r>
      <w:r>
        <w:rPr>
          <w:color w:val="231F20"/>
          <w:spacing w:val="15"/>
        </w:rPr>
        <w:t> </w:t>
      </w:r>
      <w:r>
        <w:rPr>
          <w:color w:val="231F20"/>
          <w:spacing w:val="-6"/>
        </w:rPr>
        <w:t>FIU'en</w:t>
      </w:r>
      <w:r>
        <w:rPr>
          <w:color w:val="231F20"/>
          <w:spacing w:val="18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overensstemmelse</w:t>
      </w:r>
      <w:r>
        <w:rPr>
          <w:color w:val="231F20"/>
          <w:spacing w:val="24"/>
        </w:rPr>
        <w:t> </w:t>
      </w:r>
      <w:r>
        <w:rPr>
          <w:color w:val="231F20"/>
          <w:spacing w:val="-6"/>
        </w:rPr>
        <w:t>med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direktiv</w:t>
      </w:r>
      <w:r>
        <w:rPr>
          <w:color w:val="231F20"/>
          <w:spacing w:val="19"/>
        </w:rPr>
        <w:t> </w:t>
      </w:r>
      <w:r>
        <w:rPr>
          <w:color w:val="231F20"/>
          <w:spacing w:val="-6"/>
        </w:rPr>
        <w:t>(EU)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2015/849.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1"/>
        <w:ind w:left="122" w:right="149"/>
        <w:jc w:val="center"/>
      </w:pP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f</w:t>
      </w:r>
      <w:r>
        <w:rPr>
          <w:color w:val="231F20"/>
          <w:spacing w:val="-8"/>
        </w:rPr>
        <w:t> </w:t>
      </w:r>
      <w:r>
        <w:rPr>
          <w:color w:val="231F20"/>
        </w:rPr>
        <w:t>d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l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n</w:t>
      </w:r>
      <w:r>
        <w:rPr>
          <w:color w:val="231F20"/>
          <w:spacing w:val="-8"/>
        </w:rPr>
        <w:t> </w:t>
      </w:r>
      <w:r>
        <w:rPr>
          <w:color w:val="231F20"/>
        </w:rPr>
        <w:t>g</w:t>
      </w:r>
      <w:r>
        <w:rPr>
          <w:color w:val="231F20"/>
          <w:spacing w:val="59"/>
        </w:rPr>
        <w:t> </w:t>
      </w:r>
      <w:r>
        <w:rPr>
          <w:color w:val="231F20"/>
          <w:spacing w:val="-10"/>
        </w:rPr>
        <w:t>3</w:t>
      </w:r>
    </w:p>
    <w:p>
      <w:pPr>
        <w:pStyle w:val="Heading1"/>
        <w:ind w:right="148"/>
      </w:pPr>
      <w:r>
        <w:rPr>
          <w:color w:val="231F20"/>
          <w:spacing w:val="-6"/>
        </w:rPr>
        <w:t>F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r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p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l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g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l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r</w:t>
      </w:r>
      <w:r>
        <w:rPr>
          <w:color w:val="231F20"/>
          <w:spacing w:val="26"/>
        </w:rPr>
        <w:t> </w:t>
      </w:r>
      <w:r>
        <w:rPr>
          <w:color w:val="231F20"/>
          <w:spacing w:val="-6"/>
        </w:rPr>
        <w:t>f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r</w:t>
      </w:r>
      <w:r>
        <w:rPr>
          <w:color w:val="231F20"/>
          <w:spacing w:val="31"/>
        </w:rPr>
        <w:t> </w:t>
      </w:r>
      <w:r>
        <w:rPr>
          <w:color w:val="231F20"/>
          <w:spacing w:val="-6"/>
        </w:rPr>
        <w:t>m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l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l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m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d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b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y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r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64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f</w:t>
      </w:r>
      <w:r>
        <w:rPr>
          <w:color w:val="231F20"/>
          <w:spacing w:val="62"/>
        </w:rPr>
        <w:t> </w:t>
      </w:r>
      <w:r>
        <w:rPr>
          <w:color w:val="231F20"/>
          <w:spacing w:val="-6"/>
        </w:rPr>
        <w:t>k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r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y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p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k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v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j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n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r</w:t>
      </w:r>
    </w:p>
    <w:p>
      <w:pPr>
        <w:pStyle w:val="BodyText"/>
        <w:spacing w:before="8"/>
        <w:rPr>
          <w:rFonts w:ascii="Book Antiqua"/>
          <w:b/>
        </w:rPr>
      </w:pPr>
    </w:p>
    <w:p>
      <w:pPr>
        <w:spacing w:before="0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19</w:t>
      </w:r>
    </w:p>
    <w:p>
      <w:pPr>
        <w:pStyle w:val="Heading1"/>
        <w:spacing w:before="121"/>
        <w:ind w:left="799" w:right="0"/>
        <w:jc w:val="left"/>
      </w:pPr>
      <w:r>
        <w:rPr>
          <w:color w:val="231F20"/>
          <w:spacing w:val="-4"/>
        </w:rPr>
        <w:t>Opbevaring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oplysninger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om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ordregiver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ordremodtager,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der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medsendes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ved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overførslen</w:t>
      </w:r>
    </w:p>
    <w:p>
      <w:pPr>
        <w:pStyle w:val="BodyText"/>
        <w:spacing w:line="230" w:lineRule="auto" w:before="117"/>
        <w:ind w:left="120" w:right="157" w:firstLine="2"/>
        <w:jc w:val="both"/>
      </w:pPr>
      <w:r>
        <w:rPr>
          <w:color w:val="231F20"/>
          <w:spacing w:val="-6"/>
        </w:rPr>
        <w:t>Mellemudbydere</w:t>
      </w:r>
      <w:r>
        <w:rPr>
          <w:color w:val="231F20"/>
        </w:rPr>
        <w:t> </w:t>
      </w:r>
      <w:r>
        <w:rPr>
          <w:color w:val="231F20"/>
          <w:spacing w:val="-6"/>
        </w:rPr>
        <w:t>af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kryptoaktivtjenester</w:t>
      </w:r>
      <w:r>
        <w:rPr>
          <w:color w:val="231F20"/>
          <w:spacing w:val="3"/>
        </w:rPr>
        <w:t> </w:t>
      </w:r>
      <w:r>
        <w:rPr>
          <w:color w:val="231F20"/>
          <w:spacing w:val="-6"/>
        </w:rPr>
        <w:t>sikrer,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samtlige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modtagne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oplysninger</w:t>
      </w:r>
      <w:r>
        <w:rPr>
          <w:color w:val="231F20"/>
        </w:rPr>
        <w:t> </w:t>
      </w:r>
      <w:r>
        <w:rPr>
          <w:color w:val="231F20"/>
          <w:spacing w:val="-6"/>
        </w:rPr>
        <w:t>om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ordregiveren</w:t>
      </w:r>
      <w:r>
        <w:rPr>
          <w:color w:val="231F20"/>
        </w:rPr>
        <w:t> </w:t>
      </w:r>
      <w:r>
        <w:rPr>
          <w:color w:val="231F20"/>
          <w:spacing w:val="-6"/>
        </w:rPr>
        <w:t>og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ordremodtageren,</w:t>
      </w:r>
      <w:r>
        <w:rPr>
          <w:color w:val="231F20"/>
        </w:rPr>
        <w:t> </w:t>
      </w:r>
      <w:r>
        <w:rPr>
          <w:color w:val="231F20"/>
          <w:spacing w:val="-4"/>
        </w:rPr>
        <w:t>der</w:t>
      </w:r>
      <w:r>
        <w:rPr>
          <w:color w:val="231F20"/>
          <w:spacing w:val="-4"/>
        </w:rPr>
        <w:t> medsendes</w:t>
      </w:r>
      <w:r>
        <w:rPr>
          <w:color w:val="231F20"/>
          <w:spacing w:val="-4"/>
        </w:rPr>
        <w:t> ved</w:t>
      </w:r>
      <w:r>
        <w:rPr>
          <w:color w:val="231F20"/>
          <w:spacing w:val="-4"/>
        </w:rPr>
        <w:t> en</w:t>
      </w:r>
      <w:r>
        <w:rPr>
          <w:color w:val="231F20"/>
          <w:spacing w:val="-4"/>
        </w:rPr>
        <w:t> overførsel</w:t>
      </w:r>
      <w:r>
        <w:rPr>
          <w:color w:val="231F20"/>
          <w:spacing w:val="-4"/>
        </w:rPr>
        <w:t> af</w:t>
      </w:r>
      <w:r>
        <w:rPr>
          <w:color w:val="231F20"/>
          <w:spacing w:val="-4"/>
        </w:rPr>
        <w:t> kryptoaktiver,</w:t>
      </w:r>
      <w:r>
        <w:rPr>
          <w:color w:val="231F20"/>
          <w:spacing w:val="-4"/>
        </w:rPr>
        <w:t> overføres sammen med</w:t>
      </w:r>
      <w:r>
        <w:rPr>
          <w:color w:val="231F20"/>
          <w:spacing w:val="-4"/>
        </w:rPr>
        <w:t> overførslen,</w:t>
      </w:r>
      <w:r>
        <w:rPr>
          <w:color w:val="231F20"/>
          <w:spacing w:val="-4"/>
        </w:rPr>
        <w:t> og</w:t>
      </w:r>
      <w:r>
        <w:rPr>
          <w:color w:val="231F20"/>
          <w:spacing w:val="-4"/>
        </w:rPr>
        <w:t> at</w:t>
      </w:r>
      <w:r>
        <w:rPr>
          <w:color w:val="231F20"/>
          <w:spacing w:val="-4"/>
        </w:rPr>
        <w:t> registreringer</w:t>
      </w:r>
      <w:r>
        <w:rPr>
          <w:color w:val="231F20"/>
          <w:spacing w:val="-4"/>
        </w:rPr>
        <w:t> af</w:t>
      </w:r>
      <w:r>
        <w:rPr>
          <w:color w:val="231F20"/>
          <w:spacing w:val="-4"/>
        </w:rPr>
        <w:t> sådanne</w:t>
      </w:r>
      <w:r>
        <w:rPr>
          <w:color w:val="231F20"/>
        </w:rPr>
        <w:t> </w:t>
      </w:r>
      <w:r>
        <w:rPr>
          <w:color w:val="231F20"/>
          <w:spacing w:val="-4"/>
        </w:rPr>
        <w:t>oplysninger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opbevares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på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anmodning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stilles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til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rådighed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kompetente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myndigheder.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0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20</w:t>
      </w:r>
    </w:p>
    <w:p>
      <w:pPr>
        <w:pStyle w:val="Heading1"/>
        <w:ind w:left="1094" w:right="0"/>
        <w:jc w:val="left"/>
      </w:pPr>
      <w:r>
        <w:rPr>
          <w:color w:val="231F20"/>
          <w:spacing w:val="-4"/>
        </w:rPr>
        <w:t>Konstatering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af,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hvorvidt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der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mangler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oplysninger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om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ordregiver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eller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ordremodtager</w:t>
      </w:r>
    </w:p>
    <w:p>
      <w:pPr>
        <w:pStyle w:val="BodyText"/>
        <w:spacing w:line="230" w:lineRule="auto" w:before="118"/>
        <w:ind w:left="120" w:right="151" w:firstLine="2"/>
        <w:jc w:val="both"/>
      </w:pPr>
      <w:r>
        <w:rPr>
          <w:color w:val="231F20"/>
          <w:spacing w:val="-6"/>
        </w:rPr>
        <w:t>Mellemudbyderen</w:t>
      </w:r>
      <w:r>
        <w:rPr>
          <w:color w:val="231F20"/>
        </w:rPr>
        <w:t> </w:t>
      </w:r>
      <w:r>
        <w:rPr>
          <w:color w:val="231F20"/>
          <w:spacing w:val="-6"/>
        </w:rPr>
        <w:t>af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kryptoaktivtjenester</w:t>
      </w:r>
      <w:r>
        <w:rPr>
          <w:color w:val="231F20"/>
        </w:rPr>
        <w:t> </w:t>
      </w:r>
      <w:r>
        <w:rPr>
          <w:color w:val="231F20"/>
          <w:spacing w:val="-6"/>
        </w:rPr>
        <w:t>indfører</w:t>
      </w:r>
      <w:r>
        <w:rPr>
          <w:color w:val="231F20"/>
        </w:rPr>
        <w:t> </w:t>
      </w:r>
      <w:r>
        <w:rPr>
          <w:color w:val="231F20"/>
          <w:spacing w:val="-6"/>
        </w:rPr>
        <w:t>effektive</w:t>
      </w:r>
      <w:r>
        <w:rPr>
          <w:color w:val="231F20"/>
        </w:rPr>
        <w:t> </w:t>
      </w:r>
      <w:r>
        <w:rPr>
          <w:color w:val="231F20"/>
          <w:spacing w:val="-6"/>
        </w:rPr>
        <w:t>procedurer,</w:t>
      </w:r>
      <w:r>
        <w:rPr>
          <w:color w:val="231F20"/>
        </w:rPr>
        <w:t> </w:t>
      </w:r>
      <w:r>
        <w:rPr>
          <w:color w:val="231F20"/>
          <w:spacing w:val="-6"/>
        </w:rPr>
        <w:t>herunder</w:t>
      </w:r>
      <w:r>
        <w:rPr>
          <w:color w:val="231F20"/>
        </w:rPr>
        <w:t> </w:t>
      </w:r>
      <w:r>
        <w:rPr>
          <w:color w:val="231F20"/>
          <w:spacing w:val="-6"/>
        </w:rPr>
        <w:t>hvor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det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er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relevant</w:t>
      </w:r>
      <w:r>
        <w:rPr>
          <w:color w:val="231F20"/>
        </w:rPr>
        <w:t> </w:t>
      </w:r>
      <w:r>
        <w:rPr>
          <w:color w:val="231F20"/>
          <w:spacing w:val="-6"/>
        </w:rPr>
        <w:t>overvågning</w:t>
      </w:r>
      <w:r>
        <w:rPr>
          <w:color w:val="231F20"/>
        </w:rPr>
        <w:t> </w:t>
      </w:r>
      <w:r>
        <w:rPr>
          <w:color w:val="231F20"/>
          <w:spacing w:val="-6"/>
        </w:rPr>
        <w:t>efter</w:t>
      </w:r>
      <w:r>
        <w:rPr>
          <w:color w:val="231F20"/>
        </w:rPr>
        <w:t> </w:t>
      </w:r>
      <w:r>
        <w:rPr>
          <w:color w:val="231F20"/>
          <w:spacing w:val="-4"/>
        </w:rPr>
        <w:t>eller</w:t>
      </w:r>
      <w:r>
        <w:rPr>
          <w:color w:val="231F20"/>
          <w:spacing w:val="-4"/>
        </w:rPr>
        <w:t> under</w:t>
      </w:r>
      <w:r>
        <w:rPr>
          <w:color w:val="231F20"/>
          <w:spacing w:val="-4"/>
        </w:rPr>
        <w:t> overførslerne,</w:t>
      </w:r>
      <w:r>
        <w:rPr>
          <w:color w:val="231F20"/>
          <w:spacing w:val="-4"/>
        </w:rPr>
        <w:t> for</w:t>
      </w:r>
      <w:r>
        <w:rPr>
          <w:color w:val="231F20"/>
          <w:spacing w:val="-4"/>
        </w:rPr>
        <w:t> at</w:t>
      </w:r>
      <w:r>
        <w:rPr>
          <w:color w:val="231F20"/>
          <w:spacing w:val="-4"/>
        </w:rPr>
        <w:t> konstatere,</w:t>
      </w:r>
      <w:r>
        <w:rPr>
          <w:color w:val="231F20"/>
          <w:spacing w:val="-4"/>
        </w:rPr>
        <w:t> om</w:t>
      </w:r>
      <w:r>
        <w:rPr>
          <w:color w:val="231F20"/>
          <w:spacing w:val="-4"/>
        </w:rPr>
        <w:t> de</w:t>
      </w:r>
      <w:r>
        <w:rPr>
          <w:color w:val="231F20"/>
          <w:spacing w:val="-4"/>
        </w:rPr>
        <w:t> oplysninger</w:t>
      </w:r>
      <w:r>
        <w:rPr>
          <w:color w:val="231F20"/>
          <w:spacing w:val="-4"/>
        </w:rPr>
        <w:t> om</w:t>
      </w:r>
      <w:r>
        <w:rPr>
          <w:color w:val="231F20"/>
          <w:spacing w:val="-4"/>
        </w:rPr>
        <w:t> ordregiver</w:t>
      </w:r>
      <w:r>
        <w:rPr>
          <w:color w:val="231F20"/>
          <w:spacing w:val="-4"/>
        </w:rPr>
        <w:t> eller</w:t>
      </w:r>
      <w:r>
        <w:rPr>
          <w:color w:val="231F20"/>
          <w:spacing w:val="-4"/>
        </w:rPr>
        <w:t> ordremodtager,</w:t>
      </w:r>
      <w:r>
        <w:rPr>
          <w:color w:val="231F20"/>
        </w:rPr>
        <w:t> </w:t>
      </w:r>
      <w:r>
        <w:rPr>
          <w:color w:val="231F20"/>
          <w:spacing w:val="-4"/>
        </w:rPr>
        <w:t>der</w:t>
      </w:r>
      <w:r>
        <w:rPr>
          <w:color w:val="231F20"/>
          <w:spacing w:val="-4"/>
        </w:rPr>
        <w:t> er</w:t>
      </w:r>
      <w:r>
        <w:rPr>
          <w:color w:val="231F20"/>
          <w:spacing w:val="-4"/>
        </w:rPr>
        <w:t> omhandlet</w:t>
      </w:r>
      <w:r>
        <w:rPr>
          <w:color w:val="231F20"/>
          <w:spacing w:val="-4"/>
        </w:rPr>
        <w:t> i</w:t>
      </w:r>
      <w:r>
        <w:rPr>
          <w:color w:val="231F20"/>
        </w:rPr>
        <w:t> </w:t>
      </w:r>
      <w:r>
        <w:rPr>
          <w:color w:val="231F20"/>
          <w:spacing w:val="-2"/>
        </w:rPr>
        <w:t>artikel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14,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stk.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1,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litra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a),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b)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c),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artikel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14,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stk.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2,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litra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a),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b)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c),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blevet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fremsendt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forud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eller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samtidigt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eller</w:t>
      </w:r>
      <w:r>
        <w:rPr>
          <w:color w:val="231F20"/>
        </w:rPr>
        <w:t> </w:t>
      </w:r>
      <w:r>
        <w:rPr>
          <w:color w:val="231F20"/>
          <w:spacing w:val="-2"/>
        </w:rPr>
        <w:t>parallelt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med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overførslen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eller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batchfiloverførslen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af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kryptoaktiver,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herunder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hvis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overførslen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foretages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til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eller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fra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en</w:t>
      </w:r>
      <w:r>
        <w:rPr>
          <w:color w:val="231F20"/>
        </w:rPr>
        <w:t> selvhostet</w:t>
      </w:r>
      <w:r>
        <w:rPr>
          <w:color w:val="231F20"/>
          <w:spacing w:val="12"/>
        </w:rPr>
        <w:t> </w:t>
      </w:r>
      <w:r>
        <w:rPr>
          <w:color w:val="231F20"/>
        </w:rPr>
        <w:t>adresse.</w:t>
      </w:r>
    </w:p>
    <w:p>
      <w:pPr>
        <w:spacing w:after="0" w:line="230" w:lineRule="auto"/>
        <w:jc w:val="both"/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spacing w:before="100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21</w:t>
      </w:r>
    </w:p>
    <w:p>
      <w:pPr>
        <w:pStyle w:val="Heading1"/>
        <w:ind w:left="116"/>
      </w:pPr>
      <w:r>
        <w:rPr>
          <w:color w:val="231F20"/>
          <w:spacing w:val="-4"/>
        </w:rPr>
        <w:t>Overførsler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kryptoaktiver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med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manglende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oplysninger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om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ordregiver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eller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ordremodtager</w:t>
      </w:r>
    </w:p>
    <w:p>
      <w:pPr>
        <w:pStyle w:val="ListParagraph"/>
        <w:numPr>
          <w:ilvl w:val="0"/>
          <w:numId w:val="17"/>
        </w:numPr>
        <w:tabs>
          <w:tab w:pos="553" w:val="left" w:leader="none"/>
        </w:tabs>
        <w:spacing w:line="230" w:lineRule="auto" w:before="118" w:after="0"/>
        <w:ind w:left="120" w:right="155" w:firstLine="2"/>
        <w:jc w:val="both"/>
        <w:rPr>
          <w:sz w:val="19"/>
        </w:rPr>
      </w:pPr>
      <w:r>
        <w:rPr>
          <w:color w:val="231F20"/>
          <w:w w:val="90"/>
          <w:sz w:val="19"/>
        </w:rPr>
        <w:t>Mellemudbyderen</w:t>
      </w:r>
      <w:r>
        <w:rPr>
          <w:color w:val="231F20"/>
          <w:w w:val="90"/>
          <w:sz w:val="19"/>
        </w:rPr>
        <w:t> af</w:t>
      </w:r>
      <w:r>
        <w:rPr>
          <w:color w:val="231F20"/>
          <w:w w:val="90"/>
          <w:sz w:val="19"/>
        </w:rPr>
        <w:t> kryptoaktivtjenester</w:t>
      </w:r>
      <w:r>
        <w:rPr>
          <w:color w:val="231F20"/>
          <w:w w:val="90"/>
          <w:sz w:val="19"/>
        </w:rPr>
        <w:t> etablerer</w:t>
      </w:r>
      <w:r>
        <w:rPr>
          <w:color w:val="231F20"/>
          <w:w w:val="90"/>
          <w:sz w:val="19"/>
        </w:rPr>
        <w:t> effektive</w:t>
      </w:r>
      <w:r>
        <w:rPr>
          <w:color w:val="231F20"/>
          <w:w w:val="90"/>
          <w:sz w:val="19"/>
        </w:rPr>
        <w:t> risikobaserede</w:t>
      </w:r>
      <w:r>
        <w:rPr>
          <w:color w:val="231F20"/>
          <w:w w:val="90"/>
          <w:sz w:val="19"/>
        </w:rPr>
        <w:t> procedurer,</w:t>
      </w:r>
      <w:r>
        <w:rPr>
          <w:color w:val="231F20"/>
          <w:w w:val="90"/>
          <w:sz w:val="19"/>
        </w:rPr>
        <w:t> herunder</w:t>
      </w:r>
      <w:r>
        <w:rPr>
          <w:color w:val="231F20"/>
          <w:w w:val="90"/>
          <w:sz w:val="19"/>
        </w:rPr>
        <w:t> procedurer</w:t>
      </w:r>
      <w:r>
        <w:rPr>
          <w:color w:val="231F20"/>
          <w:w w:val="90"/>
          <w:sz w:val="19"/>
        </w:rPr>
        <w:t> baseret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det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risikobaserede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grundlag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omhandlet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13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direktiv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(EU)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2015/849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fastslå,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hvorvidt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overførsel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kryptoaktiver,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hvor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krævede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oplysninger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ordregiveren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ordremodtageren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mangler,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skal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gennemføres,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afvises,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sendes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tilbage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suspenderes,</w:t>
      </w:r>
      <w:r>
        <w:rPr>
          <w:color w:val="231F20"/>
          <w:spacing w:val="26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træffe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hensigtsmæssige</w:t>
      </w:r>
      <w:r>
        <w:rPr>
          <w:color w:val="231F20"/>
          <w:spacing w:val="27"/>
          <w:sz w:val="19"/>
        </w:rPr>
        <w:t> </w:t>
      </w:r>
      <w:r>
        <w:rPr>
          <w:color w:val="231F20"/>
          <w:spacing w:val="-6"/>
          <w:sz w:val="19"/>
        </w:rPr>
        <w:t>opfølgningsforanstaltninger.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30" w:lineRule="auto"/>
        <w:ind w:left="120" w:right="150" w:firstLine="2"/>
        <w:jc w:val="both"/>
      </w:pPr>
      <w:r>
        <w:rPr>
          <w:color w:val="231F20"/>
          <w:spacing w:val="-4"/>
        </w:rPr>
        <w:t>Hvis</w:t>
      </w:r>
      <w:r>
        <w:rPr>
          <w:color w:val="231F20"/>
          <w:spacing w:val="-4"/>
        </w:rPr>
        <w:t> mellemudbyderen</w:t>
      </w:r>
      <w:r>
        <w:rPr>
          <w:color w:val="231F20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-4"/>
        </w:rPr>
        <w:t> kryptoaktivtjenester</w:t>
      </w:r>
      <w:r>
        <w:rPr>
          <w:color w:val="231F20"/>
        </w:rPr>
        <w:t> </w:t>
      </w:r>
      <w:r>
        <w:rPr>
          <w:color w:val="231F20"/>
          <w:spacing w:val="-4"/>
        </w:rPr>
        <w:t>ved</w:t>
      </w:r>
      <w:r>
        <w:rPr>
          <w:color w:val="231F20"/>
          <w:spacing w:val="-4"/>
        </w:rPr>
        <w:t> modtagelse</w:t>
      </w:r>
      <w:r>
        <w:rPr>
          <w:color w:val="231F20"/>
          <w:spacing w:val="-4"/>
        </w:rPr>
        <w:t> af</w:t>
      </w:r>
      <w:r>
        <w:rPr>
          <w:color w:val="231F20"/>
          <w:spacing w:val="-4"/>
        </w:rPr>
        <w:t> en</w:t>
      </w:r>
      <w:r>
        <w:rPr>
          <w:color w:val="231F20"/>
          <w:spacing w:val="-4"/>
        </w:rPr>
        <w:t> overførsel</w:t>
      </w:r>
      <w:r>
        <w:rPr>
          <w:color w:val="231F20"/>
          <w:spacing w:val="-4"/>
        </w:rPr>
        <w:t> af</w:t>
      </w:r>
      <w:r>
        <w:rPr>
          <w:color w:val="231F20"/>
          <w:spacing w:val="-4"/>
        </w:rPr>
        <w:t> kryptoaktiver</w:t>
      </w:r>
      <w:r>
        <w:rPr>
          <w:color w:val="231F20"/>
          <w:spacing w:val="-4"/>
        </w:rPr>
        <w:t> får</w:t>
      </w:r>
      <w:r>
        <w:rPr>
          <w:color w:val="231F20"/>
          <w:spacing w:val="-4"/>
        </w:rPr>
        <w:t> kendskab til,</w:t>
      </w:r>
      <w:r>
        <w:rPr>
          <w:color w:val="231F20"/>
          <w:spacing w:val="-4"/>
        </w:rPr>
        <w:t> at</w:t>
      </w:r>
      <w:r>
        <w:rPr>
          <w:color w:val="231F20"/>
          <w:spacing w:val="-4"/>
        </w:rPr>
        <w:t> de</w:t>
      </w:r>
      <w:r>
        <w:rPr>
          <w:color w:val="231F20"/>
        </w:rPr>
        <w:t> oplysninger,</w:t>
      </w:r>
      <w:r>
        <w:rPr>
          <w:color w:val="231F20"/>
          <w:spacing w:val="-11"/>
        </w:rPr>
        <w:t> </w:t>
      </w:r>
      <w:r>
        <w:rPr>
          <w:color w:val="231F20"/>
        </w:rPr>
        <w:t>der</w:t>
      </w:r>
      <w:r>
        <w:rPr>
          <w:color w:val="231F20"/>
          <w:spacing w:val="-10"/>
        </w:rPr>
        <w:t> </w:t>
      </w:r>
      <w:r>
        <w:rPr>
          <w:color w:val="231F20"/>
        </w:rPr>
        <w:t>er</w:t>
      </w:r>
      <w:r>
        <w:rPr>
          <w:color w:val="231F20"/>
          <w:spacing w:val="-11"/>
        </w:rPr>
        <w:t> </w:t>
      </w:r>
      <w:r>
        <w:rPr>
          <w:color w:val="231F20"/>
        </w:rPr>
        <w:t>omhandlet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14,</w:t>
      </w:r>
      <w:r>
        <w:rPr>
          <w:color w:val="231F20"/>
          <w:spacing w:val="-9"/>
        </w:rPr>
        <w:t> </w:t>
      </w:r>
      <w:r>
        <w:rPr>
          <w:color w:val="231F20"/>
        </w:rPr>
        <w:t>stk.</w:t>
      </w:r>
      <w:r>
        <w:rPr>
          <w:color w:val="231F20"/>
          <w:spacing w:val="-9"/>
        </w:rPr>
        <w:t> </w:t>
      </w:r>
      <w:r>
        <w:rPr>
          <w:color w:val="231F20"/>
        </w:rPr>
        <w:t>1,</w:t>
      </w:r>
      <w:r>
        <w:rPr>
          <w:color w:val="231F20"/>
          <w:spacing w:val="-9"/>
        </w:rPr>
        <w:t> </w:t>
      </w:r>
      <w:r>
        <w:rPr>
          <w:color w:val="231F20"/>
        </w:rPr>
        <w:t>litra</w:t>
      </w:r>
      <w:r>
        <w:rPr>
          <w:color w:val="231F20"/>
          <w:spacing w:val="-9"/>
        </w:rPr>
        <w:t> </w:t>
      </w:r>
      <w:r>
        <w:rPr>
          <w:color w:val="231F20"/>
        </w:rPr>
        <w:t>a),</w:t>
      </w:r>
      <w:r>
        <w:rPr>
          <w:color w:val="231F20"/>
          <w:spacing w:val="-9"/>
        </w:rPr>
        <w:t> </w:t>
      </w:r>
      <w:r>
        <w:rPr>
          <w:color w:val="231F20"/>
        </w:rPr>
        <w:t>b)</w:t>
      </w:r>
      <w:r>
        <w:rPr>
          <w:color w:val="231F20"/>
          <w:spacing w:val="-9"/>
        </w:rPr>
        <w:t> </w:t>
      </w:r>
      <w:r>
        <w:rPr>
          <w:color w:val="231F20"/>
        </w:rPr>
        <w:t>og</w:t>
      </w:r>
      <w:r>
        <w:rPr>
          <w:color w:val="231F20"/>
          <w:spacing w:val="-9"/>
        </w:rPr>
        <w:t> </w:t>
      </w:r>
      <w:r>
        <w:rPr>
          <w:color w:val="231F20"/>
        </w:rPr>
        <w:t>c),</w:t>
      </w:r>
      <w:r>
        <w:rPr>
          <w:color w:val="231F20"/>
          <w:spacing w:val="-9"/>
        </w:rPr>
        <w:t> </w:t>
      </w:r>
      <w:r>
        <w:rPr>
          <w:color w:val="231F20"/>
        </w:rPr>
        <w:t>og</w:t>
      </w:r>
      <w:r>
        <w:rPr>
          <w:color w:val="231F20"/>
          <w:spacing w:val="-9"/>
        </w:rPr>
        <w:t> </w:t>
      </w: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14,</w:t>
      </w:r>
      <w:r>
        <w:rPr>
          <w:color w:val="231F20"/>
          <w:spacing w:val="-8"/>
        </w:rPr>
        <w:t> </w:t>
      </w:r>
      <w:r>
        <w:rPr>
          <w:color w:val="231F20"/>
        </w:rPr>
        <w:t>stk.</w:t>
      </w:r>
      <w:r>
        <w:rPr>
          <w:color w:val="231F20"/>
          <w:spacing w:val="-9"/>
        </w:rPr>
        <w:t> </w:t>
      </w:r>
      <w:r>
        <w:rPr>
          <w:color w:val="231F20"/>
        </w:rPr>
        <w:t>2,</w:t>
      </w:r>
      <w:r>
        <w:rPr>
          <w:color w:val="231F20"/>
          <w:spacing w:val="-9"/>
        </w:rPr>
        <w:t> </w:t>
      </w:r>
      <w:r>
        <w:rPr>
          <w:color w:val="231F20"/>
        </w:rPr>
        <w:t>litra</w:t>
      </w:r>
      <w:r>
        <w:rPr>
          <w:color w:val="231F20"/>
          <w:spacing w:val="-9"/>
        </w:rPr>
        <w:t> </w:t>
      </w:r>
      <w:r>
        <w:rPr>
          <w:color w:val="231F20"/>
        </w:rPr>
        <w:t>a),</w:t>
      </w:r>
      <w:r>
        <w:rPr>
          <w:color w:val="231F20"/>
          <w:spacing w:val="-9"/>
        </w:rPr>
        <w:t> </w:t>
      </w:r>
      <w:r>
        <w:rPr>
          <w:color w:val="231F20"/>
        </w:rPr>
        <w:t>b)</w:t>
      </w:r>
      <w:r>
        <w:rPr>
          <w:color w:val="231F20"/>
          <w:spacing w:val="-9"/>
        </w:rPr>
        <w:t> </w:t>
      </w:r>
      <w:r>
        <w:rPr>
          <w:color w:val="231F20"/>
        </w:rPr>
        <w:t>og</w:t>
      </w:r>
      <w:r>
        <w:rPr>
          <w:color w:val="231F20"/>
          <w:spacing w:val="-9"/>
        </w:rPr>
        <w:t> </w:t>
      </w:r>
      <w:r>
        <w:rPr>
          <w:color w:val="231F20"/>
        </w:rPr>
        <w:t>c)</w:t>
      </w:r>
      <w:r>
        <w:rPr>
          <w:color w:val="231F20"/>
          <w:spacing w:val="-9"/>
        </w:rPr>
        <w:t> </w:t>
      </w:r>
      <w:r>
        <w:rPr>
          <w:color w:val="231F20"/>
        </w:rPr>
        <w:t>eller</w:t>
      </w:r>
      <w:r>
        <w:rPr>
          <w:color w:val="231F20"/>
          <w:spacing w:val="-9"/>
        </w:rPr>
        <w:t> </w:t>
      </w: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15, </w:t>
      </w:r>
      <w:r>
        <w:rPr>
          <w:color w:val="231F20"/>
          <w:spacing w:val="-6"/>
        </w:rPr>
        <w:t>stk.</w:t>
      </w:r>
      <w:r>
        <w:rPr>
          <w:color w:val="231F20"/>
        </w:rPr>
        <w:t> </w:t>
      </w:r>
      <w:r>
        <w:rPr>
          <w:color w:val="231F20"/>
          <w:spacing w:val="-6"/>
        </w:rPr>
        <w:t>1,</w:t>
      </w:r>
      <w:r>
        <w:rPr>
          <w:color w:val="231F20"/>
        </w:rPr>
        <w:t> </w:t>
      </w:r>
      <w:r>
        <w:rPr>
          <w:color w:val="231F20"/>
          <w:spacing w:val="-6"/>
        </w:rPr>
        <w:t>mangler</w:t>
      </w:r>
      <w:r>
        <w:rPr>
          <w:color w:val="231F20"/>
        </w:rPr>
        <w:t> </w:t>
      </w:r>
      <w:r>
        <w:rPr>
          <w:color w:val="231F20"/>
          <w:spacing w:val="-6"/>
        </w:rPr>
        <w:t>eller</w:t>
      </w:r>
      <w:r>
        <w:rPr>
          <w:color w:val="231F20"/>
        </w:rPr>
        <w:t> </w:t>
      </w:r>
      <w:r>
        <w:rPr>
          <w:color w:val="231F20"/>
          <w:spacing w:val="-6"/>
        </w:rPr>
        <w:t>er</w:t>
      </w:r>
      <w:r>
        <w:rPr>
          <w:color w:val="231F20"/>
        </w:rPr>
        <w:t> </w:t>
      </w:r>
      <w:r>
        <w:rPr>
          <w:color w:val="231F20"/>
          <w:spacing w:val="-6"/>
        </w:rPr>
        <w:t>ufuldstændige,</w:t>
      </w:r>
      <w:r>
        <w:rPr>
          <w:color w:val="231F20"/>
        </w:rPr>
        <w:t> </w:t>
      </w:r>
      <w:r>
        <w:rPr>
          <w:color w:val="231F20"/>
          <w:spacing w:val="-6"/>
        </w:rPr>
        <w:t>skal</w:t>
      </w:r>
      <w:r>
        <w:rPr>
          <w:color w:val="231F20"/>
        </w:rPr>
        <w:t> </w:t>
      </w:r>
      <w:r>
        <w:rPr>
          <w:color w:val="231F20"/>
          <w:spacing w:val="-6"/>
        </w:rPr>
        <w:t>denne</w:t>
      </w:r>
      <w:r>
        <w:rPr>
          <w:color w:val="231F20"/>
        </w:rPr>
        <w:t> </w:t>
      </w:r>
      <w:r>
        <w:rPr>
          <w:color w:val="231F20"/>
          <w:spacing w:val="-6"/>
        </w:rPr>
        <w:t>mellemudbyder</w:t>
      </w:r>
      <w:r>
        <w:rPr>
          <w:color w:val="231F20"/>
        </w:rPr>
        <w:t> </w:t>
      </w:r>
      <w:r>
        <w:rPr>
          <w:color w:val="231F20"/>
          <w:spacing w:val="-6"/>
        </w:rPr>
        <w:t>af</w:t>
      </w:r>
      <w:r>
        <w:rPr>
          <w:color w:val="231F20"/>
        </w:rPr>
        <w:t> </w:t>
      </w:r>
      <w:r>
        <w:rPr>
          <w:color w:val="231F20"/>
          <w:spacing w:val="-6"/>
        </w:rPr>
        <w:t>kryptoaktivtjenester</w:t>
      </w:r>
      <w:r>
        <w:rPr>
          <w:color w:val="231F20"/>
          <w:spacing w:val="9"/>
        </w:rPr>
        <w:t> </w:t>
      </w:r>
      <w:r>
        <w:rPr>
          <w:color w:val="231F20"/>
          <w:spacing w:val="-6"/>
        </w:rPr>
        <w:t>på</w:t>
      </w:r>
      <w:r>
        <w:rPr>
          <w:color w:val="231F20"/>
        </w:rPr>
        <w:t> </w:t>
      </w:r>
      <w:r>
        <w:rPr>
          <w:color w:val="231F20"/>
          <w:spacing w:val="-6"/>
        </w:rPr>
        <w:t>et</w:t>
      </w:r>
      <w:r>
        <w:rPr>
          <w:color w:val="231F20"/>
        </w:rPr>
        <w:t> </w:t>
      </w:r>
      <w:r>
        <w:rPr>
          <w:color w:val="231F20"/>
          <w:spacing w:val="-6"/>
        </w:rPr>
        <w:t>risikobaseret</w:t>
      </w:r>
      <w:r>
        <w:rPr>
          <w:color w:val="231F20"/>
        </w:rPr>
        <w:t> </w:t>
      </w:r>
      <w:r>
        <w:rPr>
          <w:color w:val="231F20"/>
          <w:spacing w:val="-6"/>
        </w:rPr>
        <w:t>grundlag</w:t>
      </w:r>
      <w:r>
        <w:rPr>
          <w:color w:val="231F20"/>
        </w:rPr>
        <w:t> </w:t>
      </w:r>
      <w:r>
        <w:rPr>
          <w:color w:val="231F20"/>
          <w:spacing w:val="-6"/>
        </w:rPr>
        <w:t>og</w:t>
      </w:r>
      <w:r>
        <w:rPr>
          <w:color w:val="231F20"/>
        </w:rPr>
        <w:t> uden</w:t>
      </w:r>
      <w:r>
        <w:rPr>
          <w:color w:val="231F20"/>
          <w:spacing w:val="19"/>
        </w:rPr>
        <w:t> </w:t>
      </w:r>
      <w:r>
        <w:rPr>
          <w:color w:val="231F20"/>
        </w:rPr>
        <w:t>unødig</w:t>
      </w:r>
      <w:r>
        <w:rPr>
          <w:color w:val="231F20"/>
          <w:spacing w:val="20"/>
        </w:rPr>
        <w:t> </w:t>
      </w:r>
      <w:r>
        <w:rPr>
          <w:color w:val="231F20"/>
        </w:rPr>
        <w:t>forsinkelse: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17"/>
        </w:numPr>
        <w:tabs>
          <w:tab w:pos="360" w:val="left" w:leader="none"/>
        </w:tabs>
        <w:spacing w:line="240" w:lineRule="auto" w:before="0" w:after="0"/>
        <w:ind w:left="360" w:right="0" w:hanging="238"/>
        <w:jc w:val="both"/>
        <w:rPr>
          <w:sz w:val="19"/>
        </w:rPr>
      </w:pPr>
      <w:r>
        <w:rPr>
          <w:color w:val="231F20"/>
          <w:w w:val="90"/>
          <w:sz w:val="19"/>
        </w:rPr>
        <w:t>afvise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90"/>
          <w:sz w:val="19"/>
        </w:rPr>
        <w:t>overførslen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90"/>
          <w:sz w:val="19"/>
        </w:rPr>
        <w:t>sende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de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90"/>
          <w:sz w:val="19"/>
        </w:rPr>
        <w:t>overførte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kryptoaktiver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tilbage,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2"/>
          <w:w w:val="90"/>
          <w:sz w:val="19"/>
        </w:rPr>
        <w:t>eller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17"/>
        </w:numPr>
        <w:tabs>
          <w:tab w:pos="360" w:val="left" w:leader="none"/>
        </w:tabs>
        <w:spacing w:line="240" w:lineRule="auto" w:before="0" w:after="0"/>
        <w:ind w:left="360" w:right="0" w:hanging="238"/>
        <w:jc w:val="both"/>
        <w:rPr>
          <w:sz w:val="19"/>
        </w:rPr>
      </w:pPr>
      <w:r>
        <w:rPr>
          <w:color w:val="231F20"/>
          <w:w w:val="90"/>
          <w:sz w:val="19"/>
        </w:rPr>
        <w:t>anmode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om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de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krævede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oplysninger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om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ordregiveren</w:t>
      </w:r>
      <w:r>
        <w:rPr>
          <w:color w:val="231F20"/>
          <w:spacing w:val="35"/>
          <w:sz w:val="19"/>
        </w:rPr>
        <w:t> </w:t>
      </w:r>
      <w:r>
        <w:rPr>
          <w:color w:val="231F20"/>
          <w:w w:val="90"/>
          <w:sz w:val="19"/>
        </w:rPr>
        <w:t>og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ordremodtageren</w:t>
      </w:r>
      <w:r>
        <w:rPr>
          <w:color w:val="231F20"/>
          <w:spacing w:val="38"/>
          <w:sz w:val="19"/>
        </w:rPr>
        <w:t> </w:t>
      </w:r>
      <w:r>
        <w:rPr>
          <w:color w:val="231F20"/>
          <w:w w:val="90"/>
          <w:sz w:val="19"/>
        </w:rPr>
        <w:t>inden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overførslen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27"/>
          <w:sz w:val="19"/>
        </w:rPr>
        <w:t> </w:t>
      </w:r>
      <w:r>
        <w:rPr>
          <w:color w:val="231F20"/>
          <w:spacing w:val="-2"/>
          <w:w w:val="90"/>
          <w:sz w:val="19"/>
        </w:rPr>
        <w:t>kryptoaktiver.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553" w:val="left" w:leader="none"/>
        </w:tabs>
        <w:spacing w:line="230" w:lineRule="auto" w:before="0" w:after="0"/>
        <w:ind w:left="120" w:right="155" w:firstLine="2"/>
        <w:jc w:val="both"/>
        <w:rPr>
          <w:sz w:val="19"/>
        </w:rPr>
      </w:pPr>
      <w:r>
        <w:rPr>
          <w:color w:val="231F20"/>
          <w:sz w:val="19"/>
        </w:rPr>
        <w:t>Hvis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udbyder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kryptoaktivtjenester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gentagne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gange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undlader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forelægge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de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påkrævede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oplysninger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om </w:t>
      </w:r>
      <w:r>
        <w:rPr>
          <w:color w:val="231F20"/>
          <w:w w:val="90"/>
          <w:sz w:val="19"/>
        </w:rPr>
        <w:t>ordregiveren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ordremodtageren,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skal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mellemudbyderen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kryptoaktivtjenester: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4" w:hanging="241"/>
        <w:jc w:val="both"/>
        <w:rPr>
          <w:sz w:val="19"/>
        </w:rPr>
      </w:pPr>
      <w:r>
        <w:rPr>
          <w:color w:val="231F20"/>
          <w:spacing w:val="-4"/>
          <w:sz w:val="19"/>
        </w:rPr>
        <w:t>træffe</w:t>
      </w:r>
      <w:r>
        <w:rPr>
          <w:color w:val="231F20"/>
          <w:spacing w:val="-4"/>
          <w:sz w:val="19"/>
        </w:rPr>
        <w:t> foranstaltninger,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som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første</w:t>
      </w:r>
      <w:r>
        <w:rPr>
          <w:color w:val="231F20"/>
          <w:spacing w:val="-4"/>
          <w:sz w:val="19"/>
        </w:rPr>
        <w:t> omgang</w:t>
      </w:r>
      <w:r>
        <w:rPr>
          <w:color w:val="231F20"/>
          <w:spacing w:val="-4"/>
          <w:sz w:val="19"/>
        </w:rPr>
        <w:t> kan</w:t>
      </w:r>
      <w:r>
        <w:rPr>
          <w:color w:val="231F20"/>
          <w:spacing w:val="-4"/>
          <w:sz w:val="19"/>
        </w:rPr>
        <w:t> omfatte</w:t>
      </w:r>
      <w:r>
        <w:rPr>
          <w:color w:val="231F20"/>
          <w:spacing w:val="-4"/>
          <w:sz w:val="19"/>
        </w:rPr>
        <w:t> udsendelse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advarsler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fastsættelse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frister</w:t>
      </w:r>
      <w:r>
        <w:rPr>
          <w:color w:val="231F20"/>
          <w:spacing w:val="-4"/>
          <w:sz w:val="19"/>
        </w:rPr>
        <w:t> inden</w:t>
      </w:r>
      <w:r>
        <w:rPr>
          <w:color w:val="231F20"/>
          <w:spacing w:val="-4"/>
          <w:sz w:val="19"/>
        </w:rPr>
        <w:t> der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skrides</w:t>
      </w:r>
      <w:r>
        <w:rPr>
          <w:color w:val="231F20"/>
          <w:w w:val="90"/>
          <w:sz w:val="19"/>
        </w:rPr>
        <w:t> til afvisning,</w:t>
      </w:r>
      <w:r>
        <w:rPr>
          <w:color w:val="231F20"/>
          <w:w w:val="90"/>
          <w:sz w:val="19"/>
        </w:rPr>
        <w:t> begrænsning</w:t>
      </w:r>
      <w:r>
        <w:rPr>
          <w:color w:val="231F20"/>
          <w:w w:val="90"/>
          <w:sz w:val="19"/>
        </w:rPr>
        <w:t> eller afbrydelse</w:t>
      </w:r>
      <w:r>
        <w:rPr>
          <w:color w:val="231F20"/>
          <w:w w:val="90"/>
          <w:sz w:val="19"/>
        </w:rPr>
        <w:t> i overensstemmelse</w:t>
      </w:r>
      <w:r>
        <w:rPr>
          <w:color w:val="231F20"/>
          <w:w w:val="90"/>
          <w:sz w:val="19"/>
        </w:rPr>
        <w:t> med litra b), hvis de krævede</w:t>
      </w:r>
      <w:r>
        <w:rPr>
          <w:color w:val="231F20"/>
          <w:w w:val="90"/>
          <w:sz w:val="19"/>
        </w:rPr>
        <w:t> oplysninger</w:t>
      </w:r>
      <w:r>
        <w:rPr>
          <w:color w:val="231F20"/>
          <w:w w:val="90"/>
          <w:sz w:val="19"/>
        </w:rPr>
        <w:t> fortsat</w:t>
      </w:r>
      <w:r>
        <w:rPr>
          <w:color w:val="231F20"/>
          <w:sz w:val="19"/>
        </w:rPr>
        <w:t> ikke</w:t>
      </w:r>
      <w:r>
        <w:rPr>
          <w:color w:val="231F20"/>
          <w:spacing w:val="22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21"/>
          <w:sz w:val="19"/>
        </w:rPr>
        <w:t> </w:t>
      </w:r>
      <w:r>
        <w:rPr>
          <w:color w:val="231F20"/>
          <w:sz w:val="19"/>
        </w:rPr>
        <w:t>leveret,</w:t>
      </w:r>
      <w:r>
        <w:rPr>
          <w:color w:val="231F20"/>
          <w:spacing w:val="24"/>
          <w:sz w:val="19"/>
        </w:rPr>
        <w:t> </w:t>
      </w:r>
      <w:r>
        <w:rPr>
          <w:color w:val="231F20"/>
          <w:sz w:val="19"/>
        </w:rPr>
        <w:t>eller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360" w:val="left" w:leader="none"/>
          <w:tab w:pos="363" w:val="left" w:leader="none"/>
        </w:tabs>
        <w:spacing w:line="230" w:lineRule="auto" w:before="1" w:after="0"/>
        <w:ind w:left="363" w:right="156" w:hanging="241"/>
        <w:jc w:val="both"/>
        <w:rPr>
          <w:sz w:val="19"/>
        </w:rPr>
      </w:pPr>
      <w:r>
        <w:rPr>
          <w:color w:val="231F20"/>
          <w:spacing w:val="-4"/>
          <w:sz w:val="19"/>
        </w:rPr>
        <w:t>direkte afvise</w:t>
      </w:r>
      <w:r>
        <w:rPr>
          <w:color w:val="231F20"/>
          <w:spacing w:val="-4"/>
          <w:sz w:val="19"/>
        </w:rPr>
        <w:t> enhver</w:t>
      </w:r>
      <w:r>
        <w:rPr>
          <w:color w:val="231F20"/>
          <w:spacing w:val="-4"/>
          <w:sz w:val="19"/>
        </w:rPr>
        <w:t> fremtidig</w:t>
      </w:r>
      <w:r>
        <w:rPr>
          <w:color w:val="231F20"/>
          <w:spacing w:val="-4"/>
          <w:sz w:val="19"/>
        </w:rPr>
        <w:t> overførsel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kryptoaktiver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fra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begrænse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afbryde</w:t>
      </w:r>
      <w:r>
        <w:rPr>
          <w:color w:val="231F20"/>
          <w:spacing w:val="-4"/>
          <w:sz w:val="19"/>
        </w:rPr>
        <w:t> sine</w:t>
      </w:r>
      <w:r>
        <w:rPr>
          <w:color w:val="231F20"/>
          <w:spacing w:val="-4"/>
          <w:sz w:val="19"/>
        </w:rPr>
        <w:t> forretnings­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forbindelser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den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denne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udbyder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kryptoaktivtjenester.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0" w:lineRule="auto"/>
        <w:ind w:left="120" w:right="154" w:firstLine="2"/>
        <w:jc w:val="both"/>
      </w:pPr>
      <w:r>
        <w:rPr>
          <w:color w:val="231F20"/>
          <w:spacing w:val="-6"/>
        </w:rPr>
        <w:t>Mellemudbyderen</w:t>
      </w:r>
      <w:r>
        <w:rPr>
          <w:color w:val="231F20"/>
        </w:rPr>
        <w:t> </w:t>
      </w:r>
      <w:r>
        <w:rPr>
          <w:color w:val="231F20"/>
          <w:spacing w:val="-6"/>
        </w:rPr>
        <w:t>af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kryptoaktivtjenester</w:t>
      </w:r>
      <w:r>
        <w:rPr>
          <w:color w:val="231F20"/>
        </w:rPr>
        <w:t> </w:t>
      </w:r>
      <w:r>
        <w:rPr>
          <w:color w:val="231F20"/>
          <w:spacing w:val="-6"/>
        </w:rPr>
        <w:t>indberetter</w:t>
      </w:r>
      <w:r>
        <w:rPr>
          <w:color w:val="231F20"/>
        </w:rPr>
        <w:t> </w:t>
      </w:r>
      <w:r>
        <w:rPr>
          <w:color w:val="231F20"/>
          <w:spacing w:val="-6"/>
        </w:rPr>
        <w:t>denne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undladelse</w:t>
      </w:r>
      <w:r>
        <w:rPr>
          <w:color w:val="231F20"/>
        </w:rPr>
        <w:t> </w:t>
      </w:r>
      <w:r>
        <w:rPr>
          <w:color w:val="231F20"/>
          <w:spacing w:val="-6"/>
        </w:rPr>
        <w:t>og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trufne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foranstaltninger</w:t>
      </w:r>
      <w:r>
        <w:rPr>
          <w:color w:val="231F20"/>
        </w:rPr>
        <w:t> </w:t>
      </w:r>
      <w:r>
        <w:rPr>
          <w:color w:val="231F20"/>
          <w:spacing w:val="-6"/>
        </w:rPr>
        <w:t>til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den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kompetente</w:t>
      </w:r>
      <w:r>
        <w:rPr>
          <w:color w:val="231F20"/>
        </w:rPr>
        <w:t> myndighed, der har ansvar for at føre tilsyn med, at bestemmelserne om forebyggelse af hvidvask af penge og </w:t>
      </w:r>
      <w:r>
        <w:rPr>
          <w:color w:val="231F20"/>
          <w:spacing w:val="-4"/>
        </w:rPr>
        <w:t>bekæmpelse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finansiering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terrorisme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overholdes.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22</w:t>
      </w:r>
    </w:p>
    <w:p>
      <w:pPr>
        <w:pStyle w:val="Heading1"/>
        <w:ind w:left="1702" w:right="1736"/>
      </w:pPr>
      <w:r>
        <w:rPr>
          <w:color w:val="231F20"/>
          <w:spacing w:val="-6"/>
        </w:rPr>
        <w:t>Vurdering</w:t>
      </w:r>
      <w:r>
        <w:rPr>
          <w:color w:val="231F20"/>
          <w:spacing w:val="14"/>
        </w:rPr>
        <w:t> </w:t>
      </w:r>
      <w:r>
        <w:rPr>
          <w:color w:val="231F20"/>
          <w:spacing w:val="-6"/>
        </w:rPr>
        <w:t>og</w:t>
      </w:r>
      <w:r>
        <w:rPr>
          <w:color w:val="231F20"/>
          <w:spacing w:val="11"/>
        </w:rPr>
        <w:t> </w:t>
      </w:r>
      <w:r>
        <w:rPr>
          <w:color w:val="231F20"/>
          <w:spacing w:val="-6"/>
        </w:rPr>
        <w:t>rapportering</w:t>
      </w:r>
    </w:p>
    <w:p>
      <w:pPr>
        <w:pStyle w:val="BodyText"/>
        <w:spacing w:line="230" w:lineRule="auto" w:before="118"/>
        <w:ind w:left="120" w:right="155" w:firstLine="2"/>
        <w:jc w:val="both"/>
      </w:pPr>
      <w:r>
        <w:rPr>
          <w:color w:val="231F20"/>
          <w:w w:val="90"/>
        </w:rPr>
        <w:t>Mellemudbyderen</w:t>
      </w:r>
      <w:r>
        <w:rPr>
          <w:color w:val="231F20"/>
          <w:w w:val="90"/>
        </w:rPr>
        <w:t> af</w:t>
      </w:r>
      <w:r>
        <w:rPr>
          <w:color w:val="231F20"/>
          <w:w w:val="90"/>
        </w:rPr>
        <w:t> kryptoaktivtjenester</w:t>
      </w:r>
      <w:r>
        <w:rPr>
          <w:color w:val="231F20"/>
          <w:w w:val="90"/>
        </w:rPr>
        <w:t> skal</w:t>
      </w:r>
      <w:r>
        <w:rPr>
          <w:color w:val="231F20"/>
          <w:w w:val="90"/>
        </w:rPr>
        <w:t> lade</w:t>
      </w:r>
      <w:r>
        <w:rPr>
          <w:color w:val="231F20"/>
          <w:w w:val="90"/>
        </w:rPr>
        <w:t> manglende</w:t>
      </w:r>
      <w:r>
        <w:rPr>
          <w:color w:val="231F20"/>
          <w:w w:val="90"/>
        </w:rPr>
        <w:t> oplysninger</w:t>
      </w:r>
      <w:r>
        <w:rPr>
          <w:color w:val="231F20"/>
          <w:w w:val="90"/>
        </w:rPr>
        <w:t> om</w:t>
      </w:r>
      <w:r>
        <w:rPr>
          <w:color w:val="231F20"/>
          <w:w w:val="90"/>
        </w:rPr>
        <w:t> ordregiveren</w:t>
      </w:r>
      <w:r>
        <w:rPr>
          <w:color w:val="231F20"/>
          <w:w w:val="90"/>
        </w:rPr>
        <w:t> eller</w:t>
      </w:r>
      <w:r>
        <w:rPr>
          <w:color w:val="231F20"/>
          <w:w w:val="90"/>
        </w:rPr>
        <w:t> ordremodtageren</w:t>
      </w:r>
      <w:r>
        <w:rPr>
          <w:color w:val="231F20"/>
          <w:w w:val="90"/>
        </w:rPr>
        <w:t> indgå</w:t>
      </w:r>
      <w:r>
        <w:rPr>
          <w:color w:val="231F20"/>
        </w:rPr>
        <w:t> </w:t>
      </w:r>
      <w:r>
        <w:rPr>
          <w:color w:val="231F20"/>
          <w:spacing w:val="-4"/>
        </w:rPr>
        <w:t>som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faktor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ved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vurderingen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af,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om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overførslen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kryptoaktiver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eller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dertil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knyttede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transaktioner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mistænkelig,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og</w:t>
      </w:r>
      <w:r>
        <w:rPr>
          <w:color w:val="231F20"/>
        </w:rPr>
        <w:t> </w:t>
      </w:r>
      <w:r>
        <w:rPr>
          <w:color w:val="231F20"/>
          <w:spacing w:val="-4"/>
        </w:rPr>
        <w:t>om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den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skal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indberettes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til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FIU'en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overensstemmelse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med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direktiv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(EU)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2015/849.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1"/>
        <w:ind w:left="122" w:right="148" w:firstLine="0"/>
        <w:jc w:val="center"/>
        <w:rPr>
          <w:i/>
          <w:sz w:val="17"/>
        </w:rPr>
      </w:pPr>
      <w:r>
        <w:rPr>
          <w:i/>
          <w:color w:val="231F20"/>
          <w:spacing w:val="-5"/>
          <w:sz w:val="17"/>
        </w:rPr>
        <w:t>KAPITEL</w:t>
      </w:r>
      <w:r>
        <w:rPr>
          <w:i/>
          <w:color w:val="231F20"/>
          <w:spacing w:val="20"/>
          <w:sz w:val="17"/>
        </w:rPr>
        <w:t> </w:t>
      </w:r>
      <w:r>
        <w:rPr>
          <w:i/>
          <w:color w:val="231F20"/>
          <w:spacing w:val="-5"/>
          <w:sz w:val="17"/>
        </w:rPr>
        <w:t>IV</w:t>
      </w:r>
    </w:p>
    <w:p>
      <w:pPr>
        <w:pStyle w:val="Heading2"/>
        <w:ind w:left="112"/>
        <w:rPr>
          <w:i/>
        </w:rPr>
      </w:pPr>
      <w:r>
        <w:rPr>
          <w:i/>
          <w:color w:val="231F20"/>
          <w:w w:val="90"/>
        </w:rPr>
        <w:t>Fælles</w:t>
      </w:r>
      <w:r>
        <w:rPr>
          <w:i/>
          <w:color w:val="231F20"/>
          <w:spacing w:val="13"/>
        </w:rPr>
        <w:t> </w:t>
      </w:r>
      <w:r>
        <w:rPr>
          <w:i/>
          <w:color w:val="231F20"/>
          <w:w w:val="90"/>
        </w:rPr>
        <w:t>foranstaltninger,</w:t>
      </w:r>
      <w:r>
        <w:rPr>
          <w:i/>
          <w:color w:val="231F20"/>
          <w:spacing w:val="22"/>
        </w:rPr>
        <w:t> </w:t>
      </w:r>
      <w:r>
        <w:rPr>
          <w:i/>
          <w:color w:val="231F20"/>
          <w:w w:val="90"/>
        </w:rPr>
        <w:t>som</w:t>
      </w:r>
      <w:r>
        <w:rPr>
          <w:i/>
          <w:color w:val="231F20"/>
          <w:spacing w:val="13"/>
        </w:rPr>
        <w:t> </w:t>
      </w:r>
      <w:r>
        <w:rPr>
          <w:i/>
          <w:color w:val="231F20"/>
          <w:w w:val="90"/>
        </w:rPr>
        <w:t>skal</w:t>
      </w:r>
      <w:r>
        <w:rPr>
          <w:i/>
          <w:color w:val="231F20"/>
          <w:spacing w:val="14"/>
        </w:rPr>
        <w:t> </w:t>
      </w:r>
      <w:r>
        <w:rPr>
          <w:i/>
          <w:color w:val="231F20"/>
          <w:w w:val="90"/>
        </w:rPr>
        <w:t>anvendes</w:t>
      </w:r>
      <w:r>
        <w:rPr>
          <w:i/>
          <w:color w:val="231F20"/>
          <w:spacing w:val="16"/>
        </w:rPr>
        <w:t> </w:t>
      </w:r>
      <w:r>
        <w:rPr>
          <w:i/>
          <w:color w:val="231F20"/>
          <w:w w:val="90"/>
        </w:rPr>
        <w:t>af</w:t>
      </w:r>
      <w:r>
        <w:rPr>
          <w:i/>
          <w:color w:val="231F20"/>
          <w:spacing w:val="14"/>
        </w:rPr>
        <w:t> </w:t>
      </w:r>
      <w:r>
        <w:rPr>
          <w:i/>
          <w:color w:val="231F20"/>
          <w:w w:val="90"/>
        </w:rPr>
        <w:t>betalingstjenesteudbydere</w:t>
      </w:r>
      <w:r>
        <w:rPr>
          <w:i/>
          <w:color w:val="231F20"/>
          <w:spacing w:val="25"/>
        </w:rPr>
        <w:t> </w:t>
      </w:r>
      <w:r>
        <w:rPr>
          <w:i/>
          <w:color w:val="231F20"/>
          <w:w w:val="90"/>
        </w:rPr>
        <w:t>og</w:t>
      </w:r>
      <w:r>
        <w:rPr>
          <w:i/>
          <w:color w:val="231F20"/>
          <w:spacing w:val="13"/>
        </w:rPr>
        <w:t> </w:t>
      </w:r>
      <w:r>
        <w:rPr>
          <w:i/>
          <w:color w:val="231F20"/>
          <w:w w:val="90"/>
        </w:rPr>
        <w:t>udbydere</w:t>
      </w:r>
      <w:r>
        <w:rPr>
          <w:i/>
          <w:color w:val="231F20"/>
          <w:spacing w:val="17"/>
        </w:rPr>
        <w:t> </w:t>
      </w:r>
      <w:r>
        <w:rPr>
          <w:i/>
          <w:color w:val="231F20"/>
          <w:w w:val="90"/>
        </w:rPr>
        <w:t>af</w:t>
      </w:r>
      <w:r>
        <w:rPr>
          <w:i/>
          <w:color w:val="231F20"/>
          <w:spacing w:val="12"/>
        </w:rPr>
        <w:t> </w:t>
      </w:r>
      <w:r>
        <w:rPr>
          <w:i/>
          <w:color w:val="231F20"/>
          <w:spacing w:val="-2"/>
          <w:w w:val="90"/>
        </w:rPr>
        <w:t>kryptoaktivtjenester</w:t>
      </w:r>
    </w:p>
    <w:p>
      <w:pPr>
        <w:pStyle w:val="BodyText"/>
        <w:rPr>
          <w:b/>
          <w:i/>
          <w:sz w:val="21"/>
        </w:rPr>
      </w:pPr>
    </w:p>
    <w:p>
      <w:pPr>
        <w:spacing w:before="0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23</w:t>
      </w:r>
    </w:p>
    <w:p>
      <w:pPr>
        <w:pStyle w:val="Heading1"/>
        <w:spacing w:before="119"/>
        <w:ind w:left="115"/>
      </w:pPr>
      <w:r>
        <w:rPr>
          <w:color w:val="231F20"/>
          <w:spacing w:val="-4"/>
        </w:rPr>
        <w:t>Interne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politikker,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procedurer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kontroller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at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sikre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gennemførelsen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restriktive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foranstaltninger</w:t>
      </w:r>
    </w:p>
    <w:p>
      <w:pPr>
        <w:pStyle w:val="BodyText"/>
        <w:spacing w:line="230" w:lineRule="auto" w:before="118"/>
        <w:ind w:left="120" w:right="154" w:firstLine="2"/>
        <w:jc w:val="both"/>
      </w:pPr>
      <w:r>
        <w:rPr>
          <w:color w:val="231F20"/>
          <w:w w:val="90"/>
        </w:rPr>
        <w:t>Betalingstjenesteudbydere</w:t>
      </w:r>
      <w:r>
        <w:rPr>
          <w:color w:val="231F20"/>
          <w:w w:val="90"/>
        </w:rPr>
        <w:t> og</w:t>
      </w:r>
      <w:r>
        <w:rPr>
          <w:color w:val="231F20"/>
          <w:w w:val="90"/>
        </w:rPr>
        <w:t> udbydere</w:t>
      </w:r>
      <w:r>
        <w:rPr>
          <w:color w:val="231F20"/>
          <w:w w:val="90"/>
        </w:rPr>
        <w:t> af</w:t>
      </w:r>
      <w:r>
        <w:rPr>
          <w:color w:val="231F20"/>
          <w:w w:val="90"/>
        </w:rPr>
        <w:t> kryptoaktivtjenester</w:t>
      </w:r>
      <w:r>
        <w:rPr>
          <w:color w:val="231F20"/>
          <w:w w:val="90"/>
        </w:rPr>
        <w:t> indfører</w:t>
      </w:r>
      <w:r>
        <w:rPr>
          <w:color w:val="231F20"/>
          <w:w w:val="90"/>
        </w:rPr>
        <w:t> interne</w:t>
      </w:r>
      <w:r>
        <w:rPr>
          <w:color w:val="231F20"/>
          <w:w w:val="90"/>
        </w:rPr>
        <w:t> politikker,</w:t>
      </w:r>
      <w:r>
        <w:rPr>
          <w:color w:val="231F20"/>
          <w:w w:val="90"/>
        </w:rPr>
        <w:t> procedurer</w:t>
      </w:r>
      <w:r>
        <w:rPr>
          <w:color w:val="231F20"/>
          <w:w w:val="90"/>
        </w:rPr>
        <w:t> og</w:t>
      </w:r>
      <w:r>
        <w:rPr>
          <w:color w:val="231F20"/>
          <w:w w:val="90"/>
        </w:rPr>
        <w:t> kontroller</w:t>
      </w:r>
      <w:r>
        <w:rPr>
          <w:color w:val="231F20"/>
          <w:w w:val="90"/>
        </w:rPr>
        <w:t> for</w:t>
      </w:r>
      <w:r>
        <w:rPr>
          <w:color w:val="231F20"/>
          <w:w w:val="90"/>
        </w:rPr>
        <w:t> at</w:t>
      </w:r>
      <w:r>
        <w:rPr>
          <w:color w:val="231F20"/>
        </w:rPr>
        <w:t> </w:t>
      </w:r>
      <w:r>
        <w:rPr>
          <w:color w:val="231F20"/>
          <w:spacing w:val="-4"/>
        </w:rPr>
        <w:t>sikre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gennemførelsen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restriktive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foranstaltninger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på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EU-plan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nationalt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plan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forbindelse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med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pengeoverførsler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og</w:t>
      </w:r>
      <w:r>
        <w:rPr>
          <w:color w:val="231F20"/>
        </w:rPr>
        <w:t> </w:t>
      </w:r>
      <w:r>
        <w:rPr>
          <w:color w:val="231F20"/>
          <w:spacing w:val="-2"/>
        </w:rPr>
        <w:t>overførsel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af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kryptoaktiver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henhold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til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denne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forordning.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30" w:lineRule="auto"/>
        <w:ind w:left="120" w:right="152" w:firstLine="2"/>
        <w:jc w:val="both"/>
      </w:pPr>
      <w:r>
        <w:rPr>
          <w:color w:val="231F20"/>
          <w:spacing w:val="-6"/>
        </w:rPr>
        <w:t>Den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Europæiske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Banktilsynsmyndighed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(EBA)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udsteder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retningslinjer</w:t>
      </w:r>
      <w:r>
        <w:rPr>
          <w:color w:val="231F20"/>
        </w:rPr>
        <w:t> </w:t>
      </w:r>
      <w:r>
        <w:rPr>
          <w:color w:val="231F20"/>
          <w:spacing w:val="-6"/>
        </w:rPr>
        <w:t>senest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den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30.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december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2024,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der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præciserer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i</w:t>
      </w:r>
      <w:r>
        <w:rPr>
          <w:color w:val="231F20"/>
        </w:rPr>
        <w:t> </w:t>
      </w:r>
      <w:r>
        <w:rPr>
          <w:color w:val="231F20"/>
          <w:spacing w:val="-4"/>
        </w:rPr>
        <w:t>denne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artikel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omhandlede</w:t>
      </w:r>
      <w:r>
        <w:rPr>
          <w:color w:val="231F20"/>
          <w:spacing w:val="24"/>
        </w:rPr>
        <w:t> </w:t>
      </w:r>
      <w:r>
        <w:rPr>
          <w:color w:val="231F20"/>
          <w:spacing w:val="-4"/>
        </w:rPr>
        <w:t>foranstaltninger.</w:t>
      </w:r>
    </w:p>
    <w:p>
      <w:pPr>
        <w:spacing w:after="0" w:line="230" w:lineRule="auto"/>
        <w:jc w:val="both"/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11"/>
        <w:rPr>
          <w:sz w:val="24"/>
        </w:rPr>
      </w:pPr>
    </w:p>
    <w:p>
      <w:pPr>
        <w:spacing w:before="99"/>
        <w:ind w:left="122" w:right="148" w:firstLine="0"/>
        <w:jc w:val="center"/>
        <w:rPr>
          <w:i/>
          <w:sz w:val="17"/>
        </w:rPr>
      </w:pPr>
      <w:r>
        <w:rPr>
          <w:i/>
          <w:color w:val="231F20"/>
          <w:spacing w:val="-5"/>
          <w:sz w:val="17"/>
        </w:rPr>
        <w:t>KAPITEL</w:t>
      </w:r>
      <w:r>
        <w:rPr>
          <w:i/>
          <w:color w:val="231F20"/>
          <w:spacing w:val="20"/>
          <w:sz w:val="17"/>
        </w:rPr>
        <w:t> </w:t>
      </w:r>
      <w:r>
        <w:rPr>
          <w:i/>
          <w:color w:val="231F20"/>
          <w:spacing w:val="-10"/>
          <w:sz w:val="17"/>
        </w:rPr>
        <w:t>V</w:t>
      </w:r>
    </w:p>
    <w:p>
      <w:pPr>
        <w:pStyle w:val="Heading2"/>
        <w:ind w:left="118"/>
        <w:rPr>
          <w:i/>
        </w:rPr>
      </w:pPr>
      <w:r>
        <w:rPr>
          <w:i/>
          <w:color w:val="231F20"/>
          <w:w w:val="90"/>
        </w:rPr>
        <w:t>Oplysninger,</w:t>
      </w:r>
      <w:r>
        <w:rPr>
          <w:i/>
          <w:color w:val="231F20"/>
          <w:spacing w:val="30"/>
        </w:rPr>
        <w:t> </w:t>
      </w:r>
      <w:r>
        <w:rPr>
          <w:i/>
          <w:color w:val="231F20"/>
          <w:w w:val="90"/>
        </w:rPr>
        <w:t>databeskyttelse</w:t>
      </w:r>
      <w:r>
        <w:rPr>
          <w:i/>
          <w:color w:val="231F20"/>
          <w:spacing w:val="31"/>
        </w:rPr>
        <w:t> </w:t>
      </w:r>
      <w:r>
        <w:rPr>
          <w:i/>
          <w:color w:val="231F20"/>
          <w:w w:val="90"/>
        </w:rPr>
        <w:t>og</w:t>
      </w:r>
      <w:r>
        <w:rPr>
          <w:i/>
          <w:color w:val="231F20"/>
          <w:spacing w:val="24"/>
        </w:rPr>
        <w:t> </w:t>
      </w:r>
      <w:r>
        <w:rPr>
          <w:i/>
          <w:color w:val="231F20"/>
          <w:w w:val="90"/>
        </w:rPr>
        <w:t>opbevaring</w:t>
      </w:r>
      <w:r>
        <w:rPr>
          <w:i/>
          <w:color w:val="231F20"/>
          <w:spacing w:val="29"/>
        </w:rPr>
        <w:t> </w:t>
      </w:r>
      <w:r>
        <w:rPr>
          <w:i/>
          <w:color w:val="231F20"/>
          <w:w w:val="90"/>
        </w:rPr>
        <w:t>af</w:t>
      </w:r>
      <w:r>
        <w:rPr>
          <w:i/>
          <w:color w:val="231F20"/>
          <w:spacing w:val="24"/>
        </w:rPr>
        <w:t> </w:t>
      </w:r>
      <w:r>
        <w:rPr>
          <w:i/>
          <w:color w:val="231F20"/>
          <w:spacing w:val="-2"/>
          <w:w w:val="90"/>
        </w:rPr>
        <w:t>registreringer</w:t>
      </w:r>
    </w:p>
    <w:p>
      <w:pPr>
        <w:pStyle w:val="BodyText"/>
        <w:rPr>
          <w:b/>
          <w:i/>
          <w:sz w:val="21"/>
        </w:rPr>
      </w:pPr>
    </w:p>
    <w:p>
      <w:pPr>
        <w:spacing w:before="1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24</w:t>
      </w:r>
    </w:p>
    <w:p>
      <w:pPr>
        <w:pStyle w:val="Heading1"/>
        <w:ind w:left="118"/>
      </w:pPr>
      <w:r>
        <w:rPr>
          <w:color w:val="231F20"/>
          <w:w w:val="90"/>
        </w:rPr>
        <w:t>Formidling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af</w:t>
      </w:r>
      <w:r>
        <w:rPr>
          <w:color w:val="231F20"/>
          <w:spacing w:val="24"/>
        </w:rPr>
        <w:t> </w:t>
      </w:r>
      <w:r>
        <w:rPr>
          <w:color w:val="231F20"/>
          <w:spacing w:val="-2"/>
          <w:w w:val="90"/>
        </w:rPr>
        <w:t>oplysninger</w:t>
      </w:r>
    </w:p>
    <w:p>
      <w:pPr>
        <w:pStyle w:val="BodyText"/>
        <w:spacing w:line="230" w:lineRule="auto" w:before="116"/>
        <w:ind w:left="120" w:right="151" w:firstLine="2"/>
        <w:jc w:val="both"/>
      </w:pPr>
      <w:r>
        <w:rPr>
          <w:color w:val="231F20"/>
          <w:w w:val="90"/>
        </w:rPr>
        <w:t>Betalingstjenesteudbydere</w:t>
      </w:r>
      <w:r>
        <w:rPr>
          <w:color w:val="231F20"/>
          <w:w w:val="90"/>
        </w:rPr>
        <w:t> og</w:t>
      </w:r>
      <w:r>
        <w:rPr>
          <w:color w:val="231F20"/>
          <w:w w:val="90"/>
        </w:rPr>
        <w:t> udbydere</w:t>
      </w:r>
      <w:r>
        <w:rPr>
          <w:color w:val="231F20"/>
          <w:w w:val="90"/>
        </w:rPr>
        <w:t> af</w:t>
      </w:r>
      <w:r>
        <w:rPr>
          <w:color w:val="231F20"/>
          <w:w w:val="90"/>
        </w:rPr>
        <w:t> kryptoaktivtjenester</w:t>
      </w:r>
      <w:r>
        <w:rPr>
          <w:color w:val="231F20"/>
          <w:w w:val="90"/>
        </w:rPr>
        <w:t> efterkommer</w:t>
      </w:r>
      <w:r>
        <w:rPr>
          <w:color w:val="231F20"/>
          <w:w w:val="90"/>
        </w:rPr>
        <w:t> i</w:t>
      </w:r>
      <w:r>
        <w:rPr>
          <w:color w:val="231F20"/>
          <w:w w:val="90"/>
        </w:rPr>
        <w:t> overensstemmelse</w:t>
      </w:r>
      <w:r>
        <w:rPr>
          <w:color w:val="231F20"/>
          <w:w w:val="90"/>
        </w:rPr>
        <w:t> med</w:t>
      </w:r>
      <w:r>
        <w:rPr>
          <w:color w:val="231F20"/>
          <w:w w:val="90"/>
        </w:rPr>
        <w:t> procedurekravene</w:t>
      </w:r>
      <w:r>
        <w:rPr>
          <w:color w:val="231F20"/>
          <w:w w:val="90"/>
        </w:rPr>
        <w:t> i</w:t>
      </w:r>
      <w:r>
        <w:rPr>
          <w:color w:val="231F20"/>
        </w:rPr>
        <w:t> </w:t>
      </w:r>
      <w:r>
        <w:rPr>
          <w:color w:val="231F20"/>
          <w:w w:val="95"/>
        </w:rPr>
        <w:t>den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nationale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medlemsstat,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hvor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etableret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eller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har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deres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vedtægtsmæssige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hjemsted,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alt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efter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hvad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er</w:t>
      </w:r>
      <w:r>
        <w:rPr>
          <w:color w:val="231F20"/>
        </w:rPr>
        <w:t> </w:t>
      </w:r>
      <w:r>
        <w:rPr>
          <w:color w:val="231F20"/>
          <w:w w:val="95"/>
        </w:rPr>
        <w:t>relevant„</w:t>
      </w:r>
      <w:r>
        <w:rPr>
          <w:color w:val="231F20"/>
          <w:w w:val="95"/>
        </w:rPr>
        <w:t> fuldt</w:t>
      </w:r>
      <w:r>
        <w:rPr>
          <w:color w:val="231F20"/>
          <w:w w:val="95"/>
        </w:rPr>
        <w:t> ud</w:t>
      </w:r>
      <w:r>
        <w:rPr>
          <w:color w:val="231F20"/>
          <w:w w:val="95"/>
        </w:rPr>
        <w:t> og</w:t>
      </w:r>
      <w:r>
        <w:rPr>
          <w:color w:val="231F20"/>
          <w:w w:val="95"/>
        </w:rPr>
        <w:t> straks,</w:t>
      </w:r>
      <w:r>
        <w:rPr>
          <w:color w:val="231F20"/>
          <w:w w:val="95"/>
        </w:rPr>
        <w:t> herunder</w:t>
      </w:r>
      <w:r>
        <w:rPr>
          <w:color w:val="231F20"/>
          <w:w w:val="95"/>
        </w:rPr>
        <w:t> gennem</w:t>
      </w:r>
      <w:r>
        <w:rPr>
          <w:color w:val="231F20"/>
          <w:w w:val="95"/>
        </w:rPr>
        <w:t> et</w:t>
      </w:r>
      <w:r>
        <w:rPr>
          <w:color w:val="231F20"/>
          <w:w w:val="95"/>
        </w:rPr>
        <w:t> centralt</w:t>
      </w:r>
      <w:r>
        <w:rPr>
          <w:color w:val="231F20"/>
          <w:w w:val="95"/>
        </w:rPr>
        <w:t> kontaktpunkt</w:t>
      </w:r>
      <w:r>
        <w:rPr>
          <w:color w:val="231F20"/>
          <w:w w:val="95"/>
        </w:rPr>
        <w:t> i</w:t>
      </w:r>
      <w:r>
        <w:rPr>
          <w:color w:val="231F20"/>
          <w:w w:val="95"/>
        </w:rPr>
        <w:t> overensstemmelse</w:t>
      </w:r>
      <w:r>
        <w:rPr>
          <w:color w:val="231F20"/>
          <w:w w:val="95"/>
        </w:rPr>
        <w:t> med</w:t>
      </w:r>
      <w:r>
        <w:rPr>
          <w:color w:val="231F20"/>
          <w:w w:val="95"/>
        </w:rPr>
        <w:t> artikel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45,</w:t>
      </w:r>
      <w:r>
        <w:rPr>
          <w:color w:val="231F20"/>
          <w:w w:val="95"/>
        </w:rPr>
        <w:t> stk.</w:t>
      </w:r>
      <w:r>
        <w:rPr>
          <w:color w:val="231F20"/>
          <w:w w:val="95"/>
        </w:rPr>
        <w:t> 9,</w:t>
      </w:r>
      <w:r>
        <w:rPr>
          <w:color w:val="231F20"/>
          <w:w w:val="95"/>
        </w:rPr>
        <w:t> i</w:t>
      </w:r>
      <w:r>
        <w:rPr>
          <w:color w:val="231F20"/>
        </w:rPr>
        <w:t> </w:t>
      </w:r>
      <w:r>
        <w:rPr>
          <w:color w:val="231F20"/>
          <w:w w:val="95"/>
        </w:rPr>
        <w:t>direktiv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(EU)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2015/849,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hvis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udpeget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sådant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kontaktpunkt,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udelukkende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anmodninger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fra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myndigheder,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der</w:t>
      </w:r>
      <w:r>
        <w:rPr>
          <w:color w:val="231F20"/>
        </w:rPr>
        <w:t> </w:t>
      </w:r>
      <w:r>
        <w:rPr>
          <w:color w:val="231F20"/>
          <w:w w:val="95"/>
        </w:rPr>
        <w:t>har</w:t>
      </w:r>
      <w:r>
        <w:rPr>
          <w:color w:val="231F20"/>
          <w:w w:val="95"/>
        </w:rPr>
        <w:t> ansvar</w:t>
      </w:r>
      <w:r>
        <w:rPr>
          <w:color w:val="231F20"/>
          <w:w w:val="95"/>
        </w:rPr>
        <w:t> for</w:t>
      </w:r>
      <w:r>
        <w:rPr>
          <w:color w:val="231F20"/>
          <w:w w:val="95"/>
        </w:rPr>
        <w:t> bekæmpelse</w:t>
      </w:r>
      <w:r>
        <w:rPr>
          <w:color w:val="231F20"/>
          <w:w w:val="95"/>
        </w:rPr>
        <w:t> af</w:t>
      </w:r>
      <w:r>
        <w:rPr>
          <w:color w:val="231F20"/>
          <w:w w:val="95"/>
        </w:rPr>
        <w:t> hvidvask</w:t>
      </w:r>
      <w:r>
        <w:rPr>
          <w:color w:val="231F20"/>
          <w:w w:val="95"/>
        </w:rPr>
        <w:t> af</w:t>
      </w:r>
      <w:r>
        <w:rPr>
          <w:color w:val="231F20"/>
          <w:w w:val="95"/>
        </w:rPr>
        <w:t> penge</w:t>
      </w:r>
      <w:r>
        <w:rPr>
          <w:color w:val="231F20"/>
          <w:w w:val="95"/>
        </w:rPr>
        <w:t> eller</w:t>
      </w:r>
      <w:r>
        <w:rPr>
          <w:color w:val="231F20"/>
          <w:w w:val="95"/>
        </w:rPr>
        <w:t> finansiering af</w:t>
      </w:r>
      <w:r>
        <w:rPr>
          <w:color w:val="231F20"/>
          <w:w w:val="95"/>
        </w:rPr>
        <w:t> terrorisme i</w:t>
      </w:r>
      <w:r>
        <w:rPr>
          <w:color w:val="231F20"/>
          <w:w w:val="95"/>
        </w:rPr>
        <w:t> den</w:t>
      </w:r>
      <w:r>
        <w:rPr>
          <w:color w:val="231F20"/>
          <w:w w:val="95"/>
        </w:rPr>
        <w:t> pågældende</w:t>
      </w:r>
      <w:r>
        <w:rPr>
          <w:color w:val="231F20"/>
          <w:w w:val="95"/>
        </w:rPr>
        <w:t> medlemsstat,</w:t>
      </w:r>
      <w:r>
        <w:rPr>
          <w:color w:val="231F20"/>
          <w:w w:val="95"/>
        </w:rPr>
        <w:t> for</w:t>
      </w:r>
      <w:r>
        <w:rPr>
          <w:color w:val="231F20"/>
          <w:w w:val="95"/>
        </w:rPr>
        <w:t> så</w:t>
      </w:r>
      <w:r>
        <w:rPr>
          <w:color w:val="231F20"/>
        </w:rPr>
        <w:t> </w:t>
      </w:r>
      <w:r>
        <w:rPr>
          <w:color w:val="231F20"/>
          <w:w w:val="95"/>
        </w:rPr>
        <w:t>vidt</w:t>
      </w:r>
      <w:r>
        <w:rPr>
          <w:color w:val="231F20"/>
          <w:spacing w:val="24"/>
        </w:rPr>
        <w:t> </w:t>
      </w:r>
      <w:r>
        <w:rPr>
          <w:color w:val="231F20"/>
          <w:w w:val="95"/>
        </w:rPr>
        <w:t>angår</w:t>
      </w:r>
      <w:r>
        <w:rPr>
          <w:color w:val="231F20"/>
          <w:spacing w:val="2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2"/>
        </w:rPr>
        <w:t> </w:t>
      </w:r>
      <w:r>
        <w:rPr>
          <w:color w:val="231F20"/>
          <w:w w:val="95"/>
        </w:rPr>
        <w:t>oplysninger,</w:t>
      </w:r>
      <w:r>
        <w:rPr>
          <w:color w:val="231F20"/>
          <w:spacing w:val="29"/>
        </w:rPr>
        <w:t> </w:t>
      </w:r>
      <w:r>
        <w:rPr>
          <w:color w:val="231F20"/>
          <w:w w:val="95"/>
        </w:rPr>
        <w:t>der</w:t>
      </w:r>
      <w:r>
        <w:rPr>
          <w:color w:val="231F20"/>
          <w:spacing w:val="24"/>
        </w:rPr>
        <w:t> </w:t>
      </w:r>
      <w:r>
        <w:rPr>
          <w:color w:val="231F20"/>
          <w:w w:val="95"/>
        </w:rPr>
        <w:t>kræves</w:t>
      </w:r>
      <w:r>
        <w:rPr>
          <w:color w:val="231F20"/>
          <w:spacing w:val="2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w w:val="95"/>
        </w:rPr>
        <w:t>henhold</w:t>
      </w:r>
      <w:r>
        <w:rPr>
          <w:color w:val="231F20"/>
          <w:spacing w:val="26"/>
        </w:rPr>
        <w:t> </w:t>
      </w:r>
      <w:r>
        <w:rPr>
          <w:color w:val="231F20"/>
          <w:w w:val="95"/>
        </w:rPr>
        <w:t>til</w:t>
      </w:r>
      <w:r>
        <w:rPr>
          <w:color w:val="231F20"/>
          <w:spacing w:val="22"/>
        </w:rPr>
        <w:t> </w:t>
      </w:r>
      <w:r>
        <w:rPr>
          <w:color w:val="231F20"/>
          <w:w w:val="95"/>
        </w:rPr>
        <w:t>denne</w:t>
      </w:r>
      <w:r>
        <w:rPr>
          <w:color w:val="231F20"/>
          <w:spacing w:val="24"/>
        </w:rPr>
        <w:t> </w:t>
      </w:r>
      <w:r>
        <w:rPr>
          <w:color w:val="231F20"/>
          <w:w w:val="95"/>
        </w:rPr>
        <w:t>forordning.</w:t>
      </w:r>
    </w:p>
    <w:p>
      <w:pPr>
        <w:pStyle w:val="BodyText"/>
        <w:rPr>
          <w:sz w:val="22"/>
        </w:rPr>
      </w:pPr>
    </w:p>
    <w:p>
      <w:pPr>
        <w:spacing w:before="161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25</w:t>
      </w:r>
    </w:p>
    <w:p>
      <w:pPr>
        <w:pStyle w:val="Heading1"/>
        <w:ind w:left="115"/>
      </w:pPr>
      <w:r>
        <w:rPr>
          <w:color w:val="231F20"/>
          <w:spacing w:val="-2"/>
        </w:rPr>
        <w:t>Databeskyttelse</w:t>
      </w:r>
    </w:p>
    <w:p>
      <w:pPr>
        <w:pStyle w:val="ListParagraph"/>
        <w:numPr>
          <w:ilvl w:val="0"/>
          <w:numId w:val="18"/>
        </w:numPr>
        <w:tabs>
          <w:tab w:pos="553" w:val="left" w:leader="none"/>
        </w:tabs>
        <w:spacing w:line="230" w:lineRule="auto" w:before="118" w:after="0"/>
        <w:ind w:left="120" w:right="156" w:firstLine="2"/>
        <w:jc w:val="both"/>
        <w:rPr>
          <w:sz w:val="19"/>
        </w:rPr>
      </w:pPr>
      <w:r>
        <w:rPr>
          <w:color w:val="231F20"/>
          <w:spacing w:val="-2"/>
          <w:sz w:val="19"/>
        </w:rPr>
        <w:t>Behandling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personoplysninger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efter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denne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underlagt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(EU)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2016/679.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Personoplys­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ninger,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behandles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henhold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nærværende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Kommissionen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EBA,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underlagt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(EU)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2018/1725.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553" w:val="left" w:leader="none"/>
        </w:tabs>
        <w:spacing w:line="230" w:lineRule="auto" w:before="169" w:after="0"/>
        <w:ind w:left="120" w:right="153" w:firstLine="2"/>
        <w:jc w:val="both"/>
        <w:rPr>
          <w:sz w:val="19"/>
        </w:rPr>
      </w:pPr>
      <w:r>
        <w:rPr>
          <w:color w:val="231F20"/>
          <w:spacing w:val="-8"/>
          <w:sz w:val="19"/>
        </w:rPr>
        <w:t>Personoplysninger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8"/>
          <w:sz w:val="19"/>
        </w:rPr>
        <w:t>må</w:t>
      </w:r>
      <w:r>
        <w:rPr>
          <w:color w:val="231F20"/>
          <w:sz w:val="19"/>
        </w:rPr>
        <w:t> </w:t>
      </w:r>
      <w:r>
        <w:rPr>
          <w:color w:val="231F20"/>
          <w:spacing w:val="-8"/>
          <w:sz w:val="19"/>
        </w:rPr>
        <w:t>kun</w:t>
      </w:r>
      <w:r>
        <w:rPr>
          <w:color w:val="231F20"/>
          <w:sz w:val="19"/>
        </w:rPr>
        <w:t> </w:t>
      </w:r>
      <w:r>
        <w:rPr>
          <w:color w:val="231F20"/>
          <w:spacing w:val="-8"/>
          <w:sz w:val="19"/>
        </w:rPr>
        <w:t>behandles</w:t>
      </w:r>
      <w:r>
        <w:rPr>
          <w:color w:val="231F20"/>
          <w:sz w:val="19"/>
        </w:rPr>
        <w:t> </w:t>
      </w:r>
      <w:r>
        <w:rPr>
          <w:color w:val="231F20"/>
          <w:spacing w:val="-8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8"/>
          <w:sz w:val="19"/>
        </w:rPr>
        <w:t>betalingstjenesteudbydere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8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8"/>
          <w:sz w:val="19"/>
        </w:rPr>
        <w:t>udbydere</w:t>
      </w:r>
      <w:r>
        <w:rPr>
          <w:color w:val="231F20"/>
          <w:sz w:val="19"/>
        </w:rPr>
        <w:t> </w:t>
      </w:r>
      <w:r>
        <w:rPr>
          <w:color w:val="231F20"/>
          <w:spacing w:val="-8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8"/>
          <w:sz w:val="19"/>
        </w:rPr>
        <w:t>kryptoaktivtjenester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8"/>
          <w:sz w:val="19"/>
        </w:rPr>
        <w:t>på</w:t>
      </w:r>
      <w:r>
        <w:rPr>
          <w:color w:val="231F20"/>
          <w:sz w:val="19"/>
        </w:rPr>
        <w:t> </w:t>
      </w:r>
      <w:r>
        <w:rPr>
          <w:color w:val="231F20"/>
          <w:spacing w:val="-8"/>
          <w:sz w:val="19"/>
        </w:rPr>
        <w:t>grundlag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denne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forordning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henblik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forebygge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hvidvask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penge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finansiering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terrorisme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må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ikke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senere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gøres</w:t>
      </w:r>
      <w:r>
        <w:rPr>
          <w:color w:val="231F20"/>
          <w:sz w:val="19"/>
        </w:rPr>
        <w:t> til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genstand for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behandling, som er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uforenelig med disse formål. Det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forbudt at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behandle personoplysninger på </w:t>
      </w:r>
      <w:r>
        <w:rPr>
          <w:color w:val="231F20"/>
          <w:spacing w:val="-2"/>
          <w:sz w:val="19"/>
        </w:rPr>
        <w:t>grundlag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denne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kommercielle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2"/>
          <w:sz w:val="19"/>
        </w:rPr>
        <w:t>formål.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553" w:val="left" w:leader="none"/>
        </w:tabs>
        <w:spacing w:line="230" w:lineRule="auto" w:before="168" w:after="0"/>
        <w:ind w:left="120" w:right="152" w:firstLine="2"/>
        <w:jc w:val="both"/>
        <w:rPr>
          <w:sz w:val="19"/>
        </w:rPr>
      </w:pPr>
      <w:r>
        <w:rPr>
          <w:color w:val="231F20"/>
          <w:sz w:val="19"/>
        </w:rPr>
        <w:t>Betalingstjenesteudbydere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udbydere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kryptoaktivtjenester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giver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nye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kunder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de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oplysninger,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kræves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i henhold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artikel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13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forordning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(EU)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2016/679,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inden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etableres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forretningsforbindelser,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eller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udføres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en </w:t>
      </w:r>
      <w:r>
        <w:rPr>
          <w:color w:val="231F20"/>
          <w:spacing w:val="-4"/>
          <w:sz w:val="19"/>
        </w:rPr>
        <w:t>lejlighedsvis</w:t>
      </w:r>
      <w:r>
        <w:rPr>
          <w:color w:val="231F20"/>
          <w:spacing w:val="-4"/>
          <w:sz w:val="19"/>
        </w:rPr>
        <w:t> transaktion.</w:t>
      </w:r>
      <w:r>
        <w:rPr>
          <w:color w:val="231F20"/>
          <w:spacing w:val="-4"/>
          <w:sz w:val="19"/>
        </w:rPr>
        <w:t> Disse</w:t>
      </w:r>
      <w:r>
        <w:rPr>
          <w:color w:val="231F20"/>
          <w:spacing w:val="-4"/>
          <w:sz w:val="19"/>
        </w:rPr>
        <w:t> oplysninger</w:t>
      </w:r>
      <w:r>
        <w:rPr>
          <w:color w:val="231F20"/>
          <w:spacing w:val="-4"/>
          <w:sz w:val="19"/>
        </w:rPr>
        <w:t> forelægges i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kortfattet, gennemsigtig,</w:t>
      </w:r>
      <w:r>
        <w:rPr>
          <w:color w:val="231F20"/>
          <w:spacing w:val="-4"/>
          <w:sz w:val="19"/>
        </w:rPr>
        <w:t> letforståelig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lettilgængelig</w:t>
      </w:r>
      <w:r>
        <w:rPr>
          <w:color w:val="231F20"/>
          <w:spacing w:val="-4"/>
          <w:sz w:val="19"/>
        </w:rPr>
        <w:t> form</w:t>
      </w:r>
      <w:r>
        <w:rPr>
          <w:color w:val="231F20"/>
          <w:spacing w:val="40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overensstemmelse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med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artikel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12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forordning (EU)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2016/679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skal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navnlig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omfatte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generel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meddelelse om </w:t>
      </w:r>
      <w:r>
        <w:rPr>
          <w:color w:val="231F20"/>
          <w:spacing w:val="-2"/>
          <w:sz w:val="19"/>
        </w:rPr>
        <w:t>betalingstjenesteudbydernes</w:t>
      </w:r>
      <w:r>
        <w:rPr>
          <w:color w:val="231F20"/>
          <w:spacing w:val="-2"/>
          <w:sz w:val="19"/>
        </w:rPr>
        <w:t> og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udbyderne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kryptoaktivtjenesters</w:t>
      </w:r>
      <w:r>
        <w:rPr>
          <w:color w:val="231F20"/>
          <w:spacing w:val="-2"/>
          <w:sz w:val="19"/>
        </w:rPr>
        <w:t> juridiske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forpligtelser i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henhold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nærværende</w:t>
      </w:r>
      <w:r>
        <w:rPr>
          <w:color w:val="231F20"/>
          <w:sz w:val="19"/>
        </w:rPr>
        <w:t> forordning,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når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de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behandler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personoplysninger med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henblik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på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forebygge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hvidvask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penge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finansiering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af </w:t>
      </w:r>
      <w:r>
        <w:rPr>
          <w:color w:val="231F20"/>
          <w:spacing w:val="-2"/>
          <w:sz w:val="19"/>
        </w:rPr>
        <w:t>terrorisme.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553" w:val="left" w:leader="none"/>
        </w:tabs>
        <w:spacing w:line="230" w:lineRule="auto" w:before="166" w:after="0"/>
        <w:ind w:left="120" w:right="153" w:firstLine="2"/>
        <w:jc w:val="both"/>
        <w:rPr>
          <w:sz w:val="19"/>
        </w:rPr>
      </w:pPr>
      <w:r>
        <w:rPr>
          <w:color w:val="231F20"/>
          <w:spacing w:val="-4"/>
          <w:sz w:val="19"/>
        </w:rPr>
        <w:t>Betalingstjenesteudbydere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4"/>
          <w:sz w:val="19"/>
        </w:rPr>
        <w:t> udbydere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kryptoaktivtjenester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sikrer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4"/>
          <w:sz w:val="19"/>
        </w:rPr>
        <w:t> enhver</w:t>
      </w:r>
      <w:r>
        <w:rPr>
          <w:color w:val="231F20"/>
          <w:spacing w:val="-4"/>
          <w:sz w:val="19"/>
        </w:rPr>
        <w:t> tid,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personoplysninger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om</w:t>
      </w:r>
      <w:r>
        <w:rPr>
          <w:color w:val="231F20"/>
          <w:spacing w:val="-4"/>
          <w:sz w:val="19"/>
        </w:rPr>
        <w:t> 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parter,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involveret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pengeoverførelse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overførsel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kryptoaktiver,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videresendes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overensstemmelse</w:t>
      </w:r>
      <w:r>
        <w:rPr>
          <w:color w:val="231F20"/>
          <w:spacing w:val="3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forordning</w:t>
      </w:r>
      <w:r>
        <w:rPr>
          <w:color w:val="231F20"/>
          <w:spacing w:val="16"/>
          <w:sz w:val="19"/>
        </w:rPr>
        <w:t> </w:t>
      </w:r>
      <w:r>
        <w:rPr>
          <w:color w:val="231F20"/>
          <w:sz w:val="19"/>
        </w:rPr>
        <w:t>(EU)</w:t>
      </w:r>
      <w:r>
        <w:rPr>
          <w:color w:val="231F20"/>
          <w:spacing w:val="12"/>
          <w:sz w:val="19"/>
        </w:rPr>
        <w:t> </w:t>
      </w:r>
      <w:r>
        <w:rPr>
          <w:color w:val="231F20"/>
          <w:sz w:val="19"/>
        </w:rPr>
        <w:t>2016/679.</w:t>
      </w:r>
    </w:p>
    <w:p>
      <w:pPr>
        <w:pStyle w:val="BodyText"/>
        <w:rPr>
          <w:sz w:val="22"/>
        </w:rPr>
      </w:pPr>
    </w:p>
    <w:p>
      <w:pPr>
        <w:pStyle w:val="BodyText"/>
        <w:spacing w:line="230" w:lineRule="auto" w:before="168"/>
        <w:ind w:left="120" w:right="154" w:firstLine="2"/>
        <w:jc w:val="both"/>
      </w:pPr>
      <w:r>
        <w:rPr>
          <w:color w:val="231F20"/>
          <w:spacing w:val="-2"/>
        </w:rPr>
        <w:t>Det</w:t>
      </w:r>
      <w:r>
        <w:rPr>
          <w:color w:val="231F20"/>
          <w:spacing w:val="-2"/>
        </w:rPr>
        <w:t> Europæiske</w:t>
      </w:r>
      <w:r>
        <w:rPr>
          <w:color w:val="231F20"/>
          <w:spacing w:val="-2"/>
        </w:rPr>
        <w:t> Databeskyttelsesråd</w:t>
      </w:r>
      <w:r>
        <w:rPr>
          <w:color w:val="231F20"/>
          <w:spacing w:val="-2"/>
        </w:rPr>
        <w:t> udsteder</w:t>
      </w:r>
      <w:r>
        <w:rPr>
          <w:color w:val="231F20"/>
          <w:spacing w:val="-2"/>
        </w:rPr>
        <w:t> efter</w:t>
      </w:r>
      <w:r>
        <w:rPr>
          <w:color w:val="231F20"/>
          <w:spacing w:val="-2"/>
        </w:rPr>
        <w:t> høring</w:t>
      </w:r>
      <w:r>
        <w:rPr>
          <w:color w:val="231F20"/>
          <w:spacing w:val="-2"/>
        </w:rPr>
        <w:t> af</w:t>
      </w:r>
      <w:r>
        <w:rPr>
          <w:color w:val="231F20"/>
          <w:spacing w:val="-2"/>
        </w:rPr>
        <w:t> EBA</w:t>
      </w:r>
      <w:r>
        <w:rPr>
          <w:color w:val="231F20"/>
          <w:spacing w:val="-2"/>
        </w:rPr>
        <w:t> retningslinjer</w:t>
      </w:r>
      <w:r>
        <w:rPr>
          <w:color w:val="231F20"/>
          <w:spacing w:val="-2"/>
        </w:rPr>
        <w:t> for</w:t>
      </w:r>
      <w:r>
        <w:rPr>
          <w:color w:val="231F20"/>
          <w:spacing w:val="-2"/>
        </w:rPr>
        <w:t> den</w:t>
      </w:r>
      <w:r>
        <w:rPr>
          <w:color w:val="231F20"/>
          <w:spacing w:val="-2"/>
        </w:rPr>
        <w:t> praktiske</w:t>
      </w:r>
      <w:r>
        <w:rPr>
          <w:color w:val="231F20"/>
          <w:spacing w:val="-2"/>
        </w:rPr>
        <w:t> gennemførelse</w:t>
      </w:r>
      <w:r>
        <w:rPr>
          <w:color w:val="231F20"/>
          <w:spacing w:val="-2"/>
        </w:rPr>
        <w:t> af</w:t>
      </w:r>
      <w:r>
        <w:rPr>
          <w:color w:val="231F20"/>
        </w:rPr>
        <w:t> </w:t>
      </w:r>
      <w:r>
        <w:rPr>
          <w:color w:val="231F20"/>
          <w:spacing w:val="-6"/>
        </w:rPr>
        <w:t>databeskyttelseskravene</w:t>
      </w:r>
      <w:r>
        <w:rPr>
          <w:color w:val="231F20"/>
          <w:spacing w:val="5"/>
        </w:rPr>
        <w:t> </w:t>
      </w:r>
      <w:r>
        <w:rPr>
          <w:color w:val="231F20"/>
          <w:spacing w:val="-6"/>
        </w:rPr>
        <w:t>til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overførsel</w:t>
      </w:r>
      <w:r>
        <w:rPr>
          <w:color w:val="231F20"/>
        </w:rPr>
        <w:t> </w:t>
      </w:r>
      <w:r>
        <w:rPr>
          <w:color w:val="231F20"/>
          <w:spacing w:val="-6"/>
        </w:rPr>
        <w:t>af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personoplysninger</w:t>
      </w:r>
      <w:r>
        <w:rPr>
          <w:color w:val="231F20"/>
        </w:rPr>
        <w:t> </w:t>
      </w:r>
      <w:r>
        <w:rPr>
          <w:color w:val="231F20"/>
          <w:spacing w:val="-6"/>
        </w:rPr>
        <w:t>til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tredjelande</w:t>
      </w:r>
      <w:r>
        <w:rPr>
          <w:color w:val="231F20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forbindelse</w:t>
      </w:r>
      <w:r>
        <w:rPr>
          <w:color w:val="231F20"/>
        </w:rPr>
        <w:t> </w:t>
      </w:r>
      <w:r>
        <w:rPr>
          <w:color w:val="231F20"/>
          <w:spacing w:val="-6"/>
        </w:rPr>
        <w:t>med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overførsler</w:t>
      </w:r>
      <w:r>
        <w:rPr>
          <w:color w:val="231F20"/>
        </w:rPr>
        <w:t> </w:t>
      </w:r>
      <w:r>
        <w:rPr>
          <w:color w:val="231F20"/>
          <w:spacing w:val="-6"/>
        </w:rPr>
        <w:t>af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kryptoaktiver.</w:t>
      </w:r>
      <w:r>
        <w:rPr>
          <w:color w:val="231F20"/>
        </w:rPr>
        <w:t> </w:t>
      </w:r>
      <w:r>
        <w:rPr>
          <w:color w:val="231F20"/>
          <w:spacing w:val="-2"/>
        </w:rPr>
        <w:t>EBA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udsteder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retningslinjer</w:t>
      </w:r>
      <w:r>
        <w:rPr>
          <w:color w:val="231F20"/>
          <w:spacing w:val="-2"/>
        </w:rPr>
        <w:t> for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passende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procedurer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til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bestemmelse</w:t>
      </w:r>
      <w:r>
        <w:rPr>
          <w:color w:val="231F20"/>
          <w:spacing w:val="-2"/>
        </w:rPr>
        <w:t> af,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hvorvidt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overførsel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af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kryptoaktiver</w:t>
      </w:r>
      <w:r>
        <w:rPr>
          <w:color w:val="231F20"/>
          <w:spacing w:val="-2"/>
        </w:rPr>
        <w:t> skal</w:t>
      </w:r>
      <w:r>
        <w:rPr>
          <w:color w:val="231F20"/>
        </w:rPr>
        <w:t> </w:t>
      </w:r>
      <w:r>
        <w:rPr>
          <w:color w:val="231F20"/>
          <w:spacing w:val="-6"/>
        </w:rPr>
        <w:t>gennemføres,</w:t>
      </w:r>
      <w:r>
        <w:rPr>
          <w:color w:val="231F20"/>
        </w:rPr>
        <w:t> </w:t>
      </w:r>
      <w:r>
        <w:rPr>
          <w:color w:val="231F20"/>
          <w:spacing w:val="-6"/>
        </w:rPr>
        <w:t>afvises,</w:t>
      </w:r>
      <w:r>
        <w:rPr>
          <w:color w:val="231F20"/>
        </w:rPr>
        <w:t> </w:t>
      </w:r>
      <w:r>
        <w:rPr>
          <w:color w:val="231F20"/>
          <w:spacing w:val="-6"/>
        </w:rPr>
        <w:t>sendes</w:t>
      </w:r>
      <w:r>
        <w:rPr>
          <w:color w:val="231F20"/>
        </w:rPr>
        <w:t> </w:t>
      </w:r>
      <w:r>
        <w:rPr>
          <w:color w:val="231F20"/>
          <w:spacing w:val="-6"/>
        </w:rPr>
        <w:t>tilbage</w:t>
      </w:r>
      <w:r>
        <w:rPr>
          <w:color w:val="231F20"/>
        </w:rPr>
        <w:t> </w:t>
      </w:r>
      <w:r>
        <w:rPr>
          <w:color w:val="231F20"/>
          <w:spacing w:val="-6"/>
        </w:rPr>
        <w:t>eller</w:t>
      </w:r>
      <w:r>
        <w:rPr>
          <w:color w:val="231F20"/>
        </w:rPr>
        <w:t> </w:t>
      </w:r>
      <w:r>
        <w:rPr>
          <w:color w:val="231F20"/>
          <w:spacing w:val="-6"/>
        </w:rPr>
        <w:t>suspenderes</w:t>
      </w:r>
      <w:r>
        <w:rPr>
          <w:color w:val="231F20"/>
        </w:rPr>
        <w:t> </w:t>
      </w:r>
      <w:r>
        <w:rPr>
          <w:color w:val="231F20"/>
          <w:spacing w:val="-6"/>
        </w:rPr>
        <w:t>i</w:t>
      </w:r>
      <w:r>
        <w:rPr>
          <w:color w:val="231F20"/>
        </w:rPr>
        <w:t> </w:t>
      </w:r>
      <w:r>
        <w:rPr>
          <w:color w:val="231F20"/>
          <w:spacing w:val="-6"/>
        </w:rPr>
        <w:t>situationer,</w:t>
      </w:r>
      <w:r>
        <w:rPr>
          <w:color w:val="231F20"/>
        </w:rPr>
        <w:t> </w:t>
      </w:r>
      <w:r>
        <w:rPr>
          <w:color w:val="231F20"/>
          <w:spacing w:val="-6"/>
        </w:rPr>
        <w:t>hvor</w:t>
      </w:r>
      <w:r>
        <w:rPr>
          <w:color w:val="231F20"/>
        </w:rPr>
        <w:t> </w:t>
      </w:r>
      <w:r>
        <w:rPr>
          <w:color w:val="231F20"/>
          <w:spacing w:val="-6"/>
        </w:rPr>
        <w:t>det</w:t>
      </w:r>
      <w:r>
        <w:rPr>
          <w:color w:val="231F20"/>
        </w:rPr>
        <w:t> </w:t>
      </w:r>
      <w:r>
        <w:rPr>
          <w:color w:val="231F20"/>
          <w:spacing w:val="-6"/>
        </w:rPr>
        <w:t>ikke</w:t>
      </w:r>
      <w:r>
        <w:rPr>
          <w:color w:val="231F20"/>
        </w:rPr>
        <w:t> </w:t>
      </w:r>
      <w:r>
        <w:rPr>
          <w:color w:val="231F20"/>
          <w:spacing w:val="-6"/>
        </w:rPr>
        <w:t>kan</w:t>
      </w:r>
      <w:r>
        <w:rPr>
          <w:color w:val="231F20"/>
        </w:rPr>
        <w:t> </w:t>
      </w:r>
      <w:r>
        <w:rPr>
          <w:color w:val="231F20"/>
          <w:spacing w:val="-6"/>
        </w:rPr>
        <w:t>sikres,</w:t>
      </w:r>
      <w:r>
        <w:rPr>
          <w:color w:val="231F20"/>
        </w:rPr>
        <w:t> </w:t>
      </w:r>
      <w:r>
        <w:rPr>
          <w:color w:val="231F20"/>
          <w:spacing w:val="-6"/>
        </w:rPr>
        <w:t>at</w:t>
      </w:r>
      <w:r>
        <w:rPr>
          <w:color w:val="231F20"/>
        </w:rPr>
        <w:t> </w:t>
      </w:r>
      <w:r>
        <w:rPr>
          <w:color w:val="231F20"/>
          <w:spacing w:val="-6"/>
        </w:rPr>
        <w:t>databeskyttelseskravene</w:t>
      </w:r>
      <w:r>
        <w:rPr>
          <w:color w:val="231F20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overførsel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personoplysninger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til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tredjelande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overholdes.</w:t>
      </w:r>
    </w:p>
    <w:p>
      <w:pPr>
        <w:pStyle w:val="BodyText"/>
        <w:rPr>
          <w:sz w:val="22"/>
        </w:rPr>
      </w:pPr>
    </w:p>
    <w:p>
      <w:pPr>
        <w:spacing w:before="161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26</w:t>
      </w:r>
    </w:p>
    <w:p>
      <w:pPr>
        <w:pStyle w:val="Heading1"/>
        <w:spacing w:before="121"/>
        <w:ind w:left="117"/>
      </w:pPr>
      <w:r>
        <w:rPr>
          <w:color w:val="231F20"/>
          <w:w w:val="90"/>
        </w:rPr>
        <w:t>Opbevaring</w:t>
      </w:r>
      <w:r>
        <w:rPr>
          <w:color w:val="231F20"/>
          <w:spacing w:val="38"/>
        </w:rPr>
        <w:t> </w:t>
      </w:r>
      <w:r>
        <w:rPr>
          <w:color w:val="231F20"/>
          <w:w w:val="90"/>
        </w:rPr>
        <w:t>af</w:t>
      </w:r>
      <w:r>
        <w:rPr>
          <w:color w:val="231F20"/>
          <w:spacing w:val="31"/>
        </w:rPr>
        <w:t> </w:t>
      </w:r>
      <w:r>
        <w:rPr>
          <w:color w:val="231F20"/>
          <w:spacing w:val="-2"/>
          <w:w w:val="90"/>
        </w:rPr>
        <w:t>registreringer</w:t>
      </w:r>
    </w:p>
    <w:p>
      <w:pPr>
        <w:pStyle w:val="ListParagraph"/>
        <w:numPr>
          <w:ilvl w:val="0"/>
          <w:numId w:val="19"/>
        </w:numPr>
        <w:tabs>
          <w:tab w:pos="553" w:val="left" w:leader="none"/>
        </w:tabs>
        <w:spacing w:line="230" w:lineRule="auto" w:before="116" w:after="0"/>
        <w:ind w:left="120" w:right="152" w:firstLine="2"/>
        <w:jc w:val="both"/>
        <w:rPr>
          <w:sz w:val="19"/>
        </w:rPr>
      </w:pPr>
      <w:r>
        <w:rPr>
          <w:color w:val="231F20"/>
          <w:spacing w:val="-4"/>
          <w:sz w:val="19"/>
        </w:rPr>
        <w:t>Oplysninger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om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betaleren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betalingsmodtageren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om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ordregiveren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ordremodtageren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må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ikke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opbevares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længere</w:t>
      </w:r>
      <w:r>
        <w:rPr>
          <w:color w:val="231F20"/>
          <w:w w:val="90"/>
          <w:sz w:val="19"/>
        </w:rPr>
        <w:t> end</w:t>
      </w:r>
      <w:r>
        <w:rPr>
          <w:color w:val="231F20"/>
          <w:w w:val="90"/>
          <w:sz w:val="19"/>
        </w:rPr>
        <w:t> strengt</w:t>
      </w:r>
      <w:r>
        <w:rPr>
          <w:color w:val="231F20"/>
          <w:w w:val="90"/>
          <w:sz w:val="19"/>
        </w:rPr>
        <w:t> nødvendigt.</w:t>
      </w:r>
      <w:r>
        <w:rPr>
          <w:color w:val="231F20"/>
          <w:w w:val="90"/>
          <w:sz w:val="19"/>
        </w:rPr>
        <w:t> Betalerens</w:t>
      </w:r>
      <w:r>
        <w:rPr>
          <w:color w:val="231F20"/>
          <w:w w:val="90"/>
          <w:sz w:val="19"/>
        </w:rPr>
        <w:t> og</w:t>
      </w:r>
      <w:r>
        <w:rPr>
          <w:color w:val="231F20"/>
          <w:w w:val="90"/>
          <w:sz w:val="19"/>
        </w:rPr>
        <w:t> betalingsmodtagerens</w:t>
      </w:r>
      <w:r>
        <w:rPr>
          <w:color w:val="231F20"/>
          <w:w w:val="90"/>
          <w:sz w:val="19"/>
        </w:rPr>
        <w:t> betalingstjenesteudbyder</w:t>
      </w:r>
      <w:r>
        <w:rPr>
          <w:color w:val="231F20"/>
          <w:w w:val="90"/>
          <w:sz w:val="19"/>
        </w:rPr>
        <w:t> opbevarer</w:t>
      </w:r>
      <w:r>
        <w:rPr>
          <w:color w:val="231F20"/>
          <w:w w:val="90"/>
          <w:sz w:val="19"/>
        </w:rPr>
        <w:t> registreringer</w:t>
      </w:r>
      <w:r>
        <w:rPr>
          <w:color w:val="231F20"/>
          <w:w w:val="90"/>
          <w:sz w:val="19"/>
        </w:rPr>
        <w:t> af</w:t>
      </w:r>
      <w:r>
        <w:rPr>
          <w:color w:val="231F20"/>
          <w:spacing w:val="40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artikel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4-7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omhandlede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oplysninger,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ordregiverens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ordremodtagerens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udbyder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kryptoaktivtjenester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4"/>
          <w:sz w:val="19"/>
        </w:rPr>
        <w:t>opbe­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varer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artikel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14-16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omhandlede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2"/>
          <w:sz w:val="19"/>
        </w:rPr>
        <w:t>oplysninger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periode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på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fem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år.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9"/>
        </w:numPr>
        <w:tabs>
          <w:tab w:pos="553" w:val="left" w:leader="none"/>
        </w:tabs>
        <w:spacing w:line="230" w:lineRule="auto" w:before="169" w:after="0"/>
        <w:ind w:left="120" w:right="152" w:firstLine="2"/>
        <w:jc w:val="both"/>
        <w:rPr>
          <w:sz w:val="19"/>
        </w:rPr>
      </w:pPr>
      <w:r>
        <w:rPr>
          <w:color w:val="231F20"/>
          <w:spacing w:val="-4"/>
          <w:sz w:val="19"/>
        </w:rPr>
        <w:t>Efter</w:t>
      </w:r>
      <w:r>
        <w:rPr>
          <w:color w:val="231F20"/>
          <w:spacing w:val="-4"/>
          <w:sz w:val="19"/>
        </w:rPr>
        <w:t> udløbet</w:t>
      </w:r>
      <w:r>
        <w:rPr>
          <w:color w:val="231F20"/>
          <w:spacing w:val="-4"/>
          <w:sz w:val="19"/>
        </w:rPr>
        <w:t> af den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stk.</w:t>
      </w:r>
      <w:r>
        <w:rPr>
          <w:color w:val="231F20"/>
          <w:spacing w:val="-4"/>
          <w:sz w:val="19"/>
        </w:rPr>
        <w:t> 1</w:t>
      </w:r>
      <w:r>
        <w:rPr>
          <w:color w:val="231F20"/>
          <w:spacing w:val="-4"/>
          <w:sz w:val="19"/>
        </w:rPr>
        <w:t> omhandlede</w:t>
      </w:r>
      <w:r>
        <w:rPr>
          <w:color w:val="231F20"/>
          <w:spacing w:val="-4"/>
          <w:sz w:val="19"/>
        </w:rPr>
        <w:t> opbevaringsperiode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sikrer</w:t>
      </w:r>
      <w:r>
        <w:rPr>
          <w:color w:val="231F20"/>
          <w:spacing w:val="-4"/>
          <w:sz w:val="19"/>
        </w:rPr>
        <w:t> betalingstjenesteudbyderne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og udbyderne</w:t>
      </w:r>
      <w:r>
        <w:rPr>
          <w:color w:val="231F20"/>
          <w:spacing w:val="-4"/>
          <w:sz w:val="19"/>
        </w:rPr>
        <w:t> af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kryptoaktivtjenester,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4"/>
          <w:sz w:val="19"/>
        </w:rPr>
        <w:t> personoplysningerne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slettes,</w:t>
      </w:r>
      <w:r>
        <w:rPr>
          <w:color w:val="231F20"/>
          <w:spacing w:val="-4"/>
          <w:sz w:val="19"/>
        </w:rPr>
        <w:t> medmindre</w:t>
      </w:r>
      <w:r>
        <w:rPr>
          <w:color w:val="231F20"/>
          <w:spacing w:val="-4"/>
          <w:sz w:val="19"/>
        </w:rPr>
        <w:t> andet er</w:t>
      </w:r>
      <w:r>
        <w:rPr>
          <w:color w:val="231F20"/>
          <w:spacing w:val="-4"/>
          <w:sz w:val="19"/>
        </w:rPr>
        <w:t> fastsat i</w:t>
      </w:r>
      <w:r>
        <w:rPr>
          <w:color w:val="231F20"/>
          <w:spacing w:val="-4"/>
          <w:sz w:val="19"/>
        </w:rPr>
        <w:t> national</w:t>
      </w:r>
      <w:r>
        <w:rPr>
          <w:color w:val="231F20"/>
          <w:spacing w:val="-4"/>
          <w:sz w:val="19"/>
        </w:rPr>
        <w:t> ret,</w:t>
      </w:r>
      <w:r>
        <w:rPr>
          <w:color w:val="231F20"/>
          <w:spacing w:val="-4"/>
          <w:sz w:val="19"/>
        </w:rPr>
        <w:t> som bestemmer,</w:t>
      </w:r>
      <w:r>
        <w:rPr>
          <w:color w:val="231F20"/>
          <w:spacing w:val="-4"/>
          <w:sz w:val="19"/>
        </w:rPr>
        <w:t> under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hvilke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omstændigheder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betalingstjenesteudbydere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udbydere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kryptoaktivtjenester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kan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skal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opbevare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sådanne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oplysninger</w:t>
      </w:r>
      <w:r>
        <w:rPr>
          <w:color w:val="231F20"/>
          <w:spacing w:val="-4"/>
          <w:sz w:val="19"/>
        </w:rPr>
        <w:t> yderligere.</w:t>
      </w:r>
      <w:r>
        <w:rPr>
          <w:color w:val="231F20"/>
          <w:spacing w:val="-4"/>
          <w:sz w:val="19"/>
        </w:rPr>
        <w:t> Medlemsstaterne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kan</w:t>
      </w:r>
      <w:r>
        <w:rPr>
          <w:color w:val="231F20"/>
          <w:spacing w:val="-4"/>
          <w:sz w:val="19"/>
        </w:rPr>
        <w:t> kun</w:t>
      </w:r>
      <w:r>
        <w:rPr>
          <w:color w:val="231F20"/>
          <w:spacing w:val="-4"/>
          <w:sz w:val="19"/>
        </w:rPr>
        <w:t> tillade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kræve</w:t>
      </w:r>
      <w:r>
        <w:rPr>
          <w:color w:val="231F20"/>
          <w:spacing w:val="-4"/>
          <w:sz w:val="19"/>
        </w:rPr>
        <w:t> yderligere</w:t>
      </w:r>
      <w:r>
        <w:rPr>
          <w:color w:val="231F20"/>
          <w:spacing w:val="-4"/>
          <w:sz w:val="19"/>
        </w:rPr>
        <w:t> opbevaring,</w:t>
      </w:r>
      <w:r>
        <w:rPr>
          <w:color w:val="231F20"/>
          <w:spacing w:val="-4"/>
          <w:sz w:val="19"/>
        </w:rPr>
        <w:t> efter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-4"/>
          <w:sz w:val="19"/>
        </w:rPr>
        <w:t> har</w:t>
      </w:r>
      <w:r>
        <w:rPr>
          <w:color w:val="231F20"/>
          <w:spacing w:val="-4"/>
          <w:sz w:val="19"/>
        </w:rPr>
        <w:t> foretaget en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grundig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vurdering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nødvendigheden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forholdsmæssigheden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pågældende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yderligere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opbevaring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og,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hvis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anser</w:t>
      </w:r>
      <w:r>
        <w:rPr>
          <w:color w:val="231F20"/>
          <w:spacing w:val="-2"/>
          <w:sz w:val="19"/>
        </w:rPr>
        <w:t> det</w:t>
      </w:r>
      <w:r>
        <w:rPr>
          <w:color w:val="231F20"/>
          <w:spacing w:val="-2"/>
          <w:sz w:val="19"/>
        </w:rPr>
        <w:t> for</w:t>
      </w:r>
      <w:r>
        <w:rPr>
          <w:color w:val="231F20"/>
          <w:spacing w:val="-2"/>
          <w:sz w:val="19"/>
        </w:rPr>
        <w:t> at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være</w:t>
      </w:r>
      <w:r>
        <w:rPr>
          <w:color w:val="231F20"/>
          <w:spacing w:val="-2"/>
          <w:sz w:val="19"/>
        </w:rPr>
        <w:t> begrundet</w:t>
      </w:r>
      <w:r>
        <w:rPr>
          <w:color w:val="231F20"/>
          <w:spacing w:val="-2"/>
          <w:sz w:val="19"/>
        </w:rPr>
        <w:t> som</w:t>
      </w:r>
      <w:r>
        <w:rPr>
          <w:color w:val="231F20"/>
          <w:spacing w:val="-2"/>
          <w:sz w:val="19"/>
        </w:rPr>
        <w:t> værende</w:t>
      </w:r>
      <w:r>
        <w:rPr>
          <w:color w:val="231F20"/>
          <w:spacing w:val="-2"/>
          <w:sz w:val="19"/>
        </w:rPr>
        <w:t> nødvendigt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2"/>
          <w:sz w:val="19"/>
        </w:rPr>
        <w:t> hensyn</w:t>
      </w:r>
      <w:r>
        <w:rPr>
          <w:color w:val="231F20"/>
          <w:spacing w:val="-2"/>
          <w:sz w:val="19"/>
        </w:rPr>
        <w:t> til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forebyggelse,</w:t>
      </w:r>
      <w:r>
        <w:rPr>
          <w:color w:val="231F20"/>
          <w:spacing w:val="-2"/>
          <w:sz w:val="19"/>
        </w:rPr>
        <w:t> afsløring</w:t>
      </w:r>
      <w:r>
        <w:rPr>
          <w:color w:val="231F20"/>
          <w:spacing w:val="-2"/>
          <w:sz w:val="19"/>
        </w:rPr>
        <w:t> eller</w:t>
      </w:r>
      <w:r>
        <w:rPr>
          <w:color w:val="231F20"/>
          <w:spacing w:val="-2"/>
          <w:sz w:val="19"/>
        </w:rPr>
        <w:t> efterforskning</w:t>
      </w:r>
      <w:r>
        <w:rPr>
          <w:color w:val="231F20"/>
          <w:spacing w:val="-2"/>
          <w:sz w:val="19"/>
        </w:rPr>
        <w:t> af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hvidvask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penge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finansiering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terrorisme.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Den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yderligere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opbevaringsperiode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må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ikke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overstige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fem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år.</w:t>
      </w:r>
    </w:p>
    <w:p>
      <w:pPr>
        <w:spacing w:after="0" w:line="230" w:lineRule="auto"/>
        <w:jc w:val="both"/>
        <w:rPr>
          <w:sz w:val="19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553" w:val="left" w:leader="none"/>
        </w:tabs>
        <w:spacing w:line="230" w:lineRule="auto" w:before="107" w:after="0"/>
        <w:ind w:left="120" w:right="151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Såfremt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medlemsstat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25.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juni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2015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verserer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retssager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henblik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forebygge,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afsløre,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efterforske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retsforfølge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formodet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hvidvask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penge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finansiering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terrorisme,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betalingstjenesteudbyder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6"/>
          <w:sz w:val="19"/>
        </w:rPr>
        <w:t>besidder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oplysninger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dokumenter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vedrørende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disse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verserende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sager,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må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betalingstjenesteudbyderen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6"/>
          <w:sz w:val="19"/>
        </w:rPr>
        <w:t>opbevare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disse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oplys­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ninger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dokumenter</w:t>
      </w:r>
      <w:r>
        <w:rPr>
          <w:color w:val="231F20"/>
          <w:spacing w:val="-2"/>
          <w:sz w:val="19"/>
        </w:rPr>
        <w:t> i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overensstemmelse</w:t>
      </w:r>
      <w:r>
        <w:rPr>
          <w:color w:val="231F20"/>
          <w:spacing w:val="-2"/>
          <w:sz w:val="19"/>
        </w:rPr>
        <w:t> med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national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ret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periode</w:t>
      </w:r>
      <w:r>
        <w:rPr>
          <w:color w:val="231F20"/>
          <w:spacing w:val="-2"/>
          <w:sz w:val="19"/>
        </w:rPr>
        <w:t> på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fem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år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fra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den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25.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juni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2015.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Medlems­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staterne</w:t>
      </w:r>
      <w:r>
        <w:rPr>
          <w:color w:val="231F20"/>
          <w:spacing w:val="-4"/>
          <w:sz w:val="19"/>
        </w:rPr>
        <w:t> kan,</w:t>
      </w:r>
      <w:r>
        <w:rPr>
          <w:color w:val="231F20"/>
          <w:spacing w:val="-4"/>
          <w:sz w:val="19"/>
        </w:rPr>
        <w:t> uden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det</w:t>
      </w:r>
      <w:r>
        <w:rPr>
          <w:color w:val="231F20"/>
          <w:spacing w:val="-4"/>
          <w:sz w:val="19"/>
        </w:rPr>
        <w:t> berører</w:t>
      </w:r>
      <w:r>
        <w:rPr>
          <w:color w:val="231F20"/>
          <w:spacing w:val="-4"/>
          <w:sz w:val="19"/>
        </w:rPr>
        <w:t> de</w:t>
      </w:r>
      <w:r>
        <w:rPr>
          <w:color w:val="231F20"/>
          <w:spacing w:val="-4"/>
          <w:sz w:val="19"/>
        </w:rPr>
        <w:t> nationale</w:t>
      </w:r>
      <w:r>
        <w:rPr>
          <w:color w:val="231F20"/>
          <w:spacing w:val="-4"/>
          <w:sz w:val="19"/>
        </w:rPr>
        <w:t> strafferetlige</w:t>
      </w:r>
      <w:r>
        <w:rPr>
          <w:color w:val="231F20"/>
          <w:spacing w:val="-4"/>
          <w:sz w:val="19"/>
        </w:rPr>
        <w:t> bevisregler,</w:t>
      </w:r>
      <w:r>
        <w:rPr>
          <w:color w:val="231F20"/>
          <w:spacing w:val="-4"/>
          <w:sz w:val="19"/>
        </w:rPr>
        <w:t> der</w:t>
      </w:r>
      <w:r>
        <w:rPr>
          <w:color w:val="231F20"/>
          <w:spacing w:val="-4"/>
          <w:sz w:val="19"/>
        </w:rPr>
        <w:t> gælder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verserende</w:t>
      </w:r>
      <w:r>
        <w:rPr>
          <w:color w:val="231F20"/>
          <w:spacing w:val="-4"/>
          <w:sz w:val="19"/>
        </w:rPr>
        <w:t> strafferetlige</w:t>
      </w:r>
      <w:r>
        <w:rPr>
          <w:color w:val="231F20"/>
          <w:spacing w:val="-4"/>
          <w:sz w:val="19"/>
        </w:rPr>
        <w:t> efter­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forskninger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retslige</w:t>
      </w:r>
      <w:r>
        <w:rPr>
          <w:color w:val="231F20"/>
          <w:spacing w:val="-4"/>
          <w:sz w:val="19"/>
        </w:rPr>
        <w:t> procedurer,</w:t>
      </w:r>
      <w:r>
        <w:rPr>
          <w:color w:val="231F20"/>
          <w:spacing w:val="-4"/>
          <w:sz w:val="19"/>
        </w:rPr>
        <w:t> tillade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kræve,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de</w:t>
      </w:r>
      <w:r>
        <w:rPr>
          <w:color w:val="231F20"/>
          <w:spacing w:val="-4"/>
          <w:sz w:val="19"/>
        </w:rPr>
        <w:t> pågældende</w:t>
      </w:r>
      <w:r>
        <w:rPr>
          <w:color w:val="231F20"/>
          <w:spacing w:val="-4"/>
          <w:sz w:val="19"/>
        </w:rPr>
        <w:t> oplysninger</w:t>
      </w:r>
      <w:r>
        <w:rPr>
          <w:color w:val="231F20"/>
          <w:spacing w:val="-4"/>
          <w:sz w:val="19"/>
        </w:rPr>
        <w:t> eller dokumenter</w:t>
      </w:r>
      <w:r>
        <w:rPr>
          <w:color w:val="231F20"/>
          <w:spacing w:val="-4"/>
          <w:sz w:val="19"/>
        </w:rPr>
        <w:t> opbevares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en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periode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på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yderligere</w:t>
      </w:r>
      <w:r>
        <w:rPr>
          <w:color w:val="231F20"/>
          <w:spacing w:val="-2"/>
          <w:sz w:val="19"/>
        </w:rPr>
        <w:t> fem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år,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såfremt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det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blevet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fastslået,</w:t>
      </w:r>
      <w:r>
        <w:rPr>
          <w:color w:val="231F20"/>
          <w:spacing w:val="-2"/>
          <w:sz w:val="19"/>
        </w:rPr>
        <w:t> 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sådan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yderligere</w:t>
      </w:r>
      <w:r>
        <w:rPr>
          <w:color w:val="231F20"/>
          <w:spacing w:val="-2"/>
          <w:sz w:val="19"/>
        </w:rPr>
        <w:t> opbevaring</w:t>
      </w:r>
      <w:r>
        <w:rPr>
          <w:color w:val="231F20"/>
          <w:spacing w:val="-2"/>
          <w:sz w:val="19"/>
        </w:rPr>
        <w:t> 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nødvendig</w:t>
      </w:r>
      <w:r>
        <w:rPr>
          <w:color w:val="231F20"/>
          <w:spacing w:val="-2"/>
          <w:sz w:val="19"/>
        </w:rPr>
        <w:t> 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står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z w:val="19"/>
        </w:rPr>
        <w:t> rimeligt forhold til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forebyggelse, afsløring, efterforskning eller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retsforfølgning af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formodet hvidvask af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penge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eller finansiering</w:t>
      </w:r>
      <w:r>
        <w:rPr>
          <w:color w:val="231F20"/>
          <w:spacing w:val="12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terrorisme.</w:t>
      </w:r>
    </w:p>
    <w:p>
      <w:pPr>
        <w:pStyle w:val="BodyText"/>
        <w:spacing w:before="1"/>
        <w:rPr>
          <w:sz w:val="32"/>
        </w:rPr>
      </w:pPr>
    </w:p>
    <w:p>
      <w:pPr>
        <w:spacing w:before="1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27</w:t>
      </w:r>
    </w:p>
    <w:p>
      <w:pPr>
        <w:pStyle w:val="Heading1"/>
        <w:ind w:left="117"/>
      </w:pPr>
      <w:r>
        <w:rPr>
          <w:color w:val="231F20"/>
          <w:w w:val="90"/>
        </w:rPr>
        <w:t>Samarbejde</w:t>
      </w:r>
      <w:r>
        <w:rPr>
          <w:color w:val="231F20"/>
          <w:spacing w:val="44"/>
        </w:rPr>
        <w:t> </w:t>
      </w:r>
      <w:r>
        <w:rPr>
          <w:color w:val="231F20"/>
          <w:w w:val="90"/>
        </w:rPr>
        <w:t>mellem</w:t>
      </w:r>
      <w:r>
        <w:rPr>
          <w:color w:val="231F20"/>
          <w:spacing w:val="41"/>
        </w:rPr>
        <w:t> </w:t>
      </w:r>
      <w:r>
        <w:rPr>
          <w:color w:val="231F20"/>
          <w:w w:val="90"/>
        </w:rPr>
        <w:t>kompetente</w:t>
      </w:r>
      <w:r>
        <w:rPr>
          <w:color w:val="231F20"/>
          <w:spacing w:val="45"/>
        </w:rPr>
        <w:t> </w:t>
      </w:r>
      <w:r>
        <w:rPr>
          <w:color w:val="231F20"/>
          <w:spacing w:val="-2"/>
          <w:w w:val="90"/>
        </w:rPr>
        <w:t>myndigheder</w:t>
      </w:r>
    </w:p>
    <w:p>
      <w:pPr>
        <w:pStyle w:val="BodyText"/>
        <w:spacing w:line="230" w:lineRule="auto" w:before="118"/>
        <w:ind w:left="120" w:right="155" w:firstLine="2"/>
        <w:jc w:val="both"/>
      </w:pPr>
      <w:r>
        <w:rPr>
          <w:color w:val="231F20"/>
          <w:spacing w:val="-2"/>
        </w:rPr>
        <w:t>Udveksling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af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oplysninger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mellem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kompetente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myndigheder</w:t>
      </w:r>
      <w:r>
        <w:rPr>
          <w:color w:val="231F20"/>
          <w:spacing w:val="-2"/>
        </w:rPr>
        <w:t> og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med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relevante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tredjelandsmyndigheder</w:t>
      </w:r>
      <w:r>
        <w:rPr>
          <w:color w:val="231F20"/>
          <w:spacing w:val="-2"/>
        </w:rPr>
        <w:t> 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henhold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til</w:t>
      </w:r>
      <w:r>
        <w:rPr>
          <w:color w:val="231F20"/>
        </w:rPr>
        <w:t> </w:t>
      </w:r>
      <w:r>
        <w:rPr>
          <w:color w:val="231F20"/>
          <w:spacing w:val="-4"/>
        </w:rPr>
        <w:t>denne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forordning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er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underlagt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direktiv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(EU)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2015/849.</w:t>
      </w:r>
    </w:p>
    <w:p>
      <w:pPr>
        <w:pStyle w:val="BodyText"/>
        <w:rPr>
          <w:sz w:val="22"/>
        </w:rPr>
      </w:pPr>
    </w:p>
    <w:p>
      <w:pPr>
        <w:spacing w:before="142"/>
        <w:ind w:left="122" w:right="148" w:firstLine="0"/>
        <w:jc w:val="center"/>
        <w:rPr>
          <w:i/>
          <w:sz w:val="17"/>
        </w:rPr>
      </w:pPr>
      <w:r>
        <w:rPr>
          <w:i/>
          <w:color w:val="231F20"/>
          <w:spacing w:val="-5"/>
          <w:sz w:val="17"/>
        </w:rPr>
        <w:t>KAPITEL</w:t>
      </w:r>
      <w:r>
        <w:rPr>
          <w:i/>
          <w:color w:val="231F20"/>
          <w:spacing w:val="20"/>
          <w:sz w:val="17"/>
        </w:rPr>
        <w:t> </w:t>
      </w:r>
      <w:r>
        <w:rPr>
          <w:i/>
          <w:color w:val="231F20"/>
          <w:spacing w:val="-5"/>
          <w:sz w:val="17"/>
        </w:rPr>
        <w:t>VI</w:t>
      </w:r>
    </w:p>
    <w:p>
      <w:pPr>
        <w:pStyle w:val="Heading2"/>
        <w:ind w:right="1736"/>
        <w:rPr>
          <w:i/>
        </w:rPr>
      </w:pPr>
      <w:r>
        <w:rPr>
          <w:i/>
          <w:color w:val="231F20"/>
          <w:w w:val="90"/>
        </w:rPr>
        <w:t>Sanktioner</w:t>
      </w:r>
      <w:r>
        <w:rPr>
          <w:i/>
          <w:color w:val="231F20"/>
          <w:spacing w:val="29"/>
        </w:rPr>
        <w:t> </w:t>
      </w:r>
      <w:r>
        <w:rPr>
          <w:i/>
          <w:color w:val="231F20"/>
          <w:w w:val="90"/>
        </w:rPr>
        <w:t>og</w:t>
      </w:r>
      <w:r>
        <w:rPr>
          <w:i/>
          <w:color w:val="231F20"/>
          <w:spacing w:val="24"/>
        </w:rPr>
        <w:t> </w:t>
      </w:r>
      <w:r>
        <w:rPr>
          <w:i/>
          <w:color w:val="231F20"/>
          <w:spacing w:val="-2"/>
          <w:w w:val="90"/>
        </w:rPr>
        <w:t>overvågning</w:t>
      </w:r>
    </w:p>
    <w:p>
      <w:pPr>
        <w:pStyle w:val="BodyText"/>
        <w:spacing w:before="11"/>
        <w:rPr>
          <w:b/>
          <w:i/>
          <w:sz w:val="20"/>
        </w:rPr>
      </w:pPr>
    </w:p>
    <w:p>
      <w:pPr>
        <w:spacing w:before="0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28</w:t>
      </w:r>
    </w:p>
    <w:p>
      <w:pPr>
        <w:pStyle w:val="Heading1"/>
        <w:spacing w:before="121"/>
        <w:ind w:left="115"/>
      </w:pPr>
      <w:r>
        <w:rPr>
          <w:color w:val="231F20"/>
          <w:spacing w:val="-6"/>
        </w:rPr>
        <w:t>Administrative</w:t>
      </w:r>
      <w:r>
        <w:rPr>
          <w:color w:val="231F20"/>
          <w:spacing w:val="21"/>
        </w:rPr>
        <w:t> </w:t>
      </w:r>
      <w:r>
        <w:rPr>
          <w:color w:val="231F20"/>
          <w:spacing w:val="-6"/>
        </w:rPr>
        <w:t>sanktioner</w:t>
      </w:r>
      <w:r>
        <w:rPr>
          <w:color w:val="231F20"/>
          <w:spacing w:val="19"/>
        </w:rPr>
        <w:t> </w:t>
      </w:r>
      <w:r>
        <w:rPr>
          <w:color w:val="231F20"/>
          <w:spacing w:val="-6"/>
        </w:rPr>
        <w:t>og</w:t>
      </w:r>
      <w:r>
        <w:rPr>
          <w:color w:val="231F20"/>
          <w:spacing w:val="14"/>
        </w:rPr>
        <w:t> </w:t>
      </w:r>
      <w:r>
        <w:rPr>
          <w:color w:val="231F20"/>
          <w:spacing w:val="-6"/>
        </w:rPr>
        <w:t>foranstaltninger</w:t>
      </w:r>
    </w:p>
    <w:p>
      <w:pPr>
        <w:pStyle w:val="ListParagraph"/>
        <w:numPr>
          <w:ilvl w:val="0"/>
          <w:numId w:val="20"/>
        </w:numPr>
        <w:tabs>
          <w:tab w:pos="553" w:val="left" w:leader="none"/>
        </w:tabs>
        <w:spacing w:line="230" w:lineRule="auto" w:before="117" w:after="0"/>
        <w:ind w:left="120" w:right="153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Uden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det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berører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retten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fastsætte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pålægge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strafferetlige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sanktioner,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fastsætter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medlemsstaterne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bestem­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melser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administrative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sanktioner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foranstaltninger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overtrædelse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denne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forordning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træffer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alle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nødvendige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foranstaltninger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sikre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gennemførelsen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heraf.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Sanktionerne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foranstaltningerne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skal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være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effektive,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forholdsmæs­</w:t>
      </w:r>
      <w:r>
        <w:rPr>
          <w:color w:val="231F20"/>
          <w:sz w:val="19"/>
        </w:rPr>
        <w:t> sige og have afskrækkende virkning og være i overensstemmelse med dem, der fastsættes i henhold til kapitel VI, afdeling</w:t>
      </w:r>
      <w:r>
        <w:rPr>
          <w:color w:val="231F20"/>
          <w:spacing w:val="14"/>
          <w:sz w:val="19"/>
        </w:rPr>
        <w:t> </w:t>
      </w:r>
      <w:r>
        <w:rPr>
          <w:color w:val="231F20"/>
          <w:sz w:val="19"/>
        </w:rPr>
        <w:t>4,</w:t>
      </w:r>
      <w:r>
        <w:rPr>
          <w:color w:val="231F20"/>
          <w:spacing w:val="10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11"/>
          <w:sz w:val="19"/>
        </w:rPr>
        <w:t> </w:t>
      </w:r>
      <w:r>
        <w:rPr>
          <w:color w:val="231F20"/>
          <w:sz w:val="19"/>
        </w:rPr>
        <w:t>direktiv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(EU)</w:t>
      </w:r>
      <w:r>
        <w:rPr>
          <w:color w:val="231F20"/>
          <w:spacing w:val="12"/>
          <w:sz w:val="19"/>
        </w:rPr>
        <w:t> </w:t>
      </w:r>
      <w:r>
        <w:rPr>
          <w:color w:val="231F20"/>
          <w:sz w:val="19"/>
        </w:rPr>
        <w:t>2015/849.</w:t>
      </w:r>
    </w:p>
    <w:p>
      <w:pPr>
        <w:pStyle w:val="BodyText"/>
        <w:rPr>
          <w:sz w:val="22"/>
        </w:rPr>
      </w:pPr>
    </w:p>
    <w:p>
      <w:pPr>
        <w:pStyle w:val="BodyText"/>
        <w:spacing w:line="230" w:lineRule="auto" w:before="129"/>
        <w:ind w:left="120" w:right="155" w:firstLine="2"/>
        <w:jc w:val="both"/>
      </w:pPr>
      <w:r>
        <w:rPr>
          <w:color w:val="231F20"/>
          <w:spacing w:val="-2"/>
        </w:rPr>
        <w:t>Medlemsstaterne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kan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beslutte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ikke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fastsætte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bestemmelser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administrative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sanktioner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eller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foranstaltninger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for</w:t>
      </w:r>
      <w:r>
        <w:rPr>
          <w:color w:val="231F20"/>
        </w:rPr>
        <w:t> </w:t>
      </w:r>
      <w:r>
        <w:rPr>
          <w:color w:val="231F20"/>
          <w:spacing w:val="-6"/>
        </w:rPr>
        <w:t>overtrædelser</w:t>
      </w:r>
      <w:r>
        <w:rPr>
          <w:color w:val="231F20"/>
        </w:rPr>
        <w:t> </w:t>
      </w:r>
      <w:r>
        <w:rPr>
          <w:color w:val="231F20"/>
          <w:spacing w:val="-6"/>
        </w:rPr>
        <w:t>af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denne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forordning,</w:t>
      </w:r>
      <w:r>
        <w:rPr>
          <w:color w:val="231F20"/>
        </w:rPr>
        <w:t> </w:t>
      </w:r>
      <w:r>
        <w:rPr>
          <w:color w:val="231F20"/>
          <w:spacing w:val="-6"/>
        </w:rPr>
        <w:t>der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er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omfattet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af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strafferetlige</w:t>
      </w:r>
      <w:r>
        <w:rPr>
          <w:color w:val="231F20"/>
        </w:rPr>
        <w:t> </w:t>
      </w:r>
      <w:r>
        <w:rPr>
          <w:color w:val="231F20"/>
          <w:spacing w:val="-6"/>
        </w:rPr>
        <w:t>sanktioner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henhold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til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national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ret.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så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fald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meddeler</w:t>
      </w:r>
      <w:r>
        <w:rPr>
          <w:color w:val="231F20"/>
        </w:rPr>
        <w:t> </w:t>
      </w:r>
      <w:r>
        <w:rPr>
          <w:color w:val="231F20"/>
          <w:w w:val="90"/>
        </w:rPr>
        <w:t>medlemsstaterne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Kommissionen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relevante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strafferetlige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bestemmelser.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553" w:val="left" w:leader="none"/>
        </w:tabs>
        <w:spacing w:line="230" w:lineRule="auto" w:before="130" w:after="0"/>
        <w:ind w:left="120" w:right="152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Medlemsstaterne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sikrer,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tilfælde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overtrædelse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forpligtelser,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som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henhold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denne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forordning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påhviler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betalingstjenesteudbydere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4"/>
          <w:sz w:val="19"/>
        </w:rPr>
        <w:t> udbydere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kryptoaktivtjenester,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kan</w:t>
      </w:r>
      <w:r>
        <w:rPr>
          <w:color w:val="231F20"/>
          <w:spacing w:val="-4"/>
          <w:sz w:val="19"/>
        </w:rPr>
        <w:t> anvendes</w:t>
      </w:r>
      <w:r>
        <w:rPr>
          <w:color w:val="231F20"/>
          <w:spacing w:val="-4"/>
          <w:sz w:val="19"/>
        </w:rPr>
        <w:t> sanktioner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foranstaltninger</w:t>
      </w:r>
      <w:r>
        <w:rPr>
          <w:color w:val="231F20"/>
          <w:spacing w:val="-4"/>
          <w:sz w:val="19"/>
        </w:rPr>
        <w:t> på</w:t>
      </w:r>
      <w:r>
        <w:rPr>
          <w:color w:val="231F20"/>
          <w:spacing w:val="-4"/>
          <w:sz w:val="19"/>
        </w:rPr>
        <w:t> de</w:t>
      </w:r>
      <w:r>
        <w:rPr>
          <w:color w:val="231F20"/>
          <w:spacing w:val="-4"/>
          <w:sz w:val="19"/>
        </w:rPr>
        <w:t> i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national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ret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fastlagte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betingelser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over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medlemmerne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den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relevante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tjenesteudbyders</w:t>
      </w:r>
      <w:r>
        <w:rPr>
          <w:color w:val="231F20"/>
          <w:spacing w:val="-2"/>
          <w:sz w:val="19"/>
        </w:rPr>
        <w:t> ledelsesorgan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over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enhver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anden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fysisk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person,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som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henhold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national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ret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ansvarlig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denne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overtrædelse.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20"/>
        </w:numPr>
        <w:tabs>
          <w:tab w:pos="553" w:val="left" w:leader="none"/>
        </w:tabs>
        <w:spacing w:line="230" w:lineRule="auto" w:before="0" w:after="0"/>
        <w:ind w:left="120" w:right="152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Medlemsstaterne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meddeler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Kommissionen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det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permanente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interne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udvalg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bekæmpelse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hvidvask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penge</w:t>
      </w:r>
      <w:r>
        <w:rPr>
          <w:color w:val="231F20"/>
          <w:sz w:val="19"/>
        </w:rPr>
        <w:t> og finansiering af terrorisme, der er omhandlet i artikel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9a, stk. 7, i forordning (EU) nr. 1093/2010, de i stk. 1 </w:t>
      </w:r>
      <w:r>
        <w:rPr>
          <w:color w:val="231F20"/>
          <w:spacing w:val="-2"/>
          <w:sz w:val="19"/>
        </w:rPr>
        <w:t>omhandlede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bestemmelser.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Medlemsstaterne</w:t>
      </w:r>
      <w:r>
        <w:rPr>
          <w:color w:val="231F20"/>
          <w:spacing w:val="-2"/>
          <w:sz w:val="19"/>
        </w:rPr>
        <w:t> underretter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uden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unødigt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ophold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Kommissionen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dette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permanente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interne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udvalg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om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senere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ændringer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bestemmelserne.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553" w:val="left" w:leader="none"/>
        </w:tabs>
        <w:spacing w:line="230" w:lineRule="auto" w:before="130" w:after="0"/>
        <w:ind w:left="120" w:right="152" w:firstLine="2"/>
        <w:jc w:val="both"/>
        <w:rPr>
          <w:sz w:val="19"/>
        </w:rPr>
      </w:pPr>
      <w:r>
        <w:rPr>
          <w:color w:val="231F20"/>
          <w:spacing w:val="-4"/>
          <w:sz w:val="19"/>
        </w:rPr>
        <w:t>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kompetente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myndigheder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tillægges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overensstemmelse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artikel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58,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stk.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4,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direktiv</w:t>
      </w:r>
      <w:r>
        <w:rPr>
          <w:color w:val="231F20"/>
          <w:spacing w:val="-4"/>
          <w:sz w:val="19"/>
        </w:rPr>
        <w:t> (EU)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2015/849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4"/>
          <w:sz w:val="19"/>
        </w:rPr>
        <w:t>alle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tilsyns-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efterforskningsbeføjelser,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nødvendige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for,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kan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udføre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deres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opgaver.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kompetente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myndigheder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iværksætter</w:t>
      </w:r>
      <w:r>
        <w:rPr>
          <w:color w:val="231F20"/>
          <w:spacing w:val="-4"/>
          <w:sz w:val="19"/>
        </w:rPr>
        <w:t> et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tæt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samarbejde</w:t>
      </w:r>
      <w:r>
        <w:rPr>
          <w:color w:val="231F20"/>
          <w:spacing w:val="-4"/>
          <w:sz w:val="19"/>
        </w:rPr>
        <w:t> ved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udøvelsen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deres</w:t>
      </w:r>
      <w:r>
        <w:rPr>
          <w:color w:val="231F20"/>
          <w:spacing w:val="-4"/>
          <w:sz w:val="19"/>
        </w:rPr>
        <w:t> beføjelser til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pålægge</w:t>
      </w:r>
      <w:r>
        <w:rPr>
          <w:color w:val="231F20"/>
          <w:spacing w:val="-4"/>
          <w:sz w:val="19"/>
        </w:rPr>
        <w:t> administrative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4"/>
          <w:sz w:val="19"/>
        </w:rPr>
        <w:t>sanktioner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foranstalt­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ninger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sikre,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disse</w:t>
      </w:r>
      <w:r>
        <w:rPr>
          <w:color w:val="231F20"/>
          <w:spacing w:val="-4"/>
          <w:sz w:val="19"/>
        </w:rPr>
        <w:t> administrative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sanktioner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foranstaltninger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får</w:t>
      </w:r>
      <w:r>
        <w:rPr>
          <w:color w:val="231F20"/>
          <w:spacing w:val="-4"/>
          <w:sz w:val="19"/>
        </w:rPr>
        <w:t> de</w:t>
      </w:r>
      <w:r>
        <w:rPr>
          <w:color w:val="231F20"/>
          <w:spacing w:val="-4"/>
          <w:sz w:val="19"/>
        </w:rPr>
        <w:t> ønskede</w:t>
      </w:r>
      <w:r>
        <w:rPr>
          <w:color w:val="231F20"/>
          <w:spacing w:val="-4"/>
          <w:sz w:val="19"/>
        </w:rPr>
        <w:t> virkninger,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koordi­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nere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deres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indsats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6"/>
          <w:sz w:val="19"/>
        </w:rPr>
        <w:t>forbindelse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grænseoverskridende</w:t>
      </w:r>
      <w:r>
        <w:rPr>
          <w:color w:val="231F20"/>
          <w:spacing w:val="26"/>
          <w:sz w:val="19"/>
        </w:rPr>
        <w:t> </w:t>
      </w:r>
      <w:r>
        <w:rPr>
          <w:color w:val="231F20"/>
          <w:spacing w:val="-6"/>
          <w:sz w:val="19"/>
        </w:rPr>
        <w:t>sager.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20"/>
        </w:numPr>
        <w:tabs>
          <w:tab w:pos="553" w:val="left" w:leader="none"/>
        </w:tabs>
        <w:spacing w:line="230" w:lineRule="auto" w:before="0" w:after="0"/>
        <w:ind w:left="120" w:right="160" w:firstLine="2"/>
        <w:jc w:val="both"/>
        <w:rPr>
          <w:sz w:val="19"/>
        </w:rPr>
      </w:pPr>
      <w:r>
        <w:rPr>
          <w:color w:val="231F20"/>
          <w:spacing w:val="-4"/>
          <w:sz w:val="19"/>
        </w:rPr>
        <w:t>Medlemsstaterne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sikrer,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4"/>
          <w:sz w:val="19"/>
        </w:rPr>
        <w:t> juridiske personer</w:t>
      </w:r>
      <w:r>
        <w:rPr>
          <w:color w:val="231F20"/>
          <w:spacing w:val="-4"/>
          <w:sz w:val="19"/>
        </w:rPr>
        <w:t> kan</w:t>
      </w:r>
      <w:r>
        <w:rPr>
          <w:color w:val="231F20"/>
          <w:spacing w:val="-4"/>
          <w:sz w:val="19"/>
        </w:rPr>
        <w:t> drages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4"/>
          <w:sz w:val="19"/>
        </w:rPr>
        <w:t> ansvar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de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artikel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29</w:t>
      </w:r>
      <w:r>
        <w:rPr>
          <w:color w:val="231F20"/>
          <w:spacing w:val="-4"/>
          <w:sz w:val="19"/>
        </w:rPr>
        <w:t> omhandlede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overtrædelser,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som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vindings</w:t>
      </w:r>
      <w:r>
        <w:rPr>
          <w:color w:val="231F20"/>
          <w:spacing w:val="-4"/>
          <w:sz w:val="19"/>
        </w:rPr>
        <w:t> skyld</w:t>
      </w:r>
      <w:r>
        <w:rPr>
          <w:color w:val="231F20"/>
          <w:spacing w:val="-4"/>
          <w:sz w:val="19"/>
        </w:rPr>
        <w:t> begås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en</w:t>
      </w:r>
      <w:r>
        <w:rPr>
          <w:color w:val="231F20"/>
          <w:spacing w:val="-4"/>
          <w:sz w:val="19"/>
        </w:rPr>
        <w:t> person,</w:t>
      </w:r>
      <w:r>
        <w:rPr>
          <w:color w:val="231F20"/>
          <w:spacing w:val="-4"/>
          <w:sz w:val="19"/>
        </w:rPr>
        <w:t> der</w:t>
      </w:r>
      <w:r>
        <w:rPr>
          <w:color w:val="231F20"/>
          <w:spacing w:val="-4"/>
          <w:sz w:val="19"/>
        </w:rPr>
        <w:t> handler</w:t>
      </w:r>
      <w:r>
        <w:rPr>
          <w:color w:val="231F20"/>
          <w:spacing w:val="-4"/>
          <w:sz w:val="19"/>
        </w:rPr>
        <w:t> individuelt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som</w:t>
      </w:r>
      <w:r>
        <w:rPr>
          <w:color w:val="231F20"/>
          <w:spacing w:val="-4"/>
          <w:sz w:val="19"/>
        </w:rPr>
        <w:t> medlem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et</w:t>
      </w:r>
      <w:r>
        <w:rPr>
          <w:color w:val="231F20"/>
          <w:spacing w:val="-4"/>
          <w:sz w:val="19"/>
        </w:rPr>
        <w:t> organ</w:t>
      </w:r>
      <w:r>
        <w:rPr>
          <w:color w:val="231F20"/>
          <w:spacing w:val="-4"/>
          <w:sz w:val="19"/>
        </w:rPr>
        <w:t> under</w:t>
      </w:r>
      <w:r>
        <w:rPr>
          <w:color w:val="231F20"/>
          <w:spacing w:val="-4"/>
          <w:sz w:val="19"/>
        </w:rPr>
        <w:t> denne</w:t>
      </w:r>
      <w:r>
        <w:rPr>
          <w:color w:val="231F20"/>
          <w:spacing w:val="-4"/>
          <w:sz w:val="19"/>
        </w:rPr>
        <w:t> juridiske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person,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som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har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ledende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stilling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inden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den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juridiske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person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baseret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på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et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2"/>
          <w:sz w:val="19"/>
        </w:rPr>
        <w:t>følgende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forhold: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1"/>
          <w:numId w:val="20"/>
        </w:numPr>
        <w:tabs>
          <w:tab w:pos="360" w:val="left" w:leader="none"/>
        </w:tabs>
        <w:spacing w:line="240" w:lineRule="auto" w:before="0" w:after="0"/>
        <w:ind w:left="360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beføjelse</w:t>
      </w:r>
      <w:r>
        <w:rPr>
          <w:color w:val="231F20"/>
          <w:spacing w:val="17"/>
          <w:sz w:val="19"/>
        </w:rPr>
        <w:t> </w:t>
      </w:r>
      <w:r>
        <w:rPr>
          <w:color w:val="231F20"/>
          <w:w w:val="90"/>
          <w:sz w:val="19"/>
        </w:rPr>
        <w:t>til</w:t>
      </w:r>
      <w:r>
        <w:rPr>
          <w:color w:val="231F20"/>
          <w:spacing w:val="15"/>
          <w:sz w:val="19"/>
        </w:rPr>
        <w:t> </w:t>
      </w:r>
      <w:r>
        <w:rPr>
          <w:color w:val="231F20"/>
          <w:w w:val="90"/>
          <w:sz w:val="19"/>
        </w:rPr>
        <w:t>at</w:t>
      </w:r>
      <w:r>
        <w:rPr>
          <w:color w:val="231F20"/>
          <w:spacing w:val="14"/>
          <w:sz w:val="19"/>
        </w:rPr>
        <w:t> </w:t>
      </w:r>
      <w:r>
        <w:rPr>
          <w:color w:val="231F20"/>
          <w:w w:val="90"/>
          <w:sz w:val="19"/>
        </w:rPr>
        <w:t>repræsentere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90"/>
          <w:sz w:val="19"/>
        </w:rPr>
        <w:t>den</w:t>
      </w:r>
      <w:r>
        <w:rPr>
          <w:color w:val="231F20"/>
          <w:spacing w:val="15"/>
          <w:sz w:val="19"/>
        </w:rPr>
        <w:t> </w:t>
      </w:r>
      <w:r>
        <w:rPr>
          <w:color w:val="231F20"/>
          <w:w w:val="90"/>
          <w:sz w:val="19"/>
        </w:rPr>
        <w:t>juridiske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2"/>
          <w:w w:val="90"/>
          <w:sz w:val="19"/>
        </w:rPr>
        <w:t>person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1"/>
          <w:numId w:val="20"/>
        </w:numPr>
        <w:tabs>
          <w:tab w:pos="360" w:val="left" w:leader="none"/>
        </w:tabs>
        <w:spacing w:line="240" w:lineRule="auto" w:before="0" w:after="0"/>
        <w:ind w:left="360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beføjelse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til</w:t>
      </w:r>
      <w:r>
        <w:rPr>
          <w:color w:val="231F20"/>
          <w:spacing w:val="23"/>
          <w:sz w:val="19"/>
        </w:rPr>
        <w:t> </w:t>
      </w:r>
      <w:r>
        <w:rPr>
          <w:color w:val="231F20"/>
          <w:w w:val="90"/>
          <w:sz w:val="19"/>
        </w:rPr>
        <w:t>at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90"/>
          <w:sz w:val="19"/>
        </w:rPr>
        <w:t>træffe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beslutninger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på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den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juridiske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persons</w:t>
      </w:r>
      <w:r>
        <w:rPr>
          <w:color w:val="231F20"/>
          <w:spacing w:val="25"/>
          <w:sz w:val="19"/>
        </w:rPr>
        <w:t> </w:t>
      </w:r>
      <w:r>
        <w:rPr>
          <w:color w:val="231F20"/>
          <w:spacing w:val="-2"/>
          <w:w w:val="90"/>
          <w:sz w:val="19"/>
        </w:rPr>
        <w:t>vegne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1"/>
          <w:numId w:val="20"/>
        </w:numPr>
        <w:tabs>
          <w:tab w:pos="360" w:val="left" w:leader="none"/>
        </w:tabs>
        <w:spacing w:line="240" w:lineRule="auto" w:before="0" w:after="0"/>
        <w:ind w:left="360" w:right="0" w:hanging="238"/>
        <w:jc w:val="left"/>
        <w:rPr>
          <w:sz w:val="19"/>
        </w:rPr>
      </w:pPr>
      <w:r>
        <w:rPr>
          <w:color w:val="231F20"/>
          <w:spacing w:val="-6"/>
          <w:sz w:val="19"/>
        </w:rPr>
        <w:t>beføjelse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6"/>
          <w:sz w:val="19"/>
        </w:rPr>
        <w:t>udøve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intern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kontrol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inden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juridiske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person.</w:t>
      </w:r>
    </w:p>
    <w:p>
      <w:pPr>
        <w:spacing w:after="0" w:line="240" w:lineRule="auto"/>
        <w:jc w:val="left"/>
        <w:rPr>
          <w:sz w:val="19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553" w:val="left" w:leader="none"/>
        </w:tabs>
        <w:spacing w:line="230" w:lineRule="auto" w:before="107" w:after="0"/>
        <w:ind w:left="120" w:right="154" w:firstLine="2"/>
        <w:jc w:val="both"/>
        <w:rPr>
          <w:sz w:val="19"/>
        </w:rPr>
      </w:pPr>
      <w:r>
        <w:rPr>
          <w:color w:val="231F20"/>
          <w:spacing w:val="-4"/>
          <w:sz w:val="19"/>
        </w:rPr>
        <w:t>Medlemsstaterne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sikrer</w:t>
      </w:r>
      <w:r>
        <w:rPr>
          <w:color w:val="231F20"/>
          <w:spacing w:val="-4"/>
          <w:sz w:val="19"/>
        </w:rPr>
        <w:t> også,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juridisk</w:t>
      </w:r>
      <w:r>
        <w:rPr>
          <w:color w:val="231F20"/>
          <w:spacing w:val="-4"/>
          <w:sz w:val="19"/>
        </w:rPr>
        <w:t> person</w:t>
      </w:r>
      <w:r>
        <w:rPr>
          <w:color w:val="231F20"/>
          <w:spacing w:val="-4"/>
          <w:sz w:val="19"/>
        </w:rPr>
        <w:t> kan</w:t>
      </w:r>
      <w:r>
        <w:rPr>
          <w:color w:val="231F20"/>
          <w:spacing w:val="-4"/>
          <w:sz w:val="19"/>
        </w:rPr>
        <w:t> drages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ansvar,</w:t>
      </w:r>
      <w:r>
        <w:rPr>
          <w:color w:val="231F20"/>
          <w:spacing w:val="-4"/>
          <w:sz w:val="19"/>
        </w:rPr>
        <w:t> når</w:t>
      </w:r>
      <w:r>
        <w:rPr>
          <w:color w:val="231F20"/>
          <w:spacing w:val="-4"/>
          <w:sz w:val="19"/>
        </w:rPr>
        <w:t> manglende</w:t>
      </w:r>
      <w:r>
        <w:rPr>
          <w:color w:val="231F20"/>
          <w:spacing w:val="-4"/>
          <w:sz w:val="19"/>
        </w:rPr>
        <w:t> tilsyn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kontrol</w:t>
      </w:r>
      <w:r>
        <w:rPr>
          <w:color w:val="231F20"/>
          <w:spacing w:val="-4"/>
          <w:sz w:val="19"/>
        </w:rPr>
        <w:t> fra</w:t>
      </w:r>
      <w:r>
        <w:rPr>
          <w:color w:val="231F20"/>
          <w:spacing w:val="-4"/>
          <w:sz w:val="19"/>
        </w:rPr>
        <w:t> en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nærværende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artikels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stk.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5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omhandlede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personers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side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har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gjort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det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muligt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person,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underlagt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juridiske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persons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myndighed,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begå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29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omhandlede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overtrædelser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skaffe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juridiske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person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vinding.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553" w:val="left" w:leader="none"/>
        </w:tabs>
        <w:spacing w:line="230" w:lineRule="auto" w:before="0" w:after="0"/>
        <w:ind w:left="120" w:right="153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kompetente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myndigheder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udøver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deres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beføjelser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pålægge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administrative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sanktioner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foranstaltninger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overensstemmelse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denne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forordning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4"/>
          <w:sz w:val="19"/>
        </w:rPr>
        <w:t>på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følgende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måder: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20"/>
        </w:numPr>
        <w:tabs>
          <w:tab w:pos="360" w:val="left" w:leader="none"/>
        </w:tabs>
        <w:spacing w:line="240" w:lineRule="auto" w:before="1" w:after="0"/>
        <w:ind w:left="360" w:right="0" w:hanging="238"/>
        <w:jc w:val="left"/>
        <w:rPr>
          <w:sz w:val="19"/>
        </w:rPr>
      </w:pPr>
      <w:r>
        <w:rPr>
          <w:color w:val="231F20"/>
          <w:spacing w:val="-2"/>
          <w:w w:val="95"/>
          <w:sz w:val="19"/>
        </w:rPr>
        <w:t>direkte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20"/>
        </w:numPr>
        <w:tabs>
          <w:tab w:pos="360" w:val="left" w:leader="none"/>
        </w:tabs>
        <w:spacing w:line="240" w:lineRule="auto" w:before="0" w:after="0"/>
        <w:ind w:left="360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i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samarbejde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med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andre</w:t>
      </w:r>
      <w:r>
        <w:rPr>
          <w:color w:val="231F20"/>
          <w:spacing w:val="25"/>
          <w:sz w:val="19"/>
        </w:rPr>
        <w:t> </w:t>
      </w:r>
      <w:r>
        <w:rPr>
          <w:color w:val="231F20"/>
          <w:spacing w:val="-2"/>
          <w:w w:val="90"/>
          <w:sz w:val="19"/>
        </w:rPr>
        <w:t>myndigheder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20"/>
        </w:numPr>
        <w:tabs>
          <w:tab w:pos="360" w:val="left" w:leader="none"/>
        </w:tabs>
        <w:spacing w:line="240" w:lineRule="auto" w:before="0" w:after="0"/>
        <w:ind w:left="360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på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eget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ansvar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ved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delegation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til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sådanne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andre</w:t>
      </w:r>
      <w:r>
        <w:rPr>
          <w:color w:val="231F20"/>
          <w:spacing w:val="25"/>
          <w:sz w:val="19"/>
        </w:rPr>
        <w:t> </w:t>
      </w:r>
      <w:r>
        <w:rPr>
          <w:color w:val="231F20"/>
          <w:spacing w:val="-2"/>
          <w:w w:val="90"/>
          <w:sz w:val="19"/>
        </w:rPr>
        <w:t>myndigheder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20"/>
        </w:numPr>
        <w:tabs>
          <w:tab w:pos="361" w:val="left" w:leader="none"/>
        </w:tabs>
        <w:spacing w:line="240" w:lineRule="auto" w:before="1" w:after="0"/>
        <w:ind w:left="361" w:right="0" w:hanging="239"/>
        <w:jc w:val="left"/>
        <w:rPr>
          <w:sz w:val="19"/>
        </w:rPr>
      </w:pPr>
      <w:r>
        <w:rPr>
          <w:color w:val="231F20"/>
          <w:w w:val="90"/>
          <w:sz w:val="19"/>
        </w:rPr>
        <w:t>ved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anmodning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til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de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kompetente</w:t>
      </w:r>
      <w:r>
        <w:rPr>
          <w:color w:val="231F20"/>
          <w:spacing w:val="34"/>
          <w:sz w:val="19"/>
        </w:rPr>
        <w:t> </w:t>
      </w:r>
      <w:r>
        <w:rPr>
          <w:color w:val="231F20"/>
          <w:w w:val="90"/>
          <w:sz w:val="19"/>
        </w:rPr>
        <w:t>retlige</w:t>
      </w:r>
      <w:r>
        <w:rPr>
          <w:color w:val="231F20"/>
          <w:spacing w:val="30"/>
          <w:sz w:val="19"/>
        </w:rPr>
        <w:t> </w:t>
      </w:r>
      <w:r>
        <w:rPr>
          <w:color w:val="231F20"/>
          <w:spacing w:val="-2"/>
          <w:w w:val="90"/>
          <w:sz w:val="19"/>
        </w:rPr>
        <w:t>myndigheder.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0" w:lineRule="auto"/>
        <w:ind w:left="120" w:right="153" w:firstLine="2"/>
        <w:jc w:val="both"/>
      </w:pP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kompetente</w:t>
      </w:r>
      <w:r>
        <w:rPr>
          <w:color w:val="231F20"/>
          <w:spacing w:val="-4"/>
        </w:rPr>
        <w:t> myndigheder</w:t>
      </w:r>
      <w:r>
        <w:rPr>
          <w:color w:val="231F20"/>
          <w:spacing w:val="-4"/>
        </w:rPr>
        <w:t> iværksætter</w:t>
      </w:r>
      <w:r>
        <w:rPr>
          <w:color w:val="231F20"/>
          <w:spacing w:val="-4"/>
        </w:rPr>
        <w:t> et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tæt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samarbejde under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udøvelsen</w:t>
      </w:r>
      <w:r>
        <w:rPr>
          <w:color w:val="231F20"/>
          <w:spacing w:val="-4"/>
        </w:rPr>
        <w:t> af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deres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beføjelser</w:t>
      </w:r>
      <w:r>
        <w:rPr>
          <w:color w:val="231F20"/>
          <w:spacing w:val="-4"/>
        </w:rPr>
        <w:t> til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pålægge</w:t>
      </w:r>
      <w:r>
        <w:rPr>
          <w:color w:val="231F20"/>
          <w:spacing w:val="-4"/>
        </w:rPr>
        <w:t> admini­</w:t>
      </w:r>
      <w:r>
        <w:rPr>
          <w:color w:val="231F20"/>
        </w:rPr>
        <w:t> </w:t>
      </w:r>
      <w:r>
        <w:rPr>
          <w:color w:val="231F20"/>
          <w:spacing w:val="-6"/>
        </w:rPr>
        <w:t>strative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sanktioner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og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foranstaltninger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sikre,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disse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administrative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sanktioner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eller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foranstaltninger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får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ønskede</w:t>
      </w:r>
      <w:r>
        <w:rPr>
          <w:color w:val="231F20"/>
        </w:rPr>
        <w:t> </w:t>
      </w:r>
      <w:r>
        <w:rPr>
          <w:color w:val="231F20"/>
          <w:spacing w:val="-6"/>
        </w:rPr>
        <w:t>virkninger,</w:t>
      </w:r>
      <w:r>
        <w:rPr>
          <w:color w:val="231F20"/>
          <w:spacing w:val="24"/>
        </w:rPr>
        <w:t> </w:t>
      </w:r>
      <w:r>
        <w:rPr>
          <w:color w:val="231F20"/>
          <w:spacing w:val="-6"/>
        </w:rPr>
        <w:t>og</w:t>
      </w:r>
      <w:r>
        <w:rPr>
          <w:color w:val="231F20"/>
          <w:spacing w:val="18"/>
        </w:rPr>
        <w:t> </w:t>
      </w:r>
      <w:r>
        <w:rPr>
          <w:color w:val="231F20"/>
          <w:spacing w:val="-6"/>
        </w:rPr>
        <w:t>for</w:t>
      </w:r>
      <w:r>
        <w:rPr>
          <w:color w:val="231F20"/>
          <w:spacing w:val="19"/>
        </w:rPr>
        <w:t> </w:t>
      </w:r>
      <w:r>
        <w:rPr>
          <w:color w:val="231F20"/>
          <w:spacing w:val="-6"/>
        </w:rPr>
        <w:t>at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koordinere</w:t>
      </w:r>
      <w:r>
        <w:rPr>
          <w:color w:val="231F20"/>
          <w:spacing w:val="24"/>
        </w:rPr>
        <w:t> </w:t>
      </w:r>
      <w:r>
        <w:rPr>
          <w:color w:val="231F20"/>
          <w:spacing w:val="-6"/>
        </w:rPr>
        <w:t>deres</w:t>
      </w:r>
      <w:r>
        <w:rPr>
          <w:color w:val="231F20"/>
          <w:spacing w:val="20"/>
        </w:rPr>
        <w:t> </w:t>
      </w:r>
      <w:r>
        <w:rPr>
          <w:color w:val="231F20"/>
          <w:spacing w:val="-6"/>
        </w:rPr>
        <w:t>indsats</w:t>
      </w:r>
      <w:r>
        <w:rPr>
          <w:color w:val="231F20"/>
          <w:spacing w:val="21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forbindelse</w:t>
      </w:r>
      <w:r>
        <w:rPr>
          <w:color w:val="231F20"/>
          <w:spacing w:val="24"/>
        </w:rPr>
        <w:t> </w:t>
      </w:r>
      <w:r>
        <w:rPr>
          <w:color w:val="231F20"/>
          <w:spacing w:val="-6"/>
        </w:rPr>
        <w:t>med</w:t>
      </w:r>
      <w:r>
        <w:rPr>
          <w:color w:val="231F20"/>
          <w:spacing w:val="20"/>
        </w:rPr>
        <w:t> </w:t>
      </w:r>
      <w:r>
        <w:rPr>
          <w:color w:val="231F20"/>
          <w:spacing w:val="-6"/>
        </w:rPr>
        <w:t>grænseoverskridende</w:t>
      </w:r>
      <w:r>
        <w:rPr>
          <w:color w:val="231F20"/>
          <w:spacing w:val="29"/>
        </w:rPr>
        <w:t> </w:t>
      </w:r>
      <w:r>
        <w:rPr>
          <w:color w:val="231F20"/>
          <w:spacing w:val="-6"/>
        </w:rPr>
        <w:t>sager.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29</w:t>
      </w:r>
    </w:p>
    <w:p>
      <w:pPr>
        <w:pStyle w:val="Heading1"/>
        <w:ind w:left="117"/>
      </w:pPr>
      <w:r>
        <w:rPr>
          <w:color w:val="231F20"/>
          <w:w w:val="90"/>
        </w:rPr>
        <w:t>Særlige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bestemmelser</w:t>
      </w:r>
    </w:p>
    <w:p>
      <w:pPr>
        <w:pStyle w:val="BodyText"/>
        <w:spacing w:line="230" w:lineRule="auto" w:before="118"/>
        <w:ind w:left="120" w:right="154" w:firstLine="2"/>
        <w:jc w:val="both"/>
      </w:pPr>
      <w:r>
        <w:rPr>
          <w:color w:val="231F20"/>
          <w:spacing w:val="-2"/>
        </w:rPr>
        <w:t>Medlemsstaterne</w:t>
      </w:r>
      <w:r>
        <w:rPr>
          <w:color w:val="231F20"/>
          <w:spacing w:val="-2"/>
        </w:rPr>
        <w:t> sikrer,</w:t>
      </w:r>
      <w:r>
        <w:rPr>
          <w:color w:val="231F20"/>
          <w:spacing w:val="-2"/>
        </w:rPr>
        <w:t> at</w:t>
      </w:r>
      <w:r>
        <w:rPr>
          <w:color w:val="231F20"/>
          <w:spacing w:val="-2"/>
        </w:rPr>
        <w:t> deres</w:t>
      </w:r>
      <w:r>
        <w:rPr>
          <w:color w:val="231F20"/>
          <w:spacing w:val="-2"/>
        </w:rPr>
        <w:t> administrative</w:t>
      </w:r>
      <w:r>
        <w:rPr>
          <w:color w:val="231F20"/>
          <w:spacing w:val="-2"/>
        </w:rPr>
        <w:t> sanktioner</w:t>
      </w:r>
      <w:r>
        <w:rPr>
          <w:color w:val="231F20"/>
          <w:spacing w:val="-2"/>
        </w:rPr>
        <w:t> og</w:t>
      </w:r>
      <w:r>
        <w:rPr>
          <w:color w:val="231F20"/>
          <w:spacing w:val="-2"/>
        </w:rPr>
        <w:t> foranstaltninger</w:t>
      </w:r>
      <w:r>
        <w:rPr>
          <w:color w:val="231F20"/>
          <w:spacing w:val="-2"/>
        </w:rPr>
        <w:t> som</w:t>
      </w:r>
      <w:r>
        <w:rPr>
          <w:color w:val="231F20"/>
          <w:spacing w:val="-2"/>
        </w:rPr>
        <w:t> minimum</w:t>
      </w:r>
      <w:r>
        <w:rPr>
          <w:color w:val="231F20"/>
          <w:spacing w:val="-2"/>
        </w:rPr>
        <w:t> omfatter</w:t>
      </w:r>
      <w:r>
        <w:rPr>
          <w:color w:val="231F20"/>
          <w:spacing w:val="-2"/>
        </w:rPr>
        <w:t> dem,</w:t>
      </w:r>
      <w:r>
        <w:rPr>
          <w:color w:val="231F20"/>
          <w:spacing w:val="-2"/>
        </w:rPr>
        <w:t> der</w:t>
      </w:r>
      <w:r>
        <w:rPr>
          <w:color w:val="231F20"/>
          <w:spacing w:val="-2"/>
        </w:rPr>
        <w:t> er</w:t>
      </w:r>
      <w:r>
        <w:rPr>
          <w:color w:val="231F20"/>
        </w:rPr>
        <w:t> </w:t>
      </w:r>
      <w:r>
        <w:rPr>
          <w:color w:val="231F20"/>
          <w:spacing w:val="-4"/>
        </w:rPr>
        <w:t>fastsat</w:t>
      </w:r>
      <w:r>
        <w:rPr>
          <w:color w:val="231F20"/>
          <w:spacing w:val="27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4"/>
        </w:rPr>
        <w:t>artikel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59,</w:t>
      </w:r>
      <w:r>
        <w:rPr>
          <w:color w:val="231F20"/>
          <w:spacing w:val="26"/>
        </w:rPr>
        <w:t> </w:t>
      </w:r>
      <w:r>
        <w:rPr>
          <w:color w:val="231F20"/>
          <w:spacing w:val="-4"/>
        </w:rPr>
        <w:t>stk.</w:t>
      </w:r>
      <w:r>
        <w:rPr>
          <w:color w:val="231F20"/>
          <w:spacing w:val="25"/>
        </w:rPr>
        <w:t> </w:t>
      </w:r>
      <w:r>
        <w:rPr>
          <w:color w:val="231F20"/>
          <w:spacing w:val="-4"/>
        </w:rPr>
        <w:t>2</w:t>
      </w:r>
      <w:r>
        <w:rPr>
          <w:color w:val="231F20"/>
          <w:spacing w:val="25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25"/>
        </w:rPr>
        <w:t> </w:t>
      </w:r>
      <w:r>
        <w:rPr>
          <w:color w:val="231F20"/>
          <w:spacing w:val="-4"/>
        </w:rPr>
        <w:t>3,</w:t>
      </w:r>
      <w:r>
        <w:rPr>
          <w:color w:val="231F20"/>
          <w:spacing w:val="25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4"/>
        </w:rPr>
        <w:t>direktiv</w:t>
      </w:r>
      <w:r>
        <w:rPr>
          <w:color w:val="231F20"/>
          <w:spacing w:val="27"/>
        </w:rPr>
        <w:t> </w:t>
      </w:r>
      <w:r>
        <w:rPr>
          <w:color w:val="231F20"/>
          <w:spacing w:val="-4"/>
        </w:rPr>
        <w:t>(EU)</w:t>
      </w:r>
      <w:r>
        <w:rPr>
          <w:color w:val="231F20"/>
          <w:spacing w:val="26"/>
        </w:rPr>
        <w:t> </w:t>
      </w:r>
      <w:r>
        <w:rPr>
          <w:color w:val="231F20"/>
          <w:spacing w:val="-4"/>
        </w:rPr>
        <w:t>2015/849,</w:t>
      </w:r>
      <w:r>
        <w:rPr>
          <w:color w:val="231F20"/>
          <w:spacing w:val="30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4"/>
        </w:rPr>
        <w:t>tilfælde</w:t>
      </w:r>
      <w:r>
        <w:rPr>
          <w:color w:val="231F20"/>
          <w:spacing w:val="27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25"/>
        </w:rPr>
        <w:t> </w:t>
      </w:r>
      <w:r>
        <w:rPr>
          <w:color w:val="231F20"/>
          <w:spacing w:val="-4"/>
        </w:rPr>
        <w:t>følgende</w:t>
      </w:r>
      <w:r>
        <w:rPr>
          <w:color w:val="231F20"/>
          <w:spacing w:val="28"/>
        </w:rPr>
        <w:t> </w:t>
      </w:r>
      <w:r>
        <w:rPr>
          <w:color w:val="231F20"/>
          <w:spacing w:val="-4"/>
        </w:rPr>
        <w:t>overtrædelser</w:t>
      </w:r>
      <w:r>
        <w:rPr>
          <w:color w:val="231F20"/>
          <w:spacing w:val="30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25"/>
        </w:rPr>
        <w:t> </w:t>
      </w:r>
      <w:r>
        <w:rPr>
          <w:color w:val="231F20"/>
          <w:spacing w:val="-4"/>
        </w:rPr>
        <w:t>denne</w:t>
      </w:r>
      <w:r>
        <w:rPr>
          <w:color w:val="231F20"/>
          <w:spacing w:val="27"/>
        </w:rPr>
        <w:t> </w:t>
      </w:r>
      <w:r>
        <w:rPr>
          <w:color w:val="231F20"/>
          <w:spacing w:val="-4"/>
        </w:rPr>
        <w:t>forordning: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3" w:hanging="241"/>
        <w:jc w:val="both"/>
        <w:rPr>
          <w:sz w:val="19"/>
        </w:rPr>
      </w:pPr>
      <w:r>
        <w:rPr>
          <w:color w:val="231F20"/>
          <w:spacing w:val="-6"/>
          <w:sz w:val="19"/>
        </w:rPr>
        <w:t>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betalingstjenesteudbyders</w:t>
      </w:r>
      <w:r>
        <w:rPr>
          <w:color w:val="231F20"/>
          <w:spacing w:val="3"/>
          <w:sz w:val="19"/>
        </w:rPr>
        <w:t> </w:t>
      </w:r>
      <w:r>
        <w:rPr>
          <w:color w:val="231F20"/>
          <w:spacing w:val="-6"/>
          <w:sz w:val="19"/>
        </w:rPr>
        <w:t>gentagne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systematiske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undladelse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ved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pengeoverførsel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medsende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krævede</w:t>
      </w:r>
      <w:r>
        <w:rPr>
          <w:color w:val="231F20"/>
          <w:sz w:val="19"/>
        </w:rPr>
        <w:t> oplysninger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om betaler eller betalingsmodtager i strid med artikel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4, 5 eller 6, eller en udbyder af kryptoaktiv­ </w:t>
      </w:r>
      <w:r>
        <w:rPr>
          <w:color w:val="231F20"/>
          <w:spacing w:val="-4"/>
          <w:sz w:val="19"/>
        </w:rPr>
        <w:t>tjenesters</w:t>
      </w:r>
      <w:r>
        <w:rPr>
          <w:color w:val="231F20"/>
          <w:spacing w:val="-4"/>
          <w:sz w:val="19"/>
        </w:rPr>
        <w:t> gentagne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systematiske</w:t>
      </w:r>
      <w:r>
        <w:rPr>
          <w:color w:val="231F20"/>
          <w:spacing w:val="-4"/>
          <w:sz w:val="19"/>
        </w:rPr>
        <w:t> undladelse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ved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overførsel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kryptoaktiver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medsende</w:t>
      </w:r>
      <w:r>
        <w:rPr>
          <w:color w:val="231F20"/>
          <w:spacing w:val="-4"/>
          <w:sz w:val="19"/>
        </w:rPr>
        <w:t> 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krævede</w:t>
      </w:r>
      <w:r>
        <w:rPr>
          <w:color w:val="231F20"/>
          <w:spacing w:val="-4"/>
          <w:sz w:val="19"/>
        </w:rPr>
        <w:t> oplys­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ninger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om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ordregiver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ordremodtager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2"/>
          <w:sz w:val="19"/>
        </w:rPr>
        <w:t>strid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artikel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14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15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6" w:hanging="241"/>
        <w:jc w:val="both"/>
        <w:rPr>
          <w:sz w:val="19"/>
        </w:rPr>
      </w:pPr>
      <w:r>
        <w:rPr>
          <w:color w:val="231F20"/>
          <w:w w:val="95"/>
          <w:sz w:val="19"/>
        </w:rPr>
        <w:t>gentagne,</w:t>
      </w:r>
      <w:r>
        <w:rPr>
          <w:color w:val="231F20"/>
          <w:spacing w:val="-9"/>
          <w:w w:val="95"/>
          <w:sz w:val="19"/>
        </w:rPr>
        <w:t> </w:t>
      </w:r>
      <w:r>
        <w:rPr>
          <w:color w:val="231F20"/>
          <w:w w:val="95"/>
          <w:sz w:val="19"/>
        </w:rPr>
        <w:t>systematiske</w:t>
      </w:r>
      <w:r>
        <w:rPr>
          <w:color w:val="231F20"/>
          <w:spacing w:val="-8"/>
          <w:w w:val="95"/>
          <w:sz w:val="19"/>
        </w:rPr>
        <w:t> </w:t>
      </w:r>
      <w:r>
        <w:rPr>
          <w:color w:val="231F20"/>
          <w:w w:val="95"/>
          <w:sz w:val="19"/>
        </w:rPr>
        <w:t>eller</w:t>
      </w:r>
      <w:r>
        <w:rPr>
          <w:color w:val="231F20"/>
          <w:spacing w:val="-9"/>
          <w:w w:val="95"/>
          <w:sz w:val="19"/>
        </w:rPr>
        <w:t> </w:t>
      </w:r>
      <w:r>
        <w:rPr>
          <w:color w:val="231F20"/>
          <w:w w:val="95"/>
          <w:sz w:val="19"/>
        </w:rPr>
        <w:t>alvorlige</w:t>
      </w:r>
      <w:r>
        <w:rPr>
          <w:color w:val="231F20"/>
          <w:spacing w:val="-8"/>
          <w:w w:val="95"/>
          <w:sz w:val="19"/>
        </w:rPr>
        <w:t> </w:t>
      </w:r>
      <w:r>
        <w:rPr>
          <w:color w:val="231F20"/>
          <w:w w:val="95"/>
          <w:sz w:val="19"/>
        </w:rPr>
        <w:t>forsømmelser</w:t>
      </w:r>
      <w:r>
        <w:rPr>
          <w:color w:val="231F20"/>
          <w:spacing w:val="-8"/>
          <w:w w:val="95"/>
          <w:sz w:val="19"/>
        </w:rPr>
        <w:t> </w:t>
      </w:r>
      <w:r>
        <w:rPr>
          <w:color w:val="231F20"/>
          <w:w w:val="95"/>
          <w:sz w:val="19"/>
        </w:rPr>
        <w:t>fra</w:t>
      </w:r>
      <w:r>
        <w:rPr>
          <w:color w:val="231F20"/>
          <w:spacing w:val="-9"/>
          <w:w w:val="95"/>
          <w:sz w:val="19"/>
        </w:rPr>
        <w:t> </w:t>
      </w:r>
      <w:r>
        <w:rPr>
          <w:color w:val="231F20"/>
          <w:w w:val="95"/>
          <w:sz w:val="19"/>
        </w:rPr>
        <w:t>betalingstjenesteudbyderes</w:t>
      </w:r>
      <w:r>
        <w:rPr>
          <w:color w:val="231F20"/>
          <w:spacing w:val="-8"/>
          <w:w w:val="95"/>
          <w:sz w:val="19"/>
        </w:rPr>
        <w:t> </w:t>
      </w:r>
      <w:r>
        <w:rPr>
          <w:color w:val="231F20"/>
          <w:w w:val="95"/>
          <w:sz w:val="19"/>
        </w:rPr>
        <w:t>eller</w:t>
      </w:r>
      <w:r>
        <w:rPr>
          <w:color w:val="231F20"/>
          <w:spacing w:val="-8"/>
          <w:w w:val="95"/>
          <w:sz w:val="19"/>
        </w:rPr>
        <w:t> </w:t>
      </w:r>
      <w:r>
        <w:rPr>
          <w:color w:val="231F20"/>
          <w:w w:val="95"/>
          <w:sz w:val="19"/>
        </w:rPr>
        <w:t>fra</w:t>
      </w:r>
      <w:r>
        <w:rPr>
          <w:color w:val="231F20"/>
          <w:spacing w:val="-9"/>
          <w:w w:val="95"/>
          <w:sz w:val="19"/>
        </w:rPr>
        <w:t> </w:t>
      </w:r>
      <w:r>
        <w:rPr>
          <w:color w:val="231F20"/>
          <w:w w:val="95"/>
          <w:sz w:val="19"/>
        </w:rPr>
        <w:t>udbydere</w:t>
      </w:r>
      <w:r>
        <w:rPr>
          <w:color w:val="231F20"/>
          <w:spacing w:val="-8"/>
          <w:w w:val="95"/>
          <w:sz w:val="19"/>
        </w:rPr>
        <w:t> </w:t>
      </w:r>
      <w:r>
        <w:rPr>
          <w:color w:val="231F20"/>
          <w:w w:val="95"/>
          <w:sz w:val="19"/>
        </w:rPr>
        <w:t>af</w:t>
      </w:r>
      <w:r>
        <w:rPr>
          <w:color w:val="231F20"/>
          <w:spacing w:val="-9"/>
          <w:w w:val="95"/>
          <w:sz w:val="19"/>
        </w:rPr>
        <w:t> </w:t>
      </w:r>
      <w:r>
        <w:rPr>
          <w:color w:val="231F20"/>
          <w:w w:val="95"/>
          <w:sz w:val="19"/>
        </w:rPr>
        <w:t>kryptoaktiv­</w:t>
      </w:r>
      <w:r>
        <w:rPr>
          <w:color w:val="231F20"/>
          <w:sz w:val="19"/>
        </w:rPr>
        <w:t> </w:t>
      </w:r>
      <w:r>
        <w:rPr>
          <w:color w:val="231F20"/>
          <w:w w:val="95"/>
          <w:sz w:val="19"/>
        </w:rPr>
        <w:t>tjenesters</w:t>
      </w:r>
      <w:r>
        <w:rPr>
          <w:color w:val="231F20"/>
          <w:spacing w:val="15"/>
          <w:sz w:val="19"/>
        </w:rPr>
        <w:t> </w:t>
      </w:r>
      <w:r>
        <w:rPr>
          <w:color w:val="231F20"/>
          <w:w w:val="95"/>
          <w:sz w:val="19"/>
        </w:rPr>
        <w:t>side</w:t>
      </w:r>
      <w:r>
        <w:rPr>
          <w:color w:val="231F20"/>
          <w:spacing w:val="12"/>
          <w:sz w:val="19"/>
        </w:rPr>
        <w:t> </w:t>
      </w:r>
      <w:r>
        <w:rPr>
          <w:color w:val="231F20"/>
          <w:w w:val="95"/>
          <w:sz w:val="19"/>
        </w:rPr>
        <w:t>med</w:t>
      </w:r>
      <w:r>
        <w:rPr>
          <w:color w:val="231F20"/>
          <w:spacing w:val="12"/>
          <w:sz w:val="19"/>
        </w:rPr>
        <w:t> </w:t>
      </w:r>
      <w:r>
        <w:rPr>
          <w:color w:val="231F20"/>
          <w:w w:val="95"/>
          <w:sz w:val="19"/>
        </w:rPr>
        <w:t>hensyn</w:t>
      </w:r>
      <w:r>
        <w:rPr>
          <w:color w:val="231F20"/>
          <w:spacing w:val="13"/>
          <w:sz w:val="19"/>
        </w:rPr>
        <w:t> </w:t>
      </w:r>
      <w:r>
        <w:rPr>
          <w:color w:val="231F20"/>
          <w:w w:val="95"/>
          <w:sz w:val="19"/>
        </w:rPr>
        <w:t>til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5"/>
          <w:sz w:val="19"/>
        </w:rPr>
        <w:t>at</w:t>
      </w:r>
      <w:r>
        <w:rPr>
          <w:color w:val="231F20"/>
          <w:spacing w:val="10"/>
          <w:sz w:val="19"/>
        </w:rPr>
        <w:t> </w:t>
      </w:r>
      <w:r>
        <w:rPr>
          <w:color w:val="231F20"/>
          <w:w w:val="95"/>
          <w:sz w:val="19"/>
        </w:rPr>
        <w:t>sikre</w:t>
      </w:r>
      <w:r>
        <w:rPr>
          <w:color w:val="231F20"/>
          <w:spacing w:val="13"/>
          <w:sz w:val="19"/>
        </w:rPr>
        <w:t> </w:t>
      </w:r>
      <w:r>
        <w:rPr>
          <w:color w:val="231F20"/>
          <w:w w:val="95"/>
          <w:sz w:val="19"/>
        </w:rPr>
        <w:t>opbevaring</w:t>
      </w:r>
      <w:r>
        <w:rPr>
          <w:color w:val="231F20"/>
          <w:spacing w:val="16"/>
          <w:sz w:val="19"/>
        </w:rPr>
        <w:t> </w:t>
      </w:r>
      <w:r>
        <w:rPr>
          <w:color w:val="231F20"/>
          <w:w w:val="95"/>
          <w:sz w:val="19"/>
        </w:rPr>
        <w:t>af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5"/>
          <w:sz w:val="19"/>
        </w:rPr>
        <w:t>registreringer</w:t>
      </w:r>
      <w:r>
        <w:rPr>
          <w:color w:val="231F20"/>
          <w:spacing w:val="17"/>
          <w:sz w:val="19"/>
        </w:rPr>
        <w:t> </w:t>
      </w:r>
      <w:r>
        <w:rPr>
          <w:color w:val="231F20"/>
          <w:w w:val="95"/>
          <w:sz w:val="19"/>
        </w:rPr>
        <w:t>i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5"/>
          <w:sz w:val="19"/>
        </w:rPr>
        <w:t>strid</w:t>
      </w:r>
      <w:r>
        <w:rPr>
          <w:color w:val="231F20"/>
          <w:spacing w:val="12"/>
          <w:sz w:val="19"/>
        </w:rPr>
        <w:t> </w:t>
      </w:r>
      <w:r>
        <w:rPr>
          <w:color w:val="231F20"/>
          <w:w w:val="95"/>
          <w:sz w:val="19"/>
        </w:rPr>
        <w:t>med</w:t>
      </w:r>
      <w:r>
        <w:rPr>
          <w:color w:val="231F20"/>
          <w:spacing w:val="12"/>
          <w:sz w:val="19"/>
        </w:rPr>
        <w:t> </w:t>
      </w:r>
      <w:r>
        <w:rPr>
          <w:color w:val="231F20"/>
          <w:w w:val="95"/>
          <w:sz w:val="19"/>
        </w:rPr>
        <w:t>artikel</w:t>
      </w:r>
      <w:r>
        <w:rPr>
          <w:color w:val="231F20"/>
          <w:spacing w:val="-5"/>
          <w:w w:val="95"/>
          <w:sz w:val="19"/>
        </w:rPr>
        <w:t> </w:t>
      </w:r>
      <w:r>
        <w:rPr>
          <w:color w:val="231F20"/>
          <w:w w:val="95"/>
          <w:sz w:val="19"/>
        </w:rPr>
        <w:t>26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4" w:hanging="241"/>
        <w:jc w:val="both"/>
        <w:rPr>
          <w:sz w:val="19"/>
        </w:rPr>
      </w:pPr>
      <w:r>
        <w:rPr>
          <w:color w:val="231F20"/>
          <w:spacing w:val="-6"/>
          <w:sz w:val="19"/>
        </w:rPr>
        <w:t>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betalingstjenesteudbyders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manglende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indførelse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effektive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risikobaserede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procedurer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strid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8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12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udbyder</w:t>
      </w:r>
      <w:r>
        <w:rPr>
          <w:color w:val="231F20"/>
          <w:spacing w:val="12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kryptoaktivtjenesters</w:t>
      </w:r>
      <w:r>
        <w:rPr>
          <w:color w:val="231F20"/>
          <w:spacing w:val="19"/>
          <w:sz w:val="19"/>
        </w:rPr>
        <w:t> </w:t>
      </w:r>
      <w:r>
        <w:rPr>
          <w:color w:val="231F20"/>
          <w:w w:val="90"/>
          <w:sz w:val="19"/>
        </w:rPr>
        <w:t>manglede</w:t>
      </w:r>
      <w:r>
        <w:rPr>
          <w:color w:val="231F20"/>
          <w:spacing w:val="13"/>
          <w:sz w:val="19"/>
        </w:rPr>
        <w:t> </w:t>
      </w:r>
      <w:r>
        <w:rPr>
          <w:color w:val="231F20"/>
          <w:w w:val="90"/>
          <w:sz w:val="19"/>
        </w:rPr>
        <w:t>indførelse</w:t>
      </w:r>
      <w:r>
        <w:rPr>
          <w:color w:val="231F20"/>
          <w:spacing w:val="13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effektive</w:t>
      </w:r>
      <w:r>
        <w:rPr>
          <w:color w:val="231F20"/>
          <w:spacing w:val="12"/>
          <w:sz w:val="19"/>
        </w:rPr>
        <w:t> </w:t>
      </w:r>
      <w:r>
        <w:rPr>
          <w:color w:val="231F20"/>
          <w:w w:val="90"/>
          <w:sz w:val="19"/>
        </w:rPr>
        <w:t>risikobaserede</w:t>
      </w:r>
      <w:r>
        <w:rPr>
          <w:color w:val="231F20"/>
          <w:spacing w:val="16"/>
          <w:sz w:val="19"/>
        </w:rPr>
        <w:t> </w:t>
      </w:r>
      <w:r>
        <w:rPr>
          <w:color w:val="231F20"/>
          <w:w w:val="90"/>
          <w:sz w:val="19"/>
        </w:rPr>
        <w:t>procedurer</w:t>
      </w:r>
      <w:r>
        <w:rPr>
          <w:color w:val="231F20"/>
          <w:spacing w:val="14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strid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artikel 17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361" w:val="left" w:leader="none"/>
          <w:tab w:pos="363" w:val="left" w:leader="none"/>
        </w:tabs>
        <w:spacing w:line="230" w:lineRule="auto" w:before="0" w:after="0"/>
        <w:ind w:left="363" w:right="160" w:hanging="241"/>
        <w:jc w:val="both"/>
        <w:rPr>
          <w:sz w:val="19"/>
        </w:rPr>
      </w:pPr>
      <w:r>
        <w:rPr>
          <w:color w:val="231F20"/>
          <w:spacing w:val="-6"/>
          <w:sz w:val="19"/>
        </w:rPr>
        <w:t>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mellembetalingsformidlers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6"/>
          <w:sz w:val="19"/>
        </w:rPr>
        <w:t>alvorlige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tilsidesættelser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11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12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mellemudbyder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kryptoaktivtjene­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sters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alvorlige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4"/>
          <w:sz w:val="19"/>
        </w:rPr>
        <w:t>tilsidesættelser</w:t>
      </w:r>
      <w:r>
        <w:rPr>
          <w:color w:val="231F20"/>
          <w:spacing w:val="23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artikel 19,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20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eller 21.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30</w:t>
      </w:r>
    </w:p>
    <w:p>
      <w:pPr>
        <w:pStyle w:val="Heading1"/>
        <w:ind w:left="115"/>
      </w:pPr>
      <w:r>
        <w:rPr>
          <w:color w:val="231F20"/>
          <w:w w:val="90"/>
        </w:rPr>
        <w:t>Offentliggørelse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af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sanktioner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og</w:t>
      </w:r>
      <w:r>
        <w:rPr>
          <w:color w:val="231F20"/>
          <w:spacing w:val="30"/>
        </w:rPr>
        <w:t> </w:t>
      </w:r>
      <w:r>
        <w:rPr>
          <w:color w:val="231F20"/>
          <w:spacing w:val="-2"/>
          <w:w w:val="90"/>
        </w:rPr>
        <w:t>foranstaltninger</w:t>
      </w:r>
    </w:p>
    <w:p>
      <w:pPr>
        <w:pStyle w:val="BodyText"/>
        <w:spacing w:line="230" w:lineRule="auto" w:before="118"/>
        <w:ind w:left="120" w:right="151" w:firstLine="2"/>
        <w:jc w:val="both"/>
      </w:pP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kompetente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myndigheder offentliggør</w:t>
      </w:r>
      <w:r>
        <w:rPr>
          <w:color w:val="231F20"/>
          <w:spacing w:val="-2"/>
        </w:rPr>
        <w:t> 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overensstemmelse</w:t>
      </w:r>
      <w:r>
        <w:rPr>
          <w:color w:val="231F20"/>
          <w:spacing w:val="-2"/>
        </w:rPr>
        <w:t> med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artikel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60,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stk.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1,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2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3,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direktiv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(EU)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2015/849</w:t>
      </w:r>
      <w:r>
        <w:rPr>
          <w:color w:val="231F20"/>
        </w:rPr>
        <w:t> </w:t>
      </w:r>
      <w:r>
        <w:rPr>
          <w:color w:val="231F20"/>
          <w:spacing w:val="-4"/>
        </w:rPr>
        <w:t>uden</w:t>
      </w:r>
      <w:r>
        <w:rPr>
          <w:color w:val="231F20"/>
          <w:spacing w:val="-4"/>
        </w:rPr>
        <w:t> unødig</w:t>
      </w:r>
      <w:r>
        <w:rPr>
          <w:color w:val="231F20"/>
          <w:spacing w:val="-4"/>
        </w:rPr>
        <w:t> forsinkelse</w:t>
      </w:r>
      <w:r>
        <w:rPr>
          <w:color w:val="231F20"/>
          <w:spacing w:val="-4"/>
        </w:rPr>
        <w:t> de</w:t>
      </w:r>
      <w:r>
        <w:rPr>
          <w:color w:val="231F20"/>
          <w:spacing w:val="-4"/>
        </w:rPr>
        <w:t> administrative</w:t>
      </w:r>
      <w:r>
        <w:rPr>
          <w:color w:val="231F20"/>
        </w:rPr>
        <w:t> </w:t>
      </w:r>
      <w:r>
        <w:rPr>
          <w:color w:val="231F20"/>
          <w:spacing w:val="-4"/>
        </w:rPr>
        <w:t>sanktioner</w:t>
      </w:r>
      <w:r>
        <w:rPr>
          <w:color w:val="231F20"/>
          <w:spacing w:val="-4"/>
        </w:rPr>
        <w:t> og</w:t>
      </w:r>
      <w:r>
        <w:rPr>
          <w:color w:val="231F20"/>
          <w:spacing w:val="-4"/>
        </w:rPr>
        <w:t> foranstaltninger,</w:t>
      </w:r>
      <w:r>
        <w:rPr>
          <w:color w:val="231F20"/>
        </w:rPr>
        <w:t> </w:t>
      </w:r>
      <w:r>
        <w:rPr>
          <w:color w:val="231F20"/>
          <w:spacing w:val="-4"/>
        </w:rPr>
        <w:t>der</w:t>
      </w:r>
      <w:r>
        <w:rPr>
          <w:color w:val="231F20"/>
          <w:spacing w:val="-4"/>
        </w:rPr>
        <w:t> er</w:t>
      </w:r>
      <w:r>
        <w:rPr>
          <w:color w:val="231F20"/>
          <w:spacing w:val="-4"/>
        </w:rPr>
        <w:t> pålagt</w:t>
      </w:r>
      <w:r>
        <w:rPr>
          <w:color w:val="231F20"/>
          <w:spacing w:val="-4"/>
        </w:rPr>
        <w:t> i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4"/>
        </w:rPr>
        <w:t> tilfælde,</w:t>
      </w:r>
      <w:r>
        <w:rPr>
          <w:color w:val="231F20"/>
          <w:spacing w:val="-4"/>
        </w:rPr>
        <w:t> der</w:t>
      </w:r>
      <w:r>
        <w:rPr>
          <w:color w:val="231F20"/>
          <w:spacing w:val="-4"/>
        </w:rPr>
        <w:t> er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omhandlet</w:t>
      </w:r>
      <w:r>
        <w:rPr>
          <w:color w:val="231F20"/>
          <w:spacing w:val="-4"/>
        </w:rPr>
        <w:t> i</w:t>
      </w:r>
      <w:r>
        <w:rPr>
          <w:color w:val="231F20"/>
        </w:rPr>
        <w:t> </w:t>
      </w:r>
      <w:r>
        <w:rPr>
          <w:color w:val="231F20"/>
          <w:spacing w:val="-4"/>
        </w:rPr>
        <w:t>denne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forordnings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artikel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28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29,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herunder</w:t>
      </w:r>
      <w:r>
        <w:rPr>
          <w:color w:val="231F20"/>
          <w:spacing w:val="-4"/>
        </w:rPr>
        <w:t> oplysninger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om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overtrædelsens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type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art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identiteten</w:t>
      </w:r>
      <w:r>
        <w:rPr>
          <w:color w:val="231F20"/>
          <w:spacing w:val="-4"/>
        </w:rPr>
        <w:t> på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personer,</w:t>
      </w:r>
      <w:r>
        <w:rPr>
          <w:color w:val="231F20"/>
        </w:rPr>
        <w:t> </w:t>
      </w:r>
      <w:r>
        <w:rPr>
          <w:color w:val="231F20"/>
          <w:spacing w:val="-4"/>
        </w:rPr>
        <w:t>som</w:t>
      </w:r>
      <w:r>
        <w:rPr>
          <w:color w:val="231F20"/>
          <w:spacing w:val="-4"/>
        </w:rPr>
        <w:t> er</w:t>
      </w:r>
      <w:r>
        <w:rPr>
          <w:color w:val="231F20"/>
          <w:spacing w:val="-4"/>
        </w:rPr>
        <w:t> ansvarlige</w:t>
      </w:r>
      <w:r>
        <w:rPr>
          <w:color w:val="231F20"/>
          <w:spacing w:val="-4"/>
        </w:rPr>
        <w:t> for</w:t>
      </w:r>
      <w:r>
        <w:rPr>
          <w:color w:val="231F20"/>
          <w:spacing w:val="-4"/>
        </w:rPr>
        <w:t> overtrædelsen,</w:t>
      </w:r>
      <w:r>
        <w:rPr>
          <w:color w:val="231F20"/>
        </w:rPr>
        <w:t> </w:t>
      </w:r>
      <w:r>
        <w:rPr>
          <w:color w:val="231F20"/>
          <w:spacing w:val="-4"/>
        </w:rPr>
        <w:t>hvis</w:t>
      </w:r>
      <w:r>
        <w:rPr>
          <w:color w:val="231F20"/>
          <w:spacing w:val="-4"/>
        </w:rPr>
        <w:t> det</w:t>
      </w:r>
      <w:r>
        <w:rPr>
          <w:color w:val="231F20"/>
          <w:spacing w:val="-4"/>
        </w:rPr>
        <w:t> er</w:t>
      </w:r>
      <w:r>
        <w:rPr>
          <w:color w:val="231F20"/>
          <w:spacing w:val="-4"/>
        </w:rPr>
        <w:t> nødvendigt</w:t>
      </w:r>
      <w:r>
        <w:rPr>
          <w:color w:val="231F20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-4"/>
        </w:rPr>
        <w:t> står</w:t>
      </w:r>
      <w:r>
        <w:rPr>
          <w:color w:val="231F20"/>
          <w:spacing w:val="-4"/>
        </w:rPr>
        <w:t> i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rimeligt</w:t>
      </w:r>
      <w:r>
        <w:rPr>
          <w:color w:val="231F20"/>
          <w:spacing w:val="-4"/>
        </w:rPr>
        <w:t> forhold</w:t>
      </w:r>
      <w:r>
        <w:rPr>
          <w:color w:val="231F20"/>
          <w:spacing w:val="-4"/>
        </w:rPr>
        <w:t> til</w:t>
      </w:r>
      <w:r>
        <w:rPr>
          <w:color w:val="231F20"/>
          <w:spacing w:val="-4"/>
        </w:rPr>
        <w:t> målet</w:t>
      </w:r>
      <w:r>
        <w:rPr>
          <w:color w:val="231F20"/>
          <w:spacing w:val="-4"/>
        </w:rPr>
        <w:t> efter</w:t>
      </w:r>
      <w:r>
        <w:rPr>
          <w:color w:val="231F20"/>
          <w:spacing w:val="-4"/>
        </w:rPr>
        <w:t> en</w:t>
      </w:r>
      <w:r>
        <w:rPr>
          <w:color w:val="231F20"/>
          <w:spacing w:val="-4"/>
        </w:rPr>
        <w:t> vurdering</w:t>
      </w:r>
      <w:r>
        <w:rPr>
          <w:color w:val="231F20"/>
          <w:spacing w:val="-4"/>
        </w:rPr>
        <w:t> af</w:t>
      </w:r>
      <w:r>
        <w:rPr>
          <w:color w:val="231F20"/>
          <w:spacing w:val="-4"/>
        </w:rPr>
        <w:t> den</w:t>
      </w:r>
      <w:r>
        <w:rPr>
          <w:color w:val="231F20"/>
        </w:rPr>
        <w:t> enkelte</w:t>
      </w:r>
      <w:r>
        <w:rPr>
          <w:color w:val="231F20"/>
          <w:spacing w:val="40"/>
        </w:rPr>
        <w:t> </w:t>
      </w:r>
      <w:r>
        <w:rPr>
          <w:color w:val="231F20"/>
        </w:rPr>
        <w:t>sag.</w:t>
      </w:r>
    </w:p>
    <w:p>
      <w:pPr>
        <w:spacing w:after="0" w:line="230" w:lineRule="auto"/>
        <w:jc w:val="both"/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spacing w:before="100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31</w:t>
      </w:r>
    </w:p>
    <w:p>
      <w:pPr>
        <w:pStyle w:val="Heading1"/>
        <w:ind w:left="1702" w:right="1741"/>
      </w:pPr>
      <w:r>
        <w:rPr>
          <w:color w:val="231F20"/>
          <w:spacing w:val="-6"/>
        </w:rPr>
        <w:t>Kompetente</w:t>
      </w:r>
      <w:r>
        <w:rPr>
          <w:color w:val="231F20"/>
          <w:spacing w:val="14"/>
        </w:rPr>
        <w:t> </w:t>
      </w:r>
      <w:r>
        <w:rPr>
          <w:color w:val="231F20"/>
          <w:spacing w:val="-6"/>
        </w:rPr>
        <w:t>myndigheders</w:t>
      </w:r>
      <w:r>
        <w:rPr>
          <w:color w:val="231F20"/>
          <w:spacing w:val="16"/>
        </w:rPr>
        <w:t> </w:t>
      </w:r>
      <w:r>
        <w:rPr>
          <w:color w:val="231F20"/>
          <w:spacing w:val="-6"/>
        </w:rPr>
        <w:t>anvendelse</w:t>
      </w:r>
      <w:r>
        <w:rPr>
          <w:color w:val="231F20"/>
          <w:spacing w:val="14"/>
        </w:rPr>
        <w:t> </w:t>
      </w:r>
      <w:r>
        <w:rPr>
          <w:color w:val="231F20"/>
          <w:spacing w:val="-6"/>
        </w:rPr>
        <w:t>af</w:t>
      </w:r>
      <w:r>
        <w:rPr>
          <w:color w:val="231F20"/>
          <w:spacing w:val="9"/>
        </w:rPr>
        <w:t> </w:t>
      </w:r>
      <w:r>
        <w:rPr>
          <w:color w:val="231F20"/>
          <w:spacing w:val="-6"/>
        </w:rPr>
        <w:t>sanktioner</w:t>
      </w:r>
      <w:r>
        <w:rPr>
          <w:color w:val="231F20"/>
          <w:spacing w:val="13"/>
        </w:rPr>
        <w:t> </w:t>
      </w:r>
      <w:r>
        <w:rPr>
          <w:color w:val="231F20"/>
          <w:spacing w:val="-6"/>
        </w:rPr>
        <w:t>og</w:t>
      </w:r>
      <w:r>
        <w:rPr>
          <w:color w:val="231F20"/>
          <w:spacing w:val="10"/>
        </w:rPr>
        <w:t> </w:t>
      </w:r>
      <w:r>
        <w:rPr>
          <w:color w:val="231F20"/>
          <w:spacing w:val="-6"/>
        </w:rPr>
        <w:t>foranstaltninger</w:t>
      </w:r>
    </w:p>
    <w:p>
      <w:pPr>
        <w:pStyle w:val="ListParagraph"/>
        <w:numPr>
          <w:ilvl w:val="0"/>
          <w:numId w:val="22"/>
        </w:numPr>
        <w:tabs>
          <w:tab w:pos="553" w:val="left" w:leader="none"/>
        </w:tabs>
        <w:spacing w:line="230" w:lineRule="auto" w:before="118" w:after="0"/>
        <w:ind w:left="120" w:right="152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Ved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afgørelsen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hvilken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type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administrative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sanktioner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foranstaltninger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skal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anvendes,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hvor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store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administrative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bøder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skal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være,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tager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kompetente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myndigheder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hensyn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alle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relevante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forhold,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herunder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dem,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z w:val="19"/>
        </w:rPr>
        <w:t> anført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10"/>
          <w:sz w:val="19"/>
        </w:rPr>
        <w:t> </w:t>
      </w:r>
      <w:r>
        <w:rPr>
          <w:color w:val="231F20"/>
          <w:sz w:val="19"/>
        </w:rPr>
        <w:t>artikel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60,</w:t>
      </w:r>
      <w:r>
        <w:rPr>
          <w:color w:val="231F20"/>
          <w:spacing w:val="11"/>
          <w:sz w:val="19"/>
        </w:rPr>
        <w:t> </w:t>
      </w:r>
      <w:r>
        <w:rPr>
          <w:color w:val="231F20"/>
          <w:sz w:val="19"/>
        </w:rPr>
        <w:t>stk.</w:t>
      </w:r>
      <w:r>
        <w:rPr>
          <w:color w:val="231F20"/>
          <w:spacing w:val="11"/>
          <w:sz w:val="19"/>
        </w:rPr>
        <w:t> </w:t>
      </w:r>
      <w:r>
        <w:rPr>
          <w:color w:val="231F20"/>
          <w:sz w:val="19"/>
        </w:rPr>
        <w:t>4,</w:t>
      </w:r>
      <w:r>
        <w:rPr>
          <w:color w:val="231F20"/>
          <w:spacing w:val="11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10"/>
          <w:sz w:val="19"/>
        </w:rPr>
        <w:t> </w:t>
      </w:r>
      <w:r>
        <w:rPr>
          <w:color w:val="231F20"/>
          <w:sz w:val="19"/>
        </w:rPr>
        <w:t>direktiv</w:t>
      </w:r>
      <w:r>
        <w:rPr>
          <w:color w:val="231F20"/>
          <w:spacing w:val="13"/>
          <w:sz w:val="19"/>
        </w:rPr>
        <w:t> </w:t>
      </w:r>
      <w:r>
        <w:rPr>
          <w:color w:val="231F20"/>
          <w:sz w:val="19"/>
        </w:rPr>
        <w:t>(EU)</w:t>
      </w:r>
      <w:r>
        <w:rPr>
          <w:color w:val="231F20"/>
          <w:spacing w:val="12"/>
          <w:sz w:val="19"/>
        </w:rPr>
        <w:t> </w:t>
      </w:r>
      <w:r>
        <w:rPr>
          <w:color w:val="231F20"/>
          <w:sz w:val="19"/>
        </w:rPr>
        <w:t>2015/849.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553" w:val="left" w:leader="none"/>
        </w:tabs>
        <w:spacing w:line="230" w:lineRule="auto" w:before="163" w:after="0"/>
        <w:ind w:left="120" w:right="155" w:firstLine="2"/>
        <w:jc w:val="both"/>
        <w:rPr>
          <w:sz w:val="19"/>
        </w:rPr>
      </w:pPr>
      <w:r>
        <w:rPr>
          <w:color w:val="231F20"/>
          <w:sz w:val="19"/>
        </w:rPr>
        <w:t>Med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hensyn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administrative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sanktioner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foranstaltninger,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pålagt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overensstemmelse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med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denne </w:t>
      </w:r>
      <w:r>
        <w:rPr>
          <w:color w:val="231F20"/>
          <w:spacing w:val="-4"/>
          <w:sz w:val="19"/>
        </w:rPr>
        <w:t>forordning,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4"/>
          <w:sz w:val="19"/>
        </w:rPr>
        <w:t>finder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4"/>
          <w:sz w:val="19"/>
        </w:rPr>
        <w:t>artikel 62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direktiv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4"/>
          <w:sz w:val="19"/>
        </w:rPr>
        <w:t>(EU)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4"/>
          <w:sz w:val="19"/>
        </w:rPr>
        <w:t>2015/849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4"/>
          <w:sz w:val="19"/>
        </w:rPr>
        <w:t>anvendelse.</w:t>
      </w:r>
    </w:p>
    <w:p>
      <w:pPr>
        <w:pStyle w:val="BodyText"/>
        <w:rPr>
          <w:sz w:val="22"/>
        </w:rPr>
      </w:pPr>
    </w:p>
    <w:p>
      <w:pPr>
        <w:spacing w:before="157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32</w:t>
      </w:r>
    </w:p>
    <w:p>
      <w:pPr>
        <w:pStyle w:val="Heading1"/>
        <w:spacing w:before="121"/>
        <w:ind w:left="117"/>
      </w:pPr>
      <w:r>
        <w:rPr>
          <w:color w:val="231F20"/>
          <w:w w:val="90"/>
        </w:rPr>
        <w:t>Indberetning</w:t>
      </w:r>
      <w:r>
        <w:rPr>
          <w:color w:val="231F20"/>
          <w:spacing w:val="39"/>
        </w:rPr>
        <w:t> </w:t>
      </w:r>
      <w:r>
        <w:rPr>
          <w:color w:val="231F20"/>
          <w:w w:val="90"/>
        </w:rPr>
        <w:t>af</w:t>
      </w:r>
      <w:r>
        <w:rPr>
          <w:color w:val="231F20"/>
          <w:spacing w:val="31"/>
        </w:rPr>
        <w:t> </w:t>
      </w:r>
      <w:r>
        <w:rPr>
          <w:color w:val="231F20"/>
          <w:spacing w:val="-2"/>
          <w:w w:val="90"/>
        </w:rPr>
        <w:t>overtrædelser</w:t>
      </w:r>
    </w:p>
    <w:p>
      <w:pPr>
        <w:pStyle w:val="ListParagraph"/>
        <w:numPr>
          <w:ilvl w:val="0"/>
          <w:numId w:val="23"/>
        </w:numPr>
        <w:tabs>
          <w:tab w:pos="553" w:val="left" w:leader="none"/>
        </w:tabs>
        <w:spacing w:line="230" w:lineRule="auto" w:before="117" w:after="0"/>
        <w:ind w:left="120" w:right="151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Medlemsstaterne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indfører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effektive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mekanismer,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som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tilskynder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indberette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overtrædelser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bestemmelserne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denne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kompetente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myndigheder.</w:t>
      </w:r>
    </w:p>
    <w:p>
      <w:pPr>
        <w:pStyle w:val="BodyText"/>
        <w:rPr>
          <w:sz w:val="22"/>
        </w:rPr>
      </w:pPr>
    </w:p>
    <w:p>
      <w:pPr>
        <w:pStyle w:val="BodyText"/>
        <w:spacing w:before="157"/>
        <w:ind w:left="117" w:right="153"/>
        <w:jc w:val="center"/>
      </w:pPr>
      <w:r>
        <w:rPr>
          <w:color w:val="231F20"/>
          <w:spacing w:val="-4"/>
        </w:rPr>
        <w:t>Disse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mekanismer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skal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som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minimum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omfatte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dem,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der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er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omhandlet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artikel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61,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stk.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2,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direktiv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(EU)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2015/849.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553" w:val="left" w:leader="none"/>
        </w:tabs>
        <w:spacing w:line="230" w:lineRule="auto" w:before="164" w:after="0"/>
        <w:ind w:left="120" w:right="153" w:firstLine="2"/>
        <w:jc w:val="both"/>
        <w:rPr>
          <w:sz w:val="19"/>
        </w:rPr>
      </w:pPr>
      <w:r>
        <w:rPr>
          <w:color w:val="231F20"/>
          <w:spacing w:val="-4"/>
          <w:sz w:val="19"/>
        </w:rPr>
        <w:t>Betalingstjenesteudbyderne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udbyderne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kryptoaktivtjenester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4"/>
          <w:sz w:val="19"/>
        </w:rPr>
        <w:t>skal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samarbejde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kompetente</w:t>
      </w:r>
      <w:r>
        <w:rPr>
          <w:color w:val="231F20"/>
          <w:spacing w:val="-4"/>
          <w:sz w:val="19"/>
        </w:rPr>
        <w:t> myndig­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heder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indføre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egnede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interne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procedurer,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giver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deres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ansatte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personer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sammenlignelig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stilling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mulighed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indberette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4"/>
          <w:sz w:val="19"/>
        </w:rPr>
        <w:t>overtrædelser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4"/>
          <w:sz w:val="19"/>
        </w:rPr>
        <w:t>internt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via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sikker,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uafhængig,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4"/>
          <w:sz w:val="19"/>
        </w:rPr>
        <w:t>specifik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anonym</w:t>
      </w:r>
      <w:r>
        <w:rPr>
          <w:color w:val="231F20"/>
          <w:spacing w:val="-4"/>
          <w:sz w:val="19"/>
        </w:rPr>
        <w:t> kanal,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står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rimeligt</w:t>
      </w:r>
      <w:r>
        <w:rPr>
          <w:color w:val="231F20"/>
          <w:spacing w:val="-4"/>
          <w:sz w:val="19"/>
        </w:rPr>
        <w:t> forhold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den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pågældende</w:t>
      </w:r>
      <w:r>
        <w:rPr>
          <w:color w:val="231F20"/>
          <w:spacing w:val="37"/>
          <w:sz w:val="19"/>
        </w:rPr>
        <w:t> </w:t>
      </w:r>
      <w:r>
        <w:rPr>
          <w:color w:val="231F20"/>
          <w:w w:val="90"/>
          <w:sz w:val="19"/>
        </w:rPr>
        <w:t>betalingstjenesteudbyders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den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pågældende</w:t>
      </w:r>
      <w:r>
        <w:rPr>
          <w:color w:val="231F20"/>
          <w:spacing w:val="37"/>
          <w:sz w:val="19"/>
        </w:rPr>
        <w:t> </w:t>
      </w:r>
      <w:r>
        <w:rPr>
          <w:color w:val="231F20"/>
          <w:w w:val="90"/>
          <w:sz w:val="19"/>
        </w:rPr>
        <w:t>udbyder</w:t>
      </w:r>
      <w:r>
        <w:rPr>
          <w:color w:val="231F20"/>
          <w:spacing w:val="34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kryptoaktivtjenesters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art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og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størrelse.</w:t>
      </w:r>
    </w:p>
    <w:p>
      <w:pPr>
        <w:pStyle w:val="BodyText"/>
        <w:rPr>
          <w:sz w:val="22"/>
        </w:rPr>
      </w:pPr>
    </w:p>
    <w:p>
      <w:pPr>
        <w:spacing w:before="155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33</w:t>
      </w:r>
    </w:p>
    <w:p>
      <w:pPr>
        <w:pStyle w:val="Heading1"/>
        <w:ind w:left="117"/>
      </w:pPr>
      <w:r>
        <w:rPr>
          <w:color w:val="231F20"/>
          <w:spacing w:val="-2"/>
        </w:rPr>
        <w:t>Overvågning</w:t>
      </w:r>
    </w:p>
    <w:p>
      <w:pPr>
        <w:pStyle w:val="ListParagraph"/>
        <w:numPr>
          <w:ilvl w:val="0"/>
          <w:numId w:val="24"/>
        </w:numPr>
        <w:tabs>
          <w:tab w:pos="553" w:val="left" w:leader="none"/>
        </w:tabs>
        <w:spacing w:line="230" w:lineRule="auto" w:before="118" w:after="0"/>
        <w:ind w:left="120" w:right="154" w:firstLine="2"/>
        <w:jc w:val="both"/>
        <w:rPr>
          <w:sz w:val="19"/>
        </w:rPr>
      </w:pPr>
      <w:r>
        <w:rPr>
          <w:color w:val="231F20"/>
          <w:spacing w:val="-4"/>
          <w:sz w:val="19"/>
        </w:rPr>
        <w:t>Medlemsstaterne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pålægger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kompetente</w:t>
      </w:r>
      <w:r>
        <w:rPr>
          <w:color w:val="231F20"/>
          <w:spacing w:val="-4"/>
          <w:sz w:val="19"/>
        </w:rPr>
        <w:t> myndigheder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effektivt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overvåge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træffe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nødvendige</w:t>
      </w:r>
      <w:r>
        <w:rPr>
          <w:color w:val="231F20"/>
          <w:spacing w:val="-4"/>
          <w:sz w:val="19"/>
        </w:rPr>
        <w:t> foranstalt­</w:t>
      </w:r>
      <w:r>
        <w:rPr>
          <w:color w:val="231F20"/>
          <w:sz w:val="19"/>
        </w:rPr>
        <w:t> ninger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for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sikre,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denne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forordning overholdes, og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fremmer gennem effektive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mekanismer indberetning til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de </w:t>
      </w:r>
      <w:r>
        <w:rPr>
          <w:color w:val="231F20"/>
          <w:spacing w:val="-6"/>
          <w:sz w:val="19"/>
        </w:rPr>
        <w:t>kompetente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myndigheder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overtrædelser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bestemmelserne</w:t>
      </w:r>
      <w:r>
        <w:rPr>
          <w:color w:val="231F20"/>
          <w:spacing w:val="26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denne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forordning.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553" w:val="left" w:leader="none"/>
        </w:tabs>
        <w:spacing w:line="230" w:lineRule="auto" w:before="164" w:after="0"/>
        <w:ind w:left="120" w:right="160" w:firstLine="2"/>
        <w:jc w:val="both"/>
        <w:rPr>
          <w:sz w:val="19"/>
        </w:rPr>
      </w:pPr>
      <w:r>
        <w:rPr>
          <w:color w:val="231F20"/>
          <w:sz w:val="19"/>
        </w:rPr>
        <w:t>Senest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den 31.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december 2026 og derefter hvert tredje år forelægger Kommissionen en rapport for Europa- </w:t>
      </w:r>
      <w:r>
        <w:rPr>
          <w:color w:val="231F20"/>
          <w:spacing w:val="-4"/>
          <w:sz w:val="19"/>
        </w:rPr>
        <w:t>Parlamentet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Rådet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om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anvendelsen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kapitel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VI,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navnlig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hvad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angår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grænseoverskridende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sager.</w:t>
      </w:r>
    </w:p>
    <w:p>
      <w:pPr>
        <w:pStyle w:val="BodyText"/>
        <w:rPr>
          <w:sz w:val="22"/>
        </w:rPr>
      </w:pPr>
    </w:p>
    <w:p>
      <w:pPr>
        <w:spacing w:before="175"/>
        <w:ind w:left="122" w:right="148" w:firstLine="0"/>
        <w:jc w:val="center"/>
        <w:rPr>
          <w:i/>
          <w:sz w:val="17"/>
        </w:rPr>
      </w:pPr>
      <w:r>
        <w:rPr>
          <w:i/>
          <w:color w:val="231F20"/>
          <w:spacing w:val="-5"/>
          <w:sz w:val="17"/>
        </w:rPr>
        <w:t>KAPITEL</w:t>
      </w:r>
      <w:r>
        <w:rPr>
          <w:i/>
          <w:color w:val="231F20"/>
          <w:spacing w:val="20"/>
          <w:sz w:val="17"/>
        </w:rPr>
        <w:t> </w:t>
      </w:r>
      <w:r>
        <w:rPr>
          <w:i/>
          <w:color w:val="231F20"/>
          <w:spacing w:val="-5"/>
          <w:sz w:val="17"/>
        </w:rPr>
        <w:t>VII</w:t>
      </w:r>
    </w:p>
    <w:p>
      <w:pPr>
        <w:pStyle w:val="Heading2"/>
        <w:ind w:left="1697" w:right="1741"/>
        <w:rPr>
          <w:i/>
        </w:rPr>
      </w:pPr>
      <w:r>
        <w:rPr>
          <w:i/>
          <w:color w:val="231F20"/>
          <w:spacing w:val="-5"/>
        </w:rPr>
        <w:t>Gennemførelsesbeføjelser</w:t>
      </w:r>
    </w:p>
    <w:p>
      <w:pPr>
        <w:pStyle w:val="BodyText"/>
        <w:spacing w:before="1"/>
        <w:rPr>
          <w:b/>
          <w:i/>
          <w:sz w:val="21"/>
        </w:rPr>
      </w:pPr>
    </w:p>
    <w:p>
      <w:pPr>
        <w:spacing w:before="0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34</w:t>
      </w:r>
    </w:p>
    <w:p>
      <w:pPr>
        <w:pStyle w:val="Heading1"/>
        <w:ind w:left="113"/>
      </w:pPr>
      <w:r>
        <w:rPr>
          <w:color w:val="231F20"/>
          <w:spacing w:val="-2"/>
        </w:rPr>
        <w:t>Udvalgsprocedure</w:t>
      </w:r>
    </w:p>
    <w:p>
      <w:pPr>
        <w:pStyle w:val="ListParagraph"/>
        <w:numPr>
          <w:ilvl w:val="0"/>
          <w:numId w:val="25"/>
        </w:numPr>
        <w:tabs>
          <w:tab w:pos="553" w:val="left" w:leader="none"/>
        </w:tabs>
        <w:spacing w:line="230" w:lineRule="auto" w:before="117" w:after="0"/>
        <w:ind w:left="120" w:right="157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Kommissionen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bistås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Udvalget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Forebyggelse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Hvidvask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Penge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Finansiering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Terrorisme.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Dette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udvalg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2"/>
          <w:sz w:val="19"/>
        </w:rPr>
        <w:t>et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udvalg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2"/>
          <w:sz w:val="19"/>
        </w:rPr>
        <w:t>som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2"/>
          <w:sz w:val="19"/>
        </w:rPr>
        <w:t>omhandlet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forordning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2"/>
          <w:sz w:val="19"/>
        </w:rPr>
        <w:t>(EU)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2"/>
          <w:sz w:val="19"/>
        </w:rPr>
        <w:t>nr.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2"/>
          <w:sz w:val="19"/>
        </w:rPr>
        <w:t>182/2011.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553" w:val="left" w:leader="none"/>
        </w:tabs>
        <w:spacing w:line="240" w:lineRule="auto" w:before="157" w:after="0"/>
        <w:ind w:left="553" w:right="0" w:hanging="431"/>
        <w:jc w:val="both"/>
        <w:rPr>
          <w:sz w:val="19"/>
        </w:rPr>
      </w:pPr>
      <w:r>
        <w:rPr>
          <w:color w:val="231F20"/>
          <w:spacing w:val="-6"/>
          <w:sz w:val="19"/>
        </w:rPr>
        <w:t>Når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6"/>
          <w:sz w:val="19"/>
        </w:rPr>
        <w:t>henvises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6"/>
          <w:sz w:val="19"/>
        </w:rPr>
        <w:t>dette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stykke,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finder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5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6"/>
          <w:sz w:val="19"/>
        </w:rPr>
        <w:t>forordning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(EU)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6"/>
          <w:sz w:val="19"/>
        </w:rPr>
        <w:t>nr.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6"/>
          <w:sz w:val="19"/>
        </w:rPr>
        <w:t>182/2011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anvendelse.</w:t>
      </w:r>
    </w:p>
    <w:p>
      <w:pPr>
        <w:pStyle w:val="BodyText"/>
        <w:rPr>
          <w:sz w:val="22"/>
        </w:rPr>
      </w:pPr>
    </w:p>
    <w:p>
      <w:pPr>
        <w:spacing w:before="175"/>
        <w:ind w:left="122" w:right="149" w:firstLine="0"/>
        <w:jc w:val="center"/>
        <w:rPr>
          <w:i/>
          <w:sz w:val="17"/>
        </w:rPr>
      </w:pPr>
      <w:r>
        <w:rPr>
          <w:i/>
          <w:color w:val="231F20"/>
          <w:spacing w:val="-5"/>
          <w:sz w:val="17"/>
        </w:rPr>
        <w:t>KAPITEL</w:t>
      </w:r>
      <w:r>
        <w:rPr>
          <w:i/>
          <w:color w:val="231F20"/>
          <w:spacing w:val="20"/>
          <w:sz w:val="17"/>
        </w:rPr>
        <w:t> </w:t>
      </w:r>
      <w:r>
        <w:rPr>
          <w:i/>
          <w:color w:val="231F20"/>
          <w:spacing w:val="-4"/>
          <w:sz w:val="17"/>
        </w:rPr>
        <w:t>VIII</w:t>
      </w:r>
    </w:p>
    <w:p>
      <w:pPr>
        <w:pStyle w:val="Heading2"/>
        <w:ind w:right="1736"/>
        <w:rPr>
          <w:i/>
        </w:rPr>
      </w:pPr>
      <w:r>
        <w:rPr>
          <w:i/>
          <w:color w:val="231F20"/>
          <w:spacing w:val="-2"/>
        </w:rPr>
        <w:t>Undtagelser</w:t>
      </w:r>
    </w:p>
    <w:p>
      <w:pPr>
        <w:pStyle w:val="BodyText"/>
        <w:rPr>
          <w:b/>
          <w:i/>
          <w:sz w:val="21"/>
        </w:rPr>
      </w:pPr>
    </w:p>
    <w:p>
      <w:pPr>
        <w:spacing w:before="0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35</w:t>
      </w:r>
    </w:p>
    <w:p>
      <w:pPr>
        <w:pStyle w:val="Heading1"/>
        <w:ind w:left="121"/>
      </w:pPr>
      <w:r>
        <w:rPr>
          <w:color w:val="231F20"/>
          <w:spacing w:val="-4"/>
        </w:rPr>
        <w:t>Aftaler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med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lande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territorier,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der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ikke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indgår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Unionens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område</w:t>
      </w:r>
    </w:p>
    <w:p>
      <w:pPr>
        <w:pStyle w:val="ListParagraph"/>
        <w:numPr>
          <w:ilvl w:val="0"/>
          <w:numId w:val="26"/>
        </w:numPr>
        <w:tabs>
          <w:tab w:pos="553" w:val="left" w:leader="none"/>
        </w:tabs>
        <w:spacing w:line="230" w:lineRule="auto" w:before="118" w:after="0"/>
        <w:ind w:left="120" w:right="155" w:firstLine="2"/>
        <w:jc w:val="both"/>
        <w:rPr>
          <w:sz w:val="19"/>
        </w:rPr>
      </w:pPr>
      <w:r>
        <w:rPr>
          <w:color w:val="231F20"/>
          <w:sz w:val="19"/>
        </w:rPr>
        <w:t>Kommissionen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kan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bemyndige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medlemsstat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indgå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aftale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med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et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tredjeland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eller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med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et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territorium </w:t>
      </w:r>
      <w:r>
        <w:rPr>
          <w:color w:val="231F20"/>
          <w:spacing w:val="-4"/>
          <w:sz w:val="19"/>
        </w:rPr>
        <w:t>uden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det</w:t>
      </w:r>
      <w:r>
        <w:rPr>
          <w:color w:val="231F20"/>
          <w:spacing w:val="-4"/>
          <w:sz w:val="19"/>
        </w:rPr>
        <w:t> territoriale</w:t>
      </w:r>
      <w:r>
        <w:rPr>
          <w:color w:val="231F20"/>
          <w:spacing w:val="-4"/>
          <w:sz w:val="19"/>
        </w:rPr>
        <w:t> anvendelsesområde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4"/>
          <w:sz w:val="19"/>
        </w:rPr>
        <w:t> traktaten</w:t>
      </w:r>
      <w:r>
        <w:rPr>
          <w:color w:val="231F20"/>
          <w:spacing w:val="-4"/>
          <w:sz w:val="19"/>
        </w:rPr>
        <w:t> om</w:t>
      </w:r>
      <w:r>
        <w:rPr>
          <w:color w:val="231F20"/>
          <w:spacing w:val="-4"/>
          <w:sz w:val="19"/>
        </w:rPr>
        <w:t> Den</w:t>
      </w:r>
      <w:r>
        <w:rPr>
          <w:color w:val="231F20"/>
          <w:spacing w:val="-4"/>
          <w:sz w:val="19"/>
        </w:rPr>
        <w:t> Europæiske</w:t>
      </w:r>
      <w:r>
        <w:rPr>
          <w:color w:val="231F20"/>
          <w:spacing w:val="-4"/>
          <w:sz w:val="19"/>
        </w:rPr>
        <w:t> Union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traktaten</w:t>
      </w:r>
      <w:r>
        <w:rPr>
          <w:color w:val="231F20"/>
          <w:spacing w:val="-4"/>
          <w:sz w:val="19"/>
        </w:rPr>
        <w:t> om</w:t>
      </w:r>
      <w:r>
        <w:rPr>
          <w:color w:val="231F20"/>
          <w:spacing w:val="-4"/>
          <w:sz w:val="19"/>
        </w:rPr>
        <w:t> Den</w:t>
      </w:r>
      <w:r>
        <w:rPr>
          <w:color w:val="231F20"/>
          <w:spacing w:val="-4"/>
          <w:sz w:val="19"/>
        </w:rPr>
        <w:t> Europæiske</w:t>
      </w:r>
      <w:r>
        <w:rPr>
          <w:color w:val="231F20"/>
          <w:sz w:val="19"/>
        </w:rPr>
        <w:t> Unions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funktionsmåde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(TEUF)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som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omhandlet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artikel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355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TEUF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(»det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pågældende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land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eller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territorium«),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som indeholder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undtagelser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fra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denne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forordning,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hvorved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det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bliver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muligt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behandle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pengeoverførsler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mellem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dette </w:t>
      </w:r>
      <w:r>
        <w:rPr>
          <w:color w:val="231F20"/>
          <w:spacing w:val="-6"/>
          <w:sz w:val="19"/>
        </w:rPr>
        <w:t>land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territorium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pågældende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medlemsstat</w:t>
      </w:r>
      <w:r>
        <w:rPr>
          <w:color w:val="231F20"/>
          <w:spacing w:val="23"/>
          <w:sz w:val="19"/>
        </w:rPr>
        <w:t> </w:t>
      </w:r>
      <w:r>
        <w:rPr>
          <w:color w:val="231F20"/>
          <w:spacing w:val="-6"/>
          <w:sz w:val="19"/>
        </w:rPr>
        <w:t>som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pengeoverførsler</w:t>
      </w:r>
      <w:r>
        <w:rPr>
          <w:color w:val="231F20"/>
          <w:spacing w:val="26"/>
          <w:sz w:val="19"/>
        </w:rPr>
        <w:t> </w:t>
      </w:r>
      <w:r>
        <w:rPr>
          <w:color w:val="231F20"/>
          <w:spacing w:val="-6"/>
          <w:sz w:val="19"/>
        </w:rPr>
        <w:t>inden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medlemsstaten.</w:t>
      </w:r>
    </w:p>
    <w:p>
      <w:pPr>
        <w:spacing w:after="0" w:line="230" w:lineRule="auto"/>
        <w:jc w:val="both"/>
        <w:rPr>
          <w:sz w:val="19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00"/>
        <w:ind w:left="122"/>
        <w:jc w:val="both"/>
      </w:pPr>
      <w:r>
        <w:rPr>
          <w:color w:val="231F20"/>
          <w:w w:val="90"/>
        </w:rPr>
        <w:t>Der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kan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kun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gives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bemyndigelse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til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at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indgå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sådanne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aftaler,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når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alle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følgende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betingelser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er</w:t>
      </w:r>
      <w:r>
        <w:rPr>
          <w:color w:val="231F20"/>
          <w:spacing w:val="27"/>
        </w:rPr>
        <w:t> </w:t>
      </w:r>
      <w:r>
        <w:rPr>
          <w:color w:val="231F20"/>
          <w:spacing w:val="-2"/>
          <w:w w:val="90"/>
        </w:rPr>
        <w:t>opfyldt: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64" w:hanging="241"/>
        <w:jc w:val="left"/>
        <w:rPr>
          <w:sz w:val="19"/>
        </w:rPr>
      </w:pPr>
      <w:r>
        <w:rPr>
          <w:color w:val="231F20"/>
          <w:w w:val="90"/>
          <w:sz w:val="19"/>
        </w:rPr>
        <w:t>det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pågældende</w:t>
      </w:r>
      <w:r>
        <w:rPr>
          <w:color w:val="231F20"/>
          <w:spacing w:val="38"/>
          <w:sz w:val="19"/>
        </w:rPr>
        <w:t> </w:t>
      </w:r>
      <w:r>
        <w:rPr>
          <w:color w:val="231F20"/>
          <w:w w:val="90"/>
          <w:sz w:val="19"/>
        </w:rPr>
        <w:t>land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territorium</w:t>
      </w:r>
      <w:r>
        <w:rPr>
          <w:color w:val="231F20"/>
          <w:spacing w:val="36"/>
          <w:sz w:val="19"/>
        </w:rPr>
        <w:t> </w:t>
      </w:r>
      <w:r>
        <w:rPr>
          <w:color w:val="231F20"/>
          <w:w w:val="90"/>
          <w:sz w:val="19"/>
        </w:rPr>
        <w:t>er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valutaunion</w:t>
      </w:r>
      <w:r>
        <w:rPr>
          <w:color w:val="231F20"/>
          <w:spacing w:val="37"/>
          <w:sz w:val="19"/>
        </w:rPr>
        <w:t> </w:t>
      </w:r>
      <w:r>
        <w:rPr>
          <w:color w:val="231F20"/>
          <w:w w:val="90"/>
          <w:sz w:val="19"/>
        </w:rPr>
        <w:t>med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den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pågældende</w:t>
      </w:r>
      <w:r>
        <w:rPr>
          <w:color w:val="231F20"/>
          <w:spacing w:val="37"/>
          <w:sz w:val="19"/>
        </w:rPr>
        <w:t> </w:t>
      </w:r>
      <w:r>
        <w:rPr>
          <w:color w:val="231F20"/>
          <w:w w:val="90"/>
          <w:sz w:val="19"/>
        </w:rPr>
        <w:t>medlemsstat,</w:t>
      </w:r>
      <w:r>
        <w:rPr>
          <w:color w:val="231F20"/>
          <w:spacing w:val="38"/>
          <w:sz w:val="19"/>
        </w:rPr>
        <w:t> </w:t>
      </w:r>
      <w:r>
        <w:rPr>
          <w:color w:val="231F20"/>
          <w:w w:val="90"/>
          <w:sz w:val="19"/>
        </w:rPr>
        <w:t>indgår</w:t>
      </w:r>
      <w:r>
        <w:rPr>
          <w:color w:val="231F20"/>
          <w:spacing w:val="34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medlemsstatens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valutaområde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har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6"/>
          <w:sz w:val="19"/>
        </w:rPr>
        <w:t>undertegnet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6"/>
          <w:sz w:val="19"/>
        </w:rPr>
        <w:t>monetær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aftale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Unionen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repræsenteret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6"/>
          <w:sz w:val="19"/>
        </w:rPr>
        <w:t>medlemsstat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360" w:val="left" w:leader="none"/>
          <w:tab w:pos="363" w:val="left" w:leader="none"/>
        </w:tabs>
        <w:spacing w:line="230" w:lineRule="auto" w:before="1" w:after="0"/>
        <w:ind w:left="363" w:right="161" w:hanging="241"/>
        <w:jc w:val="left"/>
        <w:rPr>
          <w:sz w:val="19"/>
        </w:rPr>
      </w:pPr>
      <w:r>
        <w:rPr>
          <w:color w:val="231F20"/>
          <w:w w:val="90"/>
          <w:sz w:val="19"/>
        </w:rPr>
        <w:t>betalingstjenesteudbydere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det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pågældende</w:t>
      </w:r>
      <w:r>
        <w:rPr>
          <w:color w:val="231F20"/>
          <w:spacing w:val="36"/>
          <w:sz w:val="19"/>
        </w:rPr>
        <w:t> </w:t>
      </w:r>
      <w:r>
        <w:rPr>
          <w:color w:val="231F20"/>
          <w:w w:val="90"/>
          <w:sz w:val="19"/>
        </w:rPr>
        <w:t>land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territorium</w:t>
      </w:r>
      <w:r>
        <w:rPr>
          <w:color w:val="231F20"/>
          <w:spacing w:val="35"/>
          <w:sz w:val="19"/>
        </w:rPr>
        <w:t> </w:t>
      </w:r>
      <w:r>
        <w:rPr>
          <w:color w:val="231F20"/>
          <w:w w:val="90"/>
          <w:sz w:val="19"/>
        </w:rPr>
        <w:t>deltager</w:t>
      </w:r>
      <w:r>
        <w:rPr>
          <w:color w:val="231F20"/>
          <w:spacing w:val="34"/>
          <w:sz w:val="19"/>
        </w:rPr>
        <w:t> </w:t>
      </w:r>
      <w:r>
        <w:rPr>
          <w:color w:val="231F20"/>
          <w:w w:val="90"/>
          <w:sz w:val="19"/>
        </w:rPr>
        <w:t>direkte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indirekte</w:t>
      </w:r>
      <w:r>
        <w:rPr>
          <w:color w:val="231F20"/>
          <w:spacing w:val="34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den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pågældende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medlemsstats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betalings-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afviklingssystem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60" w:hanging="241"/>
        <w:jc w:val="left"/>
        <w:rPr>
          <w:sz w:val="19"/>
        </w:rPr>
      </w:pPr>
      <w:r>
        <w:rPr>
          <w:color w:val="231F20"/>
          <w:spacing w:val="-6"/>
          <w:sz w:val="19"/>
        </w:rPr>
        <w:t>det</w:t>
      </w:r>
      <w:r>
        <w:rPr>
          <w:color w:val="231F20"/>
          <w:spacing w:val="31"/>
          <w:sz w:val="19"/>
        </w:rPr>
        <w:t> </w:t>
      </w:r>
      <w:r>
        <w:rPr>
          <w:color w:val="231F20"/>
          <w:spacing w:val="-6"/>
          <w:sz w:val="19"/>
        </w:rPr>
        <w:t>pågældende</w:t>
      </w:r>
      <w:r>
        <w:rPr>
          <w:color w:val="231F20"/>
          <w:spacing w:val="35"/>
          <w:sz w:val="19"/>
        </w:rPr>
        <w:t> </w:t>
      </w:r>
      <w:r>
        <w:rPr>
          <w:color w:val="231F20"/>
          <w:spacing w:val="-6"/>
          <w:sz w:val="19"/>
        </w:rPr>
        <w:t>land</w:t>
      </w:r>
      <w:r>
        <w:rPr>
          <w:color w:val="231F20"/>
          <w:spacing w:val="32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32"/>
          <w:sz w:val="19"/>
        </w:rPr>
        <w:t> </w:t>
      </w:r>
      <w:r>
        <w:rPr>
          <w:color w:val="231F20"/>
          <w:spacing w:val="-6"/>
          <w:sz w:val="19"/>
        </w:rPr>
        <w:t>territorium</w:t>
      </w:r>
      <w:r>
        <w:rPr>
          <w:color w:val="231F20"/>
          <w:spacing w:val="36"/>
          <w:sz w:val="19"/>
        </w:rPr>
        <w:t> </w:t>
      </w:r>
      <w:r>
        <w:rPr>
          <w:color w:val="231F20"/>
          <w:spacing w:val="-6"/>
          <w:sz w:val="19"/>
        </w:rPr>
        <w:t>kræver,</w:t>
      </w:r>
      <w:r>
        <w:rPr>
          <w:color w:val="231F20"/>
          <w:spacing w:val="34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31"/>
          <w:sz w:val="19"/>
        </w:rPr>
        <w:t> </w:t>
      </w:r>
      <w:r>
        <w:rPr>
          <w:color w:val="231F20"/>
          <w:spacing w:val="-6"/>
          <w:sz w:val="19"/>
        </w:rPr>
        <w:t>betalingstjenesteudbydere</w:t>
      </w:r>
      <w:r>
        <w:rPr>
          <w:color w:val="231F20"/>
          <w:spacing w:val="40"/>
          <w:sz w:val="19"/>
        </w:rPr>
        <w:t> </w:t>
      </w:r>
      <w:r>
        <w:rPr>
          <w:color w:val="231F20"/>
          <w:spacing w:val="-6"/>
          <w:sz w:val="19"/>
        </w:rPr>
        <w:t>inden</w:t>
      </w:r>
      <w:r>
        <w:rPr>
          <w:color w:val="231F20"/>
          <w:spacing w:val="33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31"/>
          <w:sz w:val="19"/>
        </w:rPr>
        <w:t> </w:t>
      </w:r>
      <w:r>
        <w:rPr>
          <w:color w:val="231F20"/>
          <w:spacing w:val="-6"/>
          <w:sz w:val="19"/>
        </w:rPr>
        <w:t>dets</w:t>
      </w:r>
      <w:r>
        <w:rPr>
          <w:color w:val="231F20"/>
          <w:spacing w:val="32"/>
          <w:sz w:val="19"/>
        </w:rPr>
        <w:t> </w:t>
      </w:r>
      <w:r>
        <w:rPr>
          <w:color w:val="231F20"/>
          <w:spacing w:val="-6"/>
          <w:sz w:val="19"/>
        </w:rPr>
        <w:t>jurisdiktion</w:t>
      </w:r>
      <w:r>
        <w:rPr>
          <w:color w:val="231F20"/>
          <w:spacing w:val="36"/>
          <w:sz w:val="19"/>
        </w:rPr>
        <w:t> </w:t>
      </w:r>
      <w:r>
        <w:rPr>
          <w:color w:val="231F20"/>
          <w:spacing w:val="-6"/>
          <w:sz w:val="19"/>
        </w:rPr>
        <w:t>anvender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samme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2"/>
          <w:sz w:val="19"/>
        </w:rPr>
        <w:t>regler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2"/>
          <w:sz w:val="19"/>
        </w:rPr>
        <w:t>som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2"/>
          <w:sz w:val="19"/>
        </w:rPr>
        <w:t>fastsat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2"/>
          <w:sz w:val="19"/>
        </w:rPr>
        <w:t>i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denne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2"/>
          <w:sz w:val="19"/>
        </w:rPr>
        <w:t>forordning.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553" w:val="left" w:leader="none"/>
        </w:tabs>
        <w:spacing w:line="230" w:lineRule="auto" w:before="0" w:after="0"/>
        <w:ind w:left="120" w:right="163" w:firstLine="2"/>
        <w:jc w:val="both"/>
        <w:rPr>
          <w:sz w:val="19"/>
        </w:rPr>
      </w:pPr>
      <w:r>
        <w:rPr>
          <w:color w:val="231F20"/>
          <w:spacing w:val="-2"/>
          <w:sz w:val="19"/>
        </w:rPr>
        <w:t>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medlemsstat,</w:t>
      </w:r>
      <w:r>
        <w:rPr>
          <w:color w:val="231F20"/>
          <w:spacing w:val="-2"/>
          <w:sz w:val="19"/>
        </w:rPr>
        <w:t> der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ønsker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indgå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aftale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som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omhandlet</w:t>
      </w:r>
      <w:r>
        <w:rPr>
          <w:color w:val="231F20"/>
          <w:spacing w:val="-2"/>
          <w:sz w:val="19"/>
        </w:rPr>
        <w:t> i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stk.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1,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indgiver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anmodning</w:t>
      </w:r>
      <w:r>
        <w:rPr>
          <w:color w:val="231F20"/>
          <w:spacing w:val="-2"/>
          <w:sz w:val="19"/>
        </w:rPr>
        <w:t> til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Kommissionen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leverer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4"/>
          <w:sz w:val="19"/>
        </w:rPr>
        <w:t>alle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oplysninger,</w:t>
      </w:r>
      <w:r>
        <w:rPr>
          <w:color w:val="231F20"/>
          <w:spacing w:val="21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nødvendige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vurderingen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anmodningen.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553" w:val="left" w:leader="none"/>
        </w:tabs>
        <w:spacing w:line="230" w:lineRule="auto" w:before="0" w:after="0"/>
        <w:ind w:left="120" w:right="155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Når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Kommissionen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har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modtaget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sådan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anmodning,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behandles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pengeoverførsler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mellem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medlemsstat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det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pågældende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land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territorium</w:t>
      </w:r>
      <w:r>
        <w:rPr>
          <w:color w:val="231F20"/>
          <w:spacing w:val="-4"/>
          <w:sz w:val="19"/>
        </w:rPr>
        <w:t> midlertidigt</w:t>
      </w:r>
      <w:r>
        <w:rPr>
          <w:color w:val="231F20"/>
          <w:spacing w:val="-4"/>
          <w:sz w:val="19"/>
        </w:rPr>
        <w:t> som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overførsler</w:t>
      </w:r>
      <w:r>
        <w:rPr>
          <w:color w:val="231F20"/>
          <w:spacing w:val="-4"/>
          <w:sz w:val="19"/>
        </w:rPr>
        <w:t> inden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denne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medlemsstat,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4"/>
          <w:sz w:val="19"/>
        </w:rPr>
        <w:t>indtil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truffet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afgørelse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overensstemmelse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denne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artikel.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553" w:val="left" w:leader="none"/>
        </w:tabs>
        <w:spacing w:line="230" w:lineRule="auto" w:before="0" w:after="0"/>
        <w:ind w:left="120" w:right="154" w:firstLine="2"/>
        <w:jc w:val="both"/>
        <w:rPr>
          <w:sz w:val="19"/>
        </w:rPr>
      </w:pPr>
      <w:r>
        <w:rPr>
          <w:color w:val="231F20"/>
          <w:sz w:val="19"/>
        </w:rPr>
        <w:t>Hvis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Kommissionen senest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to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måneder efter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have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modtaget anmodningen skønner, at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den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ikke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har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alle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de oplysninger, der er nødvendige for vurderingen af anmodningen, kontakter den den pågældende medlemsstat og </w:t>
      </w:r>
      <w:r>
        <w:rPr>
          <w:color w:val="231F20"/>
          <w:spacing w:val="-4"/>
          <w:sz w:val="19"/>
        </w:rPr>
        <w:t>specificerer,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hvilke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yderligere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oplysninger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kræves.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553" w:val="left" w:leader="none"/>
        </w:tabs>
        <w:spacing w:line="230" w:lineRule="auto" w:before="0" w:after="0"/>
        <w:ind w:left="120" w:right="157" w:firstLine="2"/>
        <w:jc w:val="both"/>
        <w:rPr>
          <w:sz w:val="19"/>
        </w:rPr>
      </w:pPr>
      <w:r>
        <w:rPr>
          <w:color w:val="231F20"/>
          <w:spacing w:val="-2"/>
          <w:sz w:val="19"/>
        </w:rPr>
        <w:t>Senest</w:t>
      </w:r>
      <w:r>
        <w:rPr>
          <w:color w:val="231F20"/>
          <w:spacing w:val="-2"/>
          <w:sz w:val="19"/>
        </w:rPr>
        <w:t> en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måned efter,</w:t>
      </w:r>
      <w:r>
        <w:rPr>
          <w:color w:val="231F20"/>
          <w:spacing w:val="-2"/>
          <w:sz w:val="19"/>
        </w:rPr>
        <w:t> at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Kommissionen</w:t>
      </w:r>
      <w:r>
        <w:rPr>
          <w:color w:val="231F20"/>
          <w:spacing w:val="-2"/>
          <w:sz w:val="19"/>
        </w:rPr>
        <w:t> har</w:t>
      </w:r>
      <w:r>
        <w:rPr>
          <w:color w:val="231F20"/>
          <w:spacing w:val="-2"/>
          <w:sz w:val="19"/>
        </w:rPr>
        <w:t> modtaget</w:t>
      </w:r>
      <w:r>
        <w:rPr>
          <w:color w:val="231F20"/>
          <w:spacing w:val="-2"/>
          <w:sz w:val="19"/>
        </w:rPr>
        <w:t> alle</w:t>
      </w:r>
      <w:r>
        <w:rPr>
          <w:color w:val="231F20"/>
          <w:spacing w:val="-2"/>
          <w:sz w:val="19"/>
        </w:rPr>
        <w:t> de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oplysninger,</w:t>
      </w:r>
      <w:r>
        <w:rPr>
          <w:color w:val="231F20"/>
          <w:spacing w:val="-2"/>
          <w:sz w:val="19"/>
        </w:rPr>
        <w:t> den</w:t>
      </w:r>
      <w:r>
        <w:rPr>
          <w:color w:val="231F20"/>
          <w:spacing w:val="-2"/>
          <w:sz w:val="19"/>
        </w:rPr>
        <w:t> finder</w:t>
      </w:r>
      <w:r>
        <w:rPr>
          <w:color w:val="231F20"/>
          <w:spacing w:val="-2"/>
          <w:sz w:val="19"/>
        </w:rPr>
        <w:t> nødvendige</w:t>
      </w:r>
      <w:r>
        <w:rPr>
          <w:color w:val="231F20"/>
          <w:spacing w:val="-2"/>
          <w:sz w:val="19"/>
        </w:rPr>
        <w:t> for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kunne</w:t>
      </w:r>
      <w:r>
        <w:rPr>
          <w:color w:val="231F20"/>
          <w:sz w:val="19"/>
        </w:rPr>
        <w:t> vurdere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anmodningen,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underretter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medlemsstaten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herom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videresender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kopier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anmodningen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andre </w:t>
      </w:r>
      <w:r>
        <w:rPr>
          <w:color w:val="231F20"/>
          <w:spacing w:val="-2"/>
          <w:sz w:val="19"/>
        </w:rPr>
        <w:t>medlemsstater.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553" w:val="left" w:leader="none"/>
        </w:tabs>
        <w:spacing w:line="230" w:lineRule="auto" w:before="1" w:after="0"/>
        <w:ind w:left="120" w:right="155" w:firstLine="2"/>
        <w:jc w:val="both"/>
        <w:rPr>
          <w:sz w:val="19"/>
        </w:rPr>
      </w:pPr>
      <w:r>
        <w:rPr>
          <w:color w:val="231F20"/>
          <w:spacing w:val="-4"/>
          <w:sz w:val="19"/>
        </w:rPr>
        <w:t>Senest</w:t>
      </w:r>
      <w:r>
        <w:rPr>
          <w:color w:val="231F20"/>
          <w:spacing w:val="-4"/>
          <w:sz w:val="19"/>
        </w:rPr>
        <w:t> tre</w:t>
      </w:r>
      <w:r>
        <w:rPr>
          <w:color w:val="231F20"/>
          <w:spacing w:val="-4"/>
          <w:sz w:val="19"/>
        </w:rPr>
        <w:t> måneder</w:t>
      </w:r>
      <w:r>
        <w:rPr>
          <w:color w:val="231F20"/>
          <w:spacing w:val="-4"/>
          <w:sz w:val="19"/>
        </w:rPr>
        <w:t> efter</w:t>
      </w:r>
      <w:r>
        <w:rPr>
          <w:color w:val="231F20"/>
          <w:spacing w:val="-4"/>
          <w:sz w:val="19"/>
        </w:rPr>
        <w:t> den</w:t>
      </w:r>
      <w:r>
        <w:rPr>
          <w:color w:val="231F20"/>
          <w:spacing w:val="-4"/>
          <w:sz w:val="19"/>
        </w:rPr>
        <w:t> underretning,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4"/>
          <w:sz w:val="19"/>
        </w:rPr>
        <w:t> er</w:t>
      </w:r>
      <w:r>
        <w:rPr>
          <w:color w:val="231F20"/>
          <w:spacing w:val="-4"/>
          <w:sz w:val="19"/>
        </w:rPr>
        <w:t> omhandlet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denne</w:t>
      </w:r>
      <w:r>
        <w:rPr>
          <w:color w:val="231F20"/>
          <w:spacing w:val="-4"/>
          <w:sz w:val="19"/>
        </w:rPr>
        <w:t> artikels</w:t>
      </w:r>
      <w:r>
        <w:rPr>
          <w:color w:val="231F20"/>
          <w:spacing w:val="-4"/>
          <w:sz w:val="19"/>
        </w:rPr>
        <w:t> stk.</w:t>
      </w:r>
      <w:r>
        <w:rPr>
          <w:color w:val="231F20"/>
          <w:spacing w:val="-4"/>
          <w:sz w:val="19"/>
        </w:rPr>
        <w:t> 5,</w:t>
      </w:r>
      <w:r>
        <w:rPr>
          <w:color w:val="231F20"/>
          <w:spacing w:val="-4"/>
          <w:sz w:val="19"/>
        </w:rPr>
        <w:t> beslutter</w:t>
      </w:r>
      <w:r>
        <w:rPr>
          <w:color w:val="231F20"/>
          <w:spacing w:val="-4"/>
          <w:sz w:val="19"/>
        </w:rPr>
        <w:t> Kommissionen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ved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hjælp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gennemførelsesretsakt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overensstemmelse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34,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stk.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2,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hvorvidt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pågældende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medlemsstat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kan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bemyndiges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indgå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den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aftale,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genstand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anmodningen.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0" w:lineRule="auto"/>
        <w:ind w:left="120" w:right="157" w:firstLine="2"/>
        <w:jc w:val="both"/>
      </w:pPr>
      <w:r>
        <w:rPr>
          <w:color w:val="231F20"/>
          <w:spacing w:val="-2"/>
        </w:rPr>
        <w:t>Under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alle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omstændigheder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træffer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Kommissionen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beslutning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som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omhandlet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nærværende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stykkes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første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afsnit,</w:t>
      </w:r>
      <w:r>
        <w:rPr>
          <w:color w:val="231F20"/>
        </w:rPr>
        <w:t> </w:t>
      </w:r>
      <w:r>
        <w:rPr>
          <w:color w:val="231F20"/>
          <w:spacing w:val="-2"/>
        </w:rPr>
        <w:t>senest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18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måneder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efter,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den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har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modtaget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anmodningen.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0"/>
        <w:ind w:left="122" w:right="149" w:firstLine="0"/>
        <w:jc w:val="center"/>
        <w:rPr>
          <w:i/>
          <w:sz w:val="17"/>
        </w:rPr>
      </w:pPr>
      <w:r>
        <w:rPr>
          <w:i/>
          <w:color w:val="231F20"/>
          <w:spacing w:val="-5"/>
          <w:sz w:val="17"/>
        </w:rPr>
        <w:t>KAPITEL</w:t>
      </w:r>
      <w:r>
        <w:rPr>
          <w:i/>
          <w:color w:val="231F20"/>
          <w:spacing w:val="20"/>
          <w:sz w:val="17"/>
        </w:rPr>
        <w:t> </w:t>
      </w:r>
      <w:r>
        <w:rPr>
          <w:i/>
          <w:color w:val="231F20"/>
          <w:spacing w:val="-5"/>
          <w:sz w:val="17"/>
        </w:rPr>
        <w:t>IX</w:t>
      </w:r>
    </w:p>
    <w:p>
      <w:pPr>
        <w:pStyle w:val="Heading2"/>
        <w:ind w:left="118"/>
        <w:rPr>
          <w:i/>
        </w:rPr>
      </w:pPr>
      <w:r>
        <w:rPr>
          <w:i/>
          <w:color w:val="231F20"/>
          <w:spacing w:val="-4"/>
        </w:rPr>
        <w:t>Andre</w:t>
      </w:r>
      <w:r>
        <w:rPr>
          <w:i/>
          <w:color w:val="231F20"/>
          <w:spacing w:val="17"/>
        </w:rPr>
        <w:t> </w:t>
      </w:r>
      <w:r>
        <w:rPr>
          <w:i/>
          <w:color w:val="231F20"/>
          <w:spacing w:val="-2"/>
        </w:rPr>
        <w:t>bestemmelser</w:t>
      </w:r>
    </w:p>
    <w:p>
      <w:pPr>
        <w:pStyle w:val="BodyText"/>
        <w:rPr>
          <w:b/>
          <w:i/>
          <w:sz w:val="21"/>
        </w:rPr>
      </w:pPr>
    </w:p>
    <w:p>
      <w:pPr>
        <w:spacing w:before="0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36</w:t>
      </w:r>
    </w:p>
    <w:p>
      <w:pPr>
        <w:pStyle w:val="Heading1"/>
        <w:spacing w:before="121"/>
        <w:ind w:left="117"/>
      </w:pPr>
      <w:r>
        <w:rPr>
          <w:color w:val="231F20"/>
          <w:spacing w:val="-2"/>
        </w:rPr>
        <w:t>Retningslinjer</w:t>
      </w:r>
    </w:p>
    <w:p>
      <w:pPr>
        <w:pStyle w:val="BodyText"/>
        <w:spacing w:line="230" w:lineRule="auto" w:before="117"/>
        <w:ind w:left="120" w:right="155" w:firstLine="2"/>
        <w:jc w:val="both"/>
      </w:pPr>
      <w:r>
        <w:rPr>
          <w:color w:val="231F20"/>
          <w:spacing w:val="-2"/>
        </w:rPr>
        <w:t>EBA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udsteder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retningslinjer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til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kompetente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myndigheder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betalingstjenesteudbyderne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overensstemmelse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med</w:t>
      </w:r>
      <w:r>
        <w:rPr>
          <w:color w:val="231F20"/>
        </w:rPr>
        <w:t> </w:t>
      </w:r>
      <w:r>
        <w:rPr>
          <w:color w:val="231F20"/>
          <w:spacing w:val="-4"/>
        </w:rPr>
        <w:t>artikel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16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forordning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(EU)</w:t>
      </w:r>
      <w:r>
        <w:rPr>
          <w:color w:val="231F20"/>
          <w:spacing w:val="-4"/>
        </w:rPr>
        <w:t> nr.</w:t>
      </w:r>
      <w:r>
        <w:rPr>
          <w:color w:val="231F20"/>
          <w:spacing w:val="-4"/>
        </w:rPr>
        <w:t> 1093/2010</w:t>
      </w:r>
      <w:r>
        <w:rPr>
          <w:color w:val="231F20"/>
        </w:rPr>
        <w:t> </w:t>
      </w:r>
      <w:r>
        <w:rPr>
          <w:color w:val="231F20"/>
          <w:spacing w:val="-4"/>
        </w:rPr>
        <w:t>om</w:t>
      </w:r>
      <w:r>
        <w:rPr>
          <w:color w:val="231F20"/>
          <w:spacing w:val="-4"/>
        </w:rPr>
        <w:t> foranstaltninger,</w:t>
      </w:r>
      <w:r>
        <w:rPr>
          <w:color w:val="231F20"/>
        </w:rPr>
        <w:t> </w:t>
      </w:r>
      <w:r>
        <w:rPr>
          <w:color w:val="231F20"/>
          <w:spacing w:val="-4"/>
        </w:rPr>
        <w:t>der</w:t>
      </w:r>
      <w:r>
        <w:rPr>
          <w:color w:val="231F20"/>
          <w:spacing w:val="-4"/>
        </w:rPr>
        <w:t> skal</w:t>
      </w:r>
      <w:r>
        <w:rPr>
          <w:color w:val="231F20"/>
          <w:spacing w:val="-4"/>
        </w:rPr>
        <w:t> træffes</w:t>
      </w:r>
      <w:r>
        <w:rPr>
          <w:color w:val="231F20"/>
          <w:spacing w:val="-4"/>
        </w:rPr>
        <w:t> i</w:t>
      </w:r>
      <w:r>
        <w:rPr>
          <w:color w:val="231F20"/>
          <w:spacing w:val="-4"/>
        </w:rPr>
        <w:t> overensstemmelse</w:t>
      </w:r>
      <w:r>
        <w:rPr>
          <w:color w:val="231F20"/>
        </w:rPr>
        <w:t> </w:t>
      </w:r>
      <w:r>
        <w:rPr>
          <w:color w:val="231F20"/>
          <w:spacing w:val="-4"/>
        </w:rPr>
        <w:t>med</w:t>
      </w:r>
      <w:r>
        <w:rPr>
          <w:color w:val="231F20"/>
          <w:spacing w:val="-4"/>
        </w:rPr>
        <w:t> nærværende</w:t>
      </w:r>
      <w:r>
        <w:rPr>
          <w:color w:val="231F20"/>
        </w:rPr>
        <w:t> </w:t>
      </w:r>
      <w:r>
        <w:rPr>
          <w:color w:val="231F20"/>
          <w:spacing w:val="-4"/>
        </w:rPr>
        <w:t>forordning,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særlig</w:t>
      </w:r>
      <w:r>
        <w:rPr>
          <w:color w:val="231F20"/>
          <w:spacing w:val="-4"/>
        </w:rPr>
        <w:t> med</w:t>
      </w:r>
      <w:r>
        <w:rPr>
          <w:color w:val="231F20"/>
          <w:spacing w:val="-4"/>
        </w:rPr>
        <w:t> hensyn</w:t>
      </w:r>
      <w:r>
        <w:rPr>
          <w:color w:val="231F20"/>
          <w:spacing w:val="-4"/>
        </w:rPr>
        <w:t> til</w:t>
      </w:r>
      <w:r>
        <w:rPr>
          <w:color w:val="231F20"/>
          <w:spacing w:val="-4"/>
        </w:rPr>
        <w:t> gennemførelsen</w:t>
      </w:r>
      <w:r>
        <w:rPr>
          <w:color w:val="231F20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-4"/>
        </w:rPr>
        <w:t> nærværende</w:t>
      </w:r>
      <w:r>
        <w:rPr>
          <w:color w:val="231F20"/>
        </w:rPr>
        <w:t> </w:t>
      </w:r>
      <w:r>
        <w:rPr>
          <w:color w:val="231F20"/>
          <w:spacing w:val="-4"/>
        </w:rPr>
        <w:t>forordnings</w:t>
      </w:r>
      <w:r>
        <w:rPr>
          <w:color w:val="231F20"/>
        </w:rPr>
        <w:t> </w:t>
      </w:r>
      <w:r>
        <w:rPr>
          <w:color w:val="231F20"/>
          <w:spacing w:val="-4"/>
        </w:rPr>
        <w:t>artikel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7,</w:t>
      </w:r>
      <w:r>
        <w:rPr>
          <w:color w:val="231F20"/>
          <w:spacing w:val="-4"/>
        </w:rPr>
        <w:t> 8, 11</w:t>
      </w:r>
      <w:r>
        <w:rPr>
          <w:color w:val="231F20"/>
          <w:spacing w:val="-4"/>
        </w:rPr>
        <w:t> og</w:t>
      </w:r>
      <w:r>
        <w:rPr>
          <w:color w:val="231F20"/>
          <w:spacing w:val="-4"/>
        </w:rPr>
        <w:t> 12.</w:t>
      </w:r>
      <w:r>
        <w:rPr>
          <w:color w:val="231F20"/>
          <w:spacing w:val="-4"/>
        </w:rPr>
        <w:t> Senest</w:t>
      </w:r>
      <w:r>
        <w:rPr>
          <w:color w:val="231F20"/>
          <w:spacing w:val="-4"/>
        </w:rPr>
        <w:t> den</w:t>
      </w:r>
      <w:r>
        <w:rPr>
          <w:color w:val="231F20"/>
          <w:spacing w:val="-4"/>
        </w:rPr>
        <w:t> 30.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juni</w:t>
      </w:r>
      <w:r>
        <w:rPr>
          <w:color w:val="231F20"/>
        </w:rPr>
        <w:t> </w:t>
      </w:r>
      <w:r>
        <w:rPr>
          <w:color w:val="231F20"/>
          <w:spacing w:val="-4"/>
        </w:rPr>
        <w:t>2024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udsteder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EBA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retningslinjer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til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kompetente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myndigheder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til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udbydere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kryptoaktivtjenester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om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foranstalt­</w:t>
      </w:r>
      <w:r>
        <w:rPr>
          <w:color w:val="231F20"/>
        </w:rPr>
        <w:t> </w:t>
      </w:r>
      <w:r>
        <w:rPr>
          <w:color w:val="231F20"/>
          <w:spacing w:val="-4"/>
        </w:rPr>
        <w:t>ninger,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der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skal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træffes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med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hensyn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til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gennemførelsen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nærværende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forordnings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artikel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14-17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19-22.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30" w:lineRule="auto"/>
        <w:ind w:left="120" w:right="151" w:firstLine="2"/>
        <w:jc w:val="both"/>
      </w:pPr>
      <w:r>
        <w:rPr>
          <w:color w:val="231F20"/>
          <w:spacing w:val="-6"/>
        </w:rPr>
        <w:t>EBA</w:t>
      </w:r>
      <w:r>
        <w:rPr>
          <w:color w:val="231F20"/>
        </w:rPr>
        <w:t> </w:t>
      </w:r>
      <w:r>
        <w:rPr>
          <w:color w:val="231F20"/>
          <w:spacing w:val="-6"/>
        </w:rPr>
        <w:t>udsteder</w:t>
      </w:r>
      <w:r>
        <w:rPr>
          <w:color w:val="231F20"/>
        </w:rPr>
        <w:t> </w:t>
      </w:r>
      <w:r>
        <w:rPr>
          <w:color w:val="231F20"/>
          <w:spacing w:val="-6"/>
        </w:rPr>
        <w:t>retningslinjer,</w:t>
      </w:r>
      <w:r>
        <w:rPr>
          <w:color w:val="231F20"/>
        </w:rPr>
        <w:t> </w:t>
      </w:r>
      <w:r>
        <w:rPr>
          <w:color w:val="231F20"/>
          <w:spacing w:val="-6"/>
        </w:rPr>
        <w:t>der</w:t>
      </w:r>
      <w:r>
        <w:rPr>
          <w:color w:val="231F20"/>
        </w:rPr>
        <w:t> </w:t>
      </w:r>
      <w:r>
        <w:rPr>
          <w:color w:val="231F20"/>
          <w:spacing w:val="-6"/>
        </w:rPr>
        <w:t>beskriver</w:t>
      </w:r>
      <w:r>
        <w:rPr>
          <w:color w:val="231F20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tekniske</w:t>
      </w:r>
      <w:r>
        <w:rPr>
          <w:color w:val="231F20"/>
        </w:rPr>
        <w:t> </w:t>
      </w:r>
      <w:r>
        <w:rPr>
          <w:color w:val="231F20"/>
          <w:spacing w:val="-6"/>
        </w:rPr>
        <w:t>aspekter</w:t>
      </w:r>
      <w:r>
        <w:rPr>
          <w:color w:val="231F20"/>
        </w:rPr>
        <w:t> </w:t>
      </w:r>
      <w:r>
        <w:rPr>
          <w:color w:val="231F20"/>
          <w:spacing w:val="-6"/>
        </w:rPr>
        <w:t>af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denne</w:t>
      </w:r>
      <w:r>
        <w:rPr>
          <w:color w:val="231F20"/>
        </w:rPr>
        <w:t> </w:t>
      </w:r>
      <w:r>
        <w:rPr>
          <w:color w:val="231F20"/>
          <w:spacing w:val="-6"/>
        </w:rPr>
        <w:t>forordnings</w:t>
      </w:r>
      <w:r>
        <w:rPr>
          <w:color w:val="231F20"/>
        </w:rPr>
        <w:t> </w:t>
      </w:r>
      <w:r>
        <w:rPr>
          <w:color w:val="231F20"/>
          <w:spacing w:val="-6"/>
        </w:rPr>
        <w:t>anvendelse</w:t>
      </w:r>
      <w:r>
        <w:rPr>
          <w:color w:val="231F20"/>
        </w:rPr>
        <w:t> </w:t>
      </w:r>
      <w:r>
        <w:rPr>
          <w:color w:val="231F20"/>
          <w:spacing w:val="-6"/>
        </w:rPr>
        <w:t>på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direkte</w:t>
      </w:r>
      <w:r>
        <w:rPr>
          <w:color w:val="231F20"/>
        </w:rPr>
        <w:t> </w:t>
      </w:r>
      <w:r>
        <w:rPr>
          <w:color w:val="231F20"/>
          <w:spacing w:val="-6"/>
        </w:rPr>
        <w:t>debiteringer</w:t>
      </w:r>
      <w:r>
        <w:rPr>
          <w:color w:val="231F20"/>
        </w:rPr>
        <w:t> samt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foranstaltninger,</w:t>
      </w:r>
      <w:r>
        <w:rPr>
          <w:color w:val="231F20"/>
          <w:spacing w:val="-11"/>
        </w:rPr>
        <w:t> </w:t>
      </w:r>
      <w:r>
        <w:rPr>
          <w:color w:val="231F20"/>
        </w:rPr>
        <w:t>der</w:t>
      </w:r>
      <w:r>
        <w:rPr>
          <w:color w:val="231F20"/>
          <w:spacing w:val="-10"/>
        </w:rPr>
        <w:t> </w:t>
      </w:r>
      <w:r>
        <w:rPr>
          <w:color w:val="231F20"/>
        </w:rPr>
        <w:t>skal</w:t>
      </w:r>
      <w:r>
        <w:rPr>
          <w:color w:val="231F20"/>
          <w:spacing w:val="-11"/>
        </w:rPr>
        <w:t> </w:t>
      </w:r>
      <w:r>
        <w:rPr>
          <w:color w:val="231F20"/>
        </w:rPr>
        <w:t>træffes</w:t>
      </w:r>
      <w:r>
        <w:rPr>
          <w:color w:val="231F20"/>
          <w:spacing w:val="-10"/>
        </w:rPr>
        <w:t> </w:t>
      </w:r>
      <w:r>
        <w:rPr>
          <w:color w:val="231F20"/>
        </w:rPr>
        <w:t>af</w:t>
      </w:r>
      <w:r>
        <w:rPr>
          <w:color w:val="231F20"/>
          <w:spacing w:val="-11"/>
        </w:rPr>
        <w:t> </w:t>
      </w:r>
      <w:r>
        <w:rPr>
          <w:color w:val="231F20"/>
        </w:rPr>
        <w:t>betalingsinitieringstjenesteudbydere</w:t>
      </w:r>
      <w:r>
        <w:rPr>
          <w:color w:val="231F20"/>
          <w:spacing w:val="-2"/>
        </w:rPr>
        <w:t> </w:t>
      </w:r>
      <w:r>
        <w:rPr>
          <w:color w:val="231F20"/>
        </w:rPr>
        <w:t>som</w:t>
      </w:r>
      <w:r>
        <w:rPr>
          <w:color w:val="231F20"/>
          <w:spacing w:val="-9"/>
        </w:rPr>
        <w:t> </w:t>
      </w:r>
      <w:r>
        <w:rPr>
          <w:color w:val="231F20"/>
        </w:rPr>
        <w:t>defineret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4,</w:t>
      </w:r>
      <w:r>
        <w:rPr>
          <w:color w:val="231F20"/>
          <w:spacing w:val="-9"/>
        </w:rPr>
        <w:t> </w:t>
      </w:r>
      <w:r>
        <w:rPr>
          <w:color w:val="231F20"/>
        </w:rPr>
        <w:t>nr.</w:t>
      </w:r>
      <w:r>
        <w:rPr>
          <w:color w:val="231F20"/>
          <w:spacing w:val="-10"/>
        </w:rPr>
        <w:t> </w:t>
      </w:r>
      <w:r>
        <w:rPr>
          <w:color w:val="231F20"/>
        </w:rPr>
        <w:t>18),</w:t>
      </w:r>
      <w:r>
        <w:rPr>
          <w:color w:val="231F20"/>
          <w:spacing w:val="-9"/>
        </w:rPr>
        <w:t> </w:t>
      </w:r>
      <w:r>
        <w:rPr>
          <w:color w:val="231F20"/>
        </w:rPr>
        <w:t>i direktiv</w:t>
      </w:r>
      <w:r>
        <w:rPr>
          <w:color w:val="231F20"/>
          <w:spacing w:val="-11"/>
        </w:rPr>
        <w:t> </w:t>
      </w:r>
      <w:r>
        <w:rPr>
          <w:color w:val="231F20"/>
        </w:rPr>
        <w:t>(EU)</w:t>
      </w:r>
      <w:r>
        <w:rPr>
          <w:color w:val="231F20"/>
          <w:spacing w:val="-10"/>
        </w:rPr>
        <w:t> </w:t>
      </w:r>
      <w:r>
        <w:rPr>
          <w:color w:val="231F20"/>
        </w:rPr>
        <w:t>2015/2366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henhold</w:t>
      </w:r>
      <w:r>
        <w:rPr>
          <w:color w:val="231F20"/>
          <w:spacing w:val="-11"/>
        </w:rPr>
        <w:t> </w:t>
      </w:r>
      <w:r>
        <w:rPr>
          <w:color w:val="231F20"/>
        </w:rPr>
        <w:t>til</w:t>
      </w:r>
      <w:r>
        <w:rPr>
          <w:color w:val="231F20"/>
          <w:spacing w:val="-10"/>
        </w:rPr>
        <w:t> </w:t>
      </w:r>
      <w:r>
        <w:rPr>
          <w:color w:val="231F20"/>
        </w:rPr>
        <w:t>denne</w:t>
      </w:r>
      <w:r>
        <w:rPr>
          <w:color w:val="231F20"/>
          <w:spacing w:val="-11"/>
        </w:rPr>
        <w:t> </w:t>
      </w:r>
      <w:r>
        <w:rPr>
          <w:color w:val="231F20"/>
        </w:rPr>
        <w:t>forordning,</w:t>
      </w:r>
      <w:r>
        <w:rPr>
          <w:color w:val="231F20"/>
          <w:spacing w:val="-10"/>
        </w:rPr>
        <w:t> </w:t>
      </w:r>
      <w:r>
        <w:rPr>
          <w:color w:val="231F20"/>
        </w:rPr>
        <w:t>idet</w:t>
      </w:r>
      <w:r>
        <w:rPr>
          <w:color w:val="231F20"/>
          <w:spacing w:val="-11"/>
        </w:rPr>
        <w:t> </w:t>
      </w:r>
      <w:r>
        <w:rPr>
          <w:color w:val="231F20"/>
        </w:rPr>
        <w:t>der</w:t>
      </w:r>
      <w:r>
        <w:rPr>
          <w:color w:val="231F20"/>
          <w:spacing w:val="-10"/>
        </w:rPr>
        <w:t> </w:t>
      </w:r>
      <w:r>
        <w:rPr>
          <w:color w:val="231F20"/>
        </w:rPr>
        <w:t>tages</w:t>
      </w:r>
      <w:r>
        <w:rPr>
          <w:color w:val="231F20"/>
          <w:spacing w:val="-11"/>
        </w:rPr>
        <w:t> </w:t>
      </w:r>
      <w:r>
        <w:rPr>
          <w:color w:val="231F20"/>
        </w:rPr>
        <w:t>højde</w:t>
      </w:r>
      <w:r>
        <w:rPr>
          <w:color w:val="231F20"/>
          <w:spacing w:val="-10"/>
        </w:rPr>
        <w:t> </w:t>
      </w: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</w:rPr>
        <w:t>deres</w:t>
      </w:r>
      <w:r>
        <w:rPr>
          <w:color w:val="231F20"/>
          <w:spacing w:val="-11"/>
        </w:rPr>
        <w:t> </w:t>
      </w:r>
      <w:r>
        <w:rPr>
          <w:color w:val="231F20"/>
        </w:rPr>
        <w:t>begrænsede</w:t>
      </w:r>
      <w:r>
        <w:rPr>
          <w:color w:val="231F20"/>
          <w:spacing w:val="-10"/>
        </w:rPr>
        <w:t> </w:t>
      </w:r>
      <w:r>
        <w:rPr>
          <w:color w:val="231F20"/>
        </w:rPr>
        <w:t>rolle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betalings­ </w:t>
      </w:r>
      <w:r>
        <w:rPr>
          <w:color w:val="231F20"/>
          <w:spacing w:val="-2"/>
        </w:rPr>
        <w:t>transaktioner.</w:t>
      </w:r>
    </w:p>
    <w:p>
      <w:pPr>
        <w:spacing w:after="0" w:line="230" w:lineRule="auto"/>
        <w:jc w:val="both"/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0" w:lineRule="auto" w:before="107"/>
        <w:ind w:left="120" w:right="156" w:firstLine="2"/>
        <w:jc w:val="both"/>
      </w:pPr>
      <w:r>
        <w:rPr>
          <w:color w:val="231F20"/>
          <w:spacing w:val="-6"/>
        </w:rPr>
        <w:t>EBA</w:t>
      </w:r>
      <w:r>
        <w:rPr>
          <w:color w:val="231F20"/>
        </w:rPr>
        <w:t> </w:t>
      </w:r>
      <w:r>
        <w:rPr>
          <w:color w:val="231F20"/>
          <w:spacing w:val="-6"/>
        </w:rPr>
        <w:t>udsteder</w:t>
      </w:r>
      <w:r>
        <w:rPr>
          <w:color w:val="231F20"/>
        </w:rPr>
        <w:t> </w:t>
      </w:r>
      <w:r>
        <w:rPr>
          <w:color w:val="231F20"/>
          <w:spacing w:val="-6"/>
        </w:rPr>
        <w:t>retningslinjer</w:t>
      </w:r>
      <w:r>
        <w:rPr>
          <w:color w:val="231F20"/>
        </w:rPr>
        <w:t> </w:t>
      </w:r>
      <w:r>
        <w:rPr>
          <w:color w:val="231F20"/>
          <w:spacing w:val="-6"/>
        </w:rPr>
        <w:t>til</w:t>
      </w:r>
      <w:r>
        <w:rPr>
          <w:color w:val="231F20"/>
        </w:rPr>
        <w:t> </w:t>
      </w:r>
      <w:r>
        <w:rPr>
          <w:color w:val="231F20"/>
          <w:spacing w:val="-6"/>
        </w:rPr>
        <w:t>de</w:t>
      </w:r>
      <w:r>
        <w:rPr>
          <w:color w:val="231F20"/>
        </w:rPr>
        <w:t> </w:t>
      </w:r>
      <w:r>
        <w:rPr>
          <w:color w:val="231F20"/>
          <w:spacing w:val="-6"/>
        </w:rPr>
        <w:t>kompetente</w:t>
      </w:r>
      <w:r>
        <w:rPr>
          <w:color w:val="231F20"/>
        </w:rPr>
        <w:t> </w:t>
      </w:r>
      <w:r>
        <w:rPr>
          <w:color w:val="231F20"/>
          <w:spacing w:val="-6"/>
        </w:rPr>
        <w:t>myndigheder</w:t>
      </w:r>
      <w:r>
        <w:rPr>
          <w:color w:val="231F20"/>
        </w:rPr>
        <w:t> </w:t>
      </w:r>
      <w:r>
        <w:rPr>
          <w:color w:val="231F20"/>
          <w:spacing w:val="-6"/>
        </w:rPr>
        <w:t>om</w:t>
      </w:r>
      <w:r>
        <w:rPr>
          <w:color w:val="231F20"/>
        </w:rPr>
        <w:t> </w:t>
      </w:r>
      <w:r>
        <w:rPr>
          <w:color w:val="231F20"/>
          <w:spacing w:val="-6"/>
        </w:rPr>
        <w:t>kendetegnene</w:t>
      </w:r>
      <w:r>
        <w:rPr>
          <w:color w:val="231F20"/>
        </w:rPr>
        <w:t> </w:t>
      </w:r>
      <w:r>
        <w:rPr>
          <w:color w:val="231F20"/>
          <w:spacing w:val="-6"/>
        </w:rPr>
        <w:t>ved</w:t>
      </w:r>
      <w:r>
        <w:rPr>
          <w:color w:val="231F20"/>
        </w:rPr>
        <w:t> </w:t>
      </w:r>
      <w:r>
        <w:rPr>
          <w:color w:val="231F20"/>
          <w:spacing w:val="-6"/>
        </w:rPr>
        <w:t>en</w:t>
      </w:r>
      <w:r>
        <w:rPr>
          <w:color w:val="231F20"/>
        </w:rPr>
        <w:t> </w:t>
      </w:r>
      <w:r>
        <w:rPr>
          <w:color w:val="231F20"/>
          <w:spacing w:val="-6"/>
        </w:rPr>
        <w:t>risikobaseret</w:t>
      </w:r>
      <w:r>
        <w:rPr>
          <w:color w:val="231F20"/>
        </w:rPr>
        <w:t> </w:t>
      </w:r>
      <w:r>
        <w:rPr>
          <w:color w:val="231F20"/>
          <w:spacing w:val="-6"/>
        </w:rPr>
        <w:t>tilgang</w:t>
      </w:r>
      <w:r>
        <w:rPr>
          <w:color w:val="231F20"/>
        </w:rPr>
        <w:t> </w:t>
      </w:r>
      <w:r>
        <w:rPr>
          <w:color w:val="231F20"/>
          <w:spacing w:val="-6"/>
        </w:rPr>
        <w:t>til</w:t>
      </w:r>
      <w:r>
        <w:rPr>
          <w:color w:val="231F20"/>
        </w:rPr>
        <w:t> </w:t>
      </w:r>
      <w:r>
        <w:rPr>
          <w:color w:val="231F20"/>
          <w:spacing w:val="-6"/>
        </w:rPr>
        <w:t>tilsyn</w:t>
      </w:r>
      <w:r>
        <w:rPr>
          <w:color w:val="231F20"/>
        </w:rPr>
        <w:t> </w:t>
      </w:r>
      <w:r>
        <w:rPr>
          <w:color w:val="231F20"/>
          <w:spacing w:val="-6"/>
        </w:rPr>
        <w:t>med</w:t>
      </w:r>
      <w:r>
        <w:rPr>
          <w:color w:val="231F20"/>
        </w:rPr>
        <w:t> </w:t>
      </w:r>
      <w:r>
        <w:rPr>
          <w:color w:val="231F20"/>
          <w:spacing w:val="-4"/>
        </w:rPr>
        <w:t>udbydere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kryptoaktivtjenester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skridt,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der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skal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tages,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når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der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føres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et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sådant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tilsyn.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0" w:lineRule="auto"/>
        <w:ind w:left="120" w:right="158" w:firstLine="2"/>
        <w:jc w:val="both"/>
      </w:pPr>
      <w:r>
        <w:rPr>
          <w:color w:val="231F20"/>
          <w:spacing w:val="-4"/>
        </w:rPr>
        <w:t>EBA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sikrer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regelmæssig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dialog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med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interessenterne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om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udviklingen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tekniske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interoperable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løsninger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med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henblik</w:t>
      </w:r>
      <w:r>
        <w:rPr>
          <w:color w:val="231F20"/>
        </w:rPr>
        <w:t> </w:t>
      </w:r>
      <w:r>
        <w:rPr>
          <w:color w:val="231F20"/>
          <w:spacing w:val="-2"/>
        </w:rPr>
        <w:t>på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lette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gennemførelsen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af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kravene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denne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forordning.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37</w:t>
      </w:r>
    </w:p>
    <w:p>
      <w:pPr>
        <w:pStyle w:val="Heading1"/>
        <w:ind w:right="152"/>
      </w:pPr>
      <w:r>
        <w:rPr>
          <w:color w:val="231F20"/>
          <w:spacing w:val="-2"/>
        </w:rPr>
        <w:t>Revision</w:t>
      </w:r>
    </w:p>
    <w:p>
      <w:pPr>
        <w:pStyle w:val="ListParagraph"/>
        <w:numPr>
          <w:ilvl w:val="0"/>
          <w:numId w:val="27"/>
        </w:numPr>
        <w:tabs>
          <w:tab w:pos="553" w:val="left" w:leader="none"/>
        </w:tabs>
        <w:spacing w:line="230" w:lineRule="auto" w:before="118" w:after="0"/>
        <w:ind w:left="120" w:right="154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Senest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12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måneder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efter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ikrafttrædelsen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forordning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forebyggende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foranstaltninger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mod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anvendelse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det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finansielle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system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hvidvask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finansiering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terrorisme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reviderer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Kommissionen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nærværende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forordning</w:t>
      </w:r>
      <w:r>
        <w:rPr>
          <w:color w:val="231F20"/>
          <w:sz w:val="19"/>
        </w:rPr>
        <w:t> og foreslår, hvis det er relevant, ændringer for at sikre en konsekvent tilgang og tilpasning til forordningen om forebyggende foranstaltninger mod anvendelse af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det finansielle system til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hvidvask af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penge eller finansiering af </w:t>
      </w:r>
      <w:r>
        <w:rPr>
          <w:color w:val="231F20"/>
          <w:spacing w:val="-2"/>
          <w:sz w:val="19"/>
        </w:rPr>
        <w:t>terrorisme.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553" w:val="left" w:leader="none"/>
        </w:tabs>
        <w:spacing w:line="230" w:lineRule="auto" w:before="1" w:after="0"/>
        <w:ind w:left="120" w:right="156" w:firstLine="2"/>
        <w:jc w:val="both"/>
        <w:rPr>
          <w:sz w:val="19"/>
        </w:rPr>
      </w:pPr>
      <w:r>
        <w:rPr>
          <w:color w:val="231F20"/>
          <w:spacing w:val="-2"/>
          <w:sz w:val="19"/>
        </w:rPr>
        <w:t>Senest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1.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juli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2026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udsender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Kommissionen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efter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høring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EBA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rapport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vurdering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risici,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forbundet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overførsler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fra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selvhostede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adresser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enheder,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som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ikke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etableret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Unionen,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behovet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for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specifikke</w:t>
      </w:r>
      <w:r>
        <w:rPr>
          <w:color w:val="231F20"/>
          <w:spacing w:val="17"/>
          <w:sz w:val="19"/>
        </w:rPr>
        <w:t> </w:t>
      </w:r>
      <w:r>
        <w:rPr>
          <w:color w:val="231F20"/>
          <w:w w:val="90"/>
          <w:sz w:val="19"/>
        </w:rPr>
        <w:t>foranstaltninger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begrænse</w:t>
      </w:r>
      <w:r>
        <w:rPr>
          <w:color w:val="231F20"/>
          <w:spacing w:val="18"/>
          <w:sz w:val="19"/>
        </w:rPr>
        <w:t> </w:t>
      </w:r>
      <w:r>
        <w:rPr>
          <w:color w:val="231F20"/>
          <w:w w:val="90"/>
          <w:sz w:val="19"/>
        </w:rPr>
        <w:t>disse</w:t>
      </w:r>
      <w:r>
        <w:rPr>
          <w:color w:val="231F20"/>
          <w:spacing w:val="14"/>
          <w:sz w:val="19"/>
        </w:rPr>
        <w:t> </w:t>
      </w:r>
      <w:r>
        <w:rPr>
          <w:color w:val="231F20"/>
          <w:w w:val="90"/>
          <w:sz w:val="19"/>
        </w:rPr>
        <w:t>risici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foreslår,</w:t>
      </w:r>
      <w:r>
        <w:rPr>
          <w:color w:val="231F20"/>
          <w:spacing w:val="17"/>
          <w:sz w:val="19"/>
        </w:rPr>
        <w:t> </w:t>
      </w:r>
      <w:r>
        <w:rPr>
          <w:color w:val="231F20"/>
          <w:w w:val="90"/>
          <w:sz w:val="19"/>
        </w:rPr>
        <w:t>hvis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det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relevant,</w:t>
      </w:r>
      <w:r>
        <w:rPr>
          <w:color w:val="231F20"/>
          <w:spacing w:val="17"/>
          <w:sz w:val="19"/>
        </w:rPr>
        <w:t> </w:t>
      </w:r>
      <w:r>
        <w:rPr>
          <w:color w:val="231F20"/>
          <w:w w:val="90"/>
          <w:sz w:val="19"/>
        </w:rPr>
        <w:t>ændringer</w:t>
      </w:r>
      <w:r>
        <w:rPr>
          <w:color w:val="231F20"/>
          <w:spacing w:val="19"/>
          <w:sz w:val="19"/>
        </w:rPr>
        <w:t> </w:t>
      </w:r>
      <w:r>
        <w:rPr>
          <w:color w:val="231F20"/>
          <w:w w:val="90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denne</w:t>
      </w:r>
      <w:r>
        <w:rPr>
          <w:color w:val="231F20"/>
          <w:spacing w:val="14"/>
          <w:sz w:val="19"/>
        </w:rPr>
        <w:t> </w:t>
      </w:r>
      <w:r>
        <w:rPr>
          <w:color w:val="231F20"/>
          <w:w w:val="90"/>
          <w:sz w:val="19"/>
        </w:rPr>
        <w:t>forordning.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553" w:val="left" w:leader="none"/>
        </w:tabs>
        <w:spacing w:line="230" w:lineRule="auto" w:before="1" w:after="0"/>
        <w:ind w:left="120" w:right="158" w:firstLine="2"/>
        <w:jc w:val="both"/>
        <w:rPr>
          <w:sz w:val="19"/>
        </w:rPr>
      </w:pPr>
      <w:r>
        <w:rPr>
          <w:color w:val="231F20"/>
          <w:sz w:val="19"/>
        </w:rPr>
        <w:t>Senest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den 30.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juni 2027 fremlægger Kommissionen en rapport for Europa-Parlamentet og Rådet om denne </w:t>
      </w:r>
      <w:r>
        <w:rPr>
          <w:color w:val="231F20"/>
          <w:spacing w:val="-4"/>
          <w:sz w:val="19"/>
        </w:rPr>
        <w:t>forordnings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anvendelse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håndhævelse,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eventuelt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ledsaget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et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4"/>
          <w:sz w:val="19"/>
        </w:rPr>
        <w:t>lovgivningsforslag.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22"/>
        <w:jc w:val="both"/>
      </w:pPr>
      <w:r>
        <w:rPr>
          <w:color w:val="231F20"/>
          <w:spacing w:val="-6"/>
        </w:rPr>
        <w:t>Den</w:t>
      </w:r>
      <w:r>
        <w:rPr>
          <w:color w:val="231F20"/>
          <w:spacing w:val="13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6"/>
        </w:rPr>
        <w:t>første</w:t>
      </w:r>
      <w:r>
        <w:rPr>
          <w:color w:val="231F20"/>
          <w:spacing w:val="16"/>
        </w:rPr>
        <w:t> </w:t>
      </w:r>
      <w:r>
        <w:rPr>
          <w:color w:val="231F20"/>
          <w:spacing w:val="-6"/>
        </w:rPr>
        <w:t>afsnit</w:t>
      </w:r>
      <w:r>
        <w:rPr>
          <w:color w:val="231F20"/>
          <w:spacing w:val="13"/>
        </w:rPr>
        <w:t> </w:t>
      </w:r>
      <w:r>
        <w:rPr>
          <w:color w:val="231F20"/>
          <w:spacing w:val="-6"/>
        </w:rPr>
        <w:t>omhandlede</w:t>
      </w:r>
      <w:r>
        <w:rPr>
          <w:color w:val="231F20"/>
          <w:spacing w:val="19"/>
        </w:rPr>
        <w:t> </w:t>
      </w:r>
      <w:r>
        <w:rPr>
          <w:color w:val="231F20"/>
          <w:spacing w:val="-6"/>
        </w:rPr>
        <w:t>rapport</w:t>
      </w:r>
      <w:r>
        <w:rPr>
          <w:color w:val="231F20"/>
          <w:spacing w:val="14"/>
        </w:rPr>
        <w:t> </w:t>
      </w:r>
      <w:r>
        <w:rPr>
          <w:color w:val="231F20"/>
          <w:spacing w:val="-6"/>
        </w:rPr>
        <w:t>skal</w:t>
      </w:r>
      <w:r>
        <w:rPr>
          <w:color w:val="231F20"/>
          <w:spacing w:val="14"/>
        </w:rPr>
        <w:t> </w:t>
      </w:r>
      <w:r>
        <w:rPr>
          <w:color w:val="231F20"/>
          <w:spacing w:val="-6"/>
        </w:rPr>
        <w:t>indeholde</w:t>
      </w:r>
      <w:r>
        <w:rPr>
          <w:color w:val="231F20"/>
          <w:spacing w:val="16"/>
        </w:rPr>
        <w:t> </w:t>
      </w:r>
      <w:r>
        <w:rPr>
          <w:color w:val="231F20"/>
          <w:spacing w:val="-6"/>
        </w:rPr>
        <w:t>følgende</w:t>
      </w:r>
      <w:r>
        <w:rPr>
          <w:color w:val="231F20"/>
          <w:spacing w:val="18"/>
        </w:rPr>
        <w:t> </w:t>
      </w:r>
      <w:r>
        <w:rPr>
          <w:color w:val="231F20"/>
          <w:spacing w:val="-6"/>
        </w:rPr>
        <w:t>elementer: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7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5" w:hanging="241"/>
        <w:jc w:val="both"/>
        <w:rPr>
          <w:sz w:val="19"/>
        </w:rPr>
      </w:pPr>
      <w:r>
        <w:rPr>
          <w:color w:val="231F20"/>
          <w:spacing w:val="-4"/>
          <w:sz w:val="19"/>
        </w:rPr>
        <w:t>en</w:t>
      </w:r>
      <w:r>
        <w:rPr>
          <w:color w:val="231F20"/>
          <w:spacing w:val="-4"/>
          <w:sz w:val="19"/>
        </w:rPr>
        <w:t> vurdering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effektiviteten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foranstaltningerne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4"/>
          <w:sz w:val="19"/>
        </w:rPr>
        <w:t> denne</w:t>
      </w:r>
      <w:r>
        <w:rPr>
          <w:color w:val="231F20"/>
          <w:spacing w:val="-4"/>
          <w:sz w:val="19"/>
        </w:rPr>
        <w:t> forordning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af,</w:t>
      </w:r>
      <w:r>
        <w:rPr>
          <w:color w:val="231F20"/>
          <w:spacing w:val="-4"/>
          <w:sz w:val="19"/>
        </w:rPr>
        <w:t> hvorvidt betalingstjenesteudbydere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udbydere</w:t>
      </w:r>
      <w:r>
        <w:rPr>
          <w:color w:val="231F20"/>
          <w:spacing w:val="24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kryptoaktivtjenester</w:t>
      </w:r>
      <w:r>
        <w:rPr>
          <w:color w:val="231F20"/>
          <w:spacing w:val="30"/>
          <w:sz w:val="19"/>
        </w:rPr>
        <w:t> </w:t>
      </w:r>
      <w:r>
        <w:rPr>
          <w:color w:val="231F20"/>
          <w:spacing w:val="-6"/>
          <w:sz w:val="19"/>
        </w:rPr>
        <w:t>overholder</w:t>
      </w:r>
      <w:r>
        <w:rPr>
          <w:color w:val="231F20"/>
          <w:spacing w:val="25"/>
          <w:sz w:val="19"/>
        </w:rPr>
        <w:t> </w:t>
      </w:r>
      <w:r>
        <w:rPr>
          <w:color w:val="231F20"/>
          <w:spacing w:val="-6"/>
          <w:sz w:val="19"/>
        </w:rPr>
        <w:t>denne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forordning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7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2" w:hanging="241"/>
        <w:jc w:val="both"/>
        <w:rPr>
          <w:sz w:val="19"/>
        </w:rPr>
      </w:pPr>
      <w:r>
        <w:rPr>
          <w:color w:val="231F20"/>
          <w:spacing w:val="-4"/>
          <w:sz w:val="19"/>
        </w:rPr>
        <w:t>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vurdering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teknologiske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4"/>
          <w:sz w:val="19"/>
        </w:rPr>
        <w:t>løsninger,</w:t>
      </w:r>
      <w:r>
        <w:rPr>
          <w:color w:val="231F20"/>
          <w:spacing w:val="-4"/>
          <w:sz w:val="19"/>
        </w:rPr>
        <w:t> der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kan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anvendes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opfylde</w:t>
      </w:r>
      <w:r>
        <w:rPr>
          <w:color w:val="231F20"/>
          <w:spacing w:val="-4"/>
          <w:sz w:val="19"/>
        </w:rPr>
        <w:t> 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forpligtelser,</w:t>
      </w:r>
      <w:r>
        <w:rPr>
          <w:color w:val="231F20"/>
          <w:spacing w:val="-4"/>
          <w:sz w:val="19"/>
        </w:rPr>
        <w:t> der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pålægges</w:t>
      </w:r>
      <w:r>
        <w:rPr>
          <w:color w:val="231F20"/>
          <w:spacing w:val="-4"/>
          <w:sz w:val="19"/>
        </w:rPr>
        <w:t> udbydere</w:t>
      </w:r>
      <w:r>
        <w:rPr>
          <w:color w:val="231F20"/>
          <w:spacing w:val="-4"/>
          <w:sz w:val="19"/>
        </w:rPr>
        <w:t> af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kryptoaktivtjenester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henhold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denne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forordning,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herunder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den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seneste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udvikling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inden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teknologisk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forsvar­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lige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interoperable</w:t>
      </w:r>
      <w:r>
        <w:rPr>
          <w:color w:val="231F20"/>
          <w:spacing w:val="-2"/>
          <w:sz w:val="19"/>
        </w:rPr>
        <w:t> løsninger,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kan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anvendes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overholde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denne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forordning,</w:t>
      </w:r>
      <w:r>
        <w:rPr>
          <w:color w:val="231F20"/>
          <w:spacing w:val="-2"/>
          <w:sz w:val="19"/>
        </w:rPr>
        <w:t> 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anvendelsen</w:t>
      </w:r>
      <w:r>
        <w:rPr>
          <w:color w:val="231F20"/>
          <w:spacing w:val="-2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analyse­</w:t>
      </w:r>
      <w:r>
        <w:rPr>
          <w:color w:val="231F20"/>
          <w:sz w:val="19"/>
        </w:rPr>
        <w:t> værktøjer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DLT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konstatere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oprindelsen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bestemmelsesstedet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for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overførsler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kryptoaktiver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at </w:t>
      </w:r>
      <w:r>
        <w:rPr>
          <w:color w:val="231F20"/>
          <w:spacing w:val="-6"/>
          <w:sz w:val="19"/>
        </w:rPr>
        <w:t>foretage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6"/>
          <w:sz w:val="19"/>
        </w:rPr>
        <w:t>»kend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din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transaktion-vurdering«</w:t>
      </w:r>
      <w:r>
        <w:rPr>
          <w:color w:val="231F20"/>
          <w:spacing w:val="29"/>
          <w:sz w:val="19"/>
        </w:rPr>
        <w:t> </w:t>
      </w:r>
      <w:r>
        <w:rPr>
          <w:color w:val="231F20"/>
          <w:spacing w:val="-6"/>
          <w:sz w:val="19"/>
        </w:rPr>
        <w:t>(KYT)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7"/>
        </w:numPr>
        <w:tabs>
          <w:tab w:pos="360" w:val="left" w:leader="none"/>
          <w:tab w:pos="363" w:val="left" w:leader="none"/>
        </w:tabs>
        <w:spacing w:line="230" w:lineRule="auto" w:before="0" w:after="0"/>
        <w:ind w:left="363" w:right="152" w:hanging="241"/>
        <w:jc w:val="both"/>
        <w:rPr>
          <w:sz w:val="19"/>
        </w:rPr>
      </w:pPr>
      <w:r>
        <w:rPr>
          <w:color w:val="231F20"/>
          <w:spacing w:val="-4"/>
          <w:sz w:val="19"/>
        </w:rPr>
        <w:t>en</w:t>
      </w:r>
      <w:r>
        <w:rPr>
          <w:color w:val="231F20"/>
          <w:spacing w:val="-4"/>
          <w:sz w:val="19"/>
        </w:rPr>
        <w:t> vurdering af</w:t>
      </w:r>
      <w:r>
        <w:rPr>
          <w:color w:val="231F20"/>
          <w:spacing w:val="-4"/>
          <w:sz w:val="19"/>
        </w:rPr>
        <w:t> effektiviteten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egnetheden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bagatelgrænser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4"/>
          <w:sz w:val="19"/>
        </w:rPr>
        <w:t> pengeoverførsler,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navnlig</w:t>
      </w:r>
      <w:r>
        <w:rPr>
          <w:color w:val="231F20"/>
          <w:spacing w:val="-4"/>
          <w:sz w:val="19"/>
        </w:rPr>
        <w:t> med</w:t>
      </w:r>
      <w:r>
        <w:rPr>
          <w:color w:val="231F20"/>
          <w:spacing w:val="-4"/>
          <w:sz w:val="19"/>
        </w:rPr>
        <w:t> hensyn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4"/>
          <w:sz w:val="19"/>
        </w:rPr>
        <w:t> anven­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delsesområdet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det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sæt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oplysninger,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medsendes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ved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overførsler,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vurdering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behovet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sænke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fjerne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sådanne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2"/>
          <w:sz w:val="19"/>
        </w:rPr>
        <w:t>tærskler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7"/>
        </w:numPr>
        <w:tabs>
          <w:tab w:pos="361" w:val="left" w:leader="none"/>
          <w:tab w:pos="363" w:val="left" w:leader="none"/>
        </w:tabs>
        <w:spacing w:line="230" w:lineRule="auto" w:before="1" w:after="0"/>
        <w:ind w:left="363" w:right="153" w:hanging="241"/>
        <w:jc w:val="both"/>
        <w:rPr>
          <w:sz w:val="19"/>
        </w:rPr>
      </w:pPr>
      <w:r>
        <w:rPr>
          <w:color w:val="231F20"/>
          <w:sz w:val="19"/>
        </w:rPr>
        <w:t>en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vurdering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omkostninger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fordele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ved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indføre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bagatelgrænser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for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så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vidt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angår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sæt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oplysninger,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der </w:t>
      </w:r>
      <w:r>
        <w:rPr>
          <w:color w:val="231F20"/>
          <w:spacing w:val="-2"/>
          <w:sz w:val="19"/>
        </w:rPr>
        <w:t>medsendes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ved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overførsler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kryptoaktiver,</w:t>
      </w:r>
      <w:r>
        <w:rPr>
          <w:color w:val="231F20"/>
          <w:spacing w:val="-2"/>
          <w:sz w:val="19"/>
        </w:rPr>
        <w:t> herunder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vurdering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dermed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forbundne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risici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hvidvask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penge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2"/>
          <w:sz w:val="19"/>
        </w:rPr>
        <w:t>finansiering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2"/>
          <w:sz w:val="19"/>
        </w:rPr>
        <w:t>terrorisme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7"/>
        </w:numPr>
        <w:tabs>
          <w:tab w:pos="360" w:val="left" w:leader="none"/>
          <w:tab w:pos="363" w:val="left" w:leader="none"/>
        </w:tabs>
        <w:spacing w:line="230" w:lineRule="auto" w:before="1" w:after="0"/>
        <w:ind w:left="363" w:right="153" w:hanging="241"/>
        <w:jc w:val="both"/>
        <w:rPr>
          <w:sz w:val="19"/>
        </w:rPr>
      </w:pPr>
      <w:r>
        <w:rPr>
          <w:color w:val="231F20"/>
          <w:spacing w:val="-2"/>
          <w:sz w:val="19"/>
        </w:rPr>
        <w:t>en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analyse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tendenserne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hensyn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anvendelse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selvhostede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adresser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til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overførsler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uden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involvering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en</w:t>
      </w:r>
      <w:r>
        <w:rPr>
          <w:color w:val="231F20"/>
          <w:sz w:val="19"/>
        </w:rPr>
        <w:t> tredjepart, sammen med en vurdering af de hermed forbundne risici for hvidvask af penge og finansiering af terrorisme og en evaluering af behovet for og effektiviteten og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håndhævelsen af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yderligere risikobegrænsende </w:t>
      </w:r>
      <w:r>
        <w:rPr>
          <w:color w:val="231F20"/>
          <w:spacing w:val="-4"/>
          <w:sz w:val="19"/>
        </w:rPr>
        <w:t>foranstaltninger,</w:t>
      </w:r>
      <w:r>
        <w:rPr>
          <w:color w:val="231F20"/>
          <w:spacing w:val="-4"/>
          <w:sz w:val="19"/>
        </w:rPr>
        <w:t> f.eks.</w:t>
      </w:r>
      <w:r>
        <w:rPr>
          <w:color w:val="231F20"/>
          <w:spacing w:val="-4"/>
          <w:sz w:val="19"/>
        </w:rPr>
        <w:t> specifikke</w:t>
      </w:r>
      <w:r>
        <w:rPr>
          <w:color w:val="231F20"/>
          <w:spacing w:val="-4"/>
          <w:sz w:val="19"/>
        </w:rPr>
        <w:t> forpligtelser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udbydere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hardware-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4"/>
          <w:sz w:val="19"/>
        </w:rPr>
        <w:t> softwaretegnebøger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samt</w:t>
      </w:r>
      <w:r>
        <w:rPr>
          <w:color w:val="231F20"/>
          <w:spacing w:val="-4"/>
          <w:sz w:val="19"/>
        </w:rPr>
        <w:t> begrænsning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for,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kontrol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forbud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mod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overførsler,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involverer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selvhostede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adresser.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30" w:lineRule="auto"/>
        <w:ind w:left="120" w:right="153" w:firstLine="2"/>
        <w:jc w:val="both"/>
      </w:pPr>
      <w:r>
        <w:rPr>
          <w:color w:val="231F20"/>
          <w:spacing w:val="-4"/>
        </w:rPr>
        <w:t>Rapporten</w:t>
      </w:r>
      <w:r>
        <w:rPr>
          <w:color w:val="231F20"/>
          <w:spacing w:val="-4"/>
        </w:rPr>
        <w:t> tager</w:t>
      </w:r>
      <w:r>
        <w:rPr>
          <w:color w:val="231F20"/>
          <w:spacing w:val="-4"/>
        </w:rPr>
        <w:t> hensyn</w:t>
      </w:r>
      <w:r>
        <w:rPr>
          <w:color w:val="231F20"/>
          <w:spacing w:val="-4"/>
        </w:rPr>
        <w:t> til</w:t>
      </w:r>
      <w:r>
        <w:rPr>
          <w:color w:val="231F20"/>
          <w:spacing w:val="-4"/>
        </w:rPr>
        <w:t> ny</w:t>
      </w:r>
      <w:r>
        <w:rPr>
          <w:color w:val="231F20"/>
          <w:spacing w:val="-4"/>
        </w:rPr>
        <w:t> udvikling</w:t>
      </w:r>
      <w:r>
        <w:rPr>
          <w:color w:val="231F20"/>
          <w:spacing w:val="-4"/>
        </w:rPr>
        <w:t> på</w:t>
      </w:r>
      <w:r>
        <w:rPr>
          <w:color w:val="231F20"/>
          <w:spacing w:val="-4"/>
        </w:rPr>
        <w:t> området</w:t>
      </w:r>
      <w:r>
        <w:rPr>
          <w:color w:val="231F20"/>
          <w:spacing w:val="-4"/>
        </w:rPr>
        <w:t> for</w:t>
      </w:r>
      <w:r>
        <w:rPr>
          <w:color w:val="231F20"/>
          <w:spacing w:val="-4"/>
        </w:rPr>
        <w:t> bekæmpelse</w:t>
      </w:r>
      <w:r>
        <w:rPr>
          <w:color w:val="231F20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-4"/>
        </w:rPr>
        <w:t> hvidvask</w:t>
      </w:r>
      <w:r>
        <w:rPr>
          <w:color w:val="231F20"/>
          <w:spacing w:val="-4"/>
        </w:rPr>
        <w:t> af</w:t>
      </w:r>
      <w:r>
        <w:rPr>
          <w:color w:val="231F20"/>
          <w:spacing w:val="-4"/>
        </w:rPr>
        <w:t> penge</w:t>
      </w:r>
      <w:r>
        <w:rPr>
          <w:color w:val="231F20"/>
          <w:spacing w:val="-4"/>
        </w:rPr>
        <w:t> og</w:t>
      </w:r>
      <w:r>
        <w:rPr>
          <w:color w:val="231F20"/>
          <w:spacing w:val="-4"/>
        </w:rPr>
        <w:t> finansiering</w:t>
      </w:r>
      <w:r>
        <w:rPr>
          <w:color w:val="231F20"/>
          <w:spacing w:val="-4"/>
        </w:rPr>
        <w:t> af</w:t>
      </w:r>
      <w:r>
        <w:rPr>
          <w:color w:val="231F20"/>
          <w:spacing w:val="-4"/>
        </w:rPr>
        <w:t> terrorisme</w:t>
      </w:r>
      <w:r>
        <w:rPr>
          <w:color w:val="231F20"/>
        </w:rPr>
        <w:t> </w:t>
      </w:r>
      <w:r>
        <w:rPr>
          <w:color w:val="231F20"/>
          <w:spacing w:val="-6"/>
        </w:rPr>
        <w:t>samt</w:t>
      </w:r>
      <w:r>
        <w:rPr>
          <w:color w:val="231F20"/>
        </w:rPr>
        <w:t> </w:t>
      </w:r>
      <w:r>
        <w:rPr>
          <w:color w:val="231F20"/>
          <w:spacing w:val="-6"/>
        </w:rPr>
        <w:t>relevante</w:t>
      </w:r>
      <w:r>
        <w:rPr>
          <w:color w:val="231F20"/>
        </w:rPr>
        <w:t> </w:t>
      </w:r>
      <w:r>
        <w:rPr>
          <w:color w:val="231F20"/>
          <w:spacing w:val="-6"/>
        </w:rPr>
        <w:t>evalueringer,</w:t>
      </w:r>
      <w:r>
        <w:rPr>
          <w:color w:val="231F20"/>
        </w:rPr>
        <w:t> </w:t>
      </w:r>
      <w:r>
        <w:rPr>
          <w:color w:val="231F20"/>
          <w:spacing w:val="-6"/>
        </w:rPr>
        <w:t>vurderinger</w:t>
      </w:r>
      <w:r>
        <w:rPr>
          <w:color w:val="231F20"/>
        </w:rPr>
        <w:t> </w:t>
      </w:r>
      <w:r>
        <w:rPr>
          <w:color w:val="231F20"/>
          <w:spacing w:val="-6"/>
        </w:rPr>
        <w:t>og</w:t>
      </w:r>
      <w:r>
        <w:rPr>
          <w:color w:val="231F20"/>
        </w:rPr>
        <w:t> </w:t>
      </w:r>
      <w:r>
        <w:rPr>
          <w:color w:val="231F20"/>
          <w:spacing w:val="-6"/>
        </w:rPr>
        <w:t>rapporter</w:t>
      </w:r>
      <w:r>
        <w:rPr>
          <w:color w:val="231F20"/>
        </w:rPr>
        <w:t> </w:t>
      </w:r>
      <w:r>
        <w:rPr>
          <w:color w:val="231F20"/>
          <w:spacing w:val="-6"/>
        </w:rPr>
        <w:t>på</w:t>
      </w:r>
      <w:r>
        <w:rPr>
          <w:color w:val="231F20"/>
        </w:rPr>
        <w:t> </w:t>
      </w:r>
      <w:r>
        <w:rPr>
          <w:color w:val="231F20"/>
          <w:spacing w:val="-6"/>
        </w:rPr>
        <w:t>det</w:t>
      </w:r>
      <w:r>
        <w:rPr>
          <w:color w:val="231F20"/>
        </w:rPr>
        <w:t> </w:t>
      </w:r>
      <w:r>
        <w:rPr>
          <w:color w:val="231F20"/>
          <w:spacing w:val="-6"/>
        </w:rPr>
        <w:t>område,</w:t>
      </w:r>
      <w:r>
        <w:rPr>
          <w:color w:val="231F20"/>
        </w:rPr>
        <w:t> </w:t>
      </w:r>
      <w:r>
        <w:rPr>
          <w:color w:val="231F20"/>
          <w:spacing w:val="-6"/>
        </w:rPr>
        <w:t>der</w:t>
      </w:r>
      <w:r>
        <w:rPr>
          <w:color w:val="231F20"/>
        </w:rPr>
        <w:t> </w:t>
      </w:r>
      <w:r>
        <w:rPr>
          <w:color w:val="231F20"/>
          <w:spacing w:val="-6"/>
        </w:rPr>
        <w:t>er</w:t>
      </w:r>
      <w:r>
        <w:rPr>
          <w:color w:val="231F20"/>
        </w:rPr>
        <w:t> </w:t>
      </w:r>
      <w:r>
        <w:rPr>
          <w:color w:val="231F20"/>
          <w:spacing w:val="-6"/>
        </w:rPr>
        <w:t>udarbejdet</w:t>
      </w:r>
      <w:r>
        <w:rPr>
          <w:color w:val="231F20"/>
        </w:rPr>
        <w:t> </w:t>
      </w:r>
      <w:r>
        <w:rPr>
          <w:color w:val="231F20"/>
          <w:spacing w:val="-6"/>
        </w:rPr>
        <w:t>af</w:t>
      </w:r>
      <w:r>
        <w:rPr>
          <w:color w:val="231F20"/>
        </w:rPr>
        <w:t> </w:t>
      </w:r>
      <w:r>
        <w:rPr>
          <w:color w:val="231F20"/>
          <w:spacing w:val="-6"/>
        </w:rPr>
        <w:t>internationale</w:t>
      </w:r>
      <w:r>
        <w:rPr>
          <w:color w:val="231F20"/>
        </w:rPr>
        <w:t> </w:t>
      </w:r>
      <w:r>
        <w:rPr>
          <w:color w:val="231F20"/>
          <w:spacing w:val="-6"/>
        </w:rPr>
        <w:t>organisationer</w:t>
      </w:r>
      <w:r>
        <w:rPr>
          <w:color w:val="231F20"/>
        </w:rPr>
        <w:t> </w:t>
      </w:r>
      <w:r>
        <w:rPr>
          <w:color w:val="231F20"/>
          <w:w w:val="90"/>
        </w:rPr>
        <w:t>og</w:t>
      </w:r>
      <w:r>
        <w:rPr>
          <w:color w:val="231F20"/>
          <w:w w:val="90"/>
        </w:rPr>
        <w:t> standardsættere,</w:t>
      </w:r>
      <w:r>
        <w:rPr>
          <w:color w:val="231F20"/>
          <w:w w:val="90"/>
        </w:rPr>
        <w:t> retshåndhævende</w:t>
      </w:r>
      <w:r>
        <w:rPr>
          <w:color w:val="231F20"/>
          <w:w w:val="90"/>
        </w:rPr>
        <w:t> myndigheder</w:t>
      </w:r>
      <w:r>
        <w:rPr>
          <w:color w:val="231F20"/>
          <w:w w:val="90"/>
        </w:rPr>
        <w:t> og</w:t>
      </w:r>
      <w:r>
        <w:rPr>
          <w:color w:val="231F20"/>
          <w:w w:val="90"/>
        </w:rPr>
        <w:t> efterretningstjenester,</w:t>
      </w:r>
      <w:r>
        <w:rPr>
          <w:color w:val="231F20"/>
          <w:w w:val="90"/>
        </w:rPr>
        <w:t> udbydere</w:t>
      </w:r>
      <w:r>
        <w:rPr>
          <w:color w:val="231F20"/>
          <w:w w:val="90"/>
        </w:rPr>
        <w:t> af</w:t>
      </w:r>
      <w:r>
        <w:rPr>
          <w:color w:val="231F20"/>
          <w:w w:val="90"/>
        </w:rPr>
        <w:t> kryptoaktivtjenester</w:t>
      </w:r>
      <w:r>
        <w:rPr>
          <w:color w:val="231F20"/>
          <w:w w:val="90"/>
        </w:rPr>
        <w:t> eller</w:t>
      </w:r>
      <w:r>
        <w:rPr>
          <w:color w:val="231F20"/>
          <w:w w:val="90"/>
        </w:rPr>
        <w:t> andre</w:t>
      </w:r>
      <w:r>
        <w:rPr>
          <w:color w:val="231F20"/>
        </w:rPr>
        <w:t> pålidelige</w:t>
      </w:r>
      <w:r>
        <w:rPr>
          <w:color w:val="231F20"/>
          <w:spacing w:val="40"/>
        </w:rPr>
        <w:t> </w:t>
      </w:r>
      <w:r>
        <w:rPr>
          <w:color w:val="231F20"/>
        </w:rPr>
        <w:t>kilder.</w:t>
      </w:r>
    </w:p>
    <w:p>
      <w:pPr>
        <w:spacing w:after="0" w:line="230" w:lineRule="auto"/>
        <w:jc w:val="both"/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11"/>
        <w:rPr>
          <w:sz w:val="24"/>
        </w:rPr>
      </w:pPr>
    </w:p>
    <w:p>
      <w:pPr>
        <w:spacing w:before="99"/>
        <w:ind w:left="122" w:right="148" w:firstLine="0"/>
        <w:jc w:val="center"/>
        <w:rPr>
          <w:i/>
          <w:sz w:val="17"/>
        </w:rPr>
      </w:pPr>
      <w:r>
        <w:rPr>
          <w:i/>
          <w:color w:val="231F20"/>
          <w:spacing w:val="-5"/>
          <w:sz w:val="17"/>
        </w:rPr>
        <w:t>KAPITEL</w:t>
      </w:r>
      <w:r>
        <w:rPr>
          <w:i/>
          <w:color w:val="231F20"/>
          <w:spacing w:val="19"/>
          <w:sz w:val="17"/>
        </w:rPr>
        <w:t> </w:t>
      </w:r>
      <w:r>
        <w:rPr>
          <w:i/>
          <w:color w:val="231F20"/>
          <w:spacing w:val="-10"/>
          <w:sz w:val="17"/>
        </w:rPr>
        <w:t>X</w:t>
      </w:r>
    </w:p>
    <w:p>
      <w:pPr>
        <w:pStyle w:val="Heading2"/>
        <w:ind w:left="117"/>
        <w:rPr>
          <w:i/>
        </w:rPr>
      </w:pPr>
      <w:r>
        <w:rPr>
          <w:i/>
          <w:color w:val="231F20"/>
          <w:spacing w:val="-6"/>
        </w:rPr>
        <w:t>Afsluttende</w:t>
      </w:r>
      <w:r>
        <w:rPr>
          <w:i/>
          <w:color w:val="231F20"/>
          <w:spacing w:val="30"/>
        </w:rPr>
        <w:t> </w:t>
      </w:r>
      <w:r>
        <w:rPr>
          <w:i/>
          <w:color w:val="231F20"/>
          <w:spacing w:val="-2"/>
        </w:rPr>
        <w:t>bestemmelser</w:t>
      </w:r>
    </w:p>
    <w:p>
      <w:pPr>
        <w:pStyle w:val="BodyText"/>
        <w:rPr>
          <w:b/>
          <w:i/>
          <w:sz w:val="21"/>
        </w:rPr>
      </w:pPr>
    </w:p>
    <w:p>
      <w:pPr>
        <w:spacing w:before="1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38</w:t>
      </w:r>
    </w:p>
    <w:p>
      <w:pPr>
        <w:pStyle w:val="Heading1"/>
        <w:ind w:left="1702" w:right="1736"/>
      </w:pPr>
      <w:r>
        <w:rPr>
          <w:color w:val="231F20"/>
          <w:spacing w:val="-4"/>
        </w:rPr>
        <w:t>Ændringer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direktiv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(EU)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2015/849</w:t>
      </w:r>
    </w:p>
    <w:p>
      <w:pPr>
        <w:pStyle w:val="BodyText"/>
        <w:spacing w:before="109"/>
        <w:ind w:left="122"/>
      </w:pPr>
      <w:r>
        <w:rPr>
          <w:color w:val="231F20"/>
          <w:w w:val="9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direktiv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(EU)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2015/849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foretages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følgende</w:t>
      </w:r>
      <w:r>
        <w:rPr>
          <w:color w:val="231F20"/>
          <w:spacing w:val="30"/>
        </w:rPr>
        <w:t> </w:t>
      </w:r>
      <w:r>
        <w:rPr>
          <w:color w:val="231F20"/>
          <w:spacing w:val="-2"/>
          <w:w w:val="90"/>
        </w:rPr>
        <w:t>ændringer: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366" w:val="left" w:leader="none"/>
        </w:tabs>
        <w:spacing w:line="240" w:lineRule="auto" w:before="1" w:after="0"/>
        <w:ind w:left="366" w:right="0" w:hanging="244"/>
        <w:jc w:val="left"/>
        <w:rPr>
          <w:sz w:val="19"/>
        </w:rPr>
      </w:pPr>
      <w:r>
        <w:rPr>
          <w:color w:val="231F20"/>
          <w:spacing w:val="-2"/>
          <w:sz w:val="19"/>
        </w:rPr>
        <w:t>I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artikel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2,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stk.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2"/>
          <w:sz w:val="19"/>
        </w:rPr>
        <w:t>1,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nr.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3),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udgår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2"/>
          <w:sz w:val="19"/>
        </w:rPr>
        <w:t>litra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2"/>
          <w:sz w:val="19"/>
        </w:rPr>
        <w:t>g)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5"/>
          <w:sz w:val="19"/>
        </w:rPr>
        <w:t>h).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366" w:val="left" w:leader="none"/>
        </w:tabs>
        <w:spacing w:line="240" w:lineRule="auto" w:before="0" w:after="0"/>
        <w:ind w:left="366" w:right="0" w:hanging="244"/>
        <w:jc w:val="left"/>
        <w:rPr>
          <w:sz w:val="19"/>
        </w:rPr>
      </w:pPr>
      <w:r>
        <w:rPr>
          <w:color w:val="231F20"/>
          <w:spacing w:val="-6"/>
          <w:sz w:val="19"/>
        </w:rPr>
        <w:t>I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3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6"/>
          <w:sz w:val="19"/>
        </w:rPr>
        <w:t>foretages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følgende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ændringer: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28"/>
        </w:numPr>
        <w:tabs>
          <w:tab w:pos="609" w:val="left" w:leader="none"/>
        </w:tabs>
        <w:spacing w:line="240" w:lineRule="auto" w:before="0" w:after="0"/>
        <w:ind w:left="609" w:right="0" w:hanging="238"/>
        <w:jc w:val="left"/>
        <w:rPr>
          <w:sz w:val="19"/>
        </w:rPr>
      </w:pPr>
      <w:r>
        <w:rPr>
          <w:color w:val="231F20"/>
          <w:spacing w:val="-4"/>
          <w:sz w:val="19"/>
        </w:rPr>
        <w:t>I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nr.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2)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tilføjes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følgende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4"/>
          <w:sz w:val="19"/>
        </w:rPr>
        <w:t>litra: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613"/>
      </w:pPr>
      <w:r>
        <w:rPr>
          <w:color w:val="231F20"/>
          <w:w w:val="90"/>
        </w:rPr>
        <w:t>»g)</w:t>
      </w:r>
      <w:r>
        <w:rPr>
          <w:color w:val="231F20"/>
          <w:spacing w:val="69"/>
        </w:rPr>
        <w:t> </w:t>
      </w:r>
      <w:r>
        <w:rPr>
          <w:color w:val="231F20"/>
          <w:w w:val="90"/>
        </w:rPr>
        <w:t>udbydere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af</w:t>
      </w:r>
      <w:r>
        <w:rPr>
          <w:color w:val="231F20"/>
          <w:spacing w:val="19"/>
        </w:rPr>
        <w:t> </w:t>
      </w:r>
      <w:r>
        <w:rPr>
          <w:color w:val="231F20"/>
          <w:spacing w:val="-2"/>
          <w:w w:val="90"/>
        </w:rPr>
        <w:t>kryptoaktivtjenester«.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28"/>
        </w:numPr>
        <w:tabs>
          <w:tab w:pos="609" w:val="left" w:leader="none"/>
        </w:tabs>
        <w:spacing w:line="240" w:lineRule="auto" w:before="0" w:after="0"/>
        <w:ind w:left="609" w:right="0" w:hanging="238"/>
        <w:jc w:val="left"/>
        <w:rPr>
          <w:sz w:val="19"/>
        </w:rPr>
      </w:pPr>
      <w:r>
        <w:rPr>
          <w:color w:val="231F20"/>
          <w:w w:val="95"/>
          <w:sz w:val="19"/>
        </w:rPr>
        <w:t>Nr.</w:t>
      </w:r>
      <w:r>
        <w:rPr>
          <w:color w:val="231F20"/>
          <w:spacing w:val="10"/>
          <w:sz w:val="19"/>
        </w:rPr>
        <w:t> </w:t>
      </w:r>
      <w:r>
        <w:rPr>
          <w:color w:val="231F20"/>
          <w:w w:val="95"/>
          <w:sz w:val="19"/>
        </w:rPr>
        <w:t>8)</w:t>
      </w:r>
      <w:r>
        <w:rPr>
          <w:color w:val="231F20"/>
          <w:spacing w:val="9"/>
          <w:sz w:val="19"/>
        </w:rPr>
        <w:t> </w:t>
      </w:r>
      <w:r>
        <w:rPr>
          <w:color w:val="231F20"/>
          <w:w w:val="95"/>
          <w:sz w:val="19"/>
        </w:rPr>
        <w:t>affattes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w w:val="95"/>
          <w:sz w:val="19"/>
        </w:rPr>
        <w:t>således: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613"/>
      </w:pPr>
      <w:r>
        <w:rPr>
          <w:color w:val="231F20"/>
          <w:w w:val="95"/>
        </w:rPr>
        <w:t>»8)</w:t>
      </w:r>
      <w:r>
        <w:rPr>
          <w:color w:val="231F20"/>
          <w:spacing w:val="52"/>
        </w:rPr>
        <w:t> </w:t>
      </w:r>
      <w:r>
        <w:rPr>
          <w:color w:val="231F20"/>
          <w:spacing w:val="-2"/>
          <w:w w:val="95"/>
        </w:rPr>
        <w:t>»korrespondentforbindelse«: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28"/>
        </w:numPr>
        <w:tabs>
          <w:tab w:pos="1207" w:val="left" w:leader="none"/>
          <w:tab w:pos="1210" w:val="left" w:leader="none"/>
        </w:tabs>
        <w:spacing w:line="230" w:lineRule="auto" w:before="0" w:after="0"/>
        <w:ind w:left="1210" w:right="152" w:hanging="241"/>
        <w:jc w:val="both"/>
        <w:rPr>
          <w:sz w:val="19"/>
        </w:rPr>
      </w:pPr>
      <w:r>
        <w:rPr>
          <w:color w:val="231F20"/>
          <w:w w:val="90"/>
          <w:sz w:val="19"/>
        </w:rPr>
        <w:t>levering</w:t>
      </w:r>
      <w:r>
        <w:rPr>
          <w:color w:val="231F20"/>
          <w:w w:val="90"/>
          <w:sz w:val="19"/>
        </w:rPr>
        <w:t> af bankydelser</w:t>
      </w:r>
      <w:r>
        <w:rPr>
          <w:color w:val="231F20"/>
          <w:w w:val="90"/>
          <w:sz w:val="19"/>
        </w:rPr>
        <w:t> fra en bank (»korrespondenten«)</w:t>
      </w:r>
      <w:r>
        <w:rPr>
          <w:color w:val="231F20"/>
          <w:w w:val="90"/>
          <w:sz w:val="19"/>
        </w:rPr>
        <w:t> til en anden</w:t>
      </w:r>
      <w:r>
        <w:rPr>
          <w:color w:val="231F20"/>
          <w:w w:val="90"/>
          <w:sz w:val="19"/>
        </w:rPr>
        <w:t> bank (»respondenten«),</w:t>
      </w:r>
      <w:r>
        <w:rPr>
          <w:color w:val="231F20"/>
          <w:w w:val="90"/>
          <w:sz w:val="19"/>
        </w:rPr>
        <w:t> herunder,</w:t>
      </w:r>
      <w:r>
        <w:rPr>
          <w:color w:val="231F20"/>
          <w:w w:val="90"/>
          <w:sz w:val="19"/>
        </w:rPr>
        <w:t> men</w:t>
      </w:r>
      <w:r>
        <w:rPr>
          <w:color w:val="231F20"/>
          <w:sz w:val="19"/>
        </w:rPr>
        <w:t> ikke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begrænset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til,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oprettelse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løbende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konto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eller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anden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passivkonto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samt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tilknyttede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ydelser </w:t>
      </w:r>
      <w:r>
        <w:rPr>
          <w:color w:val="231F20"/>
          <w:spacing w:val="-6"/>
          <w:sz w:val="19"/>
        </w:rPr>
        <w:t>såsom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likviditetsstyring,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internationale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overførsler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midler,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checkclearing,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»gennemstrømningskonti«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valutatransaktioner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28"/>
        </w:numPr>
        <w:tabs>
          <w:tab w:pos="1207" w:val="left" w:leader="none"/>
          <w:tab w:pos="1210" w:val="left" w:leader="none"/>
        </w:tabs>
        <w:spacing w:line="230" w:lineRule="auto" w:before="0" w:after="0"/>
        <w:ind w:left="1210" w:right="151" w:hanging="241"/>
        <w:jc w:val="both"/>
        <w:rPr>
          <w:sz w:val="19"/>
        </w:rPr>
      </w:pPr>
      <w:r>
        <w:rPr>
          <w:color w:val="231F20"/>
          <w:sz w:val="19"/>
        </w:rPr>
        <w:t>forbindelser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mellem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kreditinstitutter,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mellem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finansieringsinstitutter og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mellem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kreditinstitutter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og finansieringsinstitutter,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herunder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hvor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leveres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lignende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ydelser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fra</w:t>
      </w:r>
      <w:r>
        <w:rPr>
          <w:color w:val="231F20"/>
          <w:spacing w:val="-10"/>
          <w:sz w:val="19"/>
        </w:rPr>
        <w:t> </w:t>
      </w:r>
      <w:r>
        <w:rPr>
          <w:color w:val="231F20"/>
          <w:sz w:val="19"/>
        </w:rPr>
        <w:t>et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korrespondentinstitut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et </w:t>
      </w:r>
      <w:r>
        <w:rPr>
          <w:color w:val="231F20"/>
          <w:spacing w:val="-4"/>
          <w:sz w:val="19"/>
        </w:rPr>
        <w:t>respondentinstitut,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herunder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forbindelser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indgået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henblik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på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værdipapirtransaktioner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over­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førsler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midler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eller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forbindelser</w:t>
      </w:r>
      <w:r>
        <w:rPr>
          <w:color w:val="231F20"/>
          <w:spacing w:val="-2"/>
          <w:sz w:val="19"/>
        </w:rPr>
        <w:t> indgået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henblik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2"/>
          <w:sz w:val="19"/>
        </w:rPr>
        <w:t>på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transaktioner</w:t>
      </w:r>
      <w:r>
        <w:rPr>
          <w:color w:val="231F20"/>
          <w:spacing w:val="-2"/>
          <w:sz w:val="19"/>
        </w:rPr>
        <w:t> med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kryptoaktiver</w:t>
      </w:r>
      <w:r>
        <w:rPr>
          <w:color w:val="231F20"/>
          <w:spacing w:val="-2"/>
          <w:sz w:val="19"/>
        </w:rPr>
        <w:t> eller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over­</w:t>
      </w:r>
      <w:r>
        <w:rPr>
          <w:color w:val="231F20"/>
          <w:sz w:val="19"/>
        </w:rPr>
        <w:t> førsler</w:t>
      </w:r>
      <w:r>
        <w:rPr>
          <w:color w:val="231F20"/>
          <w:spacing w:val="10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kryptoaktiver«.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28"/>
        </w:numPr>
        <w:tabs>
          <w:tab w:pos="609" w:val="left" w:leader="none"/>
        </w:tabs>
        <w:spacing w:line="240" w:lineRule="auto" w:before="0" w:after="0"/>
        <w:ind w:left="609" w:right="0" w:hanging="238"/>
        <w:jc w:val="left"/>
        <w:rPr>
          <w:sz w:val="19"/>
        </w:rPr>
      </w:pPr>
      <w:r>
        <w:rPr>
          <w:color w:val="231F20"/>
          <w:spacing w:val="-4"/>
          <w:sz w:val="19"/>
        </w:rPr>
        <w:t>Nr.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18)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19)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4"/>
          <w:sz w:val="19"/>
        </w:rPr>
        <w:t>affattes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således: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30" w:lineRule="auto"/>
        <w:ind w:left="1070" w:right="152" w:hanging="457"/>
        <w:jc w:val="both"/>
      </w:pPr>
      <w:r>
        <w:rPr>
          <w:color w:val="231F20"/>
          <w:spacing w:val="-4"/>
        </w:rPr>
        <w:t>»18)</w:t>
      </w:r>
      <w:r>
        <w:rPr>
          <w:color w:val="231F20"/>
          <w:spacing w:val="31"/>
        </w:rPr>
        <w:t> </w:t>
      </w:r>
      <w:r>
        <w:rPr>
          <w:color w:val="231F20"/>
          <w:spacing w:val="-4"/>
        </w:rPr>
        <w:t>»kryptoaktiv«:</w:t>
      </w:r>
      <w:r>
        <w:rPr>
          <w:color w:val="231F20"/>
          <w:spacing w:val="-4"/>
        </w:rPr>
        <w:t> et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kryptoaktiv</w:t>
      </w:r>
      <w:r>
        <w:rPr>
          <w:color w:val="231F20"/>
          <w:spacing w:val="-4"/>
        </w:rPr>
        <w:t> som</w:t>
      </w:r>
      <w:r>
        <w:rPr>
          <w:color w:val="231F20"/>
          <w:spacing w:val="-4"/>
        </w:rPr>
        <w:t> defineret</w:t>
      </w:r>
      <w:r>
        <w:rPr>
          <w:color w:val="231F20"/>
          <w:spacing w:val="-4"/>
        </w:rPr>
        <w:t> i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artikel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3,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stk.</w:t>
      </w:r>
      <w:r>
        <w:rPr>
          <w:color w:val="231F20"/>
          <w:spacing w:val="-4"/>
        </w:rPr>
        <w:t> 1,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nr.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5),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Europa-Parlamentet</w:t>
      </w:r>
      <w:r>
        <w:rPr>
          <w:color w:val="231F20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Rådets</w:t>
      </w:r>
      <w:r>
        <w:rPr>
          <w:color w:val="231F20"/>
          <w:spacing w:val="-4"/>
        </w:rPr>
        <w:t> forord­</w:t>
      </w:r>
      <w:r>
        <w:rPr>
          <w:color w:val="231F20"/>
        </w:rPr>
        <w:t> </w:t>
      </w:r>
      <w:r>
        <w:rPr>
          <w:color w:val="231F20"/>
          <w:spacing w:val="-6"/>
        </w:rPr>
        <w:t>ning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(EU)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2023/1114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(*),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undtagen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når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det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henhører</w:t>
      </w:r>
      <w:r>
        <w:rPr>
          <w:color w:val="231F20"/>
        </w:rPr>
        <w:t> </w:t>
      </w:r>
      <w:r>
        <w:rPr>
          <w:color w:val="231F20"/>
          <w:spacing w:val="-6"/>
        </w:rPr>
        <w:t>under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kategorier,</w:t>
      </w:r>
      <w:r>
        <w:rPr>
          <w:color w:val="231F20"/>
        </w:rPr>
        <w:t> </w:t>
      </w:r>
      <w:r>
        <w:rPr>
          <w:color w:val="231F20"/>
          <w:spacing w:val="-6"/>
        </w:rPr>
        <w:t>der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er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anført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nævnte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forordnings</w:t>
      </w:r>
      <w:r>
        <w:rPr>
          <w:color w:val="231F20"/>
        </w:rPr>
        <w:t> artikel</w:t>
      </w:r>
      <w:r>
        <w:rPr>
          <w:color w:val="231F20"/>
          <w:spacing w:val="-8"/>
        </w:rPr>
        <w:t> </w:t>
      </w:r>
      <w:r>
        <w:rPr>
          <w:color w:val="231F20"/>
        </w:rPr>
        <w:t>2,</w:t>
      </w:r>
      <w:r>
        <w:rPr>
          <w:color w:val="231F20"/>
          <w:spacing w:val="11"/>
        </w:rPr>
        <w:t> </w:t>
      </w:r>
      <w:r>
        <w:rPr>
          <w:color w:val="231F20"/>
        </w:rPr>
        <w:t>stk.</w:t>
      </w:r>
      <w:r>
        <w:rPr>
          <w:color w:val="231F20"/>
          <w:spacing w:val="11"/>
        </w:rPr>
        <w:t> </w:t>
      </w:r>
      <w:r>
        <w:rPr>
          <w:color w:val="231F20"/>
        </w:rPr>
        <w:t>2,</w:t>
      </w:r>
      <w:r>
        <w:rPr>
          <w:color w:val="231F20"/>
          <w:spacing w:val="11"/>
        </w:rPr>
        <w:t> </w:t>
      </w:r>
      <w:r>
        <w:rPr>
          <w:color w:val="231F20"/>
        </w:rPr>
        <w:t>3</w:t>
      </w:r>
      <w:r>
        <w:rPr>
          <w:color w:val="231F20"/>
          <w:spacing w:val="9"/>
        </w:rPr>
        <w:t> </w:t>
      </w:r>
      <w:r>
        <w:rPr>
          <w:color w:val="231F20"/>
        </w:rPr>
        <w:t>og</w:t>
      </w:r>
      <w:r>
        <w:rPr>
          <w:color w:val="231F20"/>
          <w:spacing w:val="11"/>
        </w:rPr>
        <w:t> </w:t>
      </w:r>
      <w:r>
        <w:rPr>
          <w:color w:val="231F20"/>
        </w:rPr>
        <w:t>4,</w:t>
      </w:r>
      <w:r>
        <w:rPr>
          <w:color w:val="231F20"/>
          <w:spacing w:val="9"/>
        </w:rPr>
        <w:t> </w:t>
      </w:r>
      <w:r>
        <w:rPr>
          <w:color w:val="231F20"/>
        </w:rPr>
        <w:t>eller</w:t>
      </w:r>
      <w:r>
        <w:rPr>
          <w:color w:val="231F20"/>
          <w:spacing w:val="11"/>
        </w:rPr>
        <w:t> </w:t>
      </w:r>
      <w:r>
        <w:rPr>
          <w:color w:val="231F20"/>
        </w:rPr>
        <w:t>på</w:t>
      </w:r>
      <w:r>
        <w:rPr>
          <w:color w:val="231F20"/>
          <w:spacing w:val="11"/>
        </w:rPr>
        <w:t> </w:t>
      </w:r>
      <w:r>
        <w:rPr>
          <w:color w:val="231F20"/>
        </w:rPr>
        <w:t>anden</w:t>
      </w:r>
      <w:r>
        <w:rPr>
          <w:color w:val="231F20"/>
          <w:spacing w:val="12"/>
        </w:rPr>
        <w:t> </w:t>
      </w:r>
      <w:r>
        <w:rPr>
          <w:color w:val="231F20"/>
        </w:rPr>
        <w:t>måde</w:t>
      </w:r>
      <w:r>
        <w:rPr>
          <w:color w:val="231F20"/>
          <w:spacing w:val="12"/>
        </w:rPr>
        <w:t> </w:t>
      </w:r>
      <w:r>
        <w:rPr>
          <w:color w:val="231F20"/>
        </w:rPr>
        <w:t>kan</w:t>
      </w:r>
      <w:r>
        <w:rPr>
          <w:color w:val="231F20"/>
          <w:spacing w:val="11"/>
        </w:rPr>
        <w:t> </w:t>
      </w:r>
      <w:r>
        <w:rPr>
          <w:color w:val="231F20"/>
        </w:rPr>
        <w:t>betegnes</w:t>
      </w:r>
      <w:r>
        <w:rPr>
          <w:color w:val="231F20"/>
          <w:spacing w:val="15"/>
        </w:rPr>
        <w:t> </w:t>
      </w:r>
      <w:r>
        <w:rPr>
          <w:color w:val="231F20"/>
        </w:rPr>
        <w:t>som</w:t>
      </w:r>
      <w:r>
        <w:rPr>
          <w:color w:val="231F20"/>
          <w:spacing w:val="11"/>
        </w:rPr>
        <w:t> </w:t>
      </w:r>
      <w:r>
        <w:rPr>
          <w:color w:val="231F20"/>
        </w:rPr>
        <w:t>midler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0" w:lineRule="auto"/>
        <w:ind w:left="1070" w:right="150" w:hanging="457"/>
        <w:jc w:val="both"/>
      </w:pPr>
      <w:r>
        <w:rPr>
          <w:color w:val="231F20"/>
          <w:spacing w:val="-4"/>
        </w:rPr>
        <w:t>19)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»udbyder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kryptoaktivtjenester«: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udbyder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kryptoaktivtjenester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som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defineret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artikel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3,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stk.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1,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nr.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15),</w:t>
      </w:r>
      <w:r>
        <w:rPr>
          <w:color w:val="231F20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forordning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(EU)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2023/1114,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når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denne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leverer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eller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flere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af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kryptoaktivtjenester,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defineret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</w:t>
      </w:r>
      <w:r>
        <w:rPr>
          <w:color w:val="231F20"/>
        </w:rPr>
        <w:t> </w:t>
      </w:r>
      <w:r>
        <w:rPr>
          <w:color w:val="231F20"/>
          <w:spacing w:val="-4"/>
        </w:rPr>
        <w:t>nævnte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forordnings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artikel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3,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stk.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1,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nr.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16),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med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undtagelse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rådgivning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om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kryptoaktiver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som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omhandlet</w:t>
      </w:r>
      <w:r>
        <w:rPr>
          <w:color w:val="231F20"/>
        </w:rPr>
        <w:t> i</w:t>
      </w:r>
      <w:r>
        <w:rPr>
          <w:color w:val="231F20"/>
          <w:spacing w:val="10"/>
        </w:rPr>
        <w:t> </w:t>
      </w:r>
      <w:r>
        <w:rPr>
          <w:color w:val="231F20"/>
        </w:rPr>
        <w:t>nævnte</w:t>
      </w:r>
      <w:r>
        <w:rPr>
          <w:color w:val="231F20"/>
          <w:spacing w:val="13"/>
        </w:rPr>
        <w:t> </w:t>
      </w:r>
      <w:r>
        <w:rPr>
          <w:color w:val="231F20"/>
        </w:rPr>
        <w:t>forordnings</w:t>
      </w:r>
      <w:r>
        <w:rPr>
          <w:color w:val="231F20"/>
          <w:spacing w:val="15"/>
        </w:rPr>
        <w:t> </w:t>
      </w:r>
      <w:r>
        <w:rPr>
          <w:color w:val="231F20"/>
        </w:rPr>
        <w:t>artikel</w:t>
      </w:r>
      <w:r>
        <w:rPr>
          <w:color w:val="231F20"/>
          <w:spacing w:val="-7"/>
        </w:rPr>
        <w:t> </w:t>
      </w:r>
      <w:r>
        <w:rPr>
          <w:color w:val="231F20"/>
        </w:rPr>
        <w:t>3,</w:t>
      </w:r>
      <w:r>
        <w:rPr>
          <w:color w:val="231F20"/>
          <w:spacing w:val="10"/>
        </w:rPr>
        <w:t> </w:t>
      </w:r>
      <w:r>
        <w:rPr>
          <w:color w:val="231F20"/>
        </w:rPr>
        <w:t>stk.</w:t>
      </w:r>
      <w:r>
        <w:rPr>
          <w:color w:val="231F20"/>
          <w:spacing w:val="11"/>
        </w:rPr>
        <w:t> </w:t>
      </w:r>
      <w:r>
        <w:rPr>
          <w:color w:val="231F20"/>
        </w:rPr>
        <w:t>1,</w:t>
      </w:r>
      <w:r>
        <w:rPr>
          <w:color w:val="231F20"/>
          <w:spacing w:val="10"/>
        </w:rPr>
        <w:t> </w:t>
      </w:r>
      <w:r>
        <w:rPr>
          <w:color w:val="231F20"/>
        </w:rPr>
        <w:t>nr.</w:t>
      </w:r>
      <w:r>
        <w:rPr>
          <w:color w:val="231F20"/>
          <w:spacing w:val="11"/>
        </w:rPr>
        <w:t> </w:t>
      </w:r>
      <w:r>
        <w:rPr>
          <w:color w:val="231F20"/>
        </w:rPr>
        <w:t>16),</w:t>
      </w:r>
      <w:r>
        <w:rPr>
          <w:color w:val="231F20"/>
          <w:spacing w:val="11"/>
        </w:rPr>
        <w:t> </w:t>
      </w:r>
      <w:r>
        <w:rPr>
          <w:color w:val="231F20"/>
        </w:rPr>
        <w:t>litra</w:t>
      </w:r>
      <w:r>
        <w:rPr>
          <w:color w:val="231F20"/>
          <w:spacing w:val="11"/>
        </w:rPr>
        <w:t> </w:t>
      </w:r>
      <w:r>
        <w:rPr>
          <w:color w:val="231F20"/>
        </w:rPr>
        <w:t>h)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1177189</wp:posOffset>
                </wp:positionH>
                <wp:positionV relativeFrom="paragraph">
                  <wp:posOffset>171126</wp:posOffset>
                </wp:positionV>
                <wp:extent cx="630555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30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" h="0">
                              <a:moveTo>
                                <a:pt x="0" y="0"/>
                              </a:moveTo>
                              <a:lnTo>
                                <a:pt x="630436" y="0"/>
                              </a:lnTo>
                            </a:path>
                          </a:pathLst>
                        </a:custGeom>
                        <a:ln w="5791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92101pt;margin-top:13.474509pt;width:49.65pt;height:.1pt;mso-position-horizontal-relative:page;mso-position-vertical-relative:paragraph;z-index:-15724032;mso-wrap-distance-left:0;mso-wrap-distance-right:0" id="docshape60" coordorigin="1854,269" coordsize="993,0" path="m1854,269l2847,269e" filled="false" stroked="true" strokeweight=".456029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30" w:lineRule="auto" w:before="48"/>
        <w:ind w:left="882" w:right="155" w:hanging="269"/>
        <w:jc w:val="both"/>
      </w:pPr>
      <w:r>
        <w:rPr>
          <w:color w:val="231F20"/>
          <w:spacing w:val="-4"/>
        </w:rPr>
        <w:t>(*)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Europa-Parlamentets</w:t>
      </w:r>
      <w:r>
        <w:rPr>
          <w:color w:val="231F20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-4"/>
        </w:rPr>
        <w:t> Rådets</w:t>
      </w:r>
      <w:r>
        <w:rPr>
          <w:color w:val="231F20"/>
          <w:spacing w:val="-4"/>
        </w:rPr>
        <w:t> forordning</w:t>
      </w:r>
      <w:r>
        <w:rPr>
          <w:color w:val="231F20"/>
          <w:spacing w:val="-4"/>
        </w:rPr>
        <w:t> (EU)</w:t>
      </w:r>
      <w:r>
        <w:rPr>
          <w:color w:val="231F20"/>
          <w:spacing w:val="-4"/>
        </w:rPr>
        <w:t> 2023/1114</w:t>
      </w:r>
      <w:r>
        <w:rPr>
          <w:color w:val="231F20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-4"/>
        </w:rPr>
        <w:t> 31.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maj</w:t>
      </w:r>
      <w:r>
        <w:rPr>
          <w:color w:val="231F20"/>
          <w:spacing w:val="-4"/>
        </w:rPr>
        <w:t> 2023</w:t>
      </w:r>
      <w:r>
        <w:rPr>
          <w:color w:val="231F20"/>
          <w:spacing w:val="-4"/>
        </w:rPr>
        <w:t> om</w:t>
      </w:r>
      <w:r>
        <w:rPr>
          <w:color w:val="231F20"/>
          <w:spacing w:val="-4"/>
        </w:rPr>
        <w:t> markeder</w:t>
      </w:r>
      <w:r>
        <w:rPr>
          <w:color w:val="231F20"/>
          <w:spacing w:val="-4"/>
        </w:rPr>
        <w:t> for</w:t>
      </w:r>
      <w:r>
        <w:rPr>
          <w:color w:val="231F20"/>
          <w:spacing w:val="-4"/>
        </w:rPr>
        <w:t> kryptoaktiver</w:t>
      </w:r>
      <w:r>
        <w:rPr>
          <w:color w:val="231F20"/>
        </w:rPr>
        <w:t> og</w:t>
      </w:r>
      <w:r>
        <w:rPr>
          <w:color w:val="231F20"/>
          <w:spacing w:val="-11"/>
        </w:rPr>
        <w:t> </w:t>
      </w:r>
      <w:r>
        <w:rPr>
          <w:color w:val="231F20"/>
        </w:rPr>
        <w:t>om</w:t>
      </w:r>
      <w:r>
        <w:rPr>
          <w:color w:val="231F20"/>
          <w:spacing w:val="-10"/>
        </w:rPr>
        <w:t> </w:t>
      </w:r>
      <w:r>
        <w:rPr>
          <w:color w:val="231F20"/>
        </w:rPr>
        <w:t>ændring</w:t>
      </w:r>
      <w:r>
        <w:rPr>
          <w:color w:val="231F20"/>
          <w:spacing w:val="-10"/>
        </w:rPr>
        <w:t> </w:t>
      </w:r>
      <w:r>
        <w:rPr>
          <w:color w:val="231F20"/>
        </w:rPr>
        <w:t>af</w:t>
      </w:r>
      <w:r>
        <w:rPr>
          <w:color w:val="231F20"/>
          <w:spacing w:val="-10"/>
        </w:rPr>
        <w:t> </w:t>
      </w:r>
      <w:r>
        <w:rPr>
          <w:color w:val="231F20"/>
        </w:rPr>
        <w:t>forordning</w:t>
      </w:r>
      <w:r>
        <w:rPr>
          <w:color w:val="231F20"/>
          <w:spacing w:val="-9"/>
        </w:rPr>
        <w:t> </w:t>
      </w:r>
      <w:r>
        <w:rPr>
          <w:color w:val="231F20"/>
        </w:rPr>
        <w:t>(EU)</w:t>
      </w:r>
      <w:r>
        <w:rPr>
          <w:color w:val="231F20"/>
          <w:spacing w:val="-10"/>
        </w:rPr>
        <w:t> </w:t>
      </w:r>
      <w:r>
        <w:rPr>
          <w:color w:val="231F20"/>
        </w:rPr>
        <w:t>nr.</w:t>
      </w:r>
      <w:r>
        <w:rPr>
          <w:color w:val="231F20"/>
          <w:spacing w:val="-11"/>
        </w:rPr>
        <w:t> </w:t>
      </w:r>
      <w:r>
        <w:rPr>
          <w:color w:val="231F20"/>
        </w:rPr>
        <w:t>1093/2010</w:t>
      </w:r>
      <w:r>
        <w:rPr>
          <w:color w:val="231F20"/>
          <w:spacing w:val="-7"/>
        </w:rPr>
        <w:t> </w:t>
      </w:r>
      <w:r>
        <w:rPr>
          <w:color w:val="231F20"/>
        </w:rPr>
        <w:t>og</w:t>
      </w:r>
      <w:r>
        <w:rPr>
          <w:color w:val="231F20"/>
          <w:spacing w:val="-11"/>
        </w:rPr>
        <w:t> </w:t>
      </w:r>
      <w:r>
        <w:rPr>
          <w:color w:val="231F20"/>
        </w:rPr>
        <w:t>(EU)</w:t>
      </w:r>
      <w:r>
        <w:rPr>
          <w:color w:val="231F20"/>
          <w:spacing w:val="-10"/>
        </w:rPr>
        <w:t> </w:t>
      </w:r>
      <w:r>
        <w:rPr>
          <w:color w:val="231F20"/>
        </w:rPr>
        <w:t>nr.</w:t>
      </w:r>
      <w:r>
        <w:rPr>
          <w:color w:val="231F20"/>
          <w:spacing w:val="-11"/>
        </w:rPr>
        <w:t> </w:t>
      </w:r>
      <w:r>
        <w:rPr>
          <w:color w:val="231F20"/>
        </w:rPr>
        <w:t>1095/2010</w:t>
      </w:r>
      <w:r>
        <w:rPr>
          <w:color w:val="231F20"/>
          <w:spacing w:val="-8"/>
        </w:rPr>
        <w:t> </w:t>
      </w:r>
      <w:r>
        <w:rPr>
          <w:color w:val="231F20"/>
        </w:rPr>
        <w:t>og</w:t>
      </w:r>
      <w:r>
        <w:rPr>
          <w:color w:val="231F20"/>
          <w:spacing w:val="-11"/>
        </w:rPr>
        <w:t> </w:t>
      </w:r>
      <w:r>
        <w:rPr>
          <w:color w:val="231F20"/>
        </w:rPr>
        <w:t>direktiv</w:t>
      </w:r>
      <w:r>
        <w:rPr>
          <w:color w:val="231F20"/>
          <w:spacing w:val="-8"/>
        </w:rPr>
        <w:t> </w:t>
      </w:r>
      <w:r>
        <w:rPr>
          <w:color w:val="231F20"/>
        </w:rPr>
        <w:t>2013/36/EU</w:t>
      </w:r>
      <w:r>
        <w:rPr>
          <w:color w:val="231F20"/>
          <w:spacing w:val="-8"/>
        </w:rPr>
        <w:t> </w:t>
      </w:r>
      <w:r>
        <w:rPr>
          <w:color w:val="231F20"/>
        </w:rPr>
        <w:t>og</w:t>
      </w:r>
      <w:r>
        <w:rPr>
          <w:color w:val="231F20"/>
          <w:spacing w:val="-11"/>
        </w:rPr>
        <w:t> </w:t>
      </w:r>
      <w:r>
        <w:rPr>
          <w:color w:val="231F20"/>
        </w:rPr>
        <w:t>(EU) 2019/1937</w:t>
      </w:r>
      <w:r>
        <w:rPr>
          <w:color w:val="231F20"/>
          <w:spacing w:val="24"/>
        </w:rPr>
        <w:t> </w:t>
      </w:r>
      <w:r>
        <w:rPr>
          <w:color w:val="231F20"/>
        </w:rPr>
        <w:t>(EUT</w:t>
      </w:r>
      <w:r>
        <w:rPr>
          <w:color w:val="231F20"/>
          <w:spacing w:val="-2"/>
        </w:rPr>
        <w:t> </w:t>
      </w:r>
      <w:r>
        <w:rPr>
          <w:color w:val="231F20"/>
        </w:rPr>
        <w:t>L</w:t>
      </w:r>
      <w:r>
        <w:rPr>
          <w:color w:val="231F20"/>
          <w:spacing w:val="-4"/>
        </w:rPr>
        <w:t> </w:t>
      </w:r>
      <w:r>
        <w:rPr>
          <w:color w:val="231F20"/>
        </w:rPr>
        <w:t>150</w:t>
      </w:r>
      <w:r>
        <w:rPr>
          <w:color w:val="231F20"/>
          <w:spacing w:val="19"/>
        </w:rPr>
        <w:t> </w:t>
      </w:r>
      <w:r>
        <w:rPr>
          <w:color w:val="231F20"/>
        </w:rPr>
        <w:t>af</w:t>
      </w:r>
      <w:r>
        <w:rPr>
          <w:color w:val="231F20"/>
          <w:spacing w:val="18"/>
        </w:rPr>
        <w:t> </w:t>
      </w:r>
      <w:r>
        <w:rPr>
          <w:color w:val="231F20"/>
        </w:rPr>
        <w:t>9.6.2023,</w:t>
      </w:r>
      <w:r>
        <w:rPr>
          <w:color w:val="231F20"/>
          <w:spacing w:val="24"/>
        </w:rPr>
        <w:t> </w:t>
      </w:r>
      <w:r>
        <w:rPr>
          <w:color w:val="231F20"/>
        </w:rPr>
        <w:t>s.</w:t>
      </w:r>
      <w:r>
        <w:rPr>
          <w:color w:val="231F20"/>
          <w:spacing w:val="-5"/>
        </w:rPr>
        <w:t> </w:t>
      </w:r>
      <w:r>
        <w:rPr>
          <w:color w:val="231F20"/>
        </w:rPr>
        <w:t>40).«</w:t>
      </w:r>
    </w:p>
    <w:p>
      <w:pPr>
        <w:spacing w:after="0" w:line="230" w:lineRule="auto"/>
        <w:jc w:val="both"/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28"/>
        </w:numPr>
        <w:tabs>
          <w:tab w:pos="610" w:val="left" w:leader="none"/>
        </w:tabs>
        <w:spacing w:line="240" w:lineRule="auto" w:before="100" w:after="0"/>
        <w:ind w:left="610" w:right="0" w:hanging="239"/>
        <w:jc w:val="left"/>
        <w:rPr>
          <w:sz w:val="19"/>
        </w:rPr>
      </w:pPr>
      <w:r>
        <w:rPr>
          <w:color w:val="231F20"/>
          <w:w w:val="90"/>
          <w:sz w:val="19"/>
        </w:rPr>
        <w:t>Følgende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nummer</w:t>
      </w:r>
      <w:r>
        <w:rPr>
          <w:color w:val="231F20"/>
          <w:spacing w:val="34"/>
          <w:sz w:val="19"/>
        </w:rPr>
        <w:t> </w:t>
      </w:r>
      <w:r>
        <w:rPr>
          <w:color w:val="231F20"/>
          <w:spacing w:val="-2"/>
          <w:w w:val="90"/>
          <w:sz w:val="19"/>
        </w:rPr>
        <w:t>tilføjes: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30" w:lineRule="auto" w:before="1"/>
        <w:ind w:left="1070" w:hanging="457"/>
      </w:pPr>
      <w:r>
        <w:rPr>
          <w:color w:val="231F20"/>
          <w:w w:val="90"/>
        </w:rPr>
        <w:t>»20)</w:t>
      </w:r>
      <w:r>
        <w:rPr>
          <w:color w:val="231F20"/>
          <w:spacing w:val="74"/>
        </w:rPr>
        <w:t> </w:t>
      </w:r>
      <w:r>
        <w:rPr>
          <w:color w:val="231F20"/>
          <w:w w:val="90"/>
        </w:rPr>
        <w:t>»selvhostet</w:t>
      </w:r>
      <w:r>
        <w:rPr>
          <w:color w:val="231F20"/>
          <w:spacing w:val="15"/>
        </w:rPr>
        <w:t> </w:t>
      </w:r>
      <w:r>
        <w:rPr>
          <w:color w:val="231F20"/>
          <w:w w:val="90"/>
        </w:rPr>
        <w:t>adresse«: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10"/>
        </w:rPr>
        <w:t> </w:t>
      </w:r>
      <w:r>
        <w:rPr>
          <w:color w:val="231F20"/>
          <w:w w:val="90"/>
        </w:rPr>
        <w:t>selvhostet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adresse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som</w:t>
      </w:r>
      <w:r>
        <w:rPr>
          <w:color w:val="231F20"/>
          <w:spacing w:val="11"/>
        </w:rPr>
        <w:t> </w:t>
      </w:r>
      <w:r>
        <w:rPr>
          <w:color w:val="231F20"/>
          <w:w w:val="90"/>
        </w:rPr>
        <w:t>defineret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i</w:t>
      </w:r>
      <w:r>
        <w:rPr>
          <w:color w:val="231F20"/>
        </w:rPr>
        <w:t> </w:t>
      </w:r>
      <w:r>
        <w:rPr>
          <w:color w:val="231F20"/>
          <w:w w:val="90"/>
        </w:rPr>
        <w:t>artikel 3,</w:t>
      </w:r>
      <w:r>
        <w:rPr>
          <w:color w:val="231F20"/>
        </w:rPr>
        <w:t> </w:t>
      </w:r>
      <w:r>
        <w:rPr>
          <w:color w:val="231F20"/>
          <w:w w:val="90"/>
        </w:rPr>
        <w:t>nr.</w:t>
      </w:r>
      <w:r>
        <w:rPr>
          <w:color w:val="231F20"/>
          <w:spacing w:val="10"/>
        </w:rPr>
        <w:t> </w:t>
      </w:r>
      <w:r>
        <w:rPr>
          <w:color w:val="231F20"/>
          <w:w w:val="90"/>
        </w:rPr>
        <w:t>20),</w:t>
      </w:r>
      <w:r>
        <w:rPr>
          <w:color w:val="231F20"/>
          <w:spacing w:val="11"/>
        </w:rPr>
        <w:t> </w:t>
      </w:r>
      <w:r>
        <w:rPr>
          <w:color w:val="231F20"/>
          <w:w w:val="90"/>
        </w:rPr>
        <w:t>i</w:t>
      </w:r>
      <w:r>
        <w:rPr>
          <w:color w:val="231F20"/>
        </w:rPr>
        <w:t> </w:t>
      </w:r>
      <w:r>
        <w:rPr>
          <w:color w:val="231F20"/>
          <w:w w:val="90"/>
        </w:rPr>
        <w:t>Europa-Parlamentets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og</w:t>
      </w:r>
      <w:r>
        <w:rPr>
          <w:color w:val="231F20"/>
          <w:spacing w:val="10"/>
        </w:rPr>
        <w:t> </w:t>
      </w:r>
      <w:r>
        <w:rPr>
          <w:color w:val="231F20"/>
          <w:w w:val="90"/>
        </w:rPr>
        <w:t>Rådets</w:t>
      </w:r>
      <w:r>
        <w:rPr>
          <w:color w:val="231F20"/>
        </w:rPr>
        <w:t> </w:t>
      </w:r>
      <w:r>
        <w:rPr>
          <w:color w:val="231F20"/>
          <w:spacing w:val="-2"/>
        </w:rPr>
        <w:t>forordning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(EU)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2023/1113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(*).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1177195</wp:posOffset>
                </wp:positionH>
                <wp:positionV relativeFrom="paragraph">
                  <wp:posOffset>175887</wp:posOffset>
                </wp:positionV>
                <wp:extent cx="630555" cy="127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630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" h="0">
                              <a:moveTo>
                                <a:pt x="0" y="0"/>
                              </a:moveTo>
                              <a:lnTo>
                                <a:pt x="630436" y="0"/>
                              </a:lnTo>
                            </a:path>
                          </a:pathLst>
                        </a:custGeom>
                        <a:ln w="5791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92596pt;margin-top:13.849424pt;width:49.65pt;height:.1pt;mso-position-horizontal-relative:page;mso-position-vertical-relative:paragraph;z-index:-15723520;mso-wrap-distance-left:0;mso-wrap-distance-right:0" id="docshape61" coordorigin="1854,277" coordsize="993,0" path="m1854,277l2847,277e" filled="false" stroked="true" strokeweight=".456029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30" w:lineRule="auto" w:before="48"/>
        <w:ind w:left="882" w:right="155" w:hanging="269"/>
        <w:jc w:val="both"/>
      </w:pPr>
      <w:r>
        <w:rPr>
          <w:color w:val="231F20"/>
        </w:rPr>
        <w:t>(*)</w:t>
      </w:r>
      <w:r>
        <w:rPr>
          <w:color w:val="231F20"/>
          <w:spacing w:val="-1"/>
        </w:rPr>
        <w:t> </w:t>
      </w:r>
      <w:r>
        <w:rPr>
          <w:color w:val="231F20"/>
        </w:rPr>
        <w:t>Europa-Parlamentets og Rådets forordning (EU) 2023/1113 af 31.</w:t>
      </w:r>
      <w:r>
        <w:rPr>
          <w:color w:val="231F20"/>
          <w:spacing w:val="-11"/>
        </w:rPr>
        <w:t> </w:t>
      </w:r>
      <w:r>
        <w:rPr>
          <w:color w:val="231F20"/>
        </w:rPr>
        <w:t>maj 2023 om oplysninger, der skal medsendes</w:t>
      </w:r>
      <w:r>
        <w:rPr>
          <w:color w:val="231F20"/>
          <w:spacing w:val="-11"/>
        </w:rPr>
        <w:t> </w:t>
      </w:r>
      <w:r>
        <w:rPr>
          <w:color w:val="231F20"/>
        </w:rPr>
        <w:t>ved</w:t>
      </w:r>
      <w:r>
        <w:rPr>
          <w:color w:val="231F20"/>
          <w:spacing w:val="-10"/>
        </w:rPr>
        <w:t> </w:t>
      </w:r>
      <w:r>
        <w:rPr>
          <w:color w:val="231F20"/>
        </w:rPr>
        <w:t>pengeoverførsler</w:t>
      </w:r>
      <w:r>
        <w:rPr>
          <w:color w:val="231F20"/>
          <w:spacing w:val="-11"/>
        </w:rPr>
        <w:t> </w:t>
      </w:r>
      <w:r>
        <w:rPr>
          <w:color w:val="231F20"/>
        </w:rPr>
        <w:t>og</w:t>
      </w:r>
      <w:r>
        <w:rPr>
          <w:color w:val="231F20"/>
          <w:spacing w:val="-10"/>
        </w:rPr>
        <w:t> </w:t>
      </w:r>
      <w:r>
        <w:rPr>
          <w:color w:val="231F20"/>
        </w:rPr>
        <w:t>ved</w:t>
      </w:r>
      <w:r>
        <w:rPr>
          <w:color w:val="231F20"/>
          <w:spacing w:val="-11"/>
        </w:rPr>
        <w:t> </w:t>
      </w:r>
      <w:r>
        <w:rPr>
          <w:color w:val="231F20"/>
        </w:rPr>
        <w:t>overførsler</w:t>
      </w:r>
      <w:r>
        <w:rPr>
          <w:color w:val="231F20"/>
          <w:spacing w:val="-10"/>
        </w:rPr>
        <w:t> </w:t>
      </w:r>
      <w:r>
        <w:rPr>
          <w:color w:val="231F20"/>
        </w:rPr>
        <w:t>af</w:t>
      </w:r>
      <w:r>
        <w:rPr>
          <w:color w:val="231F20"/>
          <w:spacing w:val="-11"/>
        </w:rPr>
        <w:t> </w:t>
      </w:r>
      <w:r>
        <w:rPr>
          <w:color w:val="231F20"/>
        </w:rPr>
        <w:t>visse</w:t>
      </w:r>
      <w:r>
        <w:rPr>
          <w:color w:val="231F20"/>
          <w:spacing w:val="-10"/>
        </w:rPr>
        <w:t> </w:t>
      </w:r>
      <w:r>
        <w:rPr>
          <w:color w:val="231F20"/>
        </w:rPr>
        <w:t>kryptoaktiver</w:t>
      </w:r>
      <w:r>
        <w:rPr>
          <w:color w:val="231F20"/>
          <w:spacing w:val="-11"/>
        </w:rPr>
        <w:t> </w:t>
      </w:r>
      <w:r>
        <w:rPr>
          <w:color w:val="231F20"/>
        </w:rPr>
        <w:t>og</w:t>
      </w:r>
      <w:r>
        <w:rPr>
          <w:color w:val="231F20"/>
          <w:spacing w:val="-10"/>
        </w:rPr>
        <w:t> </w:t>
      </w:r>
      <w:r>
        <w:rPr>
          <w:color w:val="231F20"/>
        </w:rPr>
        <w:t>om</w:t>
      </w:r>
      <w:r>
        <w:rPr>
          <w:color w:val="231F20"/>
          <w:spacing w:val="-11"/>
        </w:rPr>
        <w:t> </w:t>
      </w:r>
      <w:r>
        <w:rPr>
          <w:color w:val="231F20"/>
        </w:rPr>
        <w:t>ændring</w:t>
      </w:r>
      <w:r>
        <w:rPr>
          <w:color w:val="231F20"/>
          <w:spacing w:val="-10"/>
        </w:rPr>
        <w:t> </w:t>
      </w:r>
      <w:r>
        <w:rPr>
          <w:color w:val="231F20"/>
        </w:rPr>
        <w:t>af</w:t>
      </w:r>
      <w:r>
        <w:rPr>
          <w:color w:val="231F20"/>
          <w:spacing w:val="-10"/>
        </w:rPr>
        <w:t> </w:t>
      </w:r>
      <w:r>
        <w:rPr>
          <w:color w:val="231F20"/>
        </w:rPr>
        <w:t>direktiv</w:t>
      </w:r>
      <w:r>
        <w:rPr>
          <w:color w:val="231F20"/>
          <w:spacing w:val="-11"/>
        </w:rPr>
        <w:t> </w:t>
      </w:r>
      <w:r>
        <w:rPr>
          <w:color w:val="231F20"/>
        </w:rPr>
        <w:t>(EU) 2015/849</w:t>
      </w:r>
      <w:r>
        <w:rPr>
          <w:color w:val="231F20"/>
          <w:spacing w:val="25"/>
        </w:rPr>
        <w:t> </w:t>
      </w:r>
      <w:r>
        <w:rPr>
          <w:color w:val="231F20"/>
        </w:rPr>
        <w:t>(EUT</w:t>
      </w:r>
      <w:r>
        <w:rPr>
          <w:color w:val="231F20"/>
          <w:spacing w:val="-1"/>
        </w:rPr>
        <w:t> </w:t>
      </w:r>
      <w:r>
        <w:rPr>
          <w:color w:val="231F20"/>
        </w:rPr>
        <w:t>L</w:t>
      </w:r>
      <w:r>
        <w:rPr>
          <w:color w:val="231F20"/>
          <w:spacing w:val="-3"/>
        </w:rPr>
        <w:t> </w:t>
      </w:r>
      <w:r>
        <w:rPr>
          <w:color w:val="231F20"/>
        </w:rPr>
        <w:t>150</w:t>
      </w:r>
      <w:r>
        <w:rPr>
          <w:color w:val="231F20"/>
          <w:spacing w:val="21"/>
        </w:rPr>
        <w:t> </w:t>
      </w:r>
      <w:r>
        <w:rPr>
          <w:color w:val="231F20"/>
        </w:rPr>
        <w:t>af</w:t>
      </w:r>
      <w:r>
        <w:rPr>
          <w:color w:val="231F20"/>
          <w:spacing w:val="20"/>
        </w:rPr>
        <w:t> </w:t>
      </w:r>
      <w:r>
        <w:rPr>
          <w:color w:val="231F20"/>
        </w:rPr>
        <w:t>9.6.2023,</w:t>
      </w:r>
      <w:r>
        <w:rPr>
          <w:color w:val="231F20"/>
          <w:spacing w:val="25"/>
        </w:rPr>
        <w:t> </w:t>
      </w:r>
      <w:r>
        <w:rPr>
          <w:color w:val="231F20"/>
        </w:rPr>
        <w:t>s.</w:t>
      </w:r>
      <w:r>
        <w:rPr>
          <w:color w:val="231F20"/>
          <w:spacing w:val="-3"/>
        </w:rPr>
        <w:t> </w:t>
      </w:r>
      <w:r>
        <w:rPr>
          <w:color w:val="231F20"/>
        </w:rPr>
        <w:t>1).«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28"/>
        </w:numPr>
        <w:tabs>
          <w:tab w:pos="366" w:val="left" w:leader="none"/>
        </w:tabs>
        <w:spacing w:line="240" w:lineRule="auto" w:before="0" w:after="0"/>
        <w:ind w:left="366" w:right="0" w:hanging="244"/>
        <w:jc w:val="left"/>
        <w:rPr>
          <w:sz w:val="19"/>
        </w:rPr>
      </w:pPr>
      <w:r>
        <w:rPr>
          <w:color w:val="231F20"/>
          <w:spacing w:val="-6"/>
          <w:sz w:val="19"/>
        </w:rPr>
        <w:t>I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18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tilføjes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følgende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stykker: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30" w:lineRule="auto"/>
        <w:ind w:left="368" w:right="159" w:firstLine="2"/>
        <w:jc w:val="both"/>
      </w:pPr>
      <w:r>
        <w:rPr>
          <w:color w:val="231F20"/>
          <w:spacing w:val="-2"/>
        </w:rPr>
        <w:t>»5.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Senest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30.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december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2024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udsteder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EBA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retningslinjer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risikovariabler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risikofaktorer,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som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udbydere</w:t>
      </w:r>
      <w:r>
        <w:rPr>
          <w:color w:val="231F20"/>
        </w:rPr>
        <w:t> </w:t>
      </w:r>
      <w:r>
        <w:rPr>
          <w:color w:val="231F20"/>
          <w:spacing w:val="-6"/>
        </w:rPr>
        <w:t>af</w:t>
      </w:r>
      <w:r>
        <w:rPr>
          <w:color w:val="231F20"/>
        </w:rPr>
        <w:t> </w:t>
      </w:r>
      <w:r>
        <w:rPr>
          <w:color w:val="231F20"/>
          <w:spacing w:val="-6"/>
        </w:rPr>
        <w:t>kryptoaktivtjenester</w:t>
      </w:r>
      <w:r>
        <w:rPr>
          <w:color w:val="231F20"/>
        </w:rPr>
        <w:t> </w:t>
      </w:r>
      <w:r>
        <w:rPr>
          <w:color w:val="231F20"/>
          <w:spacing w:val="-6"/>
        </w:rPr>
        <w:t>skal</w:t>
      </w:r>
      <w:r>
        <w:rPr>
          <w:color w:val="231F20"/>
        </w:rPr>
        <w:t> </w:t>
      </w:r>
      <w:r>
        <w:rPr>
          <w:color w:val="231F20"/>
          <w:spacing w:val="-6"/>
        </w:rPr>
        <w:t>tage</w:t>
      </w:r>
      <w:r>
        <w:rPr>
          <w:color w:val="231F20"/>
        </w:rPr>
        <w:t> </w:t>
      </w:r>
      <w:r>
        <w:rPr>
          <w:color w:val="231F20"/>
          <w:spacing w:val="-6"/>
        </w:rPr>
        <w:t>i</w:t>
      </w:r>
      <w:r>
        <w:rPr>
          <w:color w:val="231F20"/>
        </w:rPr>
        <w:t> </w:t>
      </w:r>
      <w:r>
        <w:rPr>
          <w:color w:val="231F20"/>
          <w:spacing w:val="-6"/>
        </w:rPr>
        <w:t>betragtning,</w:t>
      </w:r>
      <w:r>
        <w:rPr>
          <w:color w:val="231F20"/>
        </w:rPr>
        <w:t> </w:t>
      </w:r>
      <w:r>
        <w:rPr>
          <w:color w:val="231F20"/>
          <w:spacing w:val="-6"/>
        </w:rPr>
        <w:t>når</w:t>
      </w:r>
      <w:r>
        <w:rPr>
          <w:color w:val="231F20"/>
        </w:rPr>
        <w:t> </w:t>
      </w:r>
      <w:r>
        <w:rPr>
          <w:color w:val="231F20"/>
          <w:spacing w:val="-6"/>
        </w:rPr>
        <w:t>de</w:t>
      </w:r>
      <w:r>
        <w:rPr>
          <w:color w:val="231F20"/>
        </w:rPr>
        <w:t> </w:t>
      </w:r>
      <w:r>
        <w:rPr>
          <w:color w:val="231F20"/>
          <w:spacing w:val="-6"/>
        </w:rPr>
        <w:t>indgår</w:t>
      </w:r>
      <w:r>
        <w:rPr>
          <w:color w:val="231F20"/>
        </w:rPr>
        <w:t> </w:t>
      </w:r>
      <w:r>
        <w:rPr>
          <w:color w:val="231F20"/>
          <w:spacing w:val="-6"/>
        </w:rPr>
        <w:t>forretningsforbindelser</w:t>
      </w:r>
      <w:r>
        <w:rPr>
          <w:color w:val="231F20"/>
          <w:spacing w:val="11"/>
        </w:rPr>
        <w:t> </w:t>
      </w:r>
      <w:r>
        <w:rPr>
          <w:color w:val="231F20"/>
          <w:spacing w:val="-6"/>
        </w:rPr>
        <w:t>eller</w:t>
      </w:r>
      <w:r>
        <w:rPr>
          <w:color w:val="231F20"/>
        </w:rPr>
        <w:t> </w:t>
      </w:r>
      <w:r>
        <w:rPr>
          <w:color w:val="231F20"/>
          <w:spacing w:val="-6"/>
        </w:rPr>
        <w:t>gennemfører</w:t>
      </w:r>
      <w:r>
        <w:rPr>
          <w:color w:val="231F20"/>
        </w:rPr>
        <w:t> </w:t>
      </w:r>
      <w:r>
        <w:rPr>
          <w:color w:val="231F20"/>
          <w:spacing w:val="-6"/>
        </w:rPr>
        <w:t>transaktioner</w:t>
      </w:r>
      <w:r>
        <w:rPr>
          <w:color w:val="231F20"/>
        </w:rPr>
        <w:t> med</w:t>
      </w:r>
      <w:r>
        <w:rPr>
          <w:color w:val="231F20"/>
          <w:spacing w:val="40"/>
        </w:rPr>
        <w:t> </w:t>
      </w:r>
      <w:r>
        <w:rPr>
          <w:color w:val="231F20"/>
        </w:rPr>
        <w:t>kryptoaktiver.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801" w:val="left" w:leader="none"/>
        </w:tabs>
        <w:spacing w:line="230" w:lineRule="auto" w:before="1" w:after="0"/>
        <w:ind w:left="368" w:right="152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EBA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bør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navnlig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præcisere,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hvordan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udbydere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kryptoaktivtjenester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6"/>
          <w:sz w:val="19"/>
        </w:rPr>
        <w:t>skal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tage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risikofaktorer,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opført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bilag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III,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betragtning,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herunder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når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udfører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transaktioner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personer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enheder,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ikke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omfattet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dette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direktiv.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henblik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herpå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skal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EBA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være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særlig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opmærksom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på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produkter,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transaktioner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teknologier,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-8"/>
          <w:sz w:val="19"/>
        </w:rPr>
        <w:t> </w:t>
      </w:r>
      <w:r>
        <w:rPr>
          <w:color w:val="231F20"/>
          <w:spacing w:val="-2"/>
          <w:sz w:val="19"/>
        </w:rPr>
        <w:t>har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potentiale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fremme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anonymitet,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såsom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anonyme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tegnebøger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mikser-</w:t>
      </w:r>
      <w:r>
        <w:rPr>
          <w:color w:val="231F20"/>
          <w:spacing w:val="15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tumblertjenester.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30" w:lineRule="auto"/>
        <w:ind w:left="368" w:right="152" w:firstLine="2"/>
        <w:jc w:val="both"/>
      </w:pPr>
      <w:r>
        <w:rPr>
          <w:color w:val="231F20"/>
          <w:spacing w:val="-2"/>
        </w:rPr>
        <w:t>Hvis</w:t>
      </w:r>
      <w:r>
        <w:rPr>
          <w:color w:val="231F20"/>
          <w:spacing w:val="-2"/>
        </w:rPr>
        <w:t> der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konstateres</w:t>
      </w:r>
      <w:r>
        <w:rPr>
          <w:color w:val="231F20"/>
          <w:spacing w:val="-2"/>
        </w:rPr>
        <w:t> situationer</w:t>
      </w:r>
      <w:r>
        <w:rPr>
          <w:color w:val="231F20"/>
          <w:spacing w:val="-2"/>
        </w:rPr>
        <w:t> med</w:t>
      </w:r>
      <w:r>
        <w:rPr>
          <w:color w:val="231F20"/>
          <w:spacing w:val="-2"/>
        </w:rPr>
        <w:t> øget</w:t>
      </w:r>
      <w:r>
        <w:rPr>
          <w:color w:val="231F20"/>
          <w:spacing w:val="-2"/>
        </w:rPr>
        <w:t> risiko,</w:t>
      </w:r>
      <w:r>
        <w:rPr>
          <w:color w:val="231F20"/>
          <w:spacing w:val="-2"/>
        </w:rPr>
        <w:t> bør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retningslinjerne</w:t>
      </w:r>
      <w:r>
        <w:rPr>
          <w:color w:val="231F20"/>
          <w:spacing w:val="-2"/>
        </w:rPr>
        <w:t> omhandlet</w:t>
      </w:r>
      <w:r>
        <w:rPr>
          <w:color w:val="231F20"/>
          <w:spacing w:val="-2"/>
        </w:rPr>
        <w:t> 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stk.</w:t>
      </w:r>
      <w:r>
        <w:rPr>
          <w:color w:val="231F20"/>
          <w:spacing w:val="-2"/>
        </w:rPr>
        <w:t> 5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omfatte</w:t>
      </w:r>
      <w:r>
        <w:rPr>
          <w:color w:val="231F20"/>
          <w:spacing w:val="-2"/>
        </w:rPr>
        <w:t> skærpede</w:t>
      </w:r>
      <w:r>
        <w:rPr>
          <w:color w:val="231F20"/>
          <w:spacing w:val="-2"/>
        </w:rPr>
        <w:t> kend­</w:t>
      </w:r>
      <w:r>
        <w:rPr>
          <w:color w:val="231F20"/>
        </w:rPr>
        <w:t> skabsprocedurer,</w:t>
      </w:r>
      <w:r>
        <w:rPr>
          <w:color w:val="231F20"/>
          <w:spacing w:val="-7"/>
        </w:rPr>
        <w:t> </w:t>
      </w:r>
      <w:r>
        <w:rPr>
          <w:color w:val="231F20"/>
        </w:rPr>
        <w:t>som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forpligtede</w:t>
      </w:r>
      <w:r>
        <w:rPr>
          <w:color w:val="231F20"/>
          <w:spacing w:val="-8"/>
        </w:rPr>
        <w:t> </w:t>
      </w:r>
      <w:r>
        <w:rPr>
          <w:color w:val="231F20"/>
        </w:rPr>
        <w:t>enheder</w:t>
      </w:r>
      <w:r>
        <w:rPr>
          <w:color w:val="231F20"/>
          <w:spacing w:val="-9"/>
        </w:rPr>
        <w:t> </w:t>
      </w:r>
      <w:r>
        <w:rPr>
          <w:color w:val="231F20"/>
        </w:rPr>
        <w:t>skal</w:t>
      </w:r>
      <w:r>
        <w:rPr>
          <w:color w:val="231F20"/>
          <w:spacing w:val="-10"/>
        </w:rPr>
        <w:t> </w:t>
      </w:r>
      <w:r>
        <w:rPr>
          <w:color w:val="231F20"/>
        </w:rPr>
        <w:t>overveje</w:t>
      </w:r>
      <w:r>
        <w:rPr>
          <w:color w:val="231F20"/>
          <w:spacing w:val="-9"/>
        </w:rPr>
        <w:t> </w:t>
      </w:r>
      <w:r>
        <w:rPr>
          <w:color w:val="231F20"/>
        </w:rPr>
        <w:t>at</w:t>
      </w:r>
      <w:r>
        <w:rPr>
          <w:color w:val="231F20"/>
          <w:spacing w:val="-11"/>
        </w:rPr>
        <w:t> </w:t>
      </w:r>
      <w:r>
        <w:rPr>
          <w:color w:val="231F20"/>
        </w:rPr>
        <w:t>anvende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at</w:t>
      </w:r>
      <w:r>
        <w:rPr>
          <w:color w:val="231F20"/>
          <w:spacing w:val="-10"/>
        </w:rPr>
        <w:t> </w:t>
      </w:r>
      <w:r>
        <w:rPr>
          <w:color w:val="231F20"/>
        </w:rPr>
        <w:t>begrænse</w:t>
      </w:r>
      <w:r>
        <w:rPr>
          <w:color w:val="231F20"/>
          <w:spacing w:val="-9"/>
        </w:rPr>
        <w:t> </w:t>
      </w:r>
      <w:r>
        <w:rPr>
          <w:color w:val="231F20"/>
        </w:rPr>
        <w:t>sådanne</w:t>
      </w:r>
      <w:r>
        <w:rPr>
          <w:color w:val="231F20"/>
          <w:spacing w:val="-9"/>
        </w:rPr>
        <w:t> </w:t>
      </w:r>
      <w:r>
        <w:rPr>
          <w:color w:val="231F20"/>
        </w:rPr>
        <w:t>risici,</w:t>
      </w:r>
      <w:r>
        <w:rPr>
          <w:color w:val="231F20"/>
          <w:spacing w:val="-10"/>
        </w:rPr>
        <w:t> </w:t>
      </w:r>
      <w:r>
        <w:rPr>
          <w:color w:val="231F20"/>
        </w:rPr>
        <w:t>herunder </w:t>
      </w:r>
      <w:r>
        <w:rPr>
          <w:color w:val="231F20"/>
          <w:w w:val="90"/>
        </w:rPr>
        <w:t>vedtagelse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af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passende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procedurer,</w:t>
      </w:r>
      <w:r>
        <w:rPr>
          <w:color w:val="231F20"/>
          <w:spacing w:val="35"/>
        </w:rPr>
        <w:t> </w:t>
      </w:r>
      <w:r>
        <w:rPr>
          <w:color w:val="231F20"/>
          <w:w w:val="90"/>
        </w:rPr>
        <w:t>til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at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fastslå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kryptoaktivers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oprindelse</w:t>
      </w:r>
      <w:r>
        <w:rPr>
          <w:color w:val="231F20"/>
          <w:spacing w:val="36"/>
        </w:rPr>
        <w:t> </w:t>
      </w:r>
      <w:r>
        <w:rPr>
          <w:color w:val="231F20"/>
          <w:w w:val="90"/>
        </w:rPr>
        <w:t>eller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bestemmelsessted.«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366" w:val="left" w:leader="none"/>
        </w:tabs>
        <w:spacing w:line="240" w:lineRule="auto" w:before="1" w:after="0"/>
        <w:ind w:left="366" w:right="0" w:hanging="244"/>
        <w:jc w:val="left"/>
        <w:rPr>
          <w:sz w:val="19"/>
        </w:rPr>
      </w:pPr>
      <w:r>
        <w:rPr>
          <w:color w:val="231F20"/>
          <w:w w:val="90"/>
          <w:sz w:val="19"/>
        </w:rPr>
        <w:t>Følgende</w:t>
      </w:r>
      <w:r>
        <w:rPr>
          <w:color w:val="231F20"/>
          <w:spacing w:val="16"/>
          <w:sz w:val="19"/>
        </w:rPr>
        <w:t> </w:t>
      </w:r>
      <w:r>
        <w:rPr>
          <w:color w:val="231F20"/>
          <w:w w:val="90"/>
          <w:sz w:val="19"/>
        </w:rPr>
        <w:t>artikler</w:t>
      </w:r>
      <w:r>
        <w:rPr>
          <w:color w:val="231F20"/>
          <w:spacing w:val="17"/>
          <w:sz w:val="19"/>
        </w:rPr>
        <w:t> </w:t>
      </w:r>
      <w:r>
        <w:rPr>
          <w:color w:val="231F20"/>
          <w:spacing w:val="-2"/>
          <w:w w:val="90"/>
          <w:sz w:val="19"/>
        </w:rPr>
        <w:t>indsættes: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371" w:right="0" w:firstLine="0"/>
        <w:jc w:val="both"/>
        <w:rPr>
          <w:i/>
          <w:sz w:val="19"/>
        </w:rPr>
      </w:pPr>
      <w:r>
        <w:rPr>
          <w:i/>
          <w:color w:val="231F20"/>
          <w:w w:val="85"/>
          <w:sz w:val="19"/>
        </w:rPr>
        <w:t>»Artikel</w:t>
      </w:r>
      <w:r>
        <w:rPr>
          <w:i/>
          <w:color w:val="231F20"/>
          <w:spacing w:val="4"/>
          <w:sz w:val="19"/>
        </w:rPr>
        <w:t> </w:t>
      </w:r>
      <w:r>
        <w:rPr>
          <w:i/>
          <w:color w:val="231F20"/>
          <w:spacing w:val="-5"/>
          <w:w w:val="90"/>
          <w:sz w:val="19"/>
        </w:rPr>
        <w:t>19a</w:t>
      </w:r>
    </w:p>
    <w:p>
      <w:pPr>
        <w:pStyle w:val="ListParagraph"/>
        <w:numPr>
          <w:ilvl w:val="0"/>
          <w:numId w:val="29"/>
        </w:numPr>
        <w:tabs>
          <w:tab w:pos="801" w:val="left" w:leader="none"/>
        </w:tabs>
        <w:spacing w:line="230" w:lineRule="auto" w:before="126" w:after="0"/>
        <w:ind w:left="368" w:right="152" w:firstLine="2"/>
        <w:jc w:val="both"/>
        <w:rPr>
          <w:sz w:val="19"/>
        </w:rPr>
      </w:pPr>
      <w:r>
        <w:rPr>
          <w:color w:val="231F20"/>
          <w:spacing w:val="-4"/>
          <w:sz w:val="19"/>
        </w:rPr>
        <w:t>Medlemsstaterne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pålægger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udbydere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kryptoaktivtjenester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identificere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vurdere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risikoen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hvidvask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penge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finansiering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terrorisme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forbindelse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overførsler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kryptoaktiver,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6"/>
          <w:sz w:val="19"/>
        </w:rPr>
        <w:t>rettet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mod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stammer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fra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selvhostet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adresse.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Udbydere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kryptoaktivtjenester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indfører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henblik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herpå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interne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politikker,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procedurer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kontroller.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Medlemsstaterne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pålægger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udbydere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kryptoaktivtjenester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træffe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begrænsende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foranstaltninger,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står</w:t>
      </w:r>
      <w:r>
        <w:rPr>
          <w:color w:val="231F20"/>
          <w:spacing w:val="-4"/>
          <w:sz w:val="19"/>
        </w:rPr>
        <w:t> i</w:t>
      </w:r>
      <w:r>
        <w:rPr>
          <w:color w:val="231F20"/>
          <w:spacing w:val="-4"/>
          <w:sz w:val="19"/>
        </w:rPr>
        <w:t> et</w:t>
      </w:r>
      <w:r>
        <w:rPr>
          <w:color w:val="231F20"/>
          <w:spacing w:val="-4"/>
          <w:sz w:val="19"/>
        </w:rPr>
        <w:t> rimeligt</w:t>
      </w:r>
      <w:r>
        <w:rPr>
          <w:color w:val="231F20"/>
          <w:spacing w:val="-4"/>
          <w:sz w:val="19"/>
        </w:rPr>
        <w:t> forhold</w:t>
      </w:r>
      <w:r>
        <w:rPr>
          <w:color w:val="231F20"/>
          <w:spacing w:val="-4"/>
          <w:sz w:val="19"/>
        </w:rPr>
        <w:t> til</w:t>
      </w:r>
      <w:r>
        <w:rPr>
          <w:color w:val="231F20"/>
          <w:spacing w:val="-4"/>
          <w:sz w:val="19"/>
        </w:rPr>
        <w:t> de</w:t>
      </w:r>
      <w:r>
        <w:rPr>
          <w:color w:val="231F20"/>
          <w:spacing w:val="-4"/>
          <w:sz w:val="19"/>
        </w:rPr>
        <w:t> identificerede</w:t>
      </w:r>
      <w:r>
        <w:rPr>
          <w:color w:val="231F20"/>
          <w:spacing w:val="-4"/>
          <w:sz w:val="19"/>
        </w:rPr>
        <w:t> risici.</w:t>
      </w:r>
      <w:r>
        <w:rPr>
          <w:color w:val="231F20"/>
          <w:spacing w:val="-4"/>
          <w:sz w:val="19"/>
        </w:rPr>
        <w:t> Disse</w:t>
      </w:r>
      <w:r>
        <w:rPr>
          <w:color w:val="231F20"/>
          <w:spacing w:val="-4"/>
          <w:sz w:val="19"/>
        </w:rPr>
        <w:t> begrænsende</w:t>
      </w:r>
      <w:r>
        <w:rPr>
          <w:color w:val="231F20"/>
          <w:spacing w:val="-4"/>
          <w:sz w:val="19"/>
        </w:rPr>
        <w:t> foranstaltninger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skal</w:t>
      </w:r>
      <w:r>
        <w:rPr>
          <w:color w:val="231F20"/>
          <w:spacing w:val="-4"/>
          <w:sz w:val="19"/>
        </w:rPr>
        <w:t> omfatte</w:t>
      </w:r>
      <w:r>
        <w:rPr>
          <w:color w:val="231F20"/>
          <w:spacing w:val="-4"/>
          <w:sz w:val="19"/>
        </w:rPr>
        <w:t> en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pacing w:val="-4"/>
          <w:sz w:val="19"/>
        </w:rPr>
        <w:t> flere</w:t>
      </w:r>
      <w:r>
        <w:rPr>
          <w:color w:val="231F20"/>
          <w:spacing w:val="-4"/>
          <w:sz w:val="19"/>
        </w:rPr>
        <w:t> af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følgende: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29"/>
        </w:numPr>
        <w:tabs>
          <w:tab w:pos="608" w:val="left" w:leader="none"/>
          <w:tab w:pos="611" w:val="left" w:leader="none"/>
        </w:tabs>
        <w:spacing w:line="230" w:lineRule="auto" w:before="1" w:after="0"/>
        <w:ind w:left="611" w:right="154" w:hanging="241"/>
        <w:jc w:val="both"/>
        <w:rPr>
          <w:sz w:val="19"/>
        </w:rPr>
      </w:pPr>
      <w:r>
        <w:rPr>
          <w:color w:val="231F20"/>
          <w:spacing w:val="-4"/>
          <w:sz w:val="19"/>
        </w:rPr>
        <w:t>indførelse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risikobaserede</w:t>
      </w:r>
      <w:r>
        <w:rPr>
          <w:color w:val="231F20"/>
          <w:spacing w:val="-4"/>
          <w:sz w:val="19"/>
        </w:rPr>
        <w:t> foranstaltninger,</w:t>
      </w:r>
      <w:r>
        <w:rPr>
          <w:color w:val="231F20"/>
          <w:spacing w:val="-4"/>
          <w:sz w:val="19"/>
        </w:rPr>
        <w:t> der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skal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identificere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kontrollere</w:t>
      </w:r>
      <w:r>
        <w:rPr>
          <w:color w:val="231F20"/>
          <w:spacing w:val="-4"/>
          <w:sz w:val="19"/>
        </w:rPr>
        <w:t> identiteten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ordregiveren</w:t>
      </w:r>
      <w:r>
        <w:rPr>
          <w:color w:val="231F20"/>
          <w:spacing w:val="-4"/>
          <w:sz w:val="19"/>
        </w:rPr>
        <w:t> eller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ordremodtageren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overførsel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fra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selvhostet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adresse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sådan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ordregivers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6"/>
          <w:sz w:val="19"/>
        </w:rPr>
        <w:t>eller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6"/>
          <w:sz w:val="19"/>
        </w:rPr>
        <w:t>ordremodtagers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reelle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ejer,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herunder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gennem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anvendelse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tredjeparter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609" w:val="left" w:leader="none"/>
        </w:tabs>
        <w:spacing w:line="240" w:lineRule="auto" w:before="0" w:after="0"/>
        <w:ind w:left="609" w:right="0" w:hanging="238"/>
        <w:jc w:val="both"/>
        <w:rPr>
          <w:sz w:val="19"/>
        </w:rPr>
      </w:pPr>
      <w:r>
        <w:rPr>
          <w:color w:val="231F20"/>
          <w:w w:val="90"/>
          <w:sz w:val="19"/>
        </w:rPr>
        <w:t>krav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om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yderligere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oplysninger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90"/>
          <w:sz w:val="19"/>
        </w:rPr>
        <w:t>om</w:t>
      </w:r>
      <w:r>
        <w:rPr>
          <w:color w:val="231F20"/>
          <w:spacing w:val="26"/>
          <w:sz w:val="19"/>
        </w:rPr>
        <w:t> </w:t>
      </w:r>
      <w:r>
        <w:rPr>
          <w:color w:val="231F20"/>
          <w:w w:val="90"/>
          <w:sz w:val="19"/>
        </w:rPr>
        <w:t>de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overførte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kryptoaktivers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oprindelse</w:t>
      </w:r>
      <w:r>
        <w:rPr>
          <w:color w:val="231F20"/>
          <w:spacing w:val="31"/>
          <w:sz w:val="19"/>
        </w:rPr>
        <w:t> </w:t>
      </w:r>
      <w:r>
        <w:rPr>
          <w:color w:val="231F20"/>
          <w:w w:val="90"/>
          <w:sz w:val="19"/>
        </w:rPr>
        <w:t>og</w:t>
      </w:r>
      <w:r>
        <w:rPr>
          <w:color w:val="231F20"/>
          <w:spacing w:val="25"/>
          <w:sz w:val="19"/>
        </w:rPr>
        <w:t> </w:t>
      </w:r>
      <w:r>
        <w:rPr>
          <w:color w:val="231F20"/>
          <w:spacing w:val="-2"/>
          <w:w w:val="90"/>
          <w:sz w:val="19"/>
        </w:rPr>
        <w:t>bestemmelsessted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609" w:val="left" w:leader="none"/>
        </w:tabs>
        <w:spacing w:line="240" w:lineRule="auto" w:before="0" w:after="0"/>
        <w:ind w:left="609" w:right="0" w:hanging="238"/>
        <w:jc w:val="both"/>
        <w:rPr>
          <w:sz w:val="19"/>
        </w:rPr>
      </w:pPr>
      <w:r>
        <w:rPr>
          <w:color w:val="231F20"/>
          <w:w w:val="90"/>
          <w:sz w:val="19"/>
        </w:rPr>
        <w:t>gennemførelse</w:t>
      </w:r>
      <w:r>
        <w:rPr>
          <w:color w:val="231F20"/>
          <w:spacing w:val="35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øget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løbende</w:t>
      </w:r>
      <w:r>
        <w:rPr>
          <w:color w:val="231F20"/>
          <w:spacing w:val="32"/>
          <w:sz w:val="19"/>
        </w:rPr>
        <w:t> </w:t>
      </w:r>
      <w:r>
        <w:rPr>
          <w:color w:val="231F20"/>
          <w:w w:val="90"/>
          <w:sz w:val="19"/>
        </w:rPr>
        <w:t>overvågning</w:t>
      </w:r>
      <w:r>
        <w:rPr>
          <w:color w:val="231F20"/>
          <w:spacing w:val="35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disse</w:t>
      </w:r>
      <w:r>
        <w:rPr>
          <w:color w:val="231F20"/>
          <w:spacing w:val="30"/>
          <w:sz w:val="19"/>
        </w:rPr>
        <w:t> </w:t>
      </w:r>
      <w:r>
        <w:rPr>
          <w:color w:val="231F20"/>
          <w:spacing w:val="-2"/>
          <w:w w:val="90"/>
          <w:sz w:val="19"/>
        </w:rPr>
        <w:t>transaktioner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29"/>
        </w:numPr>
        <w:tabs>
          <w:tab w:pos="609" w:val="left" w:leader="none"/>
          <w:tab w:pos="611" w:val="left" w:leader="none"/>
        </w:tabs>
        <w:spacing w:line="230" w:lineRule="auto" w:before="0" w:after="0"/>
        <w:ind w:left="611" w:right="154" w:hanging="241"/>
        <w:jc w:val="both"/>
        <w:rPr>
          <w:sz w:val="19"/>
        </w:rPr>
      </w:pPr>
      <w:r>
        <w:rPr>
          <w:color w:val="231F20"/>
          <w:sz w:val="19"/>
        </w:rPr>
        <w:t>enhver anden foranstaltning til begrænsning og styring af risikoen for hvidvask af penge og finansiering af </w:t>
      </w:r>
      <w:r>
        <w:rPr>
          <w:color w:val="231F20"/>
          <w:spacing w:val="-2"/>
          <w:sz w:val="19"/>
        </w:rPr>
        <w:t>terrorisme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samt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2"/>
          <w:sz w:val="19"/>
        </w:rPr>
        <w:t>risikoen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manglende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gennemførelse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unddragelse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2"/>
          <w:sz w:val="19"/>
        </w:rPr>
        <w:t>målrettede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finansielle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sanktioner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2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målrettede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finansielle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sanktioner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forbindelse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finansiering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7"/>
          <w:sz w:val="19"/>
        </w:rPr>
        <w:t> </w:t>
      </w:r>
      <w:r>
        <w:rPr>
          <w:color w:val="231F20"/>
          <w:spacing w:val="-4"/>
          <w:sz w:val="19"/>
        </w:rPr>
        <w:t>spredning.</w:t>
      </w:r>
    </w:p>
    <w:p>
      <w:pPr>
        <w:spacing w:after="0" w:line="230" w:lineRule="auto"/>
        <w:jc w:val="both"/>
        <w:rPr>
          <w:sz w:val="19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801" w:val="left" w:leader="none"/>
        </w:tabs>
        <w:spacing w:line="230" w:lineRule="auto" w:before="107" w:after="0"/>
        <w:ind w:left="368" w:right="152" w:firstLine="2"/>
        <w:jc w:val="both"/>
        <w:rPr>
          <w:sz w:val="19"/>
        </w:rPr>
      </w:pPr>
      <w:r>
        <w:rPr>
          <w:color w:val="231F20"/>
          <w:sz w:val="19"/>
        </w:rPr>
        <w:t>Senest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den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30.</w:t>
      </w:r>
      <w:r>
        <w:rPr>
          <w:color w:val="231F20"/>
          <w:spacing w:val="-11"/>
          <w:sz w:val="19"/>
        </w:rPr>
        <w:t> </w:t>
      </w:r>
      <w:r>
        <w:rPr>
          <w:color w:val="231F20"/>
          <w:sz w:val="19"/>
        </w:rPr>
        <w:t>december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2024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udsteder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EBA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retningslinjer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med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henblik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på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præcisere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de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denne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artikel </w:t>
      </w:r>
      <w:r>
        <w:rPr>
          <w:color w:val="231F20"/>
          <w:spacing w:val="-4"/>
          <w:sz w:val="19"/>
        </w:rPr>
        <w:t>omhandlede foranstaltninger,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herunder</w:t>
      </w:r>
      <w:r>
        <w:rPr>
          <w:color w:val="231F20"/>
          <w:spacing w:val="-4"/>
          <w:sz w:val="19"/>
        </w:rPr>
        <w:t> kriterierne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formerne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identifikation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kontrol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identiteten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ordre­</w:t>
      </w:r>
      <w:r>
        <w:rPr>
          <w:color w:val="231F20"/>
          <w:sz w:val="19"/>
        </w:rPr>
        <w:t> giveren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ordremodtageren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overførsel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til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eller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fra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en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selvhostet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adresse,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navnlig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gennem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anvendelse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af </w:t>
      </w:r>
      <w:r>
        <w:rPr>
          <w:color w:val="231F20"/>
          <w:spacing w:val="-4"/>
          <w:sz w:val="19"/>
        </w:rPr>
        <w:t>tredjeparter,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under</w:t>
      </w:r>
      <w:r>
        <w:rPr>
          <w:color w:val="231F20"/>
          <w:spacing w:val="10"/>
          <w:sz w:val="19"/>
        </w:rPr>
        <w:t> </w:t>
      </w:r>
      <w:r>
        <w:rPr>
          <w:color w:val="231F20"/>
          <w:spacing w:val="-4"/>
          <w:sz w:val="19"/>
        </w:rPr>
        <w:t>hensyntagen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4"/>
          <w:sz w:val="19"/>
        </w:rPr>
        <w:t>den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4"/>
          <w:sz w:val="19"/>
        </w:rPr>
        <w:t>seneste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4"/>
          <w:sz w:val="19"/>
        </w:rPr>
        <w:t>teknologiske</w:t>
      </w:r>
      <w:r>
        <w:rPr>
          <w:color w:val="231F20"/>
          <w:spacing w:val="14"/>
          <w:sz w:val="19"/>
        </w:rPr>
        <w:t> </w:t>
      </w:r>
      <w:r>
        <w:rPr>
          <w:color w:val="231F20"/>
          <w:spacing w:val="-4"/>
          <w:sz w:val="19"/>
        </w:rPr>
        <w:t>udvikling.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371" w:right="0" w:firstLine="0"/>
        <w:jc w:val="both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19b</w:t>
      </w:r>
    </w:p>
    <w:p>
      <w:pPr>
        <w:pStyle w:val="ListParagraph"/>
        <w:numPr>
          <w:ilvl w:val="0"/>
          <w:numId w:val="30"/>
        </w:numPr>
        <w:tabs>
          <w:tab w:pos="801" w:val="left" w:leader="none"/>
        </w:tabs>
        <w:spacing w:line="230" w:lineRule="auto" w:before="126" w:after="0"/>
        <w:ind w:left="368" w:right="154" w:firstLine="2"/>
        <w:jc w:val="both"/>
        <w:rPr>
          <w:sz w:val="19"/>
        </w:rPr>
      </w:pPr>
      <w:r>
        <w:rPr>
          <w:color w:val="231F20"/>
          <w:w w:val="90"/>
          <w:sz w:val="19"/>
        </w:rPr>
        <w:t>Uanset</w:t>
      </w:r>
      <w:r>
        <w:rPr>
          <w:color w:val="231F20"/>
          <w:w w:val="90"/>
          <w:sz w:val="19"/>
        </w:rPr>
        <w:t> artikel 19 pålægger</w:t>
      </w:r>
      <w:r>
        <w:rPr>
          <w:color w:val="231F20"/>
          <w:w w:val="90"/>
          <w:sz w:val="19"/>
        </w:rPr>
        <w:t> medlemsstaterne</w:t>
      </w:r>
      <w:r>
        <w:rPr>
          <w:color w:val="231F20"/>
          <w:w w:val="90"/>
          <w:sz w:val="19"/>
        </w:rPr>
        <w:t> ved</w:t>
      </w:r>
      <w:r>
        <w:rPr>
          <w:color w:val="231F20"/>
          <w:w w:val="90"/>
          <w:sz w:val="19"/>
        </w:rPr>
        <w:t> grænseoverskridende</w:t>
      </w:r>
      <w:r>
        <w:rPr>
          <w:color w:val="231F20"/>
          <w:w w:val="90"/>
          <w:sz w:val="19"/>
        </w:rPr>
        <w:t> korrespondentforbindelser,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der</w:t>
      </w:r>
      <w:r>
        <w:rPr>
          <w:color w:val="231F20"/>
          <w:w w:val="90"/>
          <w:sz w:val="19"/>
        </w:rPr>
        <w:t> involverer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gennemførelse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2"/>
          <w:sz w:val="19"/>
        </w:rPr>
        <w:t>af</w:t>
      </w:r>
      <w:r>
        <w:rPr>
          <w:color w:val="231F20"/>
          <w:spacing w:val="-2"/>
          <w:sz w:val="19"/>
        </w:rPr>
        <w:t> kryptoaktivtjenester</w:t>
      </w:r>
      <w:r>
        <w:rPr>
          <w:color w:val="231F20"/>
          <w:spacing w:val="-2"/>
          <w:sz w:val="19"/>
        </w:rPr>
        <w:t> som</w:t>
      </w:r>
      <w:r>
        <w:rPr>
          <w:color w:val="231F20"/>
          <w:spacing w:val="-2"/>
          <w:sz w:val="19"/>
        </w:rPr>
        <w:t> defineret</w:t>
      </w:r>
      <w:r>
        <w:rPr>
          <w:color w:val="231F20"/>
          <w:spacing w:val="-2"/>
          <w:sz w:val="19"/>
        </w:rPr>
        <w:t> i</w:t>
      </w:r>
      <w:r>
        <w:rPr>
          <w:color w:val="231F20"/>
          <w:spacing w:val="-2"/>
          <w:sz w:val="19"/>
        </w:rPr>
        <w:t> artikel</w:t>
      </w:r>
      <w:r>
        <w:rPr>
          <w:color w:val="231F20"/>
          <w:spacing w:val="-9"/>
          <w:sz w:val="19"/>
        </w:rPr>
        <w:t> </w:t>
      </w:r>
      <w:r>
        <w:rPr>
          <w:color w:val="231F20"/>
          <w:spacing w:val="-2"/>
          <w:sz w:val="19"/>
        </w:rPr>
        <w:t>3,</w:t>
      </w:r>
      <w:r>
        <w:rPr>
          <w:color w:val="231F20"/>
          <w:spacing w:val="-2"/>
          <w:sz w:val="19"/>
        </w:rPr>
        <w:t> stk.</w:t>
      </w:r>
      <w:r>
        <w:rPr>
          <w:color w:val="231F20"/>
          <w:spacing w:val="-2"/>
          <w:sz w:val="19"/>
        </w:rPr>
        <w:t> 1,</w:t>
      </w:r>
      <w:r>
        <w:rPr>
          <w:color w:val="231F20"/>
          <w:spacing w:val="-2"/>
          <w:sz w:val="19"/>
        </w:rPr>
        <w:t> nr.</w:t>
      </w:r>
      <w:r>
        <w:rPr>
          <w:color w:val="231F20"/>
          <w:spacing w:val="-2"/>
          <w:sz w:val="19"/>
        </w:rPr>
        <w:t> 16),</w:t>
      </w:r>
      <w:r>
        <w:rPr>
          <w:color w:val="231F20"/>
          <w:spacing w:val="-2"/>
          <w:sz w:val="19"/>
        </w:rPr>
        <w:t> i</w:t>
      </w:r>
      <w:r>
        <w:rPr>
          <w:color w:val="231F20"/>
          <w:spacing w:val="-2"/>
          <w:sz w:val="19"/>
        </w:rPr>
        <w:t> forordning</w:t>
      </w:r>
      <w:r>
        <w:rPr>
          <w:color w:val="231F20"/>
          <w:spacing w:val="-2"/>
          <w:sz w:val="19"/>
        </w:rPr>
        <w:t> (EU)</w:t>
      </w:r>
      <w:r>
        <w:rPr>
          <w:color w:val="231F20"/>
          <w:spacing w:val="-2"/>
          <w:sz w:val="19"/>
        </w:rPr>
        <w:t> 2023/1114,</w:t>
      </w:r>
      <w:r>
        <w:rPr>
          <w:color w:val="231F20"/>
          <w:spacing w:val="-2"/>
          <w:sz w:val="19"/>
        </w:rPr>
        <w:t> med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undtagelse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nævnte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nummers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litra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h),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respondentenhed,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ikke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etableret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Unionen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leverer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lignende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tjenester,</w:t>
      </w:r>
      <w:r>
        <w:rPr>
          <w:color w:val="231F20"/>
          <w:w w:val="90"/>
          <w:sz w:val="19"/>
        </w:rPr>
        <w:t> herunder</w:t>
      </w:r>
      <w:r>
        <w:rPr>
          <w:color w:val="231F20"/>
          <w:w w:val="90"/>
          <w:sz w:val="19"/>
        </w:rPr>
        <w:t> overførsler</w:t>
      </w:r>
      <w:r>
        <w:rPr>
          <w:color w:val="231F20"/>
          <w:w w:val="90"/>
          <w:sz w:val="19"/>
        </w:rPr>
        <w:t> af</w:t>
      </w:r>
      <w:r>
        <w:rPr>
          <w:color w:val="231F20"/>
          <w:w w:val="90"/>
          <w:sz w:val="19"/>
        </w:rPr>
        <w:t> kryptoaktiver,</w:t>
      </w:r>
      <w:r>
        <w:rPr>
          <w:color w:val="231F20"/>
          <w:w w:val="90"/>
          <w:sz w:val="19"/>
        </w:rPr>
        <w:t> ud</w:t>
      </w:r>
      <w:r>
        <w:rPr>
          <w:color w:val="231F20"/>
          <w:w w:val="90"/>
          <w:sz w:val="19"/>
        </w:rPr>
        <w:t> over</w:t>
      </w:r>
      <w:r>
        <w:rPr>
          <w:color w:val="231F20"/>
          <w:w w:val="90"/>
          <w:sz w:val="19"/>
        </w:rPr>
        <w:t> de</w:t>
      </w:r>
      <w:r>
        <w:rPr>
          <w:color w:val="231F20"/>
          <w:w w:val="90"/>
          <w:sz w:val="19"/>
        </w:rPr>
        <w:t> kundekendskabsprocedurer,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der</w:t>
      </w:r>
      <w:r>
        <w:rPr>
          <w:color w:val="231F20"/>
          <w:w w:val="90"/>
          <w:sz w:val="19"/>
        </w:rPr>
        <w:t> er</w:t>
      </w:r>
      <w:r>
        <w:rPr>
          <w:color w:val="231F20"/>
          <w:w w:val="90"/>
          <w:sz w:val="19"/>
        </w:rPr>
        <w:t> fastsat</w:t>
      </w:r>
      <w:r>
        <w:rPr>
          <w:color w:val="231F20"/>
          <w:w w:val="90"/>
          <w:sz w:val="19"/>
        </w:rPr>
        <w:t> i</w:t>
      </w:r>
      <w:r>
        <w:rPr>
          <w:color w:val="231F20"/>
          <w:w w:val="90"/>
          <w:sz w:val="19"/>
        </w:rPr>
        <w:t> dette</w:t>
      </w:r>
      <w:r>
        <w:rPr>
          <w:color w:val="231F20"/>
          <w:w w:val="90"/>
          <w:sz w:val="19"/>
        </w:rPr>
        <w:t> direktivs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artikel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13,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udbydere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af</w:t>
      </w:r>
      <w:r>
        <w:rPr>
          <w:color w:val="231F20"/>
          <w:spacing w:val="-4"/>
          <w:sz w:val="19"/>
        </w:rPr>
        <w:t> kryptoaktivtjenester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4"/>
          <w:sz w:val="19"/>
        </w:rPr>
        <w:t> forbindelse</w:t>
      </w:r>
      <w:r>
        <w:rPr>
          <w:color w:val="231F20"/>
          <w:spacing w:val="-4"/>
          <w:sz w:val="19"/>
        </w:rPr>
        <w:t> med</w:t>
      </w:r>
      <w:r>
        <w:rPr>
          <w:color w:val="231F20"/>
          <w:spacing w:val="-4"/>
          <w:sz w:val="19"/>
        </w:rPr>
        <w:t> etablering</w:t>
      </w:r>
      <w:r>
        <w:rPr>
          <w:color w:val="231F20"/>
          <w:spacing w:val="-4"/>
          <w:sz w:val="19"/>
        </w:rPr>
        <w:t> af</w:t>
      </w:r>
      <w:r>
        <w:rPr>
          <w:color w:val="231F20"/>
          <w:spacing w:val="-4"/>
          <w:sz w:val="19"/>
        </w:rPr>
        <w:t> en</w:t>
      </w:r>
      <w:r>
        <w:rPr>
          <w:color w:val="231F20"/>
          <w:spacing w:val="-4"/>
          <w:sz w:val="19"/>
        </w:rPr>
        <w:t> forretningsforbindelse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med</w:t>
      </w:r>
      <w:r>
        <w:rPr>
          <w:color w:val="231F20"/>
          <w:spacing w:val="-4"/>
          <w:sz w:val="19"/>
        </w:rPr>
        <w:t> en</w:t>
      </w:r>
      <w:r>
        <w:rPr>
          <w:color w:val="231F20"/>
          <w:spacing w:val="-4"/>
          <w:sz w:val="19"/>
        </w:rPr>
        <w:t> sådan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enhed: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30"/>
        </w:numPr>
        <w:tabs>
          <w:tab w:pos="609" w:val="left" w:leader="none"/>
        </w:tabs>
        <w:spacing w:line="240" w:lineRule="auto" w:before="0" w:after="0"/>
        <w:ind w:left="609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at</w:t>
      </w:r>
      <w:r>
        <w:rPr>
          <w:color w:val="231F20"/>
          <w:spacing w:val="23"/>
          <w:sz w:val="19"/>
        </w:rPr>
        <w:t> </w:t>
      </w:r>
      <w:r>
        <w:rPr>
          <w:color w:val="231F20"/>
          <w:w w:val="90"/>
          <w:sz w:val="19"/>
        </w:rPr>
        <w:t>fastslå,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om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respondentenheden</w:t>
      </w:r>
      <w:r>
        <w:rPr>
          <w:color w:val="231F20"/>
          <w:spacing w:val="35"/>
          <w:sz w:val="19"/>
        </w:rPr>
        <w:t> </w:t>
      </w:r>
      <w:r>
        <w:rPr>
          <w:color w:val="231F20"/>
          <w:w w:val="90"/>
          <w:sz w:val="19"/>
        </w:rPr>
        <w:t>er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godkendt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pacing w:val="25"/>
          <w:sz w:val="19"/>
        </w:rPr>
        <w:t> </w:t>
      </w:r>
      <w:r>
        <w:rPr>
          <w:color w:val="231F20"/>
          <w:spacing w:val="-2"/>
          <w:w w:val="90"/>
          <w:sz w:val="19"/>
        </w:rPr>
        <w:t>registreret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30"/>
        </w:numPr>
        <w:tabs>
          <w:tab w:pos="608" w:val="left" w:leader="none"/>
          <w:tab w:pos="611" w:val="left" w:leader="none"/>
        </w:tabs>
        <w:spacing w:line="230" w:lineRule="auto" w:before="0" w:after="0"/>
        <w:ind w:left="611" w:right="151" w:hanging="241"/>
        <w:jc w:val="both"/>
        <w:rPr>
          <w:sz w:val="19"/>
        </w:rPr>
      </w:pP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indhente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tilstrækkelige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oplysninger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respondentenheden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fuldt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forstå,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hvori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dens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virksomhed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består,</w:t>
      </w:r>
      <w:r>
        <w:rPr>
          <w:color w:val="231F20"/>
          <w:sz w:val="19"/>
        </w:rPr>
        <w:t> og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på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grundlag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offentligt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tilgængelige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oplysninger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at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bedømme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enhedens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omdømme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kvaliteten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af</w:t>
      </w:r>
      <w:r>
        <w:rPr>
          <w:color w:val="231F20"/>
          <w:spacing w:val="-8"/>
          <w:sz w:val="19"/>
        </w:rPr>
        <w:t> </w:t>
      </w:r>
      <w:r>
        <w:rPr>
          <w:color w:val="231F20"/>
          <w:sz w:val="19"/>
        </w:rPr>
        <w:t>over­ </w:t>
      </w:r>
      <w:r>
        <w:rPr>
          <w:color w:val="231F20"/>
          <w:spacing w:val="-2"/>
          <w:sz w:val="19"/>
        </w:rPr>
        <w:t>vågningen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30"/>
        </w:numPr>
        <w:tabs>
          <w:tab w:pos="609" w:val="left" w:leader="none"/>
        </w:tabs>
        <w:spacing w:line="240" w:lineRule="auto" w:before="0" w:after="0"/>
        <w:ind w:left="609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at</w:t>
      </w:r>
      <w:r>
        <w:rPr>
          <w:color w:val="231F20"/>
          <w:spacing w:val="9"/>
          <w:sz w:val="19"/>
        </w:rPr>
        <w:t> </w:t>
      </w:r>
      <w:r>
        <w:rPr>
          <w:color w:val="231F20"/>
          <w:w w:val="90"/>
          <w:sz w:val="19"/>
        </w:rPr>
        <w:t>vurdere</w:t>
      </w:r>
      <w:r>
        <w:rPr>
          <w:color w:val="231F20"/>
          <w:spacing w:val="14"/>
          <w:sz w:val="19"/>
        </w:rPr>
        <w:t> </w:t>
      </w:r>
      <w:r>
        <w:rPr>
          <w:color w:val="231F20"/>
          <w:w w:val="90"/>
          <w:sz w:val="19"/>
        </w:rPr>
        <w:t>respondentenhedens</w:t>
      </w:r>
      <w:r>
        <w:rPr>
          <w:color w:val="231F20"/>
          <w:spacing w:val="19"/>
          <w:sz w:val="19"/>
        </w:rPr>
        <w:t> </w:t>
      </w:r>
      <w:r>
        <w:rPr>
          <w:color w:val="231F20"/>
          <w:w w:val="90"/>
          <w:sz w:val="19"/>
        </w:rPr>
        <w:t>AML/CFT-</w:t>
      </w:r>
      <w:r>
        <w:rPr>
          <w:color w:val="231F20"/>
          <w:spacing w:val="-2"/>
          <w:w w:val="90"/>
          <w:sz w:val="19"/>
        </w:rPr>
        <w:t>kontroller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30"/>
        </w:numPr>
        <w:tabs>
          <w:tab w:pos="610" w:val="left" w:leader="none"/>
        </w:tabs>
        <w:spacing w:line="240" w:lineRule="auto" w:before="1" w:after="0"/>
        <w:ind w:left="610" w:right="0" w:hanging="239"/>
        <w:jc w:val="left"/>
        <w:rPr>
          <w:sz w:val="19"/>
        </w:rPr>
      </w:pPr>
      <w:r>
        <w:rPr>
          <w:color w:val="231F20"/>
          <w:w w:val="90"/>
          <w:sz w:val="19"/>
        </w:rPr>
        <w:t>at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90"/>
          <w:sz w:val="19"/>
        </w:rPr>
        <w:t>indhente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den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øverste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ledelses</w:t>
      </w:r>
      <w:r>
        <w:rPr>
          <w:color w:val="231F20"/>
          <w:spacing w:val="23"/>
          <w:sz w:val="19"/>
        </w:rPr>
        <w:t> </w:t>
      </w:r>
      <w:r>
        <w:rPr>
          <w:color w:val="231F20"/>
          <w:w w:val="90"/>
          <w:sz w:val="19"/>
        </w:rPr>
        <w:t>godkendelse,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inden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der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etableres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nye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2"/>
          <w:w w:val="90"/>
          <w:sz w:val="19"/>
        </w:rPr>
        <w:t>korrespondentforbindelser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30"/>
        </w:numPr>
        <w:tabs>
          <w:tab w:pos="609" w:val="left" w:leader="none"/>
        </w:tabs>
        <w:spacing w:line="240" w:lineRule="auto" w:before="0" w:after="0"/>
        <w:ind w:left="609" w:right="0" w:hanging="238"/>
        <w:jc w:val="left"/>
        <w:rPr>
          <w:sz w:val="19"/>
        </w:rPr>
      </w:pPr>
      <w:r>
        <w:rPr>
          <w:color w:val="231F20"/>
          <w:w w:val="90"/>
          <w:sz w:val="19"/>
        </w:rPr>
        <w:t>at</w:t>
      </w:r>
      <w:r>
        <w:rPr>
          <w:color w:val="231F20"/>
          <w:spacing w:val="19"/>
          <w:sz w:val="19"/>
        </w:rPr>
        <w:t> </w:t>
      </w:r>
      <w:r>
        <w:rPr>
          <w:color w:val="231F20"/>
          <w:w w:val="90"/>
          <w:sz w:val="19"/>
        </w:rPr>
        <w:t>dokumentere</w:t>
      </w:r>
      <w:r>
        <w:rPr>
          <w:color w:val="231F20"/>
          <w:spacing w:val="27"/>
          <w:sz w:val="19"/>
        </w:rPr>
        <w:t> </w:t>
      </w:r>
      <w:r>
        <w:rPr>
          <w:color w:val="231F20"/>
          <w:w w:val="90"/>
          <w:sz w:val="19"/>
        </w:rPr>
        <w:t>de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90"/>
          <w:sz w:val="19"/>
        </w:rPr>
        <w:t>respektive</w:t>
      </w:r>
      <w:r>
        <w:rPr>
          <w:color w:val="231F20"/>
          <w:spacing w:val="25"/>
          <w:sz w:val="19"/>
        </w:rPr>
        <w:t> </w:t>
      </w:r>
      <w:r>
        <w:rPr>
          <w:color w:val="231F20"/>
          <w:w w:val="90"/>
          <w:sz w:val="19"/>
        </w:rPr>
        <w:t>ansvarsområder,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90"/>
          <w:sz w:val="19"/>
        </w:rPr>
        <w:t>der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90"/>
          <w:sz w:val="19"/>
        </w:rPr>
        <w:t>påhviler</w:t>
      </w:r>
      <w:r>
        <w:rPr>
          <w:color w:val="231F20"/>
          <w:spacing w:val="24"/>
          <w:sz w:val="19"/>
        </w:rPr>
        <w:t> </w:t>
      </w:r>
      <w:r>
        <w:rPr>
          <w:color w:val="231F20"/>
          <w:w w:val="90"/>
          <w:sz w:val="19"/>
        </w:rPr>
        <w:t>hver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part</w:t>
      </w:r>
      <w:r>
        <w:rPr>
          <w:color w:val="231F20"/>
          <w:spacing w:val="22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2"/>
          <w:w w:val="90"/>
          <w:sz w:val="19"/>
        </w:rPr>
        <w:t>korrespondentforbindelsen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608" w:val="left" w:leader="none"/>
          <w:tab w:pos="611" w:val="left" w:leader="none"/>
        </w:tabs>
        <w:spacing w:line="230" w:lineRule="auto" w:before="0" w:after="0"/>
        <w:ind w:left="611" w:right="156" w:hanging="241"/>
        <w:jc w:val="both"/>
        <w:rPr>
          <w:sz w:val="19"/>
        </w:rPr>
      </w:pPr>
      <w:r>
        <w:rPr>
          <w:color w:val="231F20"/>
          <w:spacing w:val="-6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forbindelse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med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»gennemstrømningskryptoaktivkonti«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sikre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sig,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respondentenheden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har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identitetskontrol­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leret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kunder,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har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direkte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adgang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korrespondentenhedens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6"/>
          <w:sz w:val="19"/>
        </w:rPr>
        <w:t>konti,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og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løbende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har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gennemført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kundekend­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skabsprocedurer,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samt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er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i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stand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til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forelægge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relevante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kundekendskabsoplysninger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korresponden­</w:t>
      </w:r>
      <w:r>
        <w:rPr>
          <w:color w:val="231F20"/>
          <w:sz w:val="19"/>
        </w:rPr>
        <w:t> tenheden</w:t>
      </w:r>
      <w:r>
        <w:rPr>
          <w:color w:val="231F20"/>
          <w:spacing w:val="14"/>
          <w:sz w:val="19"/>
        </w:rPr>
        <w:t> </w:t>
      </w:r>
      <w:r>
        <w:rPr>
          <w:color w:val="231F20"/>
          <w:sz w:val="19"/>
        </w:rPr>
        <w:t>efter</w:t>
      </w:r>
      <w:r>
        <w:rPr>
          <w:color w:val="231F20"/>
          <w:spacing w:val="12"/>
          <w:sz w:val="19"/>
        </w:rPr>
        <w:t> </w:t>
      </w:r>
      <w:r>
        <w:rPr>
          <w:color w:val="231F20"/>
          <w:sz w:val="19"/>
        </w:rPr>
        <w:t>anmodning.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30" w:lineRule="auto"/>
        <w:ind w:left="368" w:right="154" w:firstLine="2"/>
        <w:jc w:val="both"/>
      </w:pPr>
      <w:r>
        <w:rPr>
          <w:color w:val="231F20"/>
          <w:w w:val="90"/>
        </w:rPr>
        <w:t>Når udbydere</w:t>
      </w:r>
      <w:r>
        <w:rPr>
          <w:color w:val="231F20"/>
          <w:w w:val="90"/>
        </w:rPr>
        <w:t> af kryptoaktivtjenester</w:t>
      </w:r>
      <w:r>
        <w:rPr>
          <w:color w:val="231F20"/>
          <w:w w:val="90"/>
        </w:rPr>
        <w:t> beslutter</w:t>
      </w:r>
      <w:r>
        <w:rPr>
          <w:color w:val="231F20"/>
          <w:w w:val="90"/>
        </w:rPr>
        <w:t> at afslutte</w:t>
      </w:r>
      <w:r>
        <w:rPr>
          <w:color w:val="231F20"/>
          <w:w w:val="90"/>
        </w:rPr>
        <w:t> korrespondentforbindelser</w:t>
      </w:r>
      <w:r>
        <w:rPr>
          <w:color w:val="231F20"/>
        </w:rPr>
        <w:t> </w:t>
      </w:r>
      <w:r>
        <w:rPr>
          <w:color w:val="231F20"/>
          <w:w w:val="90"/>
        </w:rPr>
        <w:t>af årsager,</w:t>
      </w:r>
      <w:r>
        <w:rPr>
          <w:color w:val="231F20"/>
          <w:w w:val="90"/>
        </w:rPr>
        <w:t> som</w:t>
      </w:r>
      <w:r>
        <w:rPr>
          <w:color w:val="231F20"/>
          <w:w w:val="90"/>
        </w:rPr>
        <w:t> har</w:t>
      </w:r>
      <w:r>
        <w:rPr>
          <w:color w:val="231F20"/>
          <w:w w:val="90"/>
        </w:rPr>
        <w:t> tilknytning</w:t>
      </w:r>
      <w:r>
        <w:rPr>
          <w:color w:val="231F20"/>
          <w:w w:val="90"/>
        </w:rPr>
        <w:t> til</w:t>
      </w:r>
      <w:r>
        <w:rPr>
          <w:color w:val="231F20"/>
        </w:rPr>
        <w:t> politikker vedrørende bekæmpelse af</w:t>
      </w:r>
      <w:r>
        <w:rPr>
          <w:color w:val="231F20"/>
          <w:spacing w:val="-2"/>
        </w:rPr>
        <w:t> </w:t>
      </w:r>
      <w:r>
        <w:rPr>
          <w:color w:val="231F20"/>
        </w:rPr>
        <w:t>hvidvask af</w:t>
      </w:r>
      <w:r>
        <w:rPr>
          <w:color w:val="231F20"/>
          <w:spacing w:val="-2"/>
        </w:rPr>
        <w:t> </w:t>
      </w:r>
      <w:r>
        <w:rPr>
          <w:color w:val="231F20"/>
        </w:rPr>
        <w:t>penge</w:t>
      </w:r>
      <w:r>
        <w:rPr>
          <w:color w:val="231F20"/>
          <w:spacing w:val="-1"/>
        </w:rPr>
        <w:t> </w:t>
      </w:r>
      <w:r>
        <w:rPr>
          <w:color w:val="231F20"/>
        </w:rPr>
        <w:t>og</w:t>
      </w:r>
      <w:r>
        <w:rPr>
          <w:color w:val="231F20"/>
          <w:spacing w:val="-2"/>
        </w:rPr>
        <w:t> </w:t>
      </w:r>
      <w:r>
        <w:rPr>
          <w:color w:val="231F20"/>
        </w:rPr>
        <w:t>finansiering af</w:t>
      </w:r>
      <w:r>
        <w:rPr>
          <w:color w:val="231F20"/>
          <w:spacing w:val="-2"/>
        </w:rPr>
        <w:t> </w:t>
      </w:r>
      <w:r>
        <w:rPr>
          <w:color w:val="231F20"/>
        </w:rPr>
        <w:t>terrorisme, skal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dokumentere og </w:t>
      </w:r>
      <w:r>
        <w:rPr>
          <w:color w:val="231F20"/>
          <w:spacing w:val="-2"/>
        </w:rPr>
        <w:t>registrere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deres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beslutning.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0" w:lineRule="auto"/>
        <w:ind w:left="368" w:right="171" w:firstLine="2"/>
        <w:jc w:val="both"/>
      </w:pPr>
      <w:r>
        <w:rPr>
          <w:color w:val="231F20"/>
          <w:spacing w:val="-4"/>
        </w:rPr>
        <w:t>Udbydere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kryptoaktivtjenester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ajourfører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regelmæssigt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kendskabsoplysningerne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korrespondentforbindelsen,</w:t>
      </w:r>
      <w:r>
        <w:rPr>
          <w:color w:val="231F20"/>
        </w:rPr>
        <w:t> </w:t>
      </w:r>
      <w:r>
        <w:rPr>
          <w:color w:val="231F20"/>
          <w:spacing w:val="-4"/>
        </w:rPr>
        <w:t>eller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når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der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opstår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nye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risici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forbindelse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med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respondentenheden.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801" w:val="left" w:leader="none"/>
        </w:tabs>
        <w:spacing w:line="230" w:lineRule="auto" w:before="0" w:after="0"/>
        <w:ind w:left="368" w:right="151" w:firstLine="2"/>
        <w:jc w:val="both"/>
        <w:rPr>
          <w:sz w:val="19"/>
        </w:rPr>
      </w:pPr>
      <w:r>
        <w:rPr>
          <w:color w:val="231F20"/>
          <w:spacing w:val="-6"/>
          <w:sz w:val="19"/>
        </w:rPr>
        <w:t>Medlemsstaterne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sikrer,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udbydere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af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kryptoaktivtjenester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6"/>
          <w:sz w:val="19"/>
        </w:rPr>
        <w:t>tager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hensyn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til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oplysninger,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omhandlet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stk.</w:t>
      </w:r>
      <w:r>
        <w:rPr>
          <w:color w:val="231F20"/>
          <w:spacing w:val="-4"/>
          <w:sz w:val="19"/>
        </w:rPr>
        <w:t> 1,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4"/>
          <w:sz w:val="19"/>
        </w:rPr>
        <w:t> på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et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risikofølsomt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grundlag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fastlægge</w:t>
      </w:r>
      <w:r>
        <w:rPr>
          <w:color w:val="231F20"/>
          <w:spacing w:val="-4"/>
          <w:sz w:val="19"/>
        </w:rPr>
        <w:t> de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passende</w:t>
      </w:r>
      <w:r>
        <w:rPr>
          <w:color w:val="231F20"/>
          <w:spacing w:val="-4"/>
          <w:sz w:val="19"/>
        </w:rPr>
        <w:t> foranstaltninger,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der</w:t>
      </w:r>
      <w:r>
        <w:rPr>
          <w:color w:val="231F20"/>
          <w:spacing w:val="-4"/>
          <w:sz w:val="19"/>
        </w:rPr>
        <w:t> skal</w:t>
      </w:r>
      <w:r>
        <w:rPr>
          <w:color w:val="231F20"/>
          <w:spacing w:val="-4"/>
          <w:sz w:val="19"/>
        </w:rPr>
        <w:t> træffes</w:t>
      </w:r>
      <w:r>
        <w:rPr>
          <w:color w:val="231F20"/>
          <w:spacing w:val="-4"/>
          <w:sz w:val="19"/>
        </w:rPr>
        <w:t> for</w:t>
      </w:r>
      <w:r>
        <w:rPr>
          <w:color w:val="231F20"/>
          <w:spacing w:val="-4"/>
          <w:sz w:val="19"/>
        </w:rPr>
        <w:t> at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begrænse</w:t>
      </w:r>
      <w:r>
        <w:rPr>
          <w:color w:val="231F20"/>
          <w:spacing w:val="-4"/>
          <w:sz w:val="19"/>
        </w:rPr>
        <w:t> de</w:t>
      </w:r>
      <w:r>
        <w:rPr>
          <w:color w:val="231F20"/>
          <w:sz w:val="19"/>
        </w:rPr>
        <w:t> </w:t>
      </w:r>
      <w:r>
        <w:rPr>
          <w:color w:val="231F20"/>
          <w:spacing w:val="-2"/>
          <w:sz w:val="19"/>
        </w:rPr>
        <w:t>risici,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der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er</w:t>
      </w:r>
      <w:r>
        <w:rPr>
          <w:color w:val="231F20"/>
          <w:spacing w:val="8"/>
          <w:sz w:val="19"/>
        </w:rPr>
        <w:t> </w:t>
      </w:r>
      <w:r>
        <w:rPr>
          <w:color w:val="231F20"/>
          <w:spacing w:val="-2"/>
          <w:sz w:val="19"/>
        </w:rPr>
        <w:t>forbundet</w:t>
      </w:r>
      <w:r>
        <w:rPr>
          <w:color w:val="231F20"/>
          <w:spacing w:val="13"/>
          <w:sz w:val="19"/>
        </w:rPr>
        <w:t> </w:t>
      </w:r>
      <w:r>
        <w:rPr>
          <w:color w:val="231F20"/>
          <w:spacing w:val="-2"/>
          <w:sz w:val="19"/>
        </w:rPr>
        <w:t>med</w:t>
      </w:r>
      <w:r>
        <w:rPr>
          <w:color w:val="231F20"/>
          <w:spacing w:val="9"/>
          <w:sz w:val="19"/>
        </w:rPr>
        <w:t> </w:t>
      </w:r>
      <w:r>
        <w:rPr>
          <w:color w:val="231F20"/>
          <w:spacing w:val="-2"/>
          <w:sz w:val="19"/>
        </w:rPr>
        <w:t>respondentenheden.</w:t>
      </w:r>
    </w:p>
    <w:p>
      <w:pPr>
        <w:spacing w:after="0" w:line="230" w:lineRule="auto"/>
        <w:jc w:val="both"/>
        <w:rPr>
          <w:sz w:val="19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801" w:val="left" w:leader="none"/>
        </w:tabs>
        <w:spacing w:line="230" w:lineRule="auto" w:before="107" w:after="0"/>
        <w:ind w:left="368" w:right="153" w:firstLine="2"/>
        <w:jc w:val="both"/>
        <w:rPr>
          <w:sz w:val="19"/>
        </w:rPr>
      </w:pPr>
      <w:r>
        <w:rPr>
          <w:color w:val="231F20"/>
          <w:spacing w:val="-4"/>
          <w:sz w:val="19"/>
        </w:rPr>
        <w:t>Senest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den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30.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juni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2024</w:t>
      </w:r>
      <w:r>
        <w:rPr>
          <w:color w:val="231F20"/>
          <w:spacing w:val="-7"/>
          <w:sz w:val="19"/>
        </w:rPr>
        <w:t> </w:t>
      </w:r>
      <w:r>
        <w:rPr>
          <w:color w:val="231F20"/>
          <w:spacing w:val="-4"/>
          <w:sz w:val="19"/>
        </w:rPr>
        <w:t>udsteder</w:t>
      </w:r>
      <w:r>
        <w:rPr>
          <w:color w:val="231F20"/>
          <w:spacing w:val="-4"/>
          <w:sz w:val="19"/>
        </w:rPr>
        <w:t> EBA</w:t>
      </w:r>
      <w:r>
        <w:rPr>
          <w:color w:val="231F20"/>
          <w:spacing w:val="-5"/>
          <w:sz w:val="19"/>
        </w:rPr>
        <w:t> </w:t>
      </w:r>
      <w:r>
        <w:rPr>
          <w:color w:val="231F20"/>
          <w:spacing w:val="-4"/>
          <w:sz w:val="19"/>
        </w:rPr>
        <w:t>retningslinjer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præcisere</w:t>
      </w:r>
      <w:r>
        <w:rPr>
          <w:color w:val="231F20"/>
          <w:spacing w:val="-4"/>
          <w:sz w:val="19"/>
        </w:rPr>
        <w:t> de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kriterier</w:t>
      </w:r>
      <w:r>
        <w:rPr>
          <w:color w:val="231F20"/>
          <w:spacing w:val="-4"/>
          <w:sz w:val="19"/>
        </w:rPr>
        <w:t> og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elementer,</w:t>
      </w:r>
      <w:r>
        <w:rPr>
          <w:color w:val="231F20"/>
          <w:spacing w:val="-2"/>
          <w:sz w:val="19"/>
        </w:rPr>
        <w:t> </w:t>
      </w:r>
      <w:r>
        <w:rPr>
          <w:color w:val="231F20"/>
          <w:spacing w:val="-4"/>
          <w:sz w:val="19"/>
        </w:rPr>
        <w:t>som</w:t>
      </w:r>
      <w:r>
        <w:rPr>
          <w:color w:val="231F20"/>
          <w:spacing w:val="-6"/>
          <w:sz w:val="19"/>
        </w:rPr>
        <w:t> </w:t>
      </w:r>
      <w:r>
        <w:rPr>
          <w:color w:val="231F20"/>
          <w:spacing w:val="-4"/>
          <w:sz w:val="19"/>
        </w:rPr>
        <w:t>udbydere</w:t>
      </w:r>
      <w:r>
        <w:rPr>
          <w:color w:val="231F20"/>
          <w:sz w:val="19"/>
        </w:rPr>
        <w:t> af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kryptoaktivtjenester skal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tage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i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betragtning i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forbindelse med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den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vurdering, der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er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omhandlet i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stk.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1,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og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de </w:t>
      </w:r>
      <w:r>
        <w:rPr>
          <w:color w:val="231F20"/>
          <w:w w:val="90"/>
          <w:sz w:val="19"/>
        </w:rPr>
        <w:t>risikobegrænsende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90"/>
          <w:sz w:val="19"/>
        </w:rPr>
        <w:t>foranstaltninger,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90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er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omhandlet</w:t>
      </w:r>
      <w:r>
        <w:rPr>
          <w:color w:val="231F20"/>
          <w:spacing w:val="16"/>
          <w:sz w:val="19"/>
        </w:rPr>
        <w:t> </w:t>
      </w:r>
      <w:r>
        <w:rPr>
          <w:color w:val="231F20"/>
          <w:w w:val="90"/>
          <w:sz w:val="19"/>
        </w:rPr>
        <w:t>i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stk.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2,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herunder</w:t>
      </w:r>
      <w:r>
        <w:rPr>
          <w:color w:val="231F20"/>
          <w:spacing w:val="15"/>
          <w:sz w:val="19"/>
        </w:rPr>
        <w:t> </w:t>
      </w:r>
      <w:r>
        <w:rPr>
          <w:color w:val="231F20"/>
          <w:w w:val="90"/>
          <w:sz w:val="19"/>
        </w:rPr>
        <w:t>de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minimumsforanstaltninger,</w:t>
      </w:r>
      <w:r>
        <w:rPr>
          <w:color w:val="231F20"/>
          <w:spacing w:val="28"/>
          <w:sz w:val="19"/>
        </w:rPr>
        <w:t> </w:t>
      </w:r>
      <w:r>
        <w:rPr>
          <w:color w:val="231F20"/>
          <w:w w:val="90"/>
          <w:sz w:val="19"/>
        </w:rPr>
        <w:t>der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skal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træffes</w:t>
      </w:r>
      <w:r>
        <w:rPr>
          <w:color w:val="231F20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udbydere</w:t>
      </w:r>
      <w:r>
        <w:rPr>
          <w:color w:val="231F20"/>
          <w:spacing w:val="38"/>
          <w:sz w:val="19"/>
        </w:rPr>
        <w:t> </w:t>
      </w:r>
      <w:r>
        <w:rPr>
          <w:color w:val="231F20"/>
          <w:w w:val="90"/>
          <w:sz w:val="19"/>
        </w:rPr>
        <w:t>af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kryptoaktivtjenester,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hvis</w:t>
      </w:r>
      <w:r>
        <w:rPr>
          <w:color w:val="231F20"/>
          <w:spacing w:val="34"/>
          <w:sz w:val="19"/>
        </w:rPr>
        <w:t> </w:t>
      </w:r>
      <w:r>
        <w:rPr>
          <w:color w:val="231F20"/>
          <w:w w:val="90"/>
          <w:sz w:val="19"/>
        </w:rPr>
        <w:t>respondentenheden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ikke</w:t>
      </w:r>
      <w:r>
        <w:rPr>
          <w:color w:val="231F20"/>
          <w:spacing w:val="35"/>
          <w:sz w:val="19"/>
        </w:rPr>
        <w:t> </w:t>
      </w:r>
      <w:r>
        <w:rPr>
          <w:color w:val="231F20"/>
          <w:w w:val="90"/>
          <w:sz w:val="19"/>
        </w:rPr>
        <w:t>er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registreret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eller</w:t>
      </w:r>
      <w:r>
        <w:rPr>
          <w:color w:val="231F20"/>
          <w:spacing w:val="34"/>
          <w:sz w:val="19"/>
        </w:rPr>
        <w:t> </w:t>
      </w:r>
      <w:r>
        <w:rPr>
          <w:color w:val="231F20"/>
          <w:w w:val="90"/>
          <w:sz w:val="19"/>
        </w:rPr>
        <w:t>godkendt.«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28"/>
        </w:numPr>
        <w:tabs>
          <w:tab w:pos="366" w:val="left" w:leader="none"/>
        </w:tabs>
        <w:spacing w:line="240" w:lineRule="auto" w:before="1" w:after="0"/>
        <w:ind w:left="366" w:right="0" w:hanging="244"/>
        <w:jc w:val="left"/>
        <w:rPr>
          <w:sz w:val="19"/>
        </w:rPr>
      </w:pPr>
      <w:r>
        <w:rPr>
          <w:color w:val="231F20"/>
          <w:w w:val="90"/>
          <w:sz w:val="19"/>
        </w:rPr>
        <w:t>Følgende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90"/>
          <w:sz w:val="19"/>
        </w:rPr>
        <w:t>artikel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2"/>
          <w:w w:val="90"/>
          <w:sz w:val="19"/>
        </w:rPr>
        <w:t>indsættes: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1"/>
        </w:rPr>
      </w:pPr>
    </w:p>
    <w:p>
      <w:pPr>
        <w:spacing w:before="0"/>
        <w:ind w:left="371" w:right="0" w:firstLine="0"/>
        <w:jc w:val="both"/>
        <w:rPr>
          <w:i/>
          <w:sz w:val="19"/>
        </w:rPr>
      </w:pPr>
      <w:r>
        <w:rPr>
          <w:i/>
          <w:color w:val="231F20"/>
          <w:w w:val="85"/>
          <w:sz w:val="19"/>
        </w:rPr>
        <w:t>»Artikel</w:t>
      </w:r>
      <w:r>
        <w:rPr>
          <w:i/>
          <w:color w:val="231F20"/>
          <w:spacing w:val="4"/>
          <w:sz w:val="19"/>
        </w:rPr>
        <w:t> </w:t>
      </w:r>
      <w:r>
        <w:rPr>
          <w:i/>
          <w:color w:val="231F20"/>
          <w:spacing w:val="-5"/>
          <w:w w:val="90"/>
          <w:sz w:val="19"/>
        </w:rPr>
        <w:t>24a</w:t>
      </w:r>
    </w:p>
    <w:p>
      <w:pPr>
        <w:pStyle w:val="BodyText"/>
        <w:spacing w:line="230" w:lineRule="auto" w:before="126"/>
        <w:ind w:left="368" w:right="154" w:firstLine="2"/>
        <w:jc w:val="both"/>
      </w:pPr>
      <w:r>
        <w:rPr>
          <w:color w:val="231F20"/>
          <w:spacing w:val="-4"/>
        </w:rPr>
        <w:t>Senest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den</w:t>
      </w:r>
      <w:r>
        <w:rPr>
          <w:color w:val="231F20"/>
          <w:spacing w:val="-4"/>
        </w:rPr>
        <w:t> 1.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januar</w:t>
      </w:r>
      <w:r>
        <w:rPr>
          <w:color w:val="231F20"/>
          <w:spacing w:val="-4"/>
        </w:rPr>
        <w:t> 2024</w:t>
      </w:r>
      <w:r>
        <w:rPr>
          <w:color w:val="231F20"/>
          <w:spacing w:val="-4"/>
        </w:rPr>
        <w:t> udsteder</w:t>
      </w:r>
      <w:r>
        <w:rPr>
          <w:color w:val="231F20"/>
          <w:spacing w:val="-4"/>
        </w:rPr>
        <w:t> EBA</w:t>
      </w:r>
      <w:r>
        <w:rPr>
          <w:color w:val="231F20"/>
          <w:spacing w:val="-4"/>
        </w:rPr>
        <w:t> retningslinjer,</w:t>
      </w:r>
      <w:r>
        <w:rPr>
          <w:color w:val="231F20"/>
        </w:rPr>
        <w:t> </w:t>
      </w:r>
      <w:r>
        <w:rPr>
          <w:color w:val="231F20"/>
          <w:spacing w:val="-4"/>
        </w:rPr>
        <w:t>der</w:t>
      </w:r>
      <w:r>
        <w:rPr>
          <w:color w:val="231F20"/>
          <w:spacing w:val="-4"/>
        </w:rPr>
        <w:t> præciserer,</w:t>
      </w:r>
      <w:r>
        <w:rPr>
          <w:color w:val="231F20"/>
          <w:spacing w:val="-4"/>
        </w:rPr>
        <w:t> hvordan</w:t>
      </w:r>
      <w:r>
        <w:rPr>
          <w:color w:val="231F20"/>
          <w:spacing w:val="-4"/>
        </w:rPr>
        <w:t> de</w:t>
      </w:r>
      <w:r>
        <w:rPr>
          <w:color w:val="231F20"/>
          <w:spacing w:val="-4"/>
        </w:rPr>
        <w:t> skærpede</w:t>
      </w:r>
      <w:r>
        <w:rPr>
          <w:color w:val="231F20"/>
          <w:spacing w:val="-4"/>
        </w:rPr>
        <w:t> kundekendskabspro­</w:t>
      </w:r>
      <w:r>
        <w:rPr>
          <w:color w:val="231F20"/>
        </w:rPr>
        <w:t> </w:t>
      </w:r>
      <w:r>
        <w:rPr>
          <w:color w:val="231F20"/>
          <w:spacing w:val="-2"/>
        </w:rPr>
        <w:t>cedurer</w:t>
      </w:r>
      <w:r>
        <w:rPr>
          <w:color w:val="231F20"/>
          <w:spacing w:val="-2"/>
        </w:rPr>
        <w:t> i</w:t>
      </w:r>
      <w:r>
        <w:rPr>
          <w:color w:val="231F20"/>
          <w:spacing w:val="-2"/>
        </w:rPr>
        <w:t> denne</w:t>
      </w:r>
      <w:r>
        <w:rPr>
          <w:color w:val="231F20"/>
          <w:spacing w:val="-2"/>
        </w:rPr>
        <w:t> afdeling</w:t>
      </w:r>
      <w:r>
        <w:rPr>
          <w:color w:val="231F20"/>
          <w:spacing w:val="-2"/>
        </w:rPr>
        <w:t> finder</w:t>
      </w:r>
      <w:r>
        <w:rPr>
          <w:color w:val="231F20"/>
          <w:spacing w:val="-2"/>
        </w:rPr>
        <w:t> anvendelse,</w:t>
      </w:r>
      <w:r>
        <w:rPr>
          <w:color w:val="231F20"/>
          <w:spacing w:val="-2"/>
        </w:rPr>
        <w:t> når</w:t>
      </w:r>
      <w:r>
        <w:rPr>
          <w:color w:val="231F20"/>
          <w:spacing w:val="-2"/>
        </w:rPr>
        <w:t> forpligtede</w:t>
      </w:r>
      <w:r>
        <w:rPr>
          <w:color w:val="231F20"/>
          <w:spacing w:val="-2"/>
        </w:rPr>
        <w:t> enheder</w:t>
      </w:r>
      <w:r>
        <w:rPr>
          <w:color w:val="231F20"/>
          <w:spacing w:val="-2"/>
        </w:rPr>
        <w:t> udfører</w:t>
      </w:r>
      <w:r>
        <w:rPr>
          <w:color w:val="231F20"/>
          <w:spacing w:val="-2"/>
        </w:rPr>
        <w:t> kryptoaktivtjenester</w:t>
      </w:r>
      <w:r>
        <w:rPr>
          <w:color w:val="231F20"/>
          <w:spacing w:val="-2"/>
        </w:rPr>
        <w:t> som</w:t>
      </w:r>
      <w:r>
        <w:rPr>
          <w:color w:val="231F20"/>
          <w:spacing w:val="-2"/>
        </w:rPr>
        <w:t> defineret</w:t>
      </w:r>
      <w:r>
        <w:rPr>
          <w:color w:val="231F20"/>
          <w:spacing w:val="-2"/>
        </w:rPr>
        <w:t> i</w:t>
      </w:r>
      <w:r>
        <w:rPr>
          <w:color w:val="231F20"/>
        </w:rPr>
        <w:t> </w:t>
      </w:r>
      <w:r>
        <w:rPr>
          <w:color w:val="231F20"/>
          <w:spacing w:val="-4"/>
        </w:rPr>
        <w:t>artikel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3,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stk.</w:t>
      </w:r>
      <w:r>
        <w:rPr>
          <w:color w:val="231F20"/>
          <w:spacing w:val="-4"/>
        </w:rPr>
        <w:t> 1,</w:t>
      </w:r>
      <w:r>
        <w:rPr>
          <w:color w:val="231F20"/>
          <w:spacing w:val="-4"/>
        </w:rPr>
        <w:t> nr.</w:t>
      </w:r>
      <w:r>
        <w:rPr>
          <w:color w:val="231F20"/>
          <w:spacing w:val="-4"/>
        </w:rPr>
        <w:t> 16),</w:t>
      </w:r>
      <w:r>
        <w:rPr>
          <w:color w:val="231F20"/>
          <w:spacing w:val="-4"/>
        </w:rPr>
        <w:t> i</w:t>
      </w:r>
      <w:r>
        <w:rPr>
          <w:color w:val="231F20"/>
          <w:spacing w:val="-4"/>
        </w:rPr>
        <w:t> forordning</w:t>
      </w:r>
      <w:r>
        <w:rPr>
          <w:color w:val="231F20"/>
        </w:rPr>
        <w:t> </w:t>
      </w:r>
      <w:r>
        <w:rPr>
          <w:color w:val="231F20"/>
          <w:spacing w:val="-4"/>
        </w:rPr>
        <w:t>(EU)</w:t>
      </w:r>
      <w:r>
        <w:rPr>
          <w:color w:val="231F20"/>
          <w:spacing w:val="-4"/>
        </w:rPr>
        <w:t> 2023/1114,</w:t>
      </w:r>
      <w:r>
        <w:rPr>
          <w:color w:val="231F20"/>
        </w:rPr>
        <w:t> </w:t>
      </w:r>
      <w:r>
        <w:rPr>
          <w:color w:val="231F20"/>
          <w:spacing w:val="-4"/>
        </w:rPr>
        <w:t>med</w:t>
      </w:r>
      <w:r>
        <w:rPr>
          <w:color w:val="231F20"/>
          <w:spacing w:val="-4"/>
        </w:rPr>
        <w:t> undtagelse</w:t>
      </w:r>
      <w:r>
        <w:rPr>
          <w:color w:val="231F20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-4"/>
        </w:rPr>
        <w:t> nævnte</w:t>
      </w:r>
      <w:r>
        <w:rPr>
          <w:color w:val="231F20"/>
          <w:spacing w:val="-4"/>
        </w:rPr>
        <w:t> nummers</w:t>
      </w:r>
      <w:r>
        <w:rPr>
          <w:color w:val="231F20"/>
          <w:spacing w:val="-4"/>
        </w:rPr>
        <w:t> litra</w:t>
      </w:r>
      <w:r>
        <w:rPr>
          <w:color w:val="231F20"/>
          <w:spacing w:val="-4"/>
        </w:rPr>
        <w:t> h),</w:t>
      </w:r>
      <w:r>
        <w:rPr>
          <w:color w:val="231F20"/>
          <w:spacing w:val="-4"/>
        </w:rPr>
        <w:t> samt</w:t>
      </w:r>
      <w:r>
        <w:rPr>
          <w:color w:val="231F20"/>
          <w:spacing w:val="-4"/>
        </w:rPr>
        <w:t> overførsler</w:t>
      </w:r>
      <w:r>
        <w:rPr>
          <w:color w:val="231F20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kryptoaktiver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som</w:t>
      </w:r>
      <w:r>
        <w:rPr>
          <w:color w:val="231F20"/>
          <w:spacing w:val="-4"/>
        </w:rPr>
        <w:t> defineret</w:t>
      </w:r>
      <w:r>
        <w:rPr>
          <w:color w:val="231F20"/>
          <w:spacing w:val="-4"/>
        </w:rPr>
        <w:t> i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artikel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3,</w:t>
      </w:r>
      <w:r>
        <w:rPr>
          <w:color w:val="231F20"/>
          <w:spacing w:val="-4"/>
        </w:rPr>
        <w:t> nr.</w:t>
      </w:r>
      <w:r>
        <w:rPr>
          <w:color w:val="231F20"/>
          <w:spacing w:val="-4"/>
        </w:rPr>
        <w:t> 10),</w:t>
      </w:r>
      <w:r>
        <w:rPr>
          <w:color w:val="231F20"/>
          <w:spacing w:val="-4"/>
        </w:rPr>
        <w:t> i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forordning</w:t>
      </w:r>
      <w:r>
        <w:rPr>
          <w:color w:val="231F20"/>
          <w:spacing w:val="-4"/>
        </w:rPr>
        <w:t> (EU)</w:t>
      </w:r>
      <w:r>
        <w:rPr>
          <w:color w:val="231F20"/>
          <w:spacing w:val="-4"/>
        </w:rPr>
        <w:t> 2023/1113.</w:t>
      </w:r>
      <w:r>
        <w:rPr>
          <w:color w:val="231F20"/>
        </w:rPr>
        <w:t> </w:t>
      </w:r>
      <w:r>
        <w:rPr>
          <w:color w:val="231F20"/>
          <w:spacing w:val="-4"/>
        </w:rPr>
        <w:t>EBA</w:t>
      </w:r>
      <w:r>
        <w:rPr>
          <w:color w:val="231F20"/>
          <w:spacing w:val="-4"/>
        </w:rPr>
        <w:t> præciserer</w:t>
      </w:r>
      <w:r>
        <w:rPr>
          <w:color w:val="231F20"/>
          <w:spacing w:val="-4"/>
        </w:rPr>
        <w:t> navnlig,</w:t>
      </w:r>
      <w:r>
        <w:rPr>
          <w:color w:val="231F20"/>
          <w:spacing w:val="-4"/>
        </w:rPr>
        <w:t> hvordan</w:t>
      </w:r>
      <w:r>
        <w:rPr>
          <w:color w:val="231F20"/>
          <w:spacing w:val="-4"/>
        </w:rPr>
        <w:t> og</w:t>
      </w:r>
      <w:r>
        <w:rPr>
          <w:color w:val="231F20"/>
        </w:rPr>
        <w:t> </w:t>
      </w:r>
      <w:r>
        <w:rPr>
          <w:color w:val="231F20"/>
          <w:spacing w:val="-6"/>
        </w:rPr>
        <w:t>hvornår</w:t>
      </w:r>
      <w:r>
        <w:rPr>
          <w:color w:val="231F20"/>
          <w:spacing w:val="15"/>
        </w:rPr>
        <w:t> </w:t>
      </w:r>
      <w:r>
        <w:rPr>
          <w:color w:val="231F20"/>
          <w:spacing w:val="-6"/>
        </w:rPr>
        <w:t>disse</w:t>
      </w:r>
      <w:r>
        <w:rPr>
          <w:color w:val="231F20"/>
          <w:spacing w:val="13"/>
        </w:rPr>
        <w:t> </w:t>
      </w:r>
      <w:r>
        <w:rPr>
          <w:color w:val="231F20"/>
          <w:spacing w:val="-6"/>
        </w:rPr>
        <w:t>forpligtede</w:t>
      </w:r>
      <w:r>
        <w:rPr>
          <w:color w:val="231F20"/>
          <w:spacing w:val="15"/>
        </w:rPr>
        <w:t> </w:t>
      </w:r>
      <w:r>
        <w:rPr>
          <w:color w:val="231F20"/>
          <w:spacing w:val="-6"/>
        </w:rPr>
        <w:t>enheder</w:t>
      </w:r>
      <w:r>
        <w:rPr>
          <w:color w:val="231F20"/>
          <w:spacing w:val="15"/>
        </w:rPr>
        <w:t> </w:t>
      </w:r>
      <w:r>
        <w:rPr>
          <w:color w:val="231F20"/>
          <w:spacing w:val="-6"/>
        </w:rPr>
        <w:t>skal</w:t>
      </w:r>
      <w:r>
        <w:rPr>
          <w:color w:val="231F20"/>
          <w:spacing w:val="13"/>
        </w:rPr>
        <w:t> </w:t>
      </w:r>
      <w:r>
        <w:rPr>
          <w:color w:val="231F20"/>
          <w:spacing w:val="-6"/>
        </w:rPr>
        <w:t>indhente</w:t>
      </w:r>
      <w:r>
        <w:rPr>
          <w:color w:val="231F20"/>
          <w:spacing w:val="15"/>
        </w:rPr>
        <w:t> </w:t>
      </w:r>
      <w:r>
        <w:rPr>
          <w:color w:val="231F20"/>
          <w:spacing w:val="-6"/>
        </w:rPr>
        <w:t>yderligere</w:t>
      </w:r>
      <w:r>
        <w:rPr>
          <w:color w:val="231F20"/>
          <w:spacing w:val="15"/>
        </w:rPr>
        <w:t> </w:t>
      </w:r>
      <w:r>
        <w:rPr>
          <w:color w:val="231F20"/>
          <w:spacing w:val="-6"/>
        </w:rPr>
        <w:t>oplysninger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om</w:t>
      </w:r>
      <w:r>
        <w:rPr>
          <w:color w:val="231F20"/>
          <w:spacing w:val="13"/>
        </w:rPr>
        <w:t> </w:t>
      </w:r>
      <w:r>
        <w:rPr>
          <w:color w:val="231F20"/>
          <w:spacing w:val="-6"/>
        </w:rPr>
        <w:t>ordregiver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og</w:t>
      </w:r>
      <w:r>
        <w:rPr>
          <w:color w:val="231F20"/>
          <w:spacing w:val="12"/>
        </w:rPr>
        <w:t> </w:t>
      </w:r>
      <w:r>
        <w:rPr>
          <w:color w:val="231F20"/>
          <w:spacing w:val="-6"/>
        </w:rPr>
        <w:t>ordremodtager.«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28"/>
        </w:numPr>
        <w:tabs>
          <w:tab w:pos="366" w:val="left" w:leader="none"/>
        </w:tabs>
        <w:spacing w:line="240" w:lineRule="auto" w:before="0" w:after="0"/>
        <w:ind w:left="366" w:right="0" w:hanging="244"/>
        <w:jc w:val="left"/>
        <w:rPr>
          <w:sz w:val="19"/>
        </w:rPr>
      </w:pPr>
      <w:r>
        <w:rPr>
          <w:color w:val="231F20"/>
          <w:spacing w:val="-4"/>
          <w:sz w:val="19"/>
        </w:rPr>
        <w:t>Artikel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4"/>
          <w:sz w:val="19"/>
        </w:rPr>
        <w:t>45,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4"/>
          <w:sz w:val="19"/>
        </w:rPr>
        <w:t>stk.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4"/>
          <w:sz w:val="19"/>
        </w:rPr>
        <w:t>9,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4"/>
          <w:sz w:val="19"/>
        </w:rPr>
        <w:t>affattes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4"/>
          <w:sz w:val="19"/>
        </w:rPr>
        <w:t>således: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230" w:lineRule="auto"/>
        <w:ind w:left="368" w:right="155" w:firstLine="2"/>
        <w:jc w:val="both"/>
      </w:pPr>
      <w:r>
        <w:rPr>
          <w:color w:val="231F20"/>
        </w:rPr>
        <w:t>»9.</w:t>
      </w:r>
      <w:r>
        <w:rPr>
          <w:color w:val="231F20"/>
          <w:spacing w:val="80"/>
        </w:rPr>
        <w:t> </w:t>
      </w:r>
      <w:r>
        <w:rPr>
          <w:color w:val="231F20"/>
        </w:rPr>
        <w:t>Medlemsstaterne kan kræve, at udstedere af elektroniske penge som defineret i artikel</w:t>
      </w:r>
      <w:r>
        <w:rPr>
          <w:color w:val="231F20"/>
          <w:spacing w:val="-11"/>
        </w:rPr>
        <w:t> </w:t>
      </w:r>
      <w:r>
        <w:rPr>
          <w:color w:val="231F20"/>
        </w:rPr>
        <w:t>2, nr. 3), i direktiv </w:t>
      </w:r>
      <w:r>
        <w:rPr>
          <w:color w:val="231F20"/>
          <w:spacing w:val="-6"/>
        </w:rPr>
        <w:t>2009/110/EF</w:t>
      </w:r>
      <w:r>
        <w:rPr>
          <w:color w:val="231F20"/>
        </w:rPr>
        <w:t> </w:t>
      </w:r>
      <w:r>
        <w:rPr>
          <w:color w:val="231F20"/>
          <w:spacing w:val="-6"/>
        </w:rPr>
        <w:t>og</w:t>
      </w:r>
      <w:r>
        <w:rPr>
          <w:color w:val="231F20"/>
        </w:rPr>
        <w:t> </w:t>
      </w:r>
      <w:r>
        <w:rPr>
          <w:color w:val="231F20"/>
          <w:spacing w:val="-6"/>
        </w:rPr>
        <w:t>betalingstjenesteudbydere</w:t>
      </w:r>
      <w:r>
        <w:rPr>
          <w:color w:val="231F20"/>
          <w:spacing w:val="11"/>
        </w:rPr>
        <w:t> </w:t>
      </w:r>
      <w:r>
        <w:rPr>
          <w:color w:val="231F20"/>
          <w:spacing w:val="-6"/>
        </w:rPr>
        <w:t>som</w:t>
      </w:r>
      <w:r>
        <w:rPr>
          <w:color w:val="231F20"/>
        </w:rPr>
        <w:t> </w:t>
      </w:r>
      <w:r>
        <w:rPr>
          <w:color w:val="231F20"/>
          <w:spacing w:val="-6"/>
        </w:rPr>
        <w:t>defineret</w:t>
      </w:r>
      <w:r>
        <w:rPr>
          <w:color w:val="231F20"/>
        </w:rPr>
        <w:t> </w:t>
      </w:r>
      <w:r>
        <w:rPr>
          <w:color w:val="231F20"/>
          <w:spacing w:val="-6"/>
        </w:rPr>
        <w:t>i</w:t>
      </w:r>
      <w:r>
        <w:rPr>
          <w:color w:val="231F20"/>
        </w:rPr>
        <w:t> </w:t>
      </w:r>
      <w:r>
        <w:rPr>
          <w:color w:val="231F20"/>
          <w:spacing w:val="-6"/>
        </w:rPr>
        <w:t>artikel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4,</w:t>
      </w:r>
      <w:r>
        <w:rPr>
          <w:color w:val="231F20"/>
        </w:rPr>
        <w:t> </w:t>
      </w:r>
      <w:r>
        <w:rPr>
          <w:color w:val="231F20"/>
          <w:spacing w:val="-6"/>
        </w:rPr>
        <w:t>nr.</w:t>
      </w:r>
      <w:r>
        <w:rPr>
          <w:color w:val="231F20"/>
        </w:rPr>
        <w:t> </w:t>
      </w:r>
      <w:r>
        <w:rPr>
          <w:color w:val="231F20"/>
          <w:spacing w:val="-6"/>
        </w:rPr>
        <w:t>11),</w:t>
      </w:r>
      <w:r>
        <w:rPr>
          <w:color w:val="231F20"/>
        </w:rPr>
        <w:t> </w:t>
      </w:r>
      <w:r>
        <w:rPr>
          <w:color w:val="231F20"/>
          <w:spacing w:val="-6"/>
        </w:rPr>
        <w:t>i</w:t>
      </w:r>
      <w:r>
        <w:rPr>
          <w:color w:val="231F20"/>
        </w:rPr>
        <w:t> </w:t>
      </w:r>
      <w:r>
        <w:rPr>
          <w:color w:val="231F20"/>
          <w:spacing w:val="-6"/>
        </w:rPr>
        <w:t>direktiv</w:t>
      </w:r>
      <w:r>
        <w:rPr>
          <w:color w:val="231F20"/>
        </w:rPr>
        <w:t> </w:t>
      </w:r>
      <w:r>
        <w:rPr>
          <w:color w:val="231F20"/>
          <w:spacing w:val="-6"/>
        </w:rPr>
        <w:t>(EU)</w:t>
      </w:r>
      <w:r>
        <w:rPr>
          <w:color w:val="231F20"/>
        </w:rPr>
        <w:t> </w:t>
      </w:r>
      <w:r>
        <w:rPr>
          <w:color w:val="231F20"/>
          <w:spacing w:val="-6"/>
        </w:rPr>
        <w:t>2015/2366,</w:t>
      </w:r>
      <w:r>
        <w:rPr>
          <w:color w:val="231F20"/>
        </w:rPr>
        <w:t> </w:t>
      </w:r>
      <w:r>
        <w:rPr>
          <w:color w:val="231F20"/>
          <w:spacing w:val="-6"/>
        </w:rPr>
        <w:t>og</w:t>
      </w:r>
      <w:r>
        <w:rPr>
          <w:color w:val="231F20"/>
        </w:rPr>
        <w:t> </w:t>
      </w:r>
      <w:r>
        <w:rPr>
          <w:color w:val="231F20"/>
          <w:spacing w:val="-6"/>
        </w:rPr>
        <w:t>udbydere</w:t>
      </w:r>
      <w:r>
        <w:rPr>
          <w:color w:val="231F20"/>
        </w:rPr>
        <w:t> </w:t>
      </w:r>
      <w:r>
        <w:rPr>
          <w:color w:val="231F20"/>
          <w:spacing w:val="-6"/>
        </w:rPr>
        <w:t>af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kryptoaktivtjenester,</w:t>
      </w:r>
      <w:r>
        <w:rPr>
          <w:color w:val="231F20"/>
          <w:spacing w:val="7"/>
        </w:rPr>
        <w:t> </w:t>
      </w:r>
      <w:r>
        <w:rPr>
          <w:color w:val="231F20"/>
          <w:spacing w:val="-6"/>
        </w:rPr>
        <w:t>der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er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etableret</w:t>
      </w:r>
      <w:r>
        <w:rPr>
          <w:color w:val="231F20"/>
        </w:rPr>
        <w:t> </w:t>
      </w:r>
      <w:r>
        <w:rPr>
          <w:color w:val="231F20"/>
          <w:spacing w:val="-6"/>
        </w:rPr>
        <w:t>på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deres</w:t>
      </w:r>
      <w:r>
        <w:rPr>
          <w:color w:val="231F20"/>
        </w:rPr>
        <w:t> </w:t>
      </w:r>
      <w:r>
        <w:rPr>
          <w:color w:val="231F20"/>
          <w:spacing w:val="-6"/>
        </w:rPr>
        <w:t>område</w:t>
      </w:r>
      <w:r>
        <w:rPr>
          <w:color w:val="231F20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anden</w:t>
      </w:r>
      <w:r>
        <w:rPr>
          <w:color w:val="231F20"/>
        </w:rPr>
        <w:t> </w:t>
      </w:r>
      <w:r>
        <w:rPr>
          <w:color w:val="231F20"/>
          <w:spacing w:val="-6"/>
        </w:rPr>
        <w:t>form</w:t>
      </w:r>
      <w:r>
        <w:rPr>
          <w:color w:val="231F20"/>
        </w:rPr>
        <w:t> </w:t>
      </w:r>
      <w:r>
        <w:rPr>
          <w:color w:val="231F20"/>
          <w:spacing w:val="-6"/>
        </w:rPr>
        <w:t>end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en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filial,</w:t>
      </w:r>
      <w:r>
        <w:rPr>
          <w:color w:val="231F20"/>
        </w:rPr>
        <w:t> </w:t>
      </w:r>
      <w:r>
        <w:rPr>
          <w:color w:val="231F20"/>
          <w:spacing w:val="-6"/>
        </w:rPr>
        <w:t>og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som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har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hovedsæde</w:t>
      </w:r>
      <w:r>
        <w:rPr>
          <w:color w:val="231F20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en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anden</w:t>
      </w:r>
      <w:r>
        <w:rPr>
          <w:color w:val="231F20"/>
        </w:rPr>
        <w:t> </w:t>
      </w:r>
      <w:r>
        <w:rPr>
          <w:color w:val="231F20"/>
          <w:spacing w:val="-4"/>
        </w:rPr>
        <w:t>medlemsstat,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udpeger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centralt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kontaktpunkt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på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deres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område.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Dette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centrale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kontaktpunkt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sikrer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på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vegne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den</w:t>
      </w:r>
      <w:r>
        <w:rPr>
          <w:color w:val="231F20"/>
        </w:rPr>
        <w:t> </w:t>
      </w:r>
      <w:r>
        <w:rPr>
          <w:color w:val="231F20"/>
          <w:spacing w:val="-4"/>
        </w:rPr>
        <w:t>enhed,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driver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virksomhed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på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tværs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af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grænserne,</w:t>
      </w:r>
      <w:r>
        <w:rPr>
          <w:color w:val="231F20"/>
          <w:spacing w:val="-4"/>
        </w:rPr>
        <w:t> overholdelse</w:t>
      </w:r>
      <w:r>
        <w:rPr>
          <w:color w:val="231F20"/>
          <w:spacing w:val="-4"/>
        </w:rPr>
        <w:t> af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AML/CFT-reglerne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letter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tilsynsorganernes</w:t>
      </w:r>
      <w:r>
        <w:rPr>
          <w:color w:val="231F20"/>
        </w:rPr>
        <w:t> </w:t>
      </w:r>
      <w:r>
        <w:rPr>
          <w:color w:val="231F20"/>
          <w:spacing w:val="-4"/>
        </w:rPr>
        <w:t>tilsyn,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herunder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ved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på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anmodning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at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give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tilsynsorganerne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dokumenter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oplysninger.«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8"/>
        </w:numPr>
        <w:tabs>
          <w:tab w:pos="366" w:val="left" w:leader="none"/>
        </w:tabs>
        <w:spacing w:line="240" w:lineRule="auto" w:before="0" w:after="0"/>
        <w:ind w:left="366" w:right="0" w:hanging="244"/>
        <w:jc w:val="left"/>
        <w:rPr>
          <w:sz w:val="19"/>
        </w:rPr>
      </w:pPr>
      <w:r>
        <w:rPr>
          <w:color w:val="231F20"/>
          <w:spacing w:val="-4"/>
          <w:sz w:val="19"/>
        </w:rPr>
        <w:t>Artikel</w:t>
      </w:r>
      <w:r>
        <w:rPr>
          <w:color w:val="231F20"/>
          <w:spacing w:val="-3"/>
          <w:sz w:val="19"/>
        </w:rPr>
        <w:t> </w:t>
      </w:r>
      <w:r>
        <w:rPr>
          <w:color w:val="231F20"/>
          <w:spacing w:val="-4"/>
          <w:sz w:val="19"/>
        </w:rPr>
        <w:t>47,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4"/>
          <w:sz w:val="19"/>
        </w:rPr>
        <w:t>stk.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4"/>
          <w:sz w:val="19"/>
        </w:rPr>
        <w:t>1,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4"/>
          <w:sz w:val="19"/>
        </w:rPr>
        <w:t>affattes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4"/>
          <w:sz w:val="19"/>
        </w:rPr>
        <w:t>således: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230" w:lineRule="auto"/>
        <w:ind w:left="368" w:right="156" w:firstLine="2"/>
        <w:jc w:val="both"/>
      </w:pPr>
      <w:r>
        <w:rPr>
          <w:color w:val="231F20"/>
          <w:spacing w:val="-2"/>
        </w:rPr>
        <w:t>»1.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Medlemsstaterne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sikrer,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valutavekslings-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checkindløsningskontorer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samt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udbydere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af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tjenester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til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truster</w:t>
      </w:r>
      <w:r>
        <w:rPr>
          <w:color w:val="231F20"/>
        </w:rPr>
        <w:t> </w:t>
      </w:r>
      <w:r>
        <w:rPr>
          <w:color w:val="231F20"/>
          <w:w w:val="90"/>
        </w:rPr>
        <w:t>eller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selskaber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er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godkendte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eller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registrerede,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og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at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udbydere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af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spiltjenester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reguleres.«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28"/>
        </w:numPr>
        <w:tabs>
          <w:tab w:pos="366" w:val="left" w:leader="none"/>
        </w:tabs>
        <w:spacing w:line="240" w:lineRule="auto" w:before="0" w:after="0"/>
        <w:ind w:left="366" w:right="0" w:hanging="244"/>
        <w:jc w:val="left"/>
        <w:rPr>
          <w:sz w:val="19"/>
        </w:rPr>
      </w:pPr>
      <w:r>
        <w:rPr>
          <w:color w:val="231F20"/>
          <w:spacing w:val="-6"/>
          <w:sz w:val="19"/>
        </w:rPr>
        <w:t>I</w:t>
      </w:r>
      <w:r>
        <w:rPr>
          <w:color w:val="231F20"/>
          <w:spacing w:val="18"/>
          <w:sz w:val="19"/>
        </w:rPr>
        <w:t> </w:t>
      </w:r>
      <w:r>
        <w:rPr>
          <w:color w:val="231F20"/>
          <w:spacing w:val="-6"/>
          <w:sz w:val="19"/>
        </w:rPr>
        <w:t>artikel</w:t>
      </w:r>
      <w:r>
        <w:rPr>
          <w:color w:val="231F20"/>
          <w:spacing w:val="-1"/>
          <w:sz w:val="19"/>
        </w:rPr>
        <w:t> </w:t>
      </w:r>
      <w:r>
        <w:rPr>
          <w:color w:val="231F20"/>
          <w:spacing w:val="-6"/>
          <w:sz w:val="19"/>
        </w:rPr>
        <w:t>67</w:t>
      </w:r>
      <w:r>
        <w:rPr>
          <w:color w:val="231F20"/>
          <w:spacing w:val="19"/>
          <w:sz w:val="19"/>
        </w:rPr>
        <w:t> </w:t>
      </w:r>
      <w:r>
        <w:rPr>
          <w:color w:val="231F20"/>
          <w:spacing w:val="-6"/>
          <w:sz w:val="19"/>
        </w:rPr>
        <w:t>tilføjes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følgende</w:t>
      </w:r>
      <w:r>
        <w:rPr>
          <w:color w:val="231F20"/>
          <w:spacing w:val="22"/>
          <w:sz w:val="19"/>
        </w:rPr>
        <w:t> </w:t>
      </w:r>
      <w:r>
        <w:rPr>
          <w:color w:val="231F20"/>
          <w:spacing w:val="-6"/>
          <w:sz w:val="19"/>
        </w:rPr>
        <w:t>stykke: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230" w:lineRule="auto"/>
        <w:ind w:left="368" w:right="151" w:firstLine="2"/>
        <w:jc w:val="both"/>
      </w:pPr>
      <w:r>
        <w:rPr>
          <w:color w:val="231F20"/>
        </w:rPr>
        <w:t>»3.</w:t>
      </w:r>
      <w:r>
        <w:rPr>
          <w:color w:val="231F20"/>
          <w:spacing w:val="56"/>
        </w:rPr>
        <w:t> </w:t>
      </w:r>
      <w:r>
        <w:rPr>
          <w:color w:val="231F20"/>
        </w:rPr>
        <w:t>Medlemsstaterne</w:t>
      </w:r>
      <w:r>
        <w:rPr>
          <w:color w:val="231F20"/>
          <w:spacing w:val="-6"/>
        </w:rPr>
        <w:t> </w:t>
      </w:r>
      <w:r>
        <w:rPr>
          <w:color w:val="231F20"/>
        </w:rPr>
        <w:t>vedtager</w:t>
      </w:r>
      <w:r>
        <w:rPr>
          <w:color w:val="231F20"/>
          <w:spacing w:val="-8"/>
        </w:rPr>
        <w:t> </w:t>
      </w:r>
      <w:r>
        <w:rPr>
          <w:color w:val="231F20"/>
        </w:rPr>
        <w:t>og</w:t>
      </w:r>
      <w:r>
        <w:rPr>
          <w:color w:val="231F20"/>
          <w:spacing w:val="-10"/>
        </w:rPr>
        <w:t> </w:t>
      </w:r>
      <w:r>
        <w:rPr>
          <w:color w:val="231F20"/>
        </w:rPr>
        <w:t>offentliggør</w:t>
      </w:r>
      <w:r>
        <w:rPr>
          <w:color w:val="231F20"/>
          <w:spacing w:val="-7"/>
        </w:rPr>
        <w:t> </w:t>
      </w:r>
      <w:r>
        <w:rPr>
          <w:color w:val="231F20"/>
        </w:rPr>
        <w:t>senest</w:t>
      </w:r>
      <w:r>
        <w:rPr>
          <w:color w:val="231F20"/>
          <w:spacing w:val="-8"/>
        </w:rPr>
        <w:t> </w:t>
      </w:r>
      <w:r>
        <w:rPr>
          <w:color w:val="231F20"/>
        </w:rPr>
        <w:t>den</w:t>
      </w:r>
      <w:r>
        <w:rPr>
          <w:color w:val="231F20"/>
          <w:spacing w:val="-9"/>
        </w:rPr>
        <w:t> </w:t>
      </w:r>
      <w:r>
        <w:rPr>
          <w:color w:val="231F20"/>
        </w:rPr>
        <w:t>30.</w:t>
      </w:r>
      <w:r>
        <w:rPr>
          <w:color w:val="231F20"/>
          <w:spacing w:val="-11"/>
        </w:rPr>
        <w:t> </w:t>
      </w:r>
      <w:r>
        <w:rPr>
          <w:color w:val="231F20"/>
        </w:rPr>
        <w:t>december</w:t>
      </w:r>
      <w:r>
        <w:rPr>
          <w:color w:val="231F20"/>
          <w:spacing w:val="-7"/>
        </w:rPr>
        <w:t> </w:t>
      </w:r>
      <w:r>
        <w:rPr>
          <w:color w:val="231F20"/>
        </w:rPr>
        <w:t>2024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love</w:t>
      </w:r>
      <w:r>
        <w:rPr>
          <w:color w:val="231F20"/>
          <w:spacing w:val="-9"/>
        </w:rPr>
        <w:t> </w:t>
      </w:r>
      <w:r>
        <w:rPr>
          <w:color w:val="231F20"/>
        </w:rPr>
        <w:t>og</w:t>
      </w:r>
      <w:r>
        <w:rPr>
          <w:color w:val="231F20"/>
          <w:spacing w:val="-10"/>
        </w:rPr>
        <w:t> </w:t>
      </w:r>
      <w:r>
        <w:rPr>
          <w:color w:val="231F20"/>
        </w:rPr>
        <w:t>administrative</w:t>
      </w:r>
      <w:r>
        <w:rPr>
          <w:color w:val="231F20"/>
          <w:spacing w:val="-6"/>
        </w:rPr>
        <w:t> </w:t>
      </w:r>
      <w:r>
        <w:rPr>
          <w:color w:val="231F20"/>
        </w:rPr>
        <w:t>bestem­ </w:t>
      </w:r>
      <w:r>
        <w:rPr>
          <w:color w:val="231F20"/>
          <w:spacing w:val="-4"/>
        </w:rPr>
        <w:t>melser,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der</w:t>
      </w:r>
      <w:r>
        <w:rPr>
          <w:color w:val="231F20"/>
        </w:rPr>
        <w:t> </w:t>
      </w:r>
      <w:r>
        <w:rPr>
          <w:color w:val="231F20"/>
          <w:spacing w:val="-4"/>
        </w:rPr>
        <w:t>er</w:t>
      </w:r>
      <w:r>
        <w:rPr>
          <w:color w:val="231F20"/>
        </w:rPr>
        <w:t> </w:t>
      </w:r>
      <w:r>
        <w:rPr>
          <w:color w:val="231F20"/>
          <w:spacing w:val="-4"/>
        </w:rPr>
        <w:t>nødvendige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for</w:t>
      </w:r>
      <w:r>
        <w:rPr>
          <w:color w:val="231F20"/>
        </w:rPr>
        <w:t> </w:t>
      </w:r>
      <w:r>
        <w:rPr>
          <w:color w:val="231F20"/>
          <w:spacing w:val="-4"/>
        </w:rPr>
        <w:t>at</w:t>
      </w:r>
      <w:r>
        <w:rPr>
          <w:color w:val="231F20"/>
        </w:rPr>
        <w:t> </w:t>
      </w:r>
      <w:r>
        <w:rPr>
          <w:color w:val="231F20"/>
          <w:spacing w:val="-4"/>
        </w:rPr>
        <w:t>efterkomme</w:t>
      </w:r>
      <w:r>
        <w:rPr>
          <w:color w:val="231F20"/>
          <w:spacing w:val="5"/>
        </w:rPr>
        <w:t> </w:t>
      </w:r>
      <w:r>
        <w:rPr>
          <w:color w:val="231F20"/>
          <w:spacing w:val="-4"/>
        </w:rPr>
        <w:t>artikel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2,</w:t>
      </w:r>
      <w:r>
        <w:rPr>
          <w:color w:val="231F20"/>
        </w:rPr>
        <w:t> </w:t>
      </w:r>
      <w:r>
        <w:rPr>
          <w:color w:val="231F20"/>
          <w:spacing w:val="-4"/>
        </w:rPr>
        <w:t>stk.</w:t>
      </w:r>
      <w:r>
        <w:rPr>
          <w:color w:val="231F20"/>
        </w:rPr>
        <w:t> </w:t>
      </w:r>
      <w:r>
        <w:rPr>
          <w:color w:val="231F20"/>
          <w:spacing w:val="-4"/>
        </w:rPr>
        <w:t>1,</w:t>
      </w:r>
      <w:r>
        <w:rPr>
          <w:color w:val="231F20"/>
        </w:rPr>
        <w:t> </w:t>
      </w:r>
      <w:r>
        <w:rPr>
          <w:color w:val="231F20"/>
          <w:spacing w:val="-4"/>
        </w:rPr>
        <w:t>nr.</w:t>
      </w:r>
      <w:r>
        <w:rPr>
          <w:color w:val="231F20"/>
        </w:rPr>
        <w:t> </w:t>
      </w:r>
      <w:r>
        <w:rPr>
          <w:color w:val="231F20"/>
          <w:spacing w:val="-4"/>
        </w:rPr>
        <w:t>3),</w:t>
      </w:r>
      <w:r>
        <w:rPr>
          <w:color w:val="231F20"/>
        </w:rPr>
        <w:t> </w:t>
      </w:r>
      <w:r>
        <w:rPr>
          <w:color w:val="231F20"/>
          <w:spacing w:val="-4"/>
        </w:rPr>
        <w:t>artikel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3,</w:t>
      </w:r>
      <w:r>
        <w:rPr>
          <w:color w:val="231F20"/>
        </w:rPr>
        <w:t> </w:t>
      </w:r>
      <w:r>
        <w:rPr>
          <w:color w:val="231F20"/>
          <w:spacing w:val="-4"/>
        </w:rPr>
        <w:t>nr.</w:t>
      </w:r>
      <w:r>
        <w:rPr>
          <w:color w:val="231F20"/>
        </w:rPr>
        <w:t> </w:t>
      </w:r>
      <w:r>
        <w:rPr>
          <w:color w:val="231F20"/>
          <w:spacing w:val="-4"/>
        </w:rPr>
        <w:t>2),</w:t>
      </w:r>
      <w:r>
        <w:rPr>
          <w:color w:val="231F20"/>
        </w:rPr>
        <w:t> </w:t>
      </w:r>
      <w:r>
        <w:rPr>
          <w:color w:val="231F20"/>
          <w:spacing w:val="-4"/>
        </w:rPr>
        <w:t>litra</w:t>
      </w:r>
      <w:r>
        <w:rPr>
          <w:color w:val="231F20"/>
        </w:rPr>
        <w:t> </w:t>
      </w:r>
      <w:r>
        <w:rPr>
          <w:color w:val="231F20"/>
          <w:spacing w:val="-4"/>
        </w:rPr>
        <w:t>g),</w:t>
      </w:r>
      <w:r>
        <w:rPr>
          <w:color w:val="231F20"/>
        </w:rPr>
        <w:t> </w:t>
      </w:r>
      <w:r>
        <w:rPr>
          <w:color w:val="231F20"/>
          <w:spacing w:val="-4"/>
        </w:rPr>
        <w:t>artikel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3,</w:t>
      </w:r>
      <w:r>
        <w:rPr>
          <w:color w:val="231F20"/>
        </w:rPr>
        <w:t> </w:t>
      </w:r>
      <w:r>
        <w:rPr>
          <w:color w:val="231F20"/>
          <w:spacing w:val="-4"/>
        </w:rPr>
        <w:t>nr.</w:t>
      </w:r>
      <w:r>
        <w:rPr>
          <w:color w:val="231F20"/>
        </w:rPr>
        <w:t> </w:t>
      </w:r>
      <w:r>
        <w:rPr>
          <w:color w:val="231F20"/>
          <w:spacing w:val="-4"/>
        </w:rPr>
        <w:t>8),</w:t>
      </w:r>
      <w:r>
        <w:rPr>
          <w:color w:val="231F20"/>
        </w:rPr>
        <w:t> </w:t>
      </w:r>
      <w:r>
        <w:rPr>
          <w:color w:val="231F20"/>
          <w:spacing w:val="-4"/>
        </w:rPr>
        <w:t>18),</w:t>
      </w:r>
      <w:r>
        <w:rPr>
          <w:color w:val="231F20"/>
        </w:rPr>
        <w:t> </w:t>
      </w:r>
      <w:r>
        <w:rPr>
          <w:color w:val="231F20"/>
          <w:spacing w:val="-4"/>
        </w:rPr>
        <w:t>19)</w:t>
      </w:r>
    </w:p>
    <w:p>
      <w:pPr>
        <w:pStyle w:val="BodyText"/>
        <w:spacing w:line="230" w:lineRule="auto"/>
        <w:ind w:left="368" w:right="154"/>
        <w:jc w:val="both"/>
      </w:pPr>
      <w:r>
        <w:rPr>
          <w:color w:val="231F20"/>
        </w:rPr>
        <w:t>og 20), artikel</w:t>
      </w:r>
      <w:r>
        <w:rPr>
          <w:color w:val="231F20"/>
          <w:spacing w:val="-7"/>
        </w:rPr>
        <w:t> </w:t>
      </w:r>
      <w:r>
        <w:rPr>
          <w:color w:val="231F20"/>
        </w:rPr>
        <w:t>19a, stk. 1, artikel</w:t>
      </w:r>
      <w:r>
        <w:rPr>
          <w:color w:val="231F20"/>
          <w:spacing w:val="-7"/>
        </w:rPr>
        <w:t> </w:t>
      </w:r>
      <w:r>
        <w:rPr>
          <w:color w:val="231F20"/>
        </w:rPr>
        <w:t>19b, stk. 1 og 2, artikel</w:t>
      </w:r>
      <w:r>
        <w:rPr>
          <w:color w:val="231F20"/>
          <w:spacing w:val="-7"/>
        </w:rPr>
        <w:t> </w:t>
      </w:r>
      <w:r>
        <w:rPr>
          <w:color w:val="231F20"/>
        </w:rPr>
        <w:t>45, stk. 9, og artikel</w:t>
      </w:r>
      <w:r>
        <w:rPr>
          <w:color w:val="231F20"/>
          <w:spacing w:val="-7"/>
        </w:rPr>
        <w:t> </w:t>
      </w:r>
      <w:r>
        <w:rPr>
          <w:color w:val="231F20"/>
        </w:rPr>
        <w:t>47, stk. 1. De meddeler straks </w:t>
      </w:r>
      <w:r>
        <w:rPr>
          <w:color w:val="231F20"/>
          <w:spacing w:val="-2"/>
        </w:rPr>
        <w:t>Kommissionen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teksten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til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disse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love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bestemmelser.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371"/>
        <w:jc w:val="both"/>
      </w:pPr>
      <w:r>
        <w:rPr>
          <w:color w:val="231F20"/>
          <w:w w:val="90"/>
        </w:rPr>
        <w:t>De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anvender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disse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love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og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bestemmelser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fra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den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30.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december</w:t>
      </w:r>
      <w:r>
        <w:rPr>
          <w:color w:val="231F20"/>
          <w:spacing w:val="32"/>
        </w:rPr>
        <w:t> </w:t>
      </w:r>
      <w:r>
        <w:rPr>
          <w:color w:val="231F20"/>
          <w:spacing w:val="-2"/>
          <w:w w:val="90"/>
        </w:rPr>
        <w:t>2024.«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1"/>
        </w:rPr>
      </w:pPr>
    </w:p>
    <w:p>
      <w:pPr>
        <w:spacing w:before="1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39</w:t>
      </w:r>
    </w:p>
    <w:p>
      <w:pPr>
        <w:pStyle w:val="Heading1"/>
        <w:spacing w:before="119"/>
        <w:ind w:left="118"/>
      </w:pPr>
      <w:r>
        <w:rPr>
          <w:color w:val="231F20"/>
          <w:spacing w:val="-2"/>
        </w:rPr>
        <w:t>Ophævelse</w:t>
      </w:r>
    </w:p>
    <w:p>
      <w:pPr>
        <w:pStyle w:val="BodyText"/>
        <w:spacing w:before="110"/>
        <w:ind w:left="122"/>
      </w:pPr>
      <w:r>
        <w:rPr>
          <w:color w:val="231F20"/>
          <w:w w:val="90"/>
        </w:rPr>
        <w:t>Forordning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(EU)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2015/847</w:t>
      </w:r>
      <w:r>
        <w:rPr>
          <w:color w:val="231F20"/>
          <w:spacing w:val="27"/>
        </w:rPr>
        <w:t> </w:t>
      </w:r>
      <w:r>
        <w:rPr>
          <w:color w:val="231F20"/>
          <w:w w:val="90"/>
        </w:rPr>
        <w:t>ophæves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med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virkning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fra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anvendelsesdatoen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nærværende</w:t>
      </w:r>
      <w:r>
        <w:rPr>
          <w:color w:val="231F20"/>
          <w:spacing w:val="27"/>
        </w:rPr>
        <w:t> </w:t>
      </w:r>
      <w:r>
        <w:rPr>
          <w:color w:val="231F20"/>
          <w:spacing w:val="-2"/>
          <w:w w:val="90"/>
        </w:rPr>
        <w:t>forordning.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230" w:lineRule="auto"/>
        <w:ind w:left="120" w:firstLine="2"/>
      </w:pPr>
      <w:r>
        <w:rPr>
          <w:color w:val="231F20"/>
          <w:w w:val="90"/>
        </w:rPr>
        <w:t>Henvisninger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til</w:t>
      </w:r>
      <w:r>
        <w:rPr>
          <w:color w:val="231F20"/>
          <w:spacing w:val="23"/>
        </w:rPr>
        <w:t> </w:t>
      </w:r>
      <w:r>
        <w:rPr>
          <w:color w:val="231F20"/>
          <w:w w:val="90"/>
        </w:rPr>
        <w:t>den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ophævede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forordning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gælder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som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henvisninger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til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nærværende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forordning</w:t>
      </w:r>
      <w:r>
        <w:rPr>
          <w:color w:val="231F20"/>
          <w:spacing w:val="29"/>
        </w:rPr>
        <w:t> </w:t>
      </w:r>
      <w:r>
        <w:rPr>
          <w:color w:val="231F20"/>
          <w:w w:val="90"/>
        </w:rPr>
        <w:t>og</w:t>
      </w:r>
      <w:r>
        <w:rPr>
          <w:color w:val="231F20"/>
          <w:spacing w:val="22"/>
        </w:rPr>
        <w:t> </w:t>
      </w:r>
      <w:r>
        <w:rPr>
          <w:color w:val="231F20"/>
          <w:w w:val="90"/>
        </w:rPr>
        <w:t>læses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efter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sammen­</w:t>
      </w:r>
      <w:r>
        <w:rPr>
          <w:color w:val="231F20"/>
        </w:rPr>
        <w:t> ligningstabellen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</w:rPr>
        <w:t>bilag</w:t>
      </w:r>
      <w:r>
        <w:rPr>
          <w:color w:val="231F20"/>
          <w:spacing w:val="21"/>
        </w:rPr>
        <w:t> </w:t>
      </w:r>
      <w:r>
        <w:rPr>
          <w:color w:val="231F20"/>
        </w:rPr>
        <w:t>II.</w:t>
      </w:r>
    </w:p>
    <w:p>
      <w:pPr>
        <w:spacing w:after="0" w:line="230" w:lineRule="auto"/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3"/>
        <w:rPr>
          <w:sz w:val="23"/>
        </w:rPr>
      </w:pPr>
    </w:p>
    <w:p>
      <w:pPr>
        <w:spacing w:before="100"/>
        <w:ind w:left="122" w:right="149" w:firstLine="0"/>
        <w:jc w:val="center"/>
        <w:rPr>
          <w:i/>
          <w:sz w:val="19"/>
        </w:rPr>
      </w:pPr>
      <w:r>
        <w:rPr>
          <w:i/>
          <w:color w:val="231F20"/>
          <w:w w:val="90"/>
          <w:sz w:val="19"/>
        </w:rPr>
        <w:t>Artikel</w:t>
      </w:r>
      <w:r>
        <w:rPr>
          <w:i/>
          <w:color w:val="231F20"/>
          <w:spacing w:val="-2"/>
          <w:w w:val="90"/>
          <w:sz w:val="19"/>
        </w:rPr>
        <w:t> </w:t>
      </w:r>
      <w:r>
        <w:rPr>
          <w:i/>
          <w:color w:val="231F20"/>
          <w:spacing w:val="-5"/>
          <w:sz w:val="19"/>
        </w:rPr>
        <w:t>40</w:t>
      </w:r>
    </w:p>
    <w:p>
      <w:pPr>
        <w:pStyle w:val="Heading1"/>
        <w:ind w:left="118"/>
      </w:pPr>
      <w:r>
        <w:rPr>
          <w:color w:val="231F20"/>
          <w:spacing w:val="-2"/>
        </w:rPr>
        <w:t>Ikrafttræden</w:t>
      </w:r>
    </w:p>
    <w:p>
      <w:pPr>
        <w:pStyle w:val="BodyText"/>
        <w:spacing w:line="367" w:lineRule="auto" w:before="111"/>
        <w:ind w:left="122" w:right="938"/>
      </w:pPr>
      <w:r>
        <w:rPr>
          <w:color w:val="231F20"/>
          <w:w w:val="90"/>
        </w:rPr>
        <w:t>Denne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forordning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træder</w:t>
      </w:r>
      <w:r>
        <w:rPr>
          <w:color w:val="231F20"/>
          <w:spacing w:val="28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kraft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på</w:t>
      </w:r>
      <w:r>
        <w:rPr>
          <w:color w:val="231F20"/>
          <w:spacing w:val="25"/>
        </w:rPr>
        <w:t> </w:t>
      </w:r>
      <w:r>
        <w:rPr>
          <w:color w:val="231F20"/>
          <w:w w:val="90"/>
        </w:rPr>
        <w:t>tyvendedagen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efter</w:t>
      </w:r>
      <w:r>
        <w:rPr>
          <w:color w:val="231F20"/>
          <w:spacing w:val="26"/>
        </w:rPr>
        <w:t> </w:t>
      </w:r>
      <w:r>
        <w:rPr>
          <w:color w:val="231F20"/>
          <w:w w:val="90"/>
        </w:rPr>
        <w:t>offentliggørelsen</w:t>
      </w:r>
      <w:r>
        <w:rPr>
          <w:color w:val="231F20"/>
          <w:spacing w:val="34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28"/>
        </w:rPr>
        <w:t> </w:t>
      </w:r>
      <w:r>
        <w:rPr>
          <w:i/>
          <w:color w:val="231F20"/>
          <w:w w:val="90"/>
        </w:rPr>
        <w:t>Den</w:t>
      </w:r>
      <w:r>
        <w:rPr>
          <w:i/>
          <w:color w:val="231F20"/>
          <w:spacing w:val="25"/>
        </w:rPr>
        <w:t> </w:t>
      </w:r>
      <w:r>
        <w:rPr>
          <w:i/>
          <w:color w:val="231F20"/>
          <w:w w:val="90"/>
        </w:rPr>
        <w:t>Europæiske</w:t>
      </w:r>
      <w:r>
        <w:rPr>
          <w:i/>
          <w:color w:val="231F20"/>
          <w:spacing w:val="31"/>
        </w:rPr>
        <w:t> </w:t>
      </w:r>
      <w:r>
        <w:rPr>
          <w:i/>
          <w:color w:val="231F20"/>
          <w:w w:val="90"/>
        </w:rPr>
        <w:t>Unions</w:t>
      </w:r>
      <w:r>
        <w:rPr>
          <w:i/>
          <w:color w:val="231F20"/>
          <w:spacing w:val="27"/>
        </w:rPr>
        <w:t> </w:t>
      </w:r>
      <w:r>
        <w:rPr>
          <w:i/>
          <w:color w:val="231F20"/>
          <w:w w:val="90"/>
        </w:rPr>
        <w:t>Tidende</w:t>
      </w:r>
      <w:r>
        <w:rPr>
          <w:color w:val="231F20"/>
          <w:w w:val="90"/>
        </w:rPr>
        <w:t>.</w:t>
      </w:r>
      <w:r>
        <w:rPr>
          <w:color w:val="231F20"/>
        </w:rPr>
        <w:t> Den</w:t>
      </w:r>
      <w:r>
        <w:rPr>
          <w:color w:val="231F20"/>
          <w:spacing w:val="8"/>
        </w:rPr>
        <w:t> </w:t>
      </w:r>
      <w:r>
        <w:rPr>
          <w:color w:val="231F20"/>
        </w:rPr>
        <w:t>finder</w:t>
      </w:r>
      <w:r>
        <w:rPr>
          <w:color w:val="231F20"/>
          <w:spacing w:val="10"/>
        </w:rPr>
        <w:t> </w:t>
      </w:r>
      <w:r>
        <w:rPr>
          <w:color w:val="231F20"/>
        </w:rPr>
        <w:t>anvendelse</w:t>
      </w:r>
      <w:r>
        <w:rPr>
          <w:color w:val="231F20"/>
          <w:spacing w:val="13"/>
        </w:rPr>
        <w:t> </w:t>
      </w:r>
      <w:r>
        <w:rPr>
          <w:color w:val="231F20"/>
        </w:rPr>
        <w:t>fra</w:t>
      </w:r>
      <w:r>
        <w:rPr>
          <w:color w:val="231F20"/>
          <w:spacing w:val="8"/>
        </w:rPr>
        <w:t> </w:t>
      </w:r>
      <w:r>
        <w:rPr>
          <w:color w:val="231F20"/>
        </w:rPr>
        <w:t>den</w:t>
      </w:r>
      <w:r>
        <w:rPr>
          <w:color w:val="231F20"/>
          <w:spacing w:val="9"/>
        </w:rPr>
        <w:t> </w:t>
      </w:r>
      <w:r>
        <w:rPr>
          <w:color w:val="231F20"/>
        </w:rPr>
        <w:t>30.</w:t>
      </w:r>
      <w:r>
        <w:rPr>
          <w:color w:val="231F20"/>
          <w:spacing w:val="-10"/>
        </w:rPr>
        <w:t> </w:t>
      </w:r>
      <w:r>
        <w:rPr>
          <w:color w:val="231F20"/>
        </w:rPr>
        <w:t>december</w:t>
      </w:r>
      <w:r>
        <w:rPr>
          <w:color w:val="231F20"/>
          <w:spacing w:val="13"/>
        </w:rPr>
        <w:t> </w:t>
      </w:r>
      <w:r>
        <w:rPr>
          <w:color w:val="231F20"/>
        </w:rPr>
        <w:t>2024.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597" w:lineRule="auto" w:before="1"/>
        <w:ind w:left="1147" w:right="938"/>
      </w:pPr>
      <w:r>
        <w:rPr>
          <w:color w:val="231F20"/>
          <w:spacing w:val="-6"/>
        </w:rPr>
        <w:t>Denne</w:t>
      </w:r>
      <w:r>
        <w:rPr>
          <w:color w:val="231F20"/>
          <w:spacing w:val="11"/>
        </w:rPr>
        <w:t> </w:t>
      </w:r>
      <w:r>
        <w:rPr>
          <w:color w:val="231F20"/>
          <w:spacing w:val="-6"/>
        </w:rPr>
        <w:t>forordning</w:t>
      </w:r>
      <w:r>
        <w:rPr>
          <w:color w:val="231F20"/>
          <w:spacing w:val="14"/>
        </w:rPr>
        <w:t> </w:t>
      </w:r>
      <w:r>
        <w:rPr>
          <w:color w:val="231F20"/>
          <w:spacing w:val="-6"/>
        </w:rPr>
        <w:t>er</w:t>
      </w:r>
      <w:r>
        <w:rPr>
          <w:color w:val="231F20"/>
          <w:spacing w:val="9"/>
        </w:rPr>
        <w:t> </w:t>
      </w:r>
      <w:r>
        <w:rPr>
          <w:color w:val="231F20"/>
          <w:spacing w:val="-6"/>
        </w:rPr>
        <w:t>bindende</w:t>
      </w:r>
      <w:r>
        <w:rPr>
          <w:color w:val="231F20"/>
          <w:spacing w:val="13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6"/>
        </w:rPr>
        <w:t>alle</w:t>
      </w:r>
      <w:r>
        <w:rPr>
          <w:color w:val="231F20"/>
          <w:spacing w:val="10"/>
        </w:rPr>
        <w:t> </w:t>
      </w:r>
      <w:r>
        <w:rPr>
          <w:color w:val="231F20"/>
          <w:spacing w:val="-6"/>
        </w:rPr>
        <w:t>enkeltheder</w:t>
      </w:r>
      <w:r>
        <w:rPr>
          <w:color w:val="231F20"/>
          <w:spacing w:val="14"/>
        </w:rPr>
        <w:t> </w:t>
      </w:r>
      <w:r>
        <w:rPr>
          <w:color w:val="231F20"/>
          <w:spacing w:val="-6"/>
        </w:rPr>
        <w:t>og</w:t>
      </w:r>
      <w:r>
        <w:rPr>
          <w:color w:val="231F20"/>
          <w:spacing w:val="9"/>
        </w:rPr>
        <w:t> </w:t>
      </w:r>
      <w:r>
        <w:rPr>
          <w:color w:val="231F20"/>
          <w:spacing w:val="-6"/>
        </w:rPr>
        <w:t>gælder</w:t>
      </w:r>
      <w:r>
        <w:rPr>
          <w:color w:val="231F20"/>
          <w:spacing w:val="10"/>
        </w:rPr>
        <w:t> </w:t>
      </w:r>
      <w:r>
        <w:rPr>
          <w:color w:val="231F20"/>
          <w:spacing w:val="-6"/>
        </w:rPr>
        <w:t>umiddelbart</w:t>
      </w:r>
      <w:r>
        <w:rPr>
          <w:color w:val="231F20"/>
          <w:spacing w:val="15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6"/>
        </w:rPr>
        <w:t>hver</w:t>
      </w:r>
      <w:r>
        <w:rPr>
          <w:color w:val="231F20"/>
          <w:spacing w:val="10"/>
        </w:rPr>
        <w:t> </w:t>
      </w:r>
      <w:r>
        <w:rPr>
          <w:color w:val="231F20"/>
          <w:spacing w:val="-6"/>
        </w:rPr>
        <w:t>medlemsstat.</w:t>
      </w:r>
      <w:r>
        <w:rPr>
          <w:color w:val="231F20"/>
        </w:rPr>
        <w:t> Udfærdiget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Bruxelles,</w:t>
      </w:r>
      <w:r>
        <w:rPr>
          <w:color w:val="231F20"/>
          <w:spacing w:val="20"/>
        </w:rPr>
        <w:t> </w:t>
      </w:r>
      <w:r>
        <w:rPr>
          <w:color w:val="231F20"/>
        </w:rPr>
        <w:t>den</w:t>
      </w:r>
      <w:r>
        <w:rPr>
          <w:color w:val="231F20"/>
          <w:spacing w:val="15"/>
        </w:rPr>
        <w:t> </w:t>
      </w:r>
      <w:r>
        <w:rPr>
          <w:color w:val="231F20"/>
        </w:rPr>
        <w:t>31.</w:t>
      </w:r>
      <w:r>
        <w:rPr>
          <w:color w:val="231F20"/>
          <w:spacing w:val="-5"/>
        </w:rPr>
        <w:t> </w:t>
      </w:r>
      <w:r>
        <w:rPr>
          <w:color w:val="231F20"/>
        </w:rPr>
        <w:t>maj</w:t>
      </w:r>
      <w:r>
        <w:rPr>
          <w:color w:val="231F20"/>
          <w:spacing w:val="15"/>
        </w:rPr>
        <w:t> </w:t>
      </w:r>
      <w:r>
        <w:rPr>
          <w:color w:val="231F20"/>
        </w:rPr>
        <w:t>2023.</w:t>
      </w:r>
    </w:p>
    <w:p>
      <w:pPr>
        <w:spacing w:after="0" w:line="597" w:lineRule="auto"/>
        <w:sectPr>
          <w:pgSz w:w="11910" w:h="16840"/>
          <w:pgMar w:header="843" w:footer="0" w:top="1180" w:bottom="280" w:left="1240" w:right="1180"/>
        </w:sectPr>
      </w:pPr>
    </w:p>
    <w:p>
      <w:pPr>
        <w:spacing w:before="191"/>
        <w:ind w:left="1832" w:right="24" w:firstLine="0"/>
        <w:jc w:val="center"/>
        <w:rPr>
          <w:i/>
          <w:sz w:val="19"/>
        </w:rPr>
      </w:pPr>
      <w:r>
        <w:rPr>
          <w:i/>
          <w:color w:val="231F20"/>
          <w:w w:val="85"/>
          <w:sz w:val="19"/>
        </w:rPr>
        <w:t>På</w:t>
      </w:r>
      <w:r>
        <w:rPr>
          <w:i/>
          <w:color w:val="231F20"/>
          <w:spacing w:val="11"/>
          <w:sz w:val="19"/>
        </w:rPr>
        <w:t> </w:t>
      </w:r>
      <w:r>
        <w:rPr>
          <w:i/>
          <w:color w:val="231F20"/>
          <w:w w:val="85"/>
          <w:sz w:val="19"/>
        </w:rPr>
        <w:t>Europa-Parlamentets</w:t>
      </w:r>
      <w:r>
        <w:rPr>
          <w:i/>
          <w:color w:val="231F20"/>
          <w:spacing w:val="19"/>
          <w:sz w:val="19"/>
        </w:rPr>
        <w:t> </w:t>
      </w:r>
      <w:r>
        <w:rPr>
          <w:i/>
          <w:color w:val="231F20"/>
          <w:spacing w:val="-2"/>
          <w:w w:val="85"/>
          <w:sz w:val="19"/>
        </w:rPr>
        <w:t>vegne</w:t>
      </w:r>
    </w:p>
    <w:p>
      <w:pPr>
        <w:spacing w:before="95"/>
        <w:ind w:left="2459" w:right="0" w:firstLine="0"/>
        <w:jc w:val="left"/>
        <w:rPr>
          <w:sz w:val="17"/>
        </w:rPr>
      </w:pPr>
      <w:r>
        <w:rPr>
          <w:color w:val="231F20"/>
          <w:sz w:val="17"/>
        </w:rPr>
        <w:t>R.</w:t>
      </w:r>
      <w:r>
        <w:rPr>
          <w:color w:val="231F20"/>
          <w:spacing w:val="25"/>
          <w:sz w:val="17"/>
        </w:rPr>
        <w:t> </w:t>
      </w:r>
      <w:r>
        <w:rPr>
          <w:color w:val="231F20"/>
          <w:spacing w:val="-2"/>
          <w:sz w:val="17"/>
        </w:rPr>
        <w:t>METSOLA</w:t>
      </w:r>
    </w:p>
    <w:p>
      <w:pPr>
        <w:spacing w:before="80"/>
        <w:ind w:left="1826" w:right="24" w:firstLine="0"/>
        <w:jc w:val="center"/>
        <w:rPr>
          <w:i/>
          <w:sz w:val="19"/>
        </w:rPr>
      </w:pPr>
      <w:r>
        <w:rPr>
          <w:i/>
          <w:color w:val="231F20"/>
          <w:spacing w:val="-2"/>
          <w:w w:val="95"/>
          <w:sz w:val="19"/>
        </w:rPr>
        <w:t>Formand</w:t>
      </w:r>
    </w:p>
    <w:p>
      <w:pPr>
        <w:spacing w:before="191"/>
        <w:ind w:left="1819" w:right="2252" w:firstLine="0"/>
        <w:jc w:val="center"/>
        <w:rPr>
          <w:i/>
          <w:sz w:val="19"/>
        </w:rPr>
      </w:pPr>
      <w:r>
        <w:rPr/>
        <w:br w:type="column"/>
      </w:r>
      <w:r>
        <w:rPr>
          <w:i/>
          <w:color w:val="231F20"/>
          <w:w w:val="90"/>
          <w:sz w:val="19"/>
        </w:rPr>
        <w:t>På</w:t>
      </w:r>
      <w:r>
        <w:rPr>
          <w:i/>
          <w:color w:val="231F20"/>
          <w:spacing w:val="9"/>
          <w:sz w:val="19"/>
        </w:rPr>
        <w:t> </w:t>
      </w:r>
      <w:r>
        <w:rPr>
          <w:i/>
          <w:color w:val="231F20"/>
          <w:w w:val="90"/>
          <w:sz w:val="19"/>
        </w:rPr>
        <w:t>Rådets</w:t>
      </w:r>
      <w:r>
        <w:rPr>
          <w:i/>
          <w:color w:val="231F20"/>
          <w:spacing w:val="13"/>
          <w:sz w:val="19"/>
        </w:rPr>
        <w:t> </w:t>
      </w:r>
      <w:r>
        <w:rPr>
          <w:i/>
          <w:color w:val="231F20"/>
          <w:spacing w:val="-2"/>
          <w:w w:val="90"/>
          <w:sz w:val="19"/>
        </w:rPr>
        <w:t>vegne</w:t>
      </w:r>
    </w:p>
    <w:p>
      <w:pPr>
        <w:spacing w:before="95"/>
        <w:ind w:left="1941" w:right="0" w:firstLine="0"/>
        <w:jc w:val="left"/>
        <w:rPr>
          <w:sz w:val="17"/>
        </w:rPr>
      </w:pPr>
      <w:r>
        <w:rPr>
          <w:color w:val="231F20"/>
          <w:sz w:val="17"/>
        </w:rPr>
        <w:t>P.</w:t>
      </w:r>
      <w:r>
        <w:rPr>
          <w:color w:val="231F20"/>
          <w:spacing w:val="15"/>
          <w:sz w:val="17"/>
        </w:rPr>
        <w:t> </w:t>
      </w:r>
      <w:r>
        <w:rPr>
          <w:color w:val="231F20"/>
          <w:spacing w:val="-2"/>
          <w:sz w:val="17"/>
        </w:rPr>
        <w:t>KULLGREN</w:t>
      </w:r>
    </w:p>
    <w:p>
      <w:pPr>
        <w:spacing w:before="80"/>
        <w:ind w:left="1814" w:right="2252" w:firstLine="0"/>
        <w:jc w:val="center"/>
        <w:rPr>
          <w:i/>
          <w:sz w:val="19"/>
        </w:rPr>
      </w:pPr>
      <w:r>
        <w:rPr>
          <w:i/>
          <w:color w:val="231F20"/>
          <w:spacing w:val="-2"/>
          <w:w w:val="95"/>
          <w:sz w:val="19"/>
        </w:rPr>
        <w:t>Formand</w:t>
      </w:r>
    </w:p>
    <w:p>
      <w:pPr>
        <w:spacing w:after="0"/>
        <w:jc w:val="center"/>
        <w:rPr>
          <w:sz w:val="19"/>
        </w:rPr>
        <w:sectPr>
          <w:type w:val="continuous"/>
          <w:pgSz w:w="11910" w:h="16840"/>
          <w:pgMar w:header="843" w:footer="0" w:top="1180" w:bottom="280" w:left="1240" w:right="1180"/>
          <w:cols w:num="2" w:equalWidth="0">
            <w:col w:w="4019" w:space="179"/>
            <w:col w:w="5292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7"/>
        </w:rPr>
      </w:pPr>
    </w:p>
    <w:p>
      <w:pPr>
        <w:pStyle w:val="BodyText"/>
        <w:spacing w:line="20" w:lineRule="exact"/>
        <w:ind w:left="445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43535" cy="6350"/>
                <wp:effectExtent l="0" t="0" r="0" b="0"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343535" cy="6350"/>
                          <a:chExt cx="343535" cy="635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3435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6350">
                                <a:moveTo>
                                  <a:pt x="343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5"/>
                                </a:lnTo>
                                <a:lnTo>
                                  <a:pt x="343446" y="5765"/>
                                </a:lnTo>
                                <a:lnTo>
                                  <a:pt x="343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7.05pt;height:.5pt;mso-position-horizontal-relative:char;mso-position-vertical-relative:line" id="docshapegroup62" coordorigin="0,0" coordsize="541,10">
                <v:rect style="position:absolute;left:0;top:0;width:541;height:10" id="docshape63" filled="true" fillcolor="#231f2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11"/>
        <w:rPr>
          <w:i/>
          <w:sz w:val="24"/>
        </w:rPr>
      </w:pPr>
    </w:p>
    <w:p>
      <w:pPr>
        <w:spacing w:before="99"/>
        <w:ind w:left="122" w:right="148" w:firstLine="0"/>
        <w:jc w:val="center"/>
        <w:rPr>
          <w:i/>
          <w:sz w:val="17"/>
        </w:rPr>
      </w:pPr>
      <w:bookmarkStart w:name="BILAG I" w:id="45"/>
      <w:bookmarkEnd w:id="45"/>
      <w:r>
        <w:rPr/>
      </w:r>
      <w:r>
        <w:rPr>
          <w:i/>
          <w:color w:val="010202"/>
          <w:sz w:val="17"/>
        </w:rPr>
        <w:t>BILAG</w:t>
      </w:r>
      <w:r>
        <w:rPr>
          <w:i/>
          <w:color w:val="010202"/>
          <w:spacing w:val="29"/>
          <w:sz w:val="17"/>
        </w:rPr>
        <w:t> </w:t>
      </w:r>
      <w:r>
        <w:rPr>
          <w:i/>
          <w:color w:val="010202"/>
          <w:spacing w:val="-10"/>
          <w:sz w:val="17"/>
        </w:rPr>
        <w:t>I</w:t>
      </w:r>
    </w:p>
    <w:p>
      <w:pPr>
        <w:pStyle w:val="BodyText"/>
        <w:rPr>
          <w:i/>
          <w:sz w:val="20"/>
        </w:rPr>
      </w:pPr>
    </w:p>
    <w:p>
      <w:pPr>
        <w:spacing w:before="164"/>
        <w:ind w:left="120" w:right="153" w:firstLine="0"/>
        <w:jc w:val="center"/>
        <w:rPr>
          <w:sz w:val="17"/>
        </w:rPr>
      </w:pPr>
      <w:r>
        <w:rPr>
          <w:color w:val="010202"/>
          <w:sz w:val="17"/>
        </w:rPr>
        <w:t>OPHÆVET</w:t>
      </w:r>
      <w:r>
        <w:rPr>
          <w:color w:val="010202"/>
          <w:spacing w:val="14"/>
          <w:sz w:val="17"/>
        </w:rPr>
        <w:t> </w:t>
      </w:r>
      <w:r>
        <w:rPr>
          <w:color w:val="010202"/>
          <w:sz w:val="17"/>
        </w:rPr>
        <w:t>FORORDNING</w:t>
      </w:r>
      <w:r>
        <w:rPr>
          <w:color w:val="010202"/>
          <w:spacing w:val="16"/>
          <w:sz w:val="17"/>
        </w:rPr>
        <w:t> </w:t>
      </w:r>
      <w:r>
        <w:rPr>
          <w:color w:val="010202"/>
          <w:sz w:val="17"/>
        </w:rPr>
        <w:t>MED</w:t>
      </w:r>
      <w:r>
        <w:rPr>
          <w:color w:val="010202"/>
          <w:spacing w:val="11"/>
          <w:sz w:val="17"/>
        </w:rPr>
        <w:t> </w:t>
      </w:r>
      <w:r>
        <w:rPr>
          <w:color w:val="010202"/>
          <w:sz w:val="17"/>
        </w:rPr>
        <w:t>OVERSIGT</w:t>
      </w:r>
      <w:r>
        <w:rPr>
          <w:color w:val="010202"/>
          <w:spacing w:val="14"/>
          <w:sz w:val="17"/>
        </w:rPr>
        <w:t> </w:t>
      </w:r>
      <w:r>
        <w:rPr>
          <w:color w:val="010202"/>
          <w:sz w:val="17"/>
        </w:rPr>
        <w:t>OVER</w:t>
      </w:r>
      <w:r>
        <w:rPr>
          <w:color w:val="010202"/>
          <w:spacing w:val="12"/>
          <w:sz w:val="17"/>
        </w:rPr>
        <w:t> </w:t>
      </w:r>
      <w:r>
        <w:rPr>
          <w:color w:val="010202"/>
          <w:spacing w:val="-2"/>
          <w:sz w:val="17"/>
        </w:rPr>
        <w:t>ÆNDRINGER</w:t>
      </w: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129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4559"/>
      </w:tblGrid>
      <w:tr>
        <w:trPr>
          <w:trHeight w:val="745" w:hRule="atLeast"/>
        </w:trPr>
        <w:tc>
          <w:tcPr>
            <w:tcW w:w="4696" w:type="dxa"/>
            <w:tcBorders>
              <w:left w:val="nil"/>
            </w:tcBorders>
          </w:tcPr>
          <w:p>
            <w:pPr>
              <w:pStyle w:val="TableParagraph"/>
              <w:spacing w:before="85"/>
              <w:rPr>
                <w:sz w:val="19"/>
              </w:rPr>
            </w:pPr>
            <w:r>
              <w:rPr>
                <w:color w:val="010202"/>
                <w:w w:val="90"/>
                <w:sz w:val="19"/>
              </w:rPr>
              <w:t>Europa-Parlamentets</w:t>
            </w:r>
            <w:r>
              <w:rPr>
                <w:color w:val="010202"/>
                <w:spacing w:val="46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og</w:t>
            </w:r>
            <w:r>
              <w:rPr>
                <w:color w:val="010202"/>
                <w:spacing w:val="35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Rådets</w:t>
            </w:r>
            <w:r>
              <w:rPr>
                <w:color w:val="010202"/>
                <w:spacing w:val="37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forordning</w:t>
            </w:r>
            <w:r>
              <w:rPr>
                <w:color w:val="010202"/>
                <w:spacing w:val="40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(EU)</w:t>
            </w:r>
            <w:r>
              <w:rPr>
                <w:color w:val="010202"/>
                <w:spacing w:val="36"/>
                <w:sz w:val="19"/>
              </w:rPr>
              <w:t> </w:t>
            </w:r>
            <w:r>
              <w:rPr>
                <w:color w:val="010202"/>
                <w:spacing w:val="-2"/>
                <w:w w:val="90"/>
                <w:sz w:val="19"/>
              </w:rPr>
              <w:t>2015/847</w:t>
            </w:r>
          </w:p>
          <w:p>
            <w:pPr>
              <w:pStyle w:val="TableParagraph"/>
              <w:spacing w:before="119"/>
              <w:rPr>
                <w:sz w:val="19"/>
              </w:rPr>
            </w:pPr>
            <w:r>
              <w:rPr>
                <w:color w:val="010202"/>
                <w:sz w:val="19"/>
              </w:rPr>
              <w:t>(EUT</w:t>
            </w:r>
            <w:r>
              <w:rPr>
                <w:color w:val="010202"/>
                <w:spacing w:val="59"/>
                <w:sz w:val="19"/>
              </w:rPr>
              <w:t> </w:t>
            </w:r>
            <w:r>
              <w:rPr>
                <w:color w:val="010202"/>
                <w:sz w:val="19"/>
              </w:rPr>
              <w:t>L</w:t>
            </w:r>
            <w:r>
              <w:rPr>
                <w:color w:val="010202"/>
                <w:spacing w:val="57"/>
                <w:sz w:val="19"/>
              </w:rPr>
              <w:t> </w:t>
            </w:r>
            <w:r>
              <w:rPr>
                <w:color w:val="010202"/>
                <w:sz w:val="19"/>
              </w:rPr>
              <w:t>141</w:t>
            </w:r>
            <w:r>
              <w:rPr>
                <w:color w:val="010202"/>
                <w:spacing w:val="20"/>
                <w:sz w:val="19"/>
              </w:rPr>
              <w:t> </w:t>
            </w:r>
            <w:r>
              <w:rPr>
                <w:color w:val="010202"/>
                <w:sz w:val="19"/>
              </w:rPr>
              <w:t>af</w:t>
            </w:r>
            <w:r>
              <w:rPr>
                <w:color w:val="010202"/>
                <w:spacing w:val="19"/>
                <w:sz w:val="19"/>
              </w:rPr>
              <w:t> </w:t>
            </w:r>
            <w:r>
              <w:rPr>
                <w:color w:val="010202"/>
                <w:sz w:val="19"/>
              </w:rPr>
              <w:t>5.6.2015,</w:t>
            </w:r>
            <w:r>
              <w:rPr>
                <w:color w:val="010202"/>
                <w:spacing w:val="24"/>
                <w:sz w:val="19"/>
              </w:rPr>
              <w:t> </w:t>
            </w:r>
            <w:r>
              <w:rPr>
                <w:color w:val="010202"/>
                <w:sz w:val="19"/>
              </w:rPr>
              <w:t>s.</w:t>
            </w:r>
            <w:r>
              <w:rPr>
                <w:color w:val="010202"/>
                <w:spacing w:val="58"/>
                <w:sz w:val="19"/>
              </w:rPr>
              <w:t> </w:t>
            </w:r>
            <w:r>
              <w:rPr>
                <w:color w:val="010202"/>
                <w:spacing w:val="-5"/>
                <w:sz w:val="19"/>
              </w:rPr>
              <w:t>1)</w:t>
            </w:r>
          </w:p>
        </w:tc>
        <w:tc>
          <w:tcPr>
            <w:tcW w:w="455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44" w:hRule="atLeast"/>
        </w:trPr>
        <w:tc>
          <w:tcPr>
            <w:tcW w:w="4696" w:type="dxa"/>
            <w:tcBorders>
              <w:left w:val="nil"/>
            </w:tcBorders>
          </w:tcPr>
          <w:p>
            <w:pPr>
              <w:pStyle w:val="TableParagraph"/>
              <w:spacing w:before="85"/>
              <w:rPr>
                <w:sz w:val="19"/>
              </w:rPr>
            </w:pPr>
            <w:r>
              <w:rPr>
                <w:color w:val="010202"/>
                <w:w w:val="90"/>
                <w:sz w:val="19"/>
              </w:rPr>
              <w:t>Europa-Parlamentets</w:t>
            </w:r>
            <w:r>
              <w:rPr>
                <w:color w:val="010202"/>
                <w:spacing w:val="25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og</w:t>
            </w:r>
            <w:r>
              <w:rPr>
                <w:color w:val="010202"/>
                <w:spacing w:val="15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Rådets</w:t>
            </w:r>
            <w:r>
              <w:rPr>
                <w:color w:val="010202"/>
                <w:spacing w:val="16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forordning</w:t>
            </w:r>
            <w:r>
              <w:rPr>
                <w:color w:val="010202"/>
                <w:spacing w:val="19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(EU)</w:t>
            </w:r>
            <w:r>
              <w:rPr>
                <w:color w:val="010202"/>
                <w:spacing w:val="16"/>
                <w:sz w:val="19"/>
              </w:rPr>
              <w:t> </w:t>
            </w:r>
            <w:r>
              <w:rPr>
                <w:color w:val="010202"/>
                <w:spacing w:val="-2"/>
                <w:w w:val="90"/>
                <w:sz w:val="19"/>
              </w:rPr>
              <w:t>2019/2175</w:t>
            </w:r>
          </w:p>
          <w:p>
            <w:pPr>
              <w:pStyle w:val="TableParagraph"/>
              <w:spacing w:before="119"/>
              <w:rPr>
                <w:sz w:val="19"/>
              </w:rPr>
            </w:pPr>
            <w:r>
              <w:rPr>
                <w:color w:val="010202"/>
                <w:sz w:val="19"/>
              </w:rPr>
              <w:t>(EUT</w:t>
            </w:r>
            <w:r>
              <w:rPr>
                <w:color w:val="010202"/>
                <w:spacing w:val="57"/>
                <w:sz w:val="19"/>
              </w:rPr>
              <w:t> </w:t>
            </w:r>
            <w:r>
              <w:rPr>
                <w:color w:val="010202"/>
                <w:sz w:val="19"/>
              </w:rPr>
              <w:t>L</w:t>
            </w:r>
            <w:r>
              <w:rPr>
                <w:color w:val="010202"/>
                <w:spacing w:val="57"/>
                <w:sz w:val="19"/>
              </w:rPr>
              <w:t> </w:t>
            </w:r>
            <w:r>
              <w:rPr>
                <w:color w:val="010202"/>
                <w:sz w:val="19"/>
              </w:rPr>
              <w:t>334</w:t>
            </w:r>
            <w:r>
              <w:rPr>
                <w:color w:val="010202"/>
                <w:spacing w:val="19"/>
                <w:sz w:val="19"/>
              </w:rPr>
              <w:t> </w:t>
            </w:r>
            <w:r>
              <w:rPr>
                <w:color w:val="010202"/>
                <w:sz w:val="19"/>
              </w:rPr>
              <w:t>af</w:t>
            </w:r>
            <w:r>
              <w:rPr>
                <w:color w:val="010202"/>
                <w:spacing w:val="18"/>
                <w:sz w:val="19"/>
              </w:rPr>
              <w:t> </w:t>
            </w:r>
            <w:r>
              <w:rPr>
                <w:color w:val="010202"/>
                <w:sz w:val="19"/>
              </w:rPr>
              <w:t>27.12.2019,</w:t>
            </w:r>
            <w:r>
              <w:rPr>
                <w:color w:val="010202"/>
                <w:spacing w:val="24"/>
                <w:sz w:val="19"/>
              </w:rPr>
              <w:t> </w:t>
            </w:r>
            <w:r>
              <w:rPr>
                <w:color w:val="010202"/>
                <w:sz w:val="19"/>
              </w:rPr>
              <w:t>s.</w:t>
            </w:r>
            <w:r>
              <w:rPr>
                <w:color w:val="010202"/>
                <w:spacing w:val="55"/>
                <w:sz w:val="19"/>
              </w:rPr>
              <w:t> </w:t>
            </w:r>
            <w:r>
              <w:rPr>
                <w:color w:val="010202"/>
                <w:spacing w:val="-5"/>
                <w:sz w:val="19"/>
              </w:rPr>
              <w:t>1)</w:t>
            </w:r>
          </w:p>
        </w:tc>
        <w:tc>
          <w:tcPr>
            <w:tcW w:w="4559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83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[Kun</w:t>
            </w:r>
            <w:r>
              <w:rPr>
                <w:color w:val="010202"/>
                <w:spacing w:val="1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artikel</w:t>
            </w:r>
            <w:r>
              <w:rPr>
                <w:color w:val="010202"/>
                <w:spacing w:val="44"/>
                <w:sz w:val="19"/>
              </w:rPr>
              <w:t> </w:t>
            </w:r>
            <w:r>
              <w:rPr>
                <w:color w:val="010202"/>
                <w:spacing w:val="-5"/>
                <w:sz w:val="19"/>
              </w:rPr>
              <w:t>6]</w:t>
            </w:r>
          </w:p>
        </w:tc>
      </w:tr>
    </w:tbl>
    <w:p>
      <w:pPr>
        <w:spacing w:after="0"/>
        <w:rPr>
          <w:sz w:val="19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spacing w:before="11"/>
        <w:rPr>
          <w:sz w:val="24"/>
        </w:rPr>
      </w:pPr>
    </w:p>
    <w:p>
      <w:pPr>
        <w:spacing w:before="99"/>
        <w:ind w:left="122" w:right="148" w:firstLine="0"/>
        <w:jc w:val="center"/>
        <w:rPr>
          <w:i/>
          <w:sz w:val="17"/>
        </w:rPr>
      </w:pPr>
      <w:bookmarkStart w:name="BILAG II" w:id="46"/>
      <w:bookmarkEnd w:id="46"/>
      <w:r>
        <w:rPr/>
      </w:r>
      <w:r>
        <w:rPr>
          <w:i/>
          <w:color w:val="231F20"/>
          <w:sz w:val="17"/>
        </w:rPr>
        <w:t>BILAG</w:t>
      </w:r>
      <w:r>
        <w:rPr>
          <w:i/>
          <w:color w:val="231F20"/>
          <w:spacing w:val="29"/>
          <w:sz w:val="17"/>
        </w:rPr>
        <w:t> </w:t>
      </w:r>
      <w:r>
        <w:rPr>
          <w:i/>
          <w:color w:val="231F20"/>
          <w:spacing w:val="-5"/>
          <w:sz w:val="17"/>
        </w:rPr>
        <w:t>II</w:t>
      </w:r>
    </w:p>
    <w:p>
      <w:pPr>
        <w:pStyle w:val="BodyText"/>
        <w:rPr>
          <w:i/>
          <w:sz w:val="20"/>
        </w:rPr>
      </w:pPr>
    </w:p>
    <w:p>
      <w:pPr>
        <w:spacing w:before="164"/>
        <w:ind w:left="110" w:right="153" w:firstLine="0"/>
        <w:jc w:val="center"/>
        <w:rPr>
          <w:sz w:val="17"/>
        </w:rPr>
      </w:pPr>
      <w:r>
        <w:rPr>
          <w:color w:val="231F20"/>
          <w:spacing w:val="-2"/>
          <w:sz w:val="17"/>
        </w:rPr>
        <w:t>SAMMENLIGNINGSTABEL</w:t>
      </w: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0"/>
        <w:gridCol w:w="664"/>
        <w:gridCol w:w="3938"/>
      </w:tblGrid>
      <w:tr>
        <w:trPr>
          <w:trHeight w:val="361" w:hRule="atLeast"/>
        </w:trPr>
        <w:tc>
          <w:tcPr>
            <w:tcW w:w="46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7"/>
              <w:ind w:left="1374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Forordning</w:t>
            </w:r>
            <w:r>
              <w:rPr>
                <w:color w:val="231F20"/>
                <w:spacing w:val="15"/>
                <w:sz w:val="17"/>
              </w:rPr>
              <w:t> </w:t>
            </w:r>
            <w:r>
              <w:rPr>
                <w:color w:val="231F20"/>
                <w:w w:val="90"/>
                <w:sz w:val="17"/>
              </w:rPr>
              <w:t>(EU)</w:t>
            </w:r>
            <w:r>
              <w:rPr>
                <w:color w:val="231F20"/>
                <w:spacing w:val="11"/>
                <w:sz w:val="17"/>
              </w:rPr>
              <w:t> </w:t>
            </w:r>
            <w:r>
              <w:rPr>
                <w:color w:val="231F20"/>
                <w:spacing w:val="-2"/>
                <w:w w:val="90"/>
                <w:sz w:val="17"/>
              </w:rPr>
              <w:t>2015/847</w:t>
            </w:r>
          </w:p>
        </w:tc>
        <w:tc>
          <w:tcPr>
            <w:tcW w:w="46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7"/>
              <w:ind w:left="1481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Nærværende</w:t>
            </w:r>
            <w:r>
              <w:rPr>
                <w:color w:val="231F20"/>
                <w:spacing w:val="4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forordning</w:t>
            </w:r>
          </w:p>
        </w:tc>
      </w:tr>
      <w:tr>
        <w:trPr>
          <w:trHeight w:val="561" w:hRule="atLeast"/>
        </w:trPr>
        <w:tc>
          <w:tcPr>
            <w:tcW w:w="4610" w:type="dxa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59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1</w:t>
            </w:r>
          </w:p>
        </w:tc>
        <w:tc>
          <w:tcPr>
            <w:tcW w:w="664" w:type="dxa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spacing w:before="159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</w:p>
        </w:tc>
        <w:tc>
          <w:tcPr>
            <w:tcW w:w="3938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159"/>
              <w:ind w:left="65"/>
              <w:rPr>
                <w:sz w:val="19"/>
              </w:rPr>
            </w:pPr>
            <w:r>
              <w:rPr>
                <w:color w:val="231F20"/>
                <w:w w:val="96"/>
                <w:sz w:val="19"/>
              </w:rPr>
              <w:t>1</w:t>
            </w:r>
          </w:p>
        </w:tc>
      </w:tr>
      <w:tr>
        <w:trPr>
          <w:trHeight w:val="575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Artikel</w:t>
            </w:r>
            <w:r>
              <w:rPr>
                <w:color w:val="231F20"/>
                <w:spacing w:val="60"/>
                <w:sz w:val="19"/>
              </w:rPr>
              <w:t> </w:t>
            </w:r>
            <w:r>
              <w:rPr>
                <w:color w:val="231F20"/>
                <w:sz w:val="19"/>
              </w:rPr>
              <w:t>2,</w:t>
            </w:r>
            <w:r>
              <w:rPr>
                <w:color w:val="231F20"/>
                <w:spacing w:val="19"/>
                <w:sz w:val="19"/>
              </w:rPr>
              <w:t> </w:t>
            </w:r>
            <w:r>
              <w:rPr>
                <w:color w:val="231F20"/>
                <w:sz w:val="19"/>
              </w:rPr>
              <w:t>stk.</w:t>
            </w:r>
            <w:r>
              <w:rPr>
                <w:color w:val="231F20"/>
                <w:spacing w:val="19"/>
                <w:sz w:val="19"/>
              </w:rPr>
              <w:t> </w:t>
            </w:r>
            <w:r>
              <w:rPr>
                <w:color w:val="231F20"/>
                <w:sz w:val="19"/>
              </w:rPr>
              <w:t>1,</w:t>
            </w:r>
            <w:r>
              <w:rPr>
                <w:color w:val="231F20"/>
                <w:spacing w:val="20"/>
                <w:sz w:val="19"/>
              </w:rPr>
              <w:t> </w:t>
            </w:r>
            <w:r>
              <w:rPr>
                <w:color w:val="231F20"/>
                <w:sz w:val="19"/>
              </w:rPr>
              <w:t>2</w:t>
            </w:r>
            <w:r>
              <w:rPr>
                <w:color w:val="231F20"/>
                <w:spacing w:val="19"/>
                <w:sz w:val="19"/>
              </w:rPr>
              <w:t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19"/>
                <w:sz w:val="19"/>
              </w:rPr>
              <w:t> </w:t>
            </w:r>
            <w:r>
              <w:rPr>
                <w:color w:val="231F20"/>
                <w:spacing w:val="-12"/>
                <w:sz w:val="19"/>
              </w:rPr>
              <w:t>3</w:t>
            </w:r>
          </w:p>
        </w:tc>
        <w:tc>
          <w:tcPr>
            <w:tcW w:w="664" w:type="dxa"/>
            <w:tcBorders>
              <w:left w:val="single" w:sz="4" w:space="0" w:color="231F20"/>
            </w:tcBorders>
          </w:tcPr>
          <w:p>
            <w:pPr>
              <w:pStyle w:val="TableParagraph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</w:p>
        </w:tc>
        <w:tc>
          <w:tcPr>
            <w:tcW w:w="3938" w:type="dxa"/>
          </w:tcPr>
          <w:p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2,</w:t>
            </w:r>
            <w:r>
              <w:rPr>
                <w:color w:val="231F20"/>
                <w:spacing w:val="26"/>
                <w:sz w:val="19"/>
              </w:rPr>
              <w:t> </w:t>
            </w:r>
            <w:r>
              <w:rPr>
                <w:color w:val="231F20"/>
                <w:sz w:val="19"/>
              </w:rPr>
              <w:t>stk.</w:t>
            </w:r>
            <w:r>
              <w:rPr>
                <w:color w:val="231F20"/>
                <w:spacing w:val="26"/>
                <w:sz w:val="19"/>
              </w:rPr>
              <w:t> </w:t>
            </w:r>
            <w:r>
              <w:rPr>
                <w:color w:val="231F20"/>
                <w:sz w:val="19"/>
              </w:rPr>
              <w:t>1,</w:t>
            </w:r>
            <w:r>
              <w:rPr>
                <w:color w:val="231F20"/>
                <w:spacing w:val="24"/>
                <w:sz w:val="19"/>
              </w:rPr>
              <w:t> </w:t>
            </w:r>
            <w:r>
              <w:rPr>
                <w:color w:val="231F20"/>
                <w:sz w:val="19"/>
              </w:rPr>
              <w:t>2</w:t>
            </w:r>
            <w:r>
              <w:rPr>
                <w:color w:val="231F20"/>
                <w:spacing w:val="25"/>
                <w:sz w:val="19"/>
              </w:rPr>
              <w:t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26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3</w:t>
            </w:r>
          </w:p>
        </w:tc>
      </w:tr>
      <w:tr>
        <w:trPr>
          <w:trHeight w:val="575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73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5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2,</w:t>
            </w:r>
            <w:r>
              <w:rPr>
                <w:color w:val="231F20"/>
                <w:spacing w:val="14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stk.</w:t>
            </w:r>
            <w:r>
              <w:rPr>
                <w:color w:val="231F20"/>
                <w:spacing w:val="14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4,</w:t>
            </w:r>
            <w:r>
              <w:rPr>
                <w:color w:val="231F20"/>
                <w:spacing w:val="14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første</w:t>
            </w:r>
            <w:r>
              <w:rPr>
                <w:color w:val="231F20"/>
                <w:spacing w:val="15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og</w:t>
            </w:r>
            <w:r>
              <w:rPr>
                <w:color w:val="231F20"/>
                <w:spacing w:val="14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andet</w:t>
            </w:r>
            <w:r>
              <w:rPr>
                <w:color w:val="231F20"/>
                <w:spacing w:val="15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afsnit</w:t>
            </w:r>
          </w:p>
        </w:tc>
        <w:tc>
          <w:tcPr>
            <w:tcW w:w="664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7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</w:p>
        </w:tc>
        <w:tc>
          <w:tcPr>
            <w:tcW w:w="3938" w:type="dxa"/>
          </w:tcPr>
          <w:p>
            <w:pPr>
              <w:pStyle w:val="TableParagraph"/>
              <w:spacing w:before="173"/>
              <w:ind w:left="65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2,</w:t>
            </w:r>
            <w:r>
              <w:rPr>
                <w:color w:val="231F20"/>
                <w:spacing w:val="14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stk.</w:t>
            </w:r>
            <w:r>
              <w:rPr>
                <w:color w:val="231F20"/>
                <w:spacing w:val="15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4,</w:t>
            </w:r>
            <w:r>
              <w:rPr>
                <w:color w:val="231F20"/>
                <w:spacing w:val="14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første</w:t>
            </w:r>
            <w:r>
              <w:rPr>
                <w:color w:val="231F20"/>
                <w:spacing w:val="1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og</w:t>
            </w:r>
            <w:r>
              <w:rPr>
                <w:color w:val="231F20"/>
                <w:spacing w:val="14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andet</w:t>
            </w:r>
            <w:r>
              <w:rPr>
                <w:color w:val="231F20"/>
                <w:spacing w:val="16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afsnit</w:t>
            </w:r>
          </w:p>
        </w:tc>
      </w:tr>
      <w:tr>
        <w:trPr>
          <w:trHeight w:val="576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</w:t>
            </w:r>
          </w:p>
        </w:tc>
        <w:tc>
          <w:tcPr>
            <w:tcW w:w="664" w:type="dxa"/>
            <w:tcBorders>
              <w:left w:val="single" w:sz="4" w:space="0" w:color="231F20"/>
            </w:tcBorders>
          </w:tcPr>
          <w:p>
            <w:pPr>
              <w:pStyle w:val="TableParagraph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</w:p>
        </w:tc>
        <w:tc>
          <w:tcPr>
            <w:tcW w:w="3938" w:type="dxa"/>
          </w:tcPr>
          <w:p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2,</w:t>
            </w:r>
            <w:r>
              <w:rPr>
                <w:color w:val="231F20"/>
                <w:spacing w:val="10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stk.</w:t>
            </w:r>
            <w:r>
              <w:rPr>
                <w:color w:val="231F20"/>
                <w:spacing w:val="1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4,</w:t>
            </w:r>
            <w:r>
              <w:rPr>
                <w:color w:val="231F20"/>
                <w:spacing w:val="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tredje</w:t>
            </w:r>
            <w:r>
              <w:rPr>
                <w:color w:val="231F20"/>
                <w:spacing w:val="13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og</w:t>
            </w:r>
            <w:r>
              <w:rPr>
                <w:color w:val="231F20"/>
                <w:spacing w:val="10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fjerde</w:t>
            </w:r>
            <w:r>
              <w:rPr>
                <w:color w:val="231F20"/>
                <w:spacing w:val="12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afsnit</w:t>
            </w:r>
          </w:p>
        </w:tc>
      </w:tr>
      <w:tr>
        <w:trPr>
          <w:trHeight w:val="575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Artikel</w:t>
            </w:r>
            <w:r>
              <w:rPr>
                <w:color w:val="231F20"/>
                <w:spacing w:val="47"/>
                <w:sz w:val="19"/>
              </w:rPr>
              <w:t> </w:t>
            </w:r>
            <w:r>
              <w:rPr>
                <w:color w:val="231F20"/>
                <w:sz w:val="19"/>
              </w:rPr>
              <w:t>2,</w:t>
            </w:r>
            <w:r>
              <w:rPr>
                <w:color w:val="231F20"/>
                <w:spacing w:val="11"/>
                <w:sz w:val="19"/>
              </w:rPr>
              <w:t> </w:t>
            </w:r>
            <w:r>
              <w:rPr>
                <w:color w:val="231F20"/>
                <w:sz w:val="19"/>
              </w:rPr>
              <w:t>stk.</w:t>
            </w:r>
            <w:r>
              <w:rPr>
                <w:color w:val="231F20"/>
                <w:spacing w:val="12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5</w:t>
            </w:r>
          </w:p>
        </w:tc>
        <w:tc>
          <w:tcPr>
            <w:tcW w:w="664" w:type="dxa"/>
            <w:tcBorders>
              <w:left w:val="single" w:sz="4" w:space="0" w:color="231F20"/>
            </w:tcBorders>
          </w:tcPr>
          <w:p>
            <w:pPr>
              <w:pStyle w:val="TableParagraph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</w:p>
        </w:tc>
        <w:tc>
          <w:tcPr>
            <w:tcW w:w="3938" w:type="dxa"/>
          </w:tcPr>
          <w:p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2,</w:t>
            </w:r>
            <w:r>
              <w:rPr>
                <w:color w:val="231F20"/>
                <w:spacing w:val="19"/>
                <w:sz w:val="19"/>
              </w:rPr>
              <w:t> </w:t>
            </w:r>
            <w:r>
              <w:rPr>
                <w:color w:val="231F20"/>
                <w:sz w:val="19"/>
              </w:rPr>
              <w:t>stk.</w:t>
            </w:r>
            <w:r>
              <w:rPr>
                <w:color w:val="231F20"/>
                <w:spacing w:val="20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5</w:t>
            </w:r>
          </w:p>
        </w:tc>
      </w:tr>
      <w:tr>
        <w:trPr>
          <w:trHeight w:val="575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Artikel</w:t>
            </w:r>
            <w:r>
              <w:rPr>
                <w:color w:val="231F20"/>
                <w:spacing w:val="49"/>
                <w:sz w:val="19"/>
              </w:rPr>
              <w:t> </w:t>
            </w:r>
            <w:r>
              <w:rPr>
                <w:color w:val="231F20"/>
                <w:sz w:val="19"/>
              </w:rPr>
              <w:t>3,</w:t>
            </w:r>
            <w:r>
              <w:rPr>
                <w:color w:val="231F20"/>
                <w:spacing w:val="13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indledning</w:t>
            </w:r>
          </w:p>
        </w:tc>
        <w:tc>
          <w:tcPr>
            <w:tcW w:w="664" w:type="dxa"/>
            <w:tcBorders>
              <w:left w:val="single" w:sz="4" w:space="0" w:color="231F20"/>
            </w:tcBorders>
          </w:tcPr>
          <w:p>
            <w:pPr>
              <w:pStyle w:val="TableParagraph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</w:p>
        </w:tc>
        <w:tc>
          <w:tcPr>
            <w:tcW w:w="3938" w:type="dxa"/>
          </w:tcPr>
          <w:p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3,</w:t>
            </w:r>
            <w:r>
              <w:rPr>
                <w:color w:val="231F20"/>
                <w:spacing w:val="32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indledning</w:t>
            </w:r>
          </w:p>
        </w:tc>
      </w:tr>
      <w:tr>
        <w:trPr>
          <w:trHeight w:val="575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73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6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3,</w:t>
            </w:r>
            <w:r>
              <w:rPr>
                <w:color w:val="231F20"/>
                <w:spacing w:val="1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nr.</w:t>
            </w:r>
            <w:r>
              <w:rPr>
                <w:color w:val="231F20"/>
                <w:spacing w:val="1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1)-</w:t>
            </w:r>
            <w:r>
              <w:rPr>
                <w:color w:val="231F20"/>
                <w:spacing w:val="-5"/>
                <w:sz w:val="19"/>
              </w:rPr>
              <w:t>9)</w:t>
            </w:r>
          </w:p>
        </w:tc>
        <w:tc>
          <w:tcPr>
            <w:tcW w:w="664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7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</w:p>
        </w:tc>
        <w:tc>
          <w:tcPr>
            <w:tcW w:w="3938" w:type="dxa"/>
          </w:tcPr>
          <w:p>
            <w:pPr>
              <w:pStyle w:val="TableParagraph"/>
              <w:spacing w:before="173"/>
              <w:ind w:left="65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3,</w:t>
            </w:r>
            <w:r>
              <w:rPr>
                <w:color w:val="231F20"/>
                <w:spacing w:val="1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nr.</w:t>
            </w:r>
            <w:r>
              <w:rPr>
                <w:color w:val="231F20"/>
                <w:spacing w:val="12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1)-</w:t>
            </w:r>
            <w:r>
              <w:rPr>
                <w:color w:val="231F20"/>
                <w:spacing w:val="-5"/>
                <w:sz w:val="19"/>
              </w:rPr>
              <w:t>9)</w:t>
            </w:r>
          </w:p>
        </w:tc>
      </w:tr>
      <w:tr>
        <w:trPr>
          <w:trHeight w:val="575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</w:t>
            </w:r>
          </w:p>
        </w:tc>
        <w:tc>
          <w:tcPr>
            <w:tcW w:w="664" w:type="dxa"/>
            <w:tcBorders>
              <w:left w:val="single" w:sz="4" w:space="0" w:color="231F20"/>
            </w:tcBorders>
          </w:tcPr>
          <w:p>
            <w:pPr>
              <w:pStyle w:val="TableParagraph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</w:p>
        </w:tc>
        <w:tc>
          <w:tcPr>
            <w:tcW w:w="3938" w:type="dxa"/>
          </w:tcPr>
          <w:p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3,</w:t>
            </w:r>
            <w:r>
              <w:rPr>
                <w:color w:val="231F20"/>
                <w:spacing w:val="21"/>
                <w:sz w:val="19"/>
              </w:rPr>
              <w:t> </w:t>
            </w:r>
            <w:r>
              <w:rPr>
                <w:color w:val="231F20"/>
                <w:sz w:val="19"/>
              </w:rPr>
              <w:t>nr.</w:t>
            </w:r>
            <w:r>
              <w:rPr>
                <w:color w:val="231F20"/>
                <w:spacing w:val="2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10)</w:t>
            </w:r>
          </w:p>
        </w:tc>
      </w:tr>
      <w:tr>
        <w:trPr>
          <w:trHeight w:val="576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Artikel</w:t>
            </w:r>
            <w:r>
              <w:rPr>
                <w:color w:val="231F20"/>
                <w:spacing w:val="50"/>
                <w:sz w:val="19"/>
              </w:rPr>
              <w:t> </w:t>
            </w:r>
            <w:r>
              <w:rPr>
                <w:color w:val="231F20"/>
                <w:sz w:val="19"/>
              </w:rPr>
              <w:t>3,</w:t>
            </w:r>
            <w:r>
              <w:rPr>
                <w:color w:val="231F20"/>
                <w:spacing w:val="14"/>
                <w:sz w:val="19"/>
              </w:rPr>
              <w:t> </w:t>
            </w:r>
            <w:r>
              <w:rPr>
                <w:color w:val="231F20"/>
                <w:sz w:val="19"/>
              </w:rPr>
              <w:t>nr.</w:t>
            </w:r>
            <w:r>
              <w:rPr>
                <w:color w:val="231F20"/>
                <w:spacing w:val="13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10)</w:t>
            </w:r>
          </w:p>
        </w:tc>
        <w:tc>
          <w:tcPr>
            <w:tcW w:w="664" w:type="dxa"/>
            <w:tcBorders>
              <w:left w:val="single" w:sz="4" w:space="0" w:color="231F20"/>
            </w:tcBorders>
          </w:tcPr>
          <w:p>
            <w:pPr>
              <w:pStyle w:val="TableParagraph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</w:p>
        </w:tc>
        <w:tc>
          <w:tcPr>
            <w:tcW w:w="3938" w:type="dxa"/>
          </w:tcPr>
          <w:p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3,</w:t>
            </w:r>
            <w:r>
              <w:rPr>
                <w:color w:val="231F20"/>
                <w:spacing w:val="21"/>
                <w:sz w:val="19"/>
              </w:rPr>
              <w:t> </w:t>
            </w:r>
            <w:r>
              <w:rPr>
                <w:color w:val="231F20"/>
                <w:sz w:val="19"/>
              </w:rPr>
              <w:t>nr.</w:t>
            </w:r>
            <w:r>
              <w:rPr>
                <w:color w:val="231F20"/>
                <w:spacing w:val="2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11)</w:t>
            </w:r>
          </w:p>
        </w:tc>
      </w:tr>
      <w:tr>
        <w:trPr>
          <w:trHeight w:val="575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Artikel</w:t>
            </w:r>
            <w:r>
              <w:rPr>
                <w:color w:val="231F20"/>
                <w:spacing w:val="50"/>
                <w:sz w:val="19"/>
              </w:rPr>
              <w:t> </w:t>
            </w:r>
            <w:r>
              <w:rPr>
                <w:color w:val="231F20"/>
                <w:sz w:val="19"/>
              </w:rPr>
              <w:t>3,</w:t>
            </w:r>
            <w:r>
              <w:rPr>
                <w:color w:val="231F20"/>
                <w:spacing w:val="14"/>
                <w:sz w:val="19"/>
              </w:rPr>
              <w:t> </w:t>
            </w:r>
            <w:r>
              <w:rPr>
                <w:color w:val="231F20"/>
                <w:sz w:val="19"/>
              </w:rPr>
              <w:t>nr.</w:t>
            </w:r>
            <w:r>
              <w:rPr>
                <w:color w:val="231F20"/>
                <w:spacing w:val="13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11)</w:t>
            </w:r>
          </w:p>
        </w:tc>
        <w:tc>
          <w:tcPr>
            <w:tcW w:w="664" w:type="dxa"/>
            <w:tcBorders>
              <w:left w:val="single" w:sz="4" w:space="0" w:color="231F20"/>
            </w:tcBorders>
          </w:tcPr>
          <w:p>
            <w:pPr>
              <w:pStyle w:val="TableParagraph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</w:p>
        </w:tc>
        <w:tc>
          <w:tcPr>
            <w:tcW w:w="3938" w:type="dxa"/>
          </w:tcPr>
          <w:p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3,</w:t>
            </w:r>
            <w:r>
              <w:rPr>
                <w:color w:val="231F20"/>
                <w:spacing w:val="21"/>
                <w:sz w:val="19"/>
              </w:rPr>
              <w:t> </w:t>
            </w:r>
            <w:r>
              <w:rPr>
                <w:color w:val="231F20"/>
                <w:sz w:val="19"/>
              </w:rPr>
              <w:t>nr.</w:t>
            </w:r>
            <w:r>
              <w:rPr>
                <w:color w:val="231F20"/>
                <w:spacing w:val="2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12)</w:t>
            </w:r>
          </w:p>
        </w:tc>
      </w:tr>
      <w:tr>
        <w:trPr>
          <w:trHeight w:val="575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73"/>
              <w:rPr>
                <w:sz w:val="19"/>
              </w:rPr>
            </w:pPr>
            <w:r>
              <w:rPr>
                <w:color w:val="231F20"/>
                <w:sz w:val="19"/>
              </w:rPr>
              <w:t>Artikel</w:t>
            </w:r>
            <w:r>
              <w:rPr>
                <w:color w:val="231F20"/>
                <w:spacing w:val="50"/>
                <w:sz w:val="19"/>
              </w:rPr>
              <w:t> </w:t>
            </w:r>
            <w:r>
              <w:rPr>
                <w:color w:val="231F20"/>
                <w:sz w:val="19"/>
              </w:rPr>
              <w:t>3,</w:t>
            </w:r>
            <w:r>
              <w:rPr>
                <w:color w:val="231F20"/>
                <w:spacing w:val="14"/>
                <w:sz w:val="19"/>
              </w:rPr>
              <w:t> </w:t>
            </w:r>
            <w:r>
              <w:rPr>
                <w:color w:val="231F20"/>
                <w:sz w:val="19"/>
              </w:rPr>
              <w:t>nr.</w:t>
            </w:r>
            <w:r>
              <w:rPr>
                <w:color w:val="231F20"/>
                <w:spacing w:val="13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12)</w:t>
            </w:r>
          </w:p>
        </w:tc>
        <w:tc>
          <w:tcPr>
            <w:tcW w:w="664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73"/>
              <w:ind w:left="8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</w:t>
            </w:r>
          </w:p>
        </w:tc>
        <w:tc>
          <w:tcPr>
            <w:tcW w:w="39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75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</w:t>
            </w:r>
          </w:p>
        </w:tc>
        <w:tc>
          <w:tcPr>
            <w:tcW w:w="664" w:type="dxa"/>
            <w:tcBorders>
              <w:left w:val="single" w:sz="4" w:space="0" w:color="231F20"/>
            </w:tcBorders>
          </w:tcPr>
          <w:p>
            <w:pPr>
              <w:pStyle w:val="TableParagraph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</w:p>
        </w:tc>
        <w:tc>
          <w:tcPr>
            <w:tcW w:w="3938" w:type="dxa"/>
          </w:tcPr>
          <w:p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3,</w:t>
            </w:r>
            <w:r>
              <w:rPr>
                <w:color w:val="231F20"/>
                <w:spacing w:val="1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nr.</w:t>
            </w:r>
            <w:r>
              <w:rPr>
                <w:color w:val="231F20"/>
                <w:spacing w:val="1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13)-</w:t>
            </w:r>
            <w:r>
              <w:rPr>
                <w:color w:val="231F20"/>
                <w:spacing w:val="-5"/>
                <w:sz w:val="19"/>
              </w:rPr>
              <w:t>24)</w:t>
            </w:r>
          </w:p>
        </w:tc>
      </w:tr>
      <w:tr>
        <w:trPr>
          <w:trHeight w:val="576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Artikel</w:t>
            </w:r>
            <w:r>
              <w:rPr>
                <w:color w:val="231F20"/>
                <w:spacing w:val="54"/>
                <w:sz w:val="19"/>
              </w:rPr>
              <w:t> </w:t>
            </w:r>
            <w:r>
              <w:rPr>
                <w:color w:val="231F20"/>
                <w:sz w:val="19"/>
              </w:rPr>
              <w:t>4,</w:t>
            </w:r>
            <w:r>
              <w:rPr>
                <w:color w:val="231F20"/>
                <w:spacing w:val="17"/>
                <w:sz w:val="19"/>
              </w:rPr>
              <w:t> </w:t>
            </w:r>
            <w:r>
              <w:rPr>
                <w:color w:val="231F20"/>
                <w:sz w:val="19"/>
              </w:rPr>
              <w:t>stk.</w:t>
            </w:r>
            <w:r>
              <w:rPr>
                <w:color w:val="231F20"/>
                <w:spacing w:val="17"/>
                <w:sz w:val="19"/>
              </w:rPr>
              <w:t> </w:t>
            </w:r>
            <w:r>
              <w:rPr>
                <w:color w:val="231F20"/>
                <w:sz w:val="19"/>
              </w:rPr>
              <w:t>1,</w:t>
            </w:r>
            <w:r>
              <w:rPr>
                <w:color w:val="231F20"/>
                <w:spacing w:val="16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indledning</w:t>
            </w:r>
          </w:p>
        </w:tc>
        <w:tc>
          <w:tcPr>
            <w:tcW w:w="664" w:type="dxa"/>
            <w:tcBorders>
              <w:left w:val="single" w:sz="4" w:space="0" w:color="231F20"/>
            </w:tcBorders>
          </w:tcPr>
          <w:p>
            <w:pPr>
              <w:pStyle w:val="TableParagraph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</w:p>
        </w:tc>
        <w:tc>
          <w:tcPr>
            <w:tcW w:w="3938" w:type="dxa"/>
          </w:tcPr>
          <w:p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4,</w:t>
            </w:r>
            <w:r>
              <w:rPr>
                <w:color w:val="231F20"/>
                <w:spacing w:val="23"/>
                <w:sz w:val="19"/>
              </w:rPr>
              <w:t> </w:t>
            </w:r>
            <w:r>
              <w:rPr>
                <w:color w:val="231F20"/>
                <w:sz w:val="19"/>
              </w:rPr>
              <w:t>stk.</w:t>
            </w:r>
            <w:r>
              <w:rPr>
                <w:color w:val="231F20"/>
                <w:spacing w:val="25"/>
                <w:sz w:val="19"/>
              </w:rPr>
              <w:t> </w:t>
            </w:r>
            <w:r>
              <w:rPr>
                <w:color w:val="231F20"/>
                <w:sz w:val="19"/>
              </w:rPr>
              <w:t>1,</w:t>
            </w:r>
            <w:r>
              <w:rPr>
                <w:color w:val="231F20"/>
                <w:spacing w:val="22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indledning</w:t>
            </w:r>
          </w:p>
        </w:tc>
      </w:tr>
      <w:tr>
        <w:trPr>
          <w:trHeight w:val="575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Artikel</w:t>
            </w:r>
            <w:r>
              <w:rPr>
                <w:color w:val="231F20"/>
                <w:spacing w:val="45"/>
                <w:sz w:val="19"/>
              </w:rPr>
              <w:t> </w:t>
            </w:r>
            <w:r>
              <w:rPr>
                <w:color w:val="231F20"/>
                <w:sz w:val="19"/>
              </w:rPr>
              <w:t>4,</w:t>
            </w:r>
            <w:r>
              <w:rPr>
                <w:color w:val="231F20"/>
                <w:spacing w:val="11"/>
                <w:sz w:val="19"/>
              </w:rPr>
              <w:t> </w:t>
            </w:r>
            <w:r>
              <w:rPr>
                <w:color w:val="231F20"/>
                <w:sz w:val="19"/>
              </w:rPr>
              <w:t>stk.</w:t>
            </w:r>
            <w:r>
              <w:rPr>
                <w:color w:val="231F20"/>
                <w:spacing w:val="11"/>
                <w:sz w:val="19"/>
              </w:rPr>
              <w:t> </w:t>
            </w:r>
            <w:r>
              <w:rPr>
                <w:color w:val="231F20"/>
                <w:sz w:val="19"/>
              </w:rPr>
              <w:t>1,</w:t>
            </w:r>
            <w:r>
              <w:rPr>
                <w:color w:val="231F20"/>
                <w:spacing w:val="11"/>
                <w:sz w:val="19"/>
              </w:rPr>
              <w:t> </w:t>
            </w:r>
            <w:r>
              <w:rPr>
                <w:color w:val="231F20"/>
                <w:sz w:val="19"/>
              </w:rPr>
              <w:t>litra</w:t>
            </w:r>
            <w:r>
              <w:rPr>
                <w:color w:val="231F20"/>
                <w:spacing w:val="11"/>
                <w:sz w:val="19"/>
              </w:rPr>
              <w:t> </w:t>
            </w:r>
            <w:r>
              <w:rPr>
                <w:color w:val="231F20"/>
                <w:sz w:val="19"/>
              </w:rPr>
              <w:t>a),</w:t>
            </w:r>
            <w:r>
              <w:rPr>
                <w:color w:val="231F20"/>
                <w:spacing w:val="11"/>
                <w:sz w:val="19"/>
              </w:rPr>
              <w:t> </w:t>
            </w:r>
            <w:r>
              <w:rPr>
                <w:color w:val="231F20"/>
                <w:sz w:val="19"/>
              </w:rPr>
              <w:t>b)</w:t>
            </w:r>
            <w:r>
              <w:rPr>
                <w:color w:val="231F20"/>
                <w:spacing w:val="11"/>
                <w:sz w:val="19"/>
              </w:rPr>
              <w:t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c)</w:t>
            </w:r>
          </w:p>
        </w:tc>
        <w:tc>
          <w:tcPr>
            <w:tcW w:w="664" w:type="dxa"/>
            <w:tcBorders>
              <w:left w:val="single" w:sz="4" w:space="0" w:color="231F20"/>
            </w:tcBorders>
          </w:tcPr>
          <w:p>
            <w:pPr>
              <w:pStyle w:val="TableParagraph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</w:p>
        </w:tc>
        <w:tc>
          <w:tcPr>
            <w:tcW w:w="3938" w:type="dxa"/>
          </w:tcPr>
          <w:p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4,</w:t>
            </w:r>
            <w:r>
              <w:rPr>
                <w:color w:val="231F20"/>
                <w:spacing w:val="12"/>
                <w:sz w:val="19"/>
              </w:rPr>
              <w:t> </w:t>
            </w:r>
            <w:r>
              <w:rPr>
                <w:color w:val="231F20"/>
                <w:sz w:val="19"/>
              </w:rPr>
              <w:t>stk.</w:t>
            </w:r>
            <w:r>
              <w:rPr>
                <w:color w:val="231F20"/>
                <w:spacing w:val="13"/>
                <w:sz w:val="19"/>
              </w:rPr>
              <w:t> </w:t>
            </w:r>
            <w:r>
              <w:rPr>
                <w:color w:val="231F20"/>
                <w:sz w:val="19"/>
              </w:rPr>
              <w:t>1,</w:t>
            </w:r>
            <w:r>
              <w:rPr>
                <w:color w:val="231F20"/>
                <w:spacing w:val="12"/>
                <w:sz w:val="19"/>
              </w:rPr>
              <w:t> </w:t>
            </w:r>
            <w:r>
              <w:rPr>
                <w:color w:val="231F20"/>
                <w:sz w:val="19"/>
              </w:rPr>
              <w:t>litra</w:t>
            </w:r>
            <w:r>
              <w:rPr>
                <w:color w:val="231F20"/>
                <w:spacing w:val="13"/>
                <w:sz w:val="19"/>
              </w:rPr>
              <w:t> </w:t>
            </w:r>
            <w:r>
              <w:rPr>
                <w:color w:val="231F20"/>
                <w:sz w:val="19"/>
              </w:rPr>
              <w:t>a),</w:t>
            </w:r>
            <w:r>
              <w:rPr>
                <w:color w:val="231F20"/>
                <w:spacing w:val="13"/>
                <w:sz w:val="19"/>
              </w:rPr>
              <w:t> </w:t>
            </w:r>
            <w:r>
              <w:rPr>
                <w:color w:val="231F20"/>
                <w:sz w:val="19"/>
              </w:rPr>
              <w:t>b)</w:t>
            </w:r>
            <w:r>
              <w:rPr>
                <w:color w:val="231F20"/>
                <w:spacing w:val="11"/>
                <w:sz w:val="19"/>
              </w:rPr>
              <w:t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13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c)</w:t>
            </w:r>
          </w:p>
        </w:tc>
      </w:tr>
      <w:tr>
        <w:trPr>
          <w:trHeight w:val="575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7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</w:t>
            </w:r>
          </w:p>
        </w:tc>
        <w:tc>
          <w:tcPr>
            <w:tcW w:w="664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7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</w:p>
        </w:tc>
        <w:tc>
          <w:tcPr>
            <w:tcW w:w="3938" w:type="dxa"/>
          </w:tcPr>
          <w:p>
            <w:pPr>
              <w:pStyle w:val="TableParagraph"/>
              <w:spacing w:before="173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4,</w:t>
            </w:r>
            <w:r>
              <w:rPr>
                <w:color w:val="231F20"/>
                <w:spacing w:val="14"/>
                <w:sz w:val="19"/>
              </w:rPr>
              <w:t> </w:t>
            </w:r>
            <w:r>
              <w:rPr>
                <w:color w:val="231F20"/>
                <w:sz w:val="19"/>
              </w:rPr>
              <w:t>stk.</w:t>
            </w:r>
            <w:r>
              <w:rPr>
                <w:color w:val="231F20"/>
                <w:spacing w:val="16"/>
                <w:sz w:val="19"/>
              </w:rPr>
              <w:t> </w:t>
            </w:r>
            <w:r>
              <w:rPr>
                <w:color w:val="231F20"/>
                <w:sz w:val="19"/>
              </w:rPr>
              <w:t>1,</w:t>
            </w:r>
            <w:r>
              <w:rPr>
                <w:color w:val="231F20"/>
                <w:spacing w:val="14"/>
                <w:sz w:val="19"/>
              </w:rPr>
              <w:t> </w:t>
            </w:r>
            <w:r>
              <w:rPr>
                <w:color w:val="231F20"/>
                <w:sz w:val="19"/>
              </w:rPr>
              <w:t>litra</w:t>
            </w:r>
            <w:r>
              <w:rPr>
                <w:color w:val="231F20"/>
                <w:spacing w:val="16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d)</w:t>
            </w:r>
          </w:p>
        </w:tc>
      </w:tr>
      <w:tr>
        <w:trPr>
          <w:trHeight w:val="576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Artikel</w:t>
            </w:r>
            <w:r>
              <w:rPr>
                <w:color w:val="231F20"/>
                <w:spacing w:val="54"/>
                <w:sz w:val="19"/>
              </w:rPr>
              <w:t> </w:t>
            </w:r>
            <w:r>
              <w:rPr>
                <w:color w:val="231F20"/>
                <w:sz w:val="19"/>
              </w:rPr>
              <w:t>4,</w:t>
            </w:r>
            <w:r>
              <w:rPr>
                <w:color w:val="231F20"/>
                <w:spacing w:val="17"/>
                <w:sz w:val="19"/>
              </w:rPr>
              <w:t> </w:t>
            </w:r>
            <w:r>
              <w:rPr>
                <w:color w:val="231F20"/>
                <w:sz w:val="19"/>
              </w:rPr>
              <w:t>stk.</w:t>
            </w:r>
            <w:r>
              <w:rPr>
                <w:color w:val="231F20"/>
                <w:spacing w:val="17"/>
                <w:sz w:val="19"/>
              </w:rPr>
              <w:t> </w:t>
            </w:r>
            <w:r>
              <w:rPr>
                <w:color w:val="231F20"/>
                <w:sz w:val="19"/>
              </w:rPr>
              <w:t>2,</w:t>
            </w:r>
            <w:r>
              <w:rPr>
                <w:color w:val="231F20"/>
                <w:spacing w:val="16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indledning</w:t>
            </w:r>
          </w:p>
        </w:tc>
        <w:tc>
          <w:tcPr>
            <w:tcW w:w="664" w:type="dxa"/>
            <w:tcBorders>
              <w:left w:val="single" w:sz="4" w:space="0" w:color="231F20"/>
            </w:tcBorders>
          </w:tcPr>
          <w:p>
            <w:pPr>
              <w:pStyle w:val="TableParagraph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</w:p>
        </w:tc>
        <w:tc>
          <w:tcPr>
            <w:tcW w:w="3938" w:type="dxa"/>
          </w:tcPr>
          <w:p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4,</w:t>
            </w:r>
            <w:r>
              <w:rPr>
                <w:color w:val="231F20"/>
                <w:spacing w:val="23"/>
                <w:sz w:val="19"/>
              </w:rPr>
              <w:t> </w:t>
            </w:r>
            <w:r>
              <w:rPr>
                <w:color w:val="231F20"/>
                <w:sz w:val="19"/>
              </w:rPr>
              <w:t>stk.</w:t>
            </w:r>
            <w:r>
              <w:rPr>
                <w:color w:val="231F20"/>
                <w:spacing w:val="25"/>
                <w:sz w:val="19"/>
              </w:rPr>
              <w:t> </w:t>
            </w:r>
            <w:r>
              <w:rPr>
                <w:color w:val="231F20"/>
                <w:sz w:val="19"/>
              </w:rPr>
              <w:t>2,</w:t>
            </w:r>
            <w:r>
              <w:rPr>
                <w:color w:val="231F20"/>
                <w:spacing w:val="22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indledning</w:t>
            </w:r>
          </w:p>
        </w:tc>
      </w:tr>
      <w:tr>
        <w:trPr>
          <w:trHeight w:val="576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Artikel</w:t>
            </w:r>
            <w:r>
              <w:rPr>
                <w:color w:val="231F20"/>
                <w:spacing w:val="46"/>
                <w:sz w:val="19"/>
              </w:rPr>
              <w:t> </w:t>
            </w:r>
            <w:r>
              <w:rPr>
                <w:color w:val="231F20"/>
                <w:sz w:val="19"/>
              </w:rPr>
              <w:t>4,</w:t>
            </w:r>
            <w:r>
              <w:rPr>
                <w:color w:val="231F20"/>
                <w:spacing w:val="12"/>
                <w:sz w:val="19"/>
              </w:rPr>
              <w:t> </w:t>
            </w:r>
            <w:r>
              <w:rPr>
                <w:color w:val="231F20"/>
                <w:sz w:val="19"/>
              </w:rPr>
              <w:t>stk.</w:t>
            </w:r>
            <w:r>
              <w:rPr>
                <w:color w:val="231F20"/>
                <w:spacing w:val="11"/>
                <w:sz w:val="19"/>
              </w:rPr>
              <w:t> </w:t>
            </w:r>
            <w:r>
              <w:rPr>
                <w:color w:val="231F20"/>
                <w:sz w:val="19"/>
              </w:rPr>
              <w:t>2,</w:t>
            </w:r>
            <w:r>
              <w:rPr>
                <w:color w:val="231F20"/>
                <w:spacing w:val="12"/>
                <w:sz w:val="19"/>
              </w:rPr>
              <w:t> </w:t>
            </w:r>
            <w:r>
              <w:rPr>
                <w:color w:val="231F20"/>
                <w:sz w:val="19"/>
              </w:rPr>
              <w:t>litra</w:t>
            </w:r>
            <w:r>
              <w:rPr>
                <w:color w:val="231F20"/>
                <w:spacing w:val="12"/>
                <w:sz w:val="19"/>
              </w:rPr>
              <w:t> </w:t>
            </w:r>
            <w:r>
              <w:rPr>
                <w:color w:val="231F20"/>
                <w:sz w:val="19"/>
              </w:rPr>
              <w:t>a)</w:t>
            </w:r>
            <w:r>
              <w:rPr>
                <w:color w:val="231F20"/>
                <w:spacing w:val="10"/>
                <w:sz w:val="19"/>
              </w:rPr>
              <w:t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11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b)</w:t>
            </w:r>
          </w:p>
        </w:tc>
        <w:tc>
          <w:tcPr>
            <w:tcW w:w="664" w:type="dxa"/>
            <w:tcBorders>
              <w:left w:val="single" w:sz="4" w:space="0" w:color="231F20"/>
            </w:tcBorders>
          </w:tcPr>
          <w:p>
            <w:pPr>
              <w:pStyle w:val="TableParagraph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</w:p>
        </w:tc>
        <w:tc>
          <w:tcPr>
            <w:tcW w:w="3938" w:type="dxa"/>
          </w:tcPr>
          <w:p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4,</w:t>
            </w:r>
            <w:r>
              <w:rPr>
                <w:color w:val="231F20"/>
                <w:spacing w:val="13"/>
                <w:sz w:val="19"/>
              </w:rPr>
              <w:t> </w:t>
            </w:r>
            <w:r>
              <w:rPr>
                <w:color w:val="231F20"/>
                <w:sz w:val="19"/>
              </w:rPr>
              <w:t>stk.</w:t>
            </w:r>
            <w:r>
              <w:rPr>
                <w:color w:val="231F20"/>
                <w:spacing w:val="14"/>
                <w:sz w:val="19"/>
              </w:rPr>
              <w:t> </w:t>
            </w:r>
            <w:r>
              <w:rPr>
                <w:color w:val="231F20"/>
                <w:sz w:val="19"/>
              </w:rPr>
              <w:t>2,</w:t>
            </w:r>
            <w:r>
              <w:rPr>
                <w:color w:val="231F20"/>
                <w:spacing w:val="13"/>
                <w:sz w:val="19"/>
              </w:rPr>
              <w:t> </w:t>
            </w:r>
            <w:r>
              <w:rPr>
                <w:color w:val="231F20"/>
                <w:sz w:val="19"/>
              </w:rPr>
              <w:t>litra</w:t>
            </w:r>
            <w:r>
              <w:rPr>
                <w:color w:val="231F20"/>
                <w:spacing w:val="15"/>
                <w:sz w:val="19"/>
              </w:rPr>
              <w:t> </w:t>
            </w:r>
            <w:r>
              <w:rPr>
                <w:color w:val="231F20"/>
                <w:sz w:val="19"/>
              </w:rPr>
              <w:t>a)</w:t>
            </w:r>
            <w:r>
              <w:rPr>
                <w:color w:val="231F20"/>
                <w:spacing w:val="13"/>
                <w:sz w:val="19"/>
              </w:rPr>
              <w:t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1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b)</w:t>
            </w:r>
          </w:p>
        </w:tc>
      </w:tr>
      <w:tr>
        <w:trPr>
          <w:trHeight w:val="575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</w:t>
            </w:r>
          </w:p>
        </w:tc>
        <w:tc>
          <w:tcPr>
            <w:tcW w:w="664" w:type="dxa"/>
            <w:tcBorders>
              <w:left w:val="single" w:sz="4" w:space="0" w:color="231F20"/>
            </w:tcBorders>
          </w:tcPr>
          <w:p>
            <w:pPr>
              <w:pStyle w:val="TableParagraph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</w:p>
        </w:tc>
        <w:tc>
          <w:tcPr>
            <w:tcW w:w="3938" w:type="dxa"/>
          </w:tcPr>
          <w:p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4,</w:t>
            </w:r>
            <w:r>
              <w:rPr>
                <w:color w:val="231F20"/>
                <w:spacing w:val="14"/>
                <w:sz w:val="19"/>
              </w:rPr>
              <w:t> </w:t>
            </w:r>
            <w:r>
              <w:rPr>
                <w:color w:val="231F20"/>
                <w:sz w:val="19"/>
              </w:rPr>
              <w:t>stk.</w:t>
            </w:r>
            <w:r>
              <w:rPr>
                <w:color w:val="231F20"/>
                <w:spacing w:val="16"/>
                <w:sz w:val="19"/>
              </w:rPr>
              <w:t> </w:t>
            </w:r>
            <w:r>
              <w:rPr>
                <w:color w:val="231F20"/>
                <w:sz w:val="19"/>
              </w:rPr>
              <w:t>2,</w:t>
            </w:r>
            <w:r>
              <w:rPr>
                <w:color w:val="231F20"/>
                <w:spacing w:val="14"/>
                <w:sz w:val="19"/>
              </w:rPr>
              <w:t> </w:t>
            </w:r>
            <w:r>
              <w:rPr>
                <w:color w:val="231F20"/>
                <w:sz w:val="19"/>
              </w:rPr>
              <w:t>litra</w:t>
            </w:r>
            <w:r>
              <w:rPr>
                <w:color w:val="231F20"/>
                <w:spacing w:val="16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c)</w:t>
            </w:r>
          </w:p>
        </w:tc>
      </w:tr>
      <w:tr>
        <w:trPr>
          <w:trHeight w:val="575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73"/>
              <w:rPr>
                <w:sz w:val="19"/>
              </w:rPr>
            </w:pPr>
            <w:r>
              <w:rPr>
                <w:color w:val="231F20"/>
                <w:sz w:val="19"/>
              </w:rPr>
              <w:t>Artikel</w:t>
            </w:r>
            <w:r>
              <w:rPr>
                <w:color w:val="231F20"/>
                <w:spacing w:val="42"/>
                <w:sz w:val="19"/>
              </w:rPr>
              <w:t> </w:t>
            </w:r>
            <w:r>
              <w:rPr>
                <w:color w:val="231F20"/>
                <w:sz w:val="19"/>
              </w:rPr>
              <w:t>4,</w:t>
            </w:r>
            <w:r>
              <w:rPr>
                <w:color w:val="231F20"/>
                <w:spacing w:val="8"/>
                <w:sz w:val="19"/>
              </w:rPr>
              <w:t> </w:t>
            </w:r>
            <w:r>
              <w:rPr>
                <w:color w:val="231F20"/>
                <w:sz w:val="19"/>
              </w:rPr>
              <w:t>stk.</w:t>
            </w:r>
            <w:r>
              <w:rPr>
                <w:color w:val="231F20"/>
                <w:spacing w:val="10"/>
                <w:sz w:val="19"/>
              </w:rPr>
              <w:t> </w:t>
            </w:r>
            <w:r>
              <w:rPr>
                <w:color w:val="231F20"/>
                <w:sz w:val="19"/>
              </w:rPr>
              <w:t>3-</w:t>
            </w:r>
            <w:r>
              <w:rPr>
                <w:color w:val="231F20"/>
                <w:spacing w:val="-10"/>
                <w:sz w:val="19"/>
              </w:rPr>
              <w:t>6</w:t>
            </w:r>
          </w:p>
        </w:tc>
        <w:tc>
          <w:tcPr>
            <w:tcW w:w="664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7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</w:p>
        </w:tc>
        <w:tc>
          <w:tcPr>
            <w:tcW w:w="3938" w:type="dxa"/>
          </w:tcPr>
          <w:p>
            <w:pPr>
              <w:pStyle w:val="TableParagraph"/>
              <w:spacing w:before="173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4,</w:t>
            </w:r>
            <w:r>
              <w:rPr>
                <w:color w:val="231F20"/>
                <w:spacing w:val="14"/>
                <w:sz w:val="19"/>
              </w:rPr>
              <w:t> </w:t>
            </w:r>
            <w:r>
              <w:rPr>
                <w:color w:val="231F20"/>
                <w:sz w:val="19"/>
              </w:rPr>
              <w:t>stk.</w:t>
            </w:r>
            <w:r>
              <w:rPr>
                <w:color w:val="231F20"/>
                <w:spacing w:val="15"/>
                <w:sz w:val="19"/>
              </w:rPr>
              <w:t> </w:t>
            </w:r>
            <w:r>
              <w:rPr>
                <w:color w:val="231F20"/>
                <w:sz w:val="19"/>
              </w:rPr>
              <w:t>3-</w:t>
            </w:r>
            <w:r>
              <w:rPr>
                <w:color w:val="231F20"/>
                <w:spacing w:val="-10"/>
                <w:sz w:val="19"/>
              </w:rPr>
              <w:t>6</w:t>
            </w:r>
          </w:p>
        </w:tc>
      </w:tr>
      <w:tr>
        <w:trPr>
          <w:trHeight w:val="575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Artikel</w:t>
            </w:r>
            <w:r>
              <w:rPr>
                <w:color w:val="231F20"/>
                <w:spacing w:val="56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5-</w:t>
            </w:r>
            <w:r>
              <w:rPr>
                <w:color w:val="231F20"/>
                <w:spacing w:val="-5"/>
                <w:sz w:val="19"/>
              </w:rPr>
              <w:t>13</w:t>
            </w:r>
          </w:p>
        </w:tc>
        <w:tc>
          <w:tcPr>
            <w:tcW w:w="664" w:type="dxa"/>
            <w:tcBorders>
              <w:left w:val="single" w:sz="4" w:space="0" w:color="231F20"/>
            </w:tcBorders>
          </w:tcPr>
          <w:p>
            <w:pPr>
              <w:pStyle w:val="TableParagraph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</w:p>
        </w:tc>
        <w:tc>
          <w:tcPr>
            <w:tcW w:w="3938" w:type="dxa"/>
          </w:tcPr>
          <w:p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pacing w:val="-7"/>
                <w:sz w:val="19"/>
              </w:rPr>
              <w:t>5-</w:t>
            </w:r>
            <w:r>
              <w:rPr>
                <w:color w:val="231F20"/>
                <w:spacing w:val="-5"/>
                <w:sz w:val="19"/>
              </w:rPr>
              <w:t>13</w:t>
            </w:r>
          </w:p>
        </w:tc>
      </w:tr>
      <w:tr>
        <w:trPr>
          <w:trHeight w:val="575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</w:t>
            </w:r>
          </w:p>
        </w:tc>
        <w:tc>
          <w:tcPr>
            <w:tcW w:w="664" w:type="dxa"/>
            <w:tcBorders>
              <w:left w:val="single" w:sz="4" w:space="0" w:color="231F20"/>
            </w:tcBorders>
          </w:tcPr>
          <w:p>
            <w:pPr>
              <w:pStyle w:val="TableParagraph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</w:p>
        </w:tc>
        <w:tc>
          <w:tcPr>
            <w:tcW w:w="3938" w:type="dxa"/>
          </w:tcPr>
          <w:p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pacing w:val="-7"/>
                <w:sz w:val="19"/>
              </w:rPr>
              <w:t>14-</w:t>
            </w:r>
            <w:r>
              <w:rPr>
                <w:color w:val="231F20"/>
                <w:spacing w:val="-5"/>
                <w:sz w:val="19"/>
              </w:rPr>
              <w:t>23</w:t>
            </w:r>
          </w:p>
        </w:tc>
      </w:tr>
      <w:tr>
        <w:trPr>
          <w:trHeight w:val="588" w:hRule="atLeast"/>
        </w:trPr>
        <w:tc>
          <w:tcPr>
            <w:tcW w:w="4610" w:type="dxa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73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14</w:t>
            </w:r>
          </w:p>
        </w:tc>
        <w:tc>
          <w:tcPr>
            <w:tcW w:w="664" w:type="dxa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7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</w:p>
        </w:tc>
        <w:tc>
          <w:tcPr>
            <w:tcW w:w="393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173"/>
              <w:ind w:left="65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24</w:t>
            </w:r>
          </w:p>
        </w:tc>
      </w:tr>
    </w:tbl>
    <w:p>
      <w:pPr>
        <w:spacing w:after="0"/>
        <w:rPr>
          <w:sz w:val="19"/>
        </w:rPr>
        <w:sectPr>
          <w:pgSz w:w="11910" w:h="16840"/>
          <w:pgMar w:header="843" w:footer="0" w:top="1180" w:bottom="280" w:left="1240" w:right="118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539991</wp:posOffset>
                </wp:positionH>
                <wp:positionV relativeFrom="page">
                  <wp:posOffset>750252</wp:posOffset>
                </wp:positionV>
                <wp:extent cx="6499860" cy="635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64998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9860" h="6350">
                              <a:moveTo>
                                <a:pt x="6499440" y="0"/>
                              </a:moveTo>
                              <a:lnTo>
                                <a:pt x="0" y="0"/>
                              </a:lnTo>
                              <a:lnTo>
                                <a:pt x="0" y="5753"/>
                              </a:lnTo>
                              <a:lnTo>
                                <a:pt x="6499440" y="5753"/>
                              </a:lnTo>
                              <a:lnTo>
                                <a:pt x="6499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519001pt;margin-top:59.075016pt;width:511.767pt;height:.453pt;mso-position-horizontal-relative:page;mso-position-vertical-relative:page;z-index:15734784" id="docshape79" filled="true" fillcolor="#231f2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0"/>
        <w:gridCol w:w="4602"/>
      </w:tblGrid>
      <w:tr>
        <w:trPr>
          <w:trHeight w:val="360" w:hRule="atLeast"/>
        </w:trPr>
        <w:tc>
          <w:tcPr>
            <w:tcW w:w="46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7"/>
              <w:ind w:left="1374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Forordning</w:t>
            </w:r>
            <w:r>
              <w:rPr>
                <w:color w:val="231F20"/>
                <w:spacing w:val="15"/>
                <w:sz w:val="17"/>
              </w:rPr>
              <w:t> </w:t>
            </w:r>
            <w:r>
              <w:rPr>
                <w:color w:val="231F20"/>
                <w:w w:val="90"/>
                <w:sz w:val="17"/>
              </w:rPr>
              <w:t>(EU)</w:t>
            </w:r>
            <w:r>
              <w:rPr>
                <w:color w:val="231F20"/>
                <w:spacing w:val="11"/>
                <w:sz w:val="17"/>
              </w:rPr>
              <w:t> </w:t>
            </w:r>
            <w:r>
              <w:rPr>
                <w:color w:val="231F20"/>
                <w:spacing w:val="-2"/>
                <w:w w:val="90"/>
                <w:sz w:val="17"/>
              </w:rPr>
              <w:t>2015/847</w:t>
            </w:r>
          </w:p>
        </w:tc>
        <w:tc>
          <w:tcPr>
            <w:tcW w:w="46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7"/>
              <w:ind w:left="1481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Nærværende</w:t>
            </w:r>
            <w:r>
              <w:rPr>
                <w:color w:val="231F20"/>
                <w:spacing w:val="48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forordning</w:t>
            </w:r>
          </w:p>
        </w:tc>
      </w:tr>
      <w:tr>
        <w:trPr>
          <w:trHeight w:val="540" w:hRule="atLeast"/>
        </w:trPr>
        <w:tc>
          <w:tcPr>
            <w:tcW w:w="4610" w:type="dxa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9"/>
              <w:rPr>
                <w:sz w:val="19"/>
              </w:rPr>
            </w:pPr>
            <w:r>
              <w:rPr>
                <w:color w:val="231F20"/>
                <w:sz w:val="19"/>
              </w:rPr>
              <w:t>Artikel</w:t>
            </w:r>
            <w:r>
              <w:rPr>
                <w:color w:val="231F20"/>
                <w:spacing w:val="59"/>
                <w:sz w:val="19"/>
              </w:rPr>
              <w:t> </w:t>
            </w:r>
            <w:r>
              <w:rPr>
                <w:color w:val="231F20"/>
                <w:sz w:val="19"/>
              </w:rPr>
              <w:t>15,</w:t>
            </w:r>
            <w:r>
              <w:rPr>
                <w:color w:val="231F20"/>
                <w:spacing w:val="19"/>
                <w:sz w:val="19"/>
              </w:rPr>
              <w:t> </w:t>
            </w:r>
            <w:r>
              <w:rPr>
                <w:color w:val="231F20"/>
                <w:sz w:val="19"/>
              </w:rPr>
              <w:t>stk.</w:t>
            </w:r>
            <w:r>
              <w:rPr>
                <w:color w:val="231F20"/>
                <w:spacing w:val="20"/>
                <w:sz w:val="19"/>
              </w:rPr>
              <w:t> </w:t>
            </w:r>
            <w:r>
              <w:rPr>
                <w:color w:val="231F20"/>
                <w:sz w:val="19"/>
              </w:rPr>
              <w:t>1,</w:t>
            </w:r>
            <w:r>
              <w:rPr>
                <w:color w:val="231F20"/>
                <w:spacing w:val="18"/>
                <w:sz w:val="19"/>
              </w:rPr>
              <w:t> </w:t>
            </w:r>
            <w:r>
              <w:rPr>
                <w:color w:val="231F20"/>
                <w:sz w:val="19"/>
              </w:rPr>
              <w:t>2</w:t>
            </w:r>
            <w:r>
              <w:rPr>
                <w:color w:val="231F20"/>
                <w:spacing w:val="19"/>
                <w:sz w:val="19"/>
              </w:rPr>
              <w:t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19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3</w:t>
            </w:r>
          </w:p>
        </w:tc>
        <w:tc>
          <w:tcPr>
            <w:tcW w:w="4602" w:type="dxa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spacing w:before="149"/>
              <w:ind w:left="84"/>
              <w:rPr>
                <w:sz w:val="19"/>
              </w:rPr>
            </w:pPr>
            <w:r>
              <w:rPr>
                <w:color w:val="231F20"/>
                <w:sz w:val="19"/>
              </w:rPr>
              <w:t>Artikel</w:t>
            </w:r>
            <w:r>
              <w:rPr>
                <w:color w:val="231F20"/>
                <w:spacing w:val="59"/>
                <w:sz w:val="19"/>
              </w:rPr>
              <w:t> </w:t>
            </w:r>
            <w:r>
              <w:rPr>
                <w:color w:val="231F20"/>
                <w:sz w:val="19"/>
              </w:rPr>
              <w:t>25,</w:t>
            </w:r>
            <w:r>
              <w:rPr>
                <w:color w:val="231F20"/>
                <w:spacing w:val="19"/>
                <w:sz w:val="19"/>
              </w:rPr>
              <w:t> </w:t>
            </w:r>
            <w:r>
              <w:rPr>
                <w:color w:val="231F20"/>
                <w:sz w:val="19"/>
              </w:rPr>
              <w:t>stk.</w:t>
            </w:r>
            <w:r>
              <w:rPr>
                <w:color w:val="231F20"/>
                <w:spacing w:val="20"/>
                <w:sz w:val="19"/>
              </w:rPr>
              <w:t> </w:t>
            </w:r>
            <w:r>
              <w:rPr>
                <w:color w:val="231F20"/>
                <w:sz w:val="19"/>
              </w:rPr>
              <w:t>1,</w:t>
            </w:r>
            <w:r>
              <w:rPr>
                <w:color w:val="231F20"/>
                <w:spacing w:val="18"/>
                <w:sz w:val="19"/>
              </w:rPr>
              <w:t> </w:t>
            </w:r>
            <w:r>
              <w:rPr>
                <w:color w:val="231F20"/>
                <w:sz w:val="19"/>
              </w:rPr>
              <w:t>2</w:t>
            </w:r>
            <w:r>
              <w:rPr>
                <w:color w:val="231F20"/>
                <w:spacing w:val="19"/>
                <w:sz w:val="19"/>
              </w:rPr>
              <w:t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19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3</w:t>
            </w:r>
          </w:p>
        </w:tc>
      </w:tr>
      <w:tr>
        <w:trPr>
          <w:trHeight w:val="554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15,</w:t>
            </w:r>
            <w:r>
              <w:rPr>
                <w:color w:val="231F20"/>
                <w:spacing w:val="14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stk.</w:t>
            </w:r>
            <w:r>
              <w:rPr>
                <w:color w:val="231F20"/>
                <w:spacing w:val="13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4,</w:t>
            </w:r>
            <w:r>
              <w:rPr>
                <w:color w:val="231F20"/>
                <w:spacing w:val="12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eneste</w:t>
            </w:r>
            <w:r>
              <w:rPr>
                <w:color w:val="231F20"/>
                <w:spacing w:val="14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afsnit</w:t>
            </w:r>
          </w:p>
        </w:tc>
        <w:tc>
          <w:tcPr>
            <w:tcW w:w="460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6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53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25,</w:t>
            </w:r>
            <w:r>
              <w:rPr>
                <w:color w:val="231F20"/>
                <w:spacing w:val="16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stk.</w:t>
            </w:r>
            <w:r>
              <w:rPr>
                <w:color w:val="231F20"/>
                <w:spacing w:val="16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4,</w:t>
            </w:r>
            <w:r>
              <w:rPr>
                <w:color w:val="231F20"/>
                <w:spacing w:val="16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første</w:t>
            </w:r>
            <w:r>
              <w:rPr>
                <w:color w:val="231F20"/>
                <w:spacing w:val="16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afsnit</w:t>
            </w:r>
          </w:p>
        </w:tc>
      </w:tr>
      <w:tr>
        <w:trPr>
          <w:trHeight w:val="554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</w:t>
            </w:r>
          </w:p>
        </w:tc>
        <w:tc>
          <w:tcPr>
            <w:tcW w:w="460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6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54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25,</w:t>
            </w:r>
            <w:r>
              <w:rPr>
                <w:color w:val="231F20"/>
                <w:spacing w:val="16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stk.</w:t>
            </w:r>
            <w:r>
              <w:rPr>
                <w:color w:val="231F20"/>
                <w:spacing w:val="16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4,</w:t>
            </w:r>
            <w:r>
              <w:rPr>
                <w:color w:val="231F20"/>
                <w:spacing w:val="15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andet</w:t>
            </w:r>
            <w:r>
              <w:rPr>
                <w:color w:val="231F20"/>
                <w:spacing w:val="17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afsnit</w:t>
            </w:r>
          </w:p>
        </w:tc>
      </w:tr>
      <w:tr>
        <w:trPr>
          <w:trHeight w:val="554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16</w:t>
            </w:r>
          </w:p>
        </w:tc>
        <w:tc>
          <w:tcPr>
            <w:tcW w:w="460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6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26</w:t>
            </w:r>
          </w:p>
        </w:tc>
      </w:tr>
      <w:tr>
        <w:trPr>
          <w:trHeight w:val="554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</w:t>
            </w:r>
          </w:p>
        </w:tc>
        <w:tc>
          <w:tcPr>
            <w:tcW w:w="460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6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27</w:t>
            </w:r>
          </w:p>
        </w:tc>
      </w:tr>
      <w:tr>
        <w:trPr>
          <w:trHeight w:val="554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17</w:t>
            </w:r>
          </w:p>
        </w:tc>
        <w:tc>
          <w:tcPr>
            <w:tcW w:w="460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6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28</w:t>
            </w:r>
          </w:p>
        </w:tc>
      </w:tr>
      <w:tr>
        <w:trPr>
          <w:trHeight w:val="554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18</w:t>
            </w:r>
          </w:p>
        </w:tc>
        <w:tc>
          <w:tcPr>
            <w:tcW w:w="460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6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29</w:t>
            </w:r>
          </w:p>
        </w:tc>
      </w:tr>
      <w:tr>
        <w:trPr>
          <w:trHeight w:val="554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19</w:t>
            </w:r>
          </w:p>
        </w:tc>
        <w:tc>
          <w:tcPr>
            <w:tcW w:w="460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6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30</w:t>
            </w:r>
          </w:p>
        </w:tc>
      </w:tr>
      <w:tr>
        <w:trPr>
          <w:trHeight w:val="554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20</w:t>
            </w:r>
          </w:p>
        </w:tc>
        <w:tc>
          <w:tcPr>
            <w:tcW w:w="460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6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31</w:t>
            </w:r>
          </w:p>
        </w:tc>
      </w:tr>
      <w:tr>
        <w:trPr>
          <w:trHeight w:val="554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21</w:t>
            </w:r>
          </w:p>
        </w:tc>
        <w:tc>
          <w:tcPr>
            <w:tcW w:w="460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6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32</w:t>
            </w:r>
          </w:p>
        </w:tc>
      </w:tr>
      <w:tr>
        <w:trPr>
          <w:trHeight w:val="554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22</w:t>
            </w:r>
          </w:p>
        </w:tc>
        <w:tc>
          <w:tcPr>
            <w:tcW w:w="460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6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33</w:t>
            </w:r>
          </w:p>
        </w:tc>
      </w:tr>
      <w:tr>
        <w:trPr>
          <w:trHeight w:val="554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23</w:t>
            </w:r>
          </w:p>
        </w:tc>
        <w:tc>
          <w:tcPr>
            <w:tcW w:w="460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6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34</w:t>
            </w:r>
          </w:p>
        </w:tc>
      </w:tr>
      <w:tr>
        <w:trPr>
          <w:trHeight w:val="554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55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24,</w:t>
            </w:r>
            <w:r>
              <w:rPr>
                <w:color w:val="231F20"/>
                <w:spacing w:val="16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stk.</w:t>
            </w:r>
            <w:r>
              <w:rPr>
                <w:color w:val="231F20"/>
                <w:spacing w:val="17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1-</w:t>
            </w:r>
            <w:r>
              <w:rPr>
                <w:color w:val="231F20"/>
                <w:spacing w:val="-10"/>
                <w:sz w:val="19"/>
              </w:rPr>
              <w:t>6</w:t>
            </w:r>
          </w:p>
        </w:tc>
        <w:tc>
          <w:tcPr>
            <w:tcW w:w="460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6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55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35,</w:t>
            </w:r>
            <w:r>
              <w:rPr>
                <w:color w:val="231F20"/>
                <w:spacing w:val="16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stk.</w:t>
            </w:r>
            <w:r>
              <w:rPr>
                <w:color w:val="231F20"/>
                <w:spacing w:val="17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1-</w:t>
            </w:r>
            <w:r>
              <w:rPr>
                <w:color w:val="231F20"/>
                <w:spacing w:val="-10"/>
                <w:sz w:val="19"/>
              </w:rPr>
              <w:t>6</w:t>
            </w:r>
          </w:p>
        </w:tc>
      </w:tr>
      <w:tr>
        <w:trPr>
          <w:trHeight w:val="554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color w:val="231F20"/>
                <w:sz w:val="19"/>
              </w:rPr>
              <w:t>Artikel</w:t>
            </w:r>
            <w:r>
              <w:rPr>
                <w:color w:val="231F20"/>
                <w:spacing w:val="45"/>
                <w:sz w:val="19"/>
              </w:rPr>
              <w:t> </w:t>
            </w:r>
            <w:r>
              <w:rPr>
                <w:color w:val="231F20"/>
                <w:sz w:val="19"/>
              </w:rPr>
              <w:t>24,</w:t>
            </w:r>
            <w:r>
              <w:rPr>
                <w:color w:val="231F20"/>
                <w:spacing w:val="11"/>
                <w:sz w:val="19"/>
              </w:rPr>
              <w:t> </w:t>
            </w:r>
            <w:r>
              <w:rPr>
                <w:color w:val="231F20"/>
                <w:sz w:val="19"/>
              </w:rPr>
              <w:t>stk.</w:t>
            </w:r>
            <w:r>
              <w:rPr>
                <w:color w:val="231F20"/>
                <w:spacing w:val="10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7</w:t>
            </w:r>
          </w:p>
        </w:tc>
        <w:tc>
          <w:tcPr>
            <w:tcW w:w="460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63"/>
              <w:ind w:left="8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</w:t>
            </w:r>
          </w:p>
        </w:tc>
      </w:tr>
      <w:tr>
        <w:trPr>
          <w:trHeight w:val="554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Artikel</w:t>
            </w:r>
            <w:r>
              <w:rPr>
                <w:color w:val="231F20"/>
                <w:spacing w:val="5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25,</w:t>
            </w:r>
            <w:r>
              <w:rPr>
                <w:color w:val="231F20"/>
                <w:spacing w:val="15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eneste</w:t>
            </w:r>
            <w:r>
              <w:rPr>
                <w:color w:val="231F20"/>
                <w:spacing w:val="16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afsnit</w:t>
            </w:r>
          </w:p>
        </w:tc>
        <w:tc>
          <w:tcPr>
            <w:tcW w:w="460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6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36,</w:t>
            </w:r>
            <w:r>
              <w:rPr>
                <w:color w:val="231F20"/>
                <w:spacing w:val="1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første</w:t>
            </w:r>
            <w:r>
              <w:rPr>
                <w:color w:val="231F20"/>
                <w:spacing w:val="1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afsnit</w:t>
            </w:r>
          </w:p>
        </w:tc>
      </w:tr>
      <w:tr>
        <w:trPr>
          <w:trHeight w:val="554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</w:t>
            </w:r>
          </w:p>
        </w:tc>
        <w:tc>
          <w:tcPr>
            <w:tcW w:w="460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63"/>
              <w:ind w:left="84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Artikel</w:t>
            </w:r>
            <w:r>
              <w:rPr>
                <w:color w:val="231F20"/>
                <w:spacing w:val="47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36,</w:t>
            </w:r>
            <w:r>
              <w:rPr>
                <w:color w:val="231F20"/>
                <w:spacing w:val="13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andet,</w:t>
            </w:r>
            <w:r>
              <w:rPr>
                <w:color w:val="231F20"/>
                <w:spacing w:val="13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tredje</w:t>
            </w:r>
            <w:r>
              <w:rPr>
                <w:color w:val="231F20"/>
                <w:spacing w:val="14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og</w:t>
            </w:r>
            <w:r>
              <w:rPr>
                <w:color w:val="231F20"/>
                <w:spacing w:val="12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fjerde</w:t>
            </w:r>
            <w:r>
              <w:rPr>
                <w:color w:val="231F20"/>
                <w:spacing w:val="14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afsnit</w:t>
            </w:r>
          </w:p>
        </w:tc>
      </w:tr>
      <w:tr>
        <w:trPr>
          <w:trHeight w:val="554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</w:t>
            </w:r>
          </w:p>
        </w:tc>
        <w:tc>
          <w:tcPr>
            <w:tcW w:w="460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6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37</w:t>
            </w:r>
          </w:p>
        </w:tc>
      </w:tr>
      <w:tr>
        <w:trPr>
          <w:trHeight w:val="554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</w:t>
            </w:r>
          </w:p>
        </w:tc>
        <w:tc>
          <w:tcPr>
            <w:tcW w:w="460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6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38</w:t>
            </w:r>
          </w:p>
        </w:tc>
      </w:tr>
      <w:tr>
        <w:trPr>
          <w:trHeight w:val="553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26</w:t>
            </w:r>
          </w:p>
        </w:tc>
        <w:tc>
          <w:tcPr>
            <w:tcW w:w="460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6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39</w:t>
            </w:r>
          </w:p>
        </w:tc>
      </w:tr>
      <w:tr>
        <w:trPr>
          <w:trHeight w:val="553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62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27</w:t>
            </w:r>
          </w:p>
        </w:tc>
        <w:tc>
          <w:tcPr>
            <w:tcW w:w="460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62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Artikel</w:t>
            </w:r>
            <w:r>
              <w:rPr>
                <w:color w:val="231F20"/>
                <w:spacing w:val="44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40</w:t>
            </w:r>
          </w:p>
        </w:tc>
      </w:tr>
      <w:tr>
        <w:trPr>
          <w:trHeight w:val="554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Bilag</w:t>
            </w:r>
          </w:p>
        </w:tc>
        <w:tc>
          <w:tcPr>
            <w:tcW w:w="460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63"/>
              <w:ind w:left="8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</w:t>
            </w:r>
          </w:p>
        </w:tc>
      </w:tr>
      <w:tr>
        <w:trPr>
          <w:trHeight w:val="554" w:hRule="atLeast"/>
        </w:trPr>
        <w:tc>
          <w:tcPr>
            <w:tcW w:w="4610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</w:t>
            </w:r>
          </w:p>
        </w:tc>
        <w:tc>
          <w:tcPr>
            <w:tcW w:w="4602" w:type="dxa"/>
            <w:tcBorders>
              <w:left w:val="single" w:sz="4" w:space="0" w:color="231F20"/>
            </w:tcBorders>
          </w:tcPr>
          <w:p>
            <w:pPr>
              <w:pStyle w:val="TableParagraph"/>
              <w:spacing w:before="16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w w:val="95"/>
                <w:sz w:val="19"/>
              </w:rPr>
              <w:t>Bilag</w:t>
            </w:r>
            <w:r>
              <w:rPr>
                <w:color w:val="231F20"/>
                <w:spacing w:val="19"/>
                <w:sz w:val="19"/>
              </w:rPr>
              <w:t> </w:t>
            </w:r>
            <w:r>
              <w:rPr>
                <w:color w:val="231F20"/>
                <w:spacing w:val="-10"/>
                <w:w w:val="95"/>
                <w:sz w:val="19"/>
              </w:rPr>
              <w:t>I</w:t>
            </w:r>
          </w:p>
        </w:tc>
      </w:tr>
      <w:tr>
        <w:trPr>
          <w:trHeight w:val="567" w:hRule="atLeast"/>
        </w:trPr>
        <w:tc>
          <w:tcPr>
            <w:tcW w:w="4610" w:type="dxa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—</w:t>
            </w:r>
          </w:p>
        </w:tc>
        <w:tc>
          <w:tcPr>
            <w:tcW w:w="4602" w:type="dxa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63"/>
              <w:ind w:left="84"/>
              <w:rPr>
                <w:sz w:val="19"/>
              </w:rPr>
            </w:pPr>
            <w:r>
              <w:rPr>
                <w:color w:val="231F20"/>
                <w:spacing w:val="-2"/>
                <w:w w:val="95"/>
                <w:sz w:val="19"/>
              </w:rPr>
              <w:t>Bilag</w:t>
            </w:r>
            <w:r>
              <w:rPr>
                <w:color w:val="231F20"/>
                <w:spacing w:val="19"/>
                <w:sz w:val="19"/>
              </w:rPr>
              <w:t> </w:t>
            </w:r>
            <w:r>
              <w:rPr>
                <w:color w:val="231F20"/>
                <w:spacing w:val="-5"/>
                <w:w w:val="95"/>
                <w:sz w:val="19"/>
              </w:rPr>
              <w:t>II</w:t>
            </w:r>
          </w:p>
        </w:tc>
      </w:tr>
    </w:tbl>
    <w:sectPr>
      <w:headerReference w:type="default" r:id="rId7"/>
      <w:pgSz w:w="11910" w:h="16840"/>
      <w:pgMar w:header="843" w:footer="0" w:top="1060" w:bottom="280" w:left="124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60768">
              <wp:simplePos x="0" y="0"/>
              <wp:positionH relativeFrom="page">
                <wp:posOffset>1437119</wp:posOffset>
              </wp:positionH>
              <wp:positionV relativeFrom="page">
                <wp:posOffset>537121</wp:posOffset>
              </wp:positionV>
              <wp:extent cx="330200" cy="13208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330200" cy="132080"/>
                        <a:chExt cx="330200" cy="13208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2882" y="0"/>
                              </a:moveTo>
                              <a:lnTo>
                                <a:pt x="1435" y="723"/>
                              </a:lnTo>
                              <a:lnTo>
                                <a:pt x="723" y="1447"/>
                              </a:lnTo>
                              <a:lnTo>
                                <a:pt x="0" y="2882"/>
                              </a:lnTo>
                              <a:lnTo>
                                <a:pt x="5765" y="5765"/>
                              </a:lnTo>
                              <a:lnTo>
                                <a:pt x="2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2882"/>
                              </a:moveTo>
                              <a:lnTo>
                                <a:pt x="723" y="1447"/>
                              </a:lnTo>
                              <a:lnTo>
                                <a:pt x="1435" y="723"/>
                              </a:lnTo>
                              <a:lnTo>
                                <a:pt x="2882" y="0"/>
                              </a:lnTo>
                              <a:lnTo>
                                <a:pt x="5765" y="5765"/>
                              </a:lnTo>
                              <a:lnTo>
                                <a:pt x="0" y="2882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2882" y="0"/>
                          <a:ext cx="3270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025" h="6350">
                              <a:moveTo>
                                <a:pt x="324002" y="0"/>
                              </a:moveTo>
                              <a:lnTo>
                                <a:pt x="0" y="0"/>
                              </a:lnTo>
                              <a:lnTo>
                                <a:pt x="2882" y="5765"/>
                              </a:lnTo>
                              <a:lnTo>
                                <a:pt x="321119" y="5765"/>
                              </a:lnTo>
                              <a:lnTo>
                                <a:pt x="326885" y="2882"/>
                              </a:lnTo>
                              <a:lnTo>
                                <a:pt x="326161" y="1435"/>
                              </a:lnTo>
                              <a:lnTo>
                                <a:pt x="325437" y="723"/>
                              </a:lnTo>
                              <a:lnTo>
                                <a:pt x="32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882" y="0"/>
                          <a:ext cx="3270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025" h="6350">
                              <a:moveTo>
                                <a:pt x="0" y="0"/>
                              </a:moveTo>
                              <a:lnTo>
                                <a:pt x="324002" y="0"/>
                              </a:lnTo>
                              <a:lnTo>
                                <a:pt x="325437" y="723"/>
                              </a:lnTo>
                              <a:lnTo>
                                <a:pt x="326161" y="1435"/>
                              </a:lnTo>
                              <a:lnTo>
                                <a:pt x="326885" y="2882"/>
                              </a:lnTo>
                              <a:lnTo>
                                <a:pt x="321119" y="5765"/>
                              </a:lnTo>
                              <a:lnTo>
                                <a:pt x="2882" y="5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323989" y="2882"/>
                          <a:ext cx="6350" cy="128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28905">
                              <a:moveTo>
                                <a:pt x="5765" y="0"/>
                              </a:moveTo>
                              <a:lnTo>
                                <a:pt x="0" y="2882"/>
                              </a:lnTo>
                              <a:lnTo>
                                <a:pt x="0" y="123113"/>
                              </a:lnTo>
                              <a:lnTo>
                                <a:pt x="2882" y="128879"/>
                              </a:lnTo>
                              <a:lnTo>
                                <a:pt x="4330" y="128155"/>
                              </a:lnTo>
                              <a:lnTo>
                                <a:pt x="5041" y="127444"/>
                              </a:lnTo>
                              <a:lnTo>
                                <a:pt x="5765" y="125996"/>
                              </a:lnTo>
                              <a:lnTo>
                                <a:pt x="5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323989" y="2882"/>
                          <a:ext cx="6350" cy="128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28905">
                              <a:moveTo>
                                <a:pt x="5765" y="0"/>
                              </a:moveTo>
                              <a:lnTo>
                                <a:pt x="5765" y="125996"/>
                              </a:lnTo>
                              <a:lnTo>
                                <a:pt x="5041" y="127444"/>
                              </a:lnTo>
                              <a:lnTo>
                                <a:pt x="4330" y="128155"/>
                              </a:lnTo>
                              <a:lnTo>
                                <a:pt x="2882" y="128879"/>
                              </a:lnTo>
                              <a:lnTo>
                                <a:pt x="0" y="123113"/>
                              </a:lnTo>
                              <a:lnTo>
                                <a:pt x="0" y="2882"/>
                              </a:lnTo>
                              <a:lnTo>
                                <a:pt x="5765" y="0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125996"/>
                          <a:ext cx="3270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025" h="6350">
                              <a:moveTo>
                                <a:pt x="324002" y="0"/>
                              </a:moveTo>
                              <a:lnTo>
                                <a:pt x="5765" y="0"/>
                              </a:lnTo>
                              <a:lnTo>
                                <a:pt x="0" y="2882"/>
                              </a:lnTo>
                              <a:lnTo>
                                <a:pt x="723" y="4330"/>
                              </a:lnTo>
                              <a:lnTo>
                                <a:pt x="1447" y="5041"/>
                              </a:lnTo>
                              <a:lnTo>
                                <a:pt x="2882" y="5765"/>
                              </a:lnTo>
                              <a:lnTo>
                                <a:pt x="326885" y="5765"/>
                              </a:lnTo>
                              <a:lnTo>
                                <a:pt x="32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0" y="125996"/>
                          <a:ext cx="3270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025" h="6350">
                              <a:moveTo>
                                <a:pt x="326885" y="5765"/>
                              </a:moveTo>
                              <a:lnTo>
                                <a:pt x="2882" y="5765"/>
                              </a:lnTo>
                              <a:lnTo>
                                <a:pt x="1447" y="5041"/>
                              </a:lnTo>
                              <a:lnTo>
                                <a:pt x="723" y="4330"/>
                              </a:lnTo>
                              <a:lnTo>
                                <a:pt x="0" y="2882"/>
                              </a:lnTo>
                              <a:lnTo>
                                <a:pt x="5765" y="0"/>
                              </a:lnTo>
                              <a:lnTo>
                                <a:pt x="324002" y="0"/>
                              </a:lnTo>
                              <a:lnTo>
                                <a:pt x="326885" y="5765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0" y="2882"/>
                          <a:ext cx="6350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26364">
                              <a:moveTo>
                                <a:pt x="0" y="0"/>
                              </a:moveTo>
                              <a:lnTo>
                                <a:pt x="0" y="125996"/>
                              </a:lnTo>
                              <a:lnTo>
                                <a:pt x="5765" y="123113"/>
                              </a:lnTo>
                              <a:lnTo>
                                <a:pt x="5765" y="28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0" y="2882"/>
                          <a:ext cx="6350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26364">
                              <a:moveTo>
                                <a:pt x="0" y="125996"/>
                              </a:moveTo>
                              <a:lnTo>
                                <a:pt x="0" y="0"/>
                              </a:lnTo>
                              <a:lnTo>
                                <a:pt x="5765" y="2870"/>
                              </a:lnTo>
                              <a:lnTo>
                                <a:pt x="5765" y="123113"/>
                              </a:lnTo>
                              <a:lnTo>
                                <a:pt x="0" y="125996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3.158997pt;margin-top:42.293015pt;width:26pt;height:10.4pt;mso-position-horizontal-relative:page;mso-position-vertical-relative:page;z-index:-16755712" id="docshapegroup1" coordorigin="2263,846" coordsize="520,208">
              <v:shape style="position:absolute;left:2263;top:845;width:10;height:10" id="docshape2" coordorigin="2263,846" coordsize="10,10" path="m2268,846l2265,847,2264,848,2263,850,2272,855,2268,846xe" filled="true" fillcolor="#231f20" stroked="false">
                <v:path arrowok="t"/>
                <v:fill type="solid"/>
              </v:shape>
              <v:shape style="position:absolute;left:2263;top:845;width:10;height:10" id="docshape3" coordorigin="2263,846" coordsize="10,10" path="m2263,850l2264,848,2265,847,2268,846,2272,855,2263,850xe" filled="false" stroked="true" strokeweight="0pt" strokecolor="#231f20">
                <v:path arrowok="t"/>
                <v:stroke dashstyle="solid"/>
              </v:shape>
              <v:shape style="position:absolute;left:2267;top:845;width:515;height:10" id="docshape4" coordorigin="2268,846" coordsize="515,10" path="m2778,846l2268,846,2272,855,2773,855,2782,850,2781,848,2780,847,2778,846xe" filled="true" fillcolor="#231f20" stroked="false">
                <v:path arrowok="t"/>
                <v:fill type="solid"/>
              </v:shape>
              <v:shape style="position:absolute;left:2267;top:845;width:515;height:10" id="docshape5" coordorigin="2268,846" coordsize="515,10" path="m2268,846l2778,846,2780,847,2781,848,2782,850,2773,855,2272,855,2268,846xe" filled="false" stroked="true" strokeweight="0pt" strokecolor="#231f20">
                <v:path arrowok="t"/>
                <v:stroke dashstyle="solid"/>
              </v:shape>
              <v:shape style="position:absolute;left:2773;top:850;width:10;height:203" id="docshape6" coordorigin="2773,850" coordsize="10,203" path="m2782,850l2773,855,2773,1044,2778,1053,2780,1052,2781,1051,2782,1049,2782,850xe" filled="true" fillcolor="#231f20" stroked="false">
                <v:path arrowok="t"/>
                <v:fill type="solid"/>
              </v:shape>
              <v:shape style="position:absolute;left:2773;top:850;width:10;height:203" id="docshape7" coordorigin="2773,850" coordsize="10,203" path="m2782,850l2782,1049,2781,1051,2780,1052,2778,1053,2773,1044,2773,855,2782,850xe" filled="false" stroked="true" strokeweight="0pt" strokecolor="#231f20">
                <v:path arrowok="t"/>
                <v:stroke dashstyle="solid"/>
              </v:shape>
              <v:shape style="position:absolute;left:2263;top:1044;width:515;height:10" id="docshape8" coordorigin="2263,1044" coordsize="515,10" path="m2773,1044l2272,1044,2263,1049,2264,1051,2265,1052,2268,1053,2778,1053,2773,1044xe" filled="true" fillcolor="#231f20" stroked="false">
                <v:path arrowok="t"/>
                <v:fill type="solid"/>
              </v:shape>
              <v:shape style="position:absolute;left:2263;top:1044;width:515;height:10" id="docshape9" coordorigin="2263,1044" coordsize="515,10" path="m2778,1053l2268,1053,2265,1052,2264,1051,2263,1049,2272,1044,2773,1044,2778,1053xe" filled="false" stroked="true" strokeweight="0pt" strokecolor="#231f20">
                <v:path arrowok="t"/>
                <v:stroke dashstyle="solid"/>
              </v:shape>
              <v:shape style="position:absolute;left:2263;top:850;width:10;height:199" id="docshape10" coordorigin="2263,850" coordsize="10,199" path="m2263,850l2263,1049,2272,1044,2272,855,2263,850xe" filled="true" fillcolor="#231f20" stroked="false">
                <v:path arrowok="t"/>
                <v:fill type="solid"/>
              </v:shape>
              <v:shape style="position:absolute;left:2263;top:850;width:10;height:199" id="docshape11" coordorigin="2263,850" coordsize="10,199" path="m2263,1049l2263,850,2272,855,2272,1044,2263,1049xe" filled="false" stroked="true" strokeweight="0pt" strokecolor="#231f20">
                <v:path arrowok="t"/>
                <v:stroke dashstyl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61280">
              <wp:simplePos x="0" y="0"/>
              <wp:positionH relativeFrom="page">
                <wp:posOffset>539991</wp:posOffset>
              </wp:positionH>
              <wp:positionV relativeFrom="page">
                <wp:posOffset>750252</wp:posOffset>
              </wp:positionV>
              <wp:extent cx="6499860" cy="6350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64998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99860" h="6350">
                            <a:moveTo>
                              <a:pt x="6499440" y="0"/>
                            </a:moveTo>
                            <a:lnTo>
                              <a:pt x="0" y="0"/>
                            </a:lnTo>
                            <a:lnTo>
                              <a:pt x="0" y="5753"/>
                            </a:lnTo>
                            <a:lnTo>
                              <a:pt x="6499440" y="5753"/>
                            </a:lnTo>
                            <a:lnTo>
                              <a:pt x="6499440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2.519001pt;margin-top:59.075016pt;width:511.767pt;height:.453pt;mso-position-horizontal-relative:page;mso-position-vertical-relative:page;z-index:-16755200" id="docshape12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61792">
              <wp:simplePos x="0" y="0"/>
              <wp:positionH relativeFrom="page">
                <wp:posOffset>1519466</wp:posOffset>
              </wp:positionH>
              <wp:positionV relativeFrom="page">
                <wp:posOffset>522600</wp:posOffset>
              </wp:positionV>
              <wp:extent cx="159385" cy="15430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5938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w w:val="105"/>
                              <w:sz w:val="17"/>
                            </w:rPr>
                            <w:t>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9.642998pt;margin-top:41.149616pt;width:12.55pt;height:12.15pt;mso-position-horizontal-relative:page;mso-position-vertical-relative:page;z-index:-16754688" type="#_x0000_t202" id="docshape13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spacing w:val="-5"/>
                        <w:w w:val="105"/>
                        <w:sz w:val="17"/>
                      </w:rPr>
                      <w:t>DA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62304">
              <wp:simplePos x="0" y="0"/>
              <wp:positionH relativeFrom="page">
                <wp:posOffset>527292</wp:posOffset>
              </wp:positionH>
              <wp:positionV relativeFrom="page">
                <wp:posOffset>526422</wp:posOffset>
              </wp:positionV>
              <wp:extent cx="463550" cy="17081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46355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  <w:spacing w:val="-2"/>
                            </w:rPr>
                            <w:t>9.6.2023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5191pt;margin-top:41.450588pt;width:36.5pt;height:13.45pt;mso-position-horizontal-relative:page;mso-position-vertical-relative:page;z-index:-16754176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  <w:spacing w:val="-2"/>
                      </w:rPr>
                      <w:t>9.6.2023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62816">
              <wp:simplePos x="0" y="0"/>
              <wp:positionH relativeFrom="page">
                <wp:posOffset>2997405</wp:posOffset>
              </wp:positionH>
              <wp:positionV relativeFrom="page">
                <wp:posOffset>526422</wp:posOffset>
              </wp:positionV>
              <wp:extent cx="1579880" cy="17081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57988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Den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Europæiske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Unions</w:t>
                          </w:r>
                          <w:r>
                            <w:rPr>
                              <w:color w:val="231F20"/>
                              <w:spacing w:val="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Tidende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6.01622pt;margin-top:41.450588pt;width:124.4pt;height:13.45pt;mso-position-horizontal-relative:page;mso-position-vertical-relative:page;z-index:-16753664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Den</w:t>
                    </w:r>
                    <w:r>
                      <w:rPr>
                        <w:color w:val="231F20"/>
                        <w:spacing w:val="7"/>
                      </w:rPr>
                      <w:t> </w:t>
                    </w:r>
                    <w:r>
                      <w:rPr>
                        <w:color w:val="231F20"/>
                        <w:w w:val="90"/>
                      </w:rPr>
                      <w:t>Europæiske</w:t>
                    </w:r>
                    <w:r>
                      <w:rPr>
                        <w:color w:val="231F20"/>
                        <w:spacing w:val="6"/>
                      </w:rPr>
                      <w:t> </w:t>
                    </w:r>
                    <w:r>
                      <w:rPr>
                        <w:color w:val="231F20"/>
                        <w:w w:val="90"/>
                      </w:rPr>
                      <w:t>Unions</w:t>
                    </w:r>
                    <w:r>
                      <w:rPr>
                        <w:color w:val="231F20"/>
                        <w:spacing w:val="8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Tidende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63328">
              <wp:simplePos x="0" y="0"/>
              <wp:positionH relativeFrom="page">
                <wp:posOffset>6546676</wp:posOffset>
              </wp:positionH>
              <wp:positionV relativeFrom="page">
                <wp:posOffset>526422</wp:posOffset>
              </wp:positionV>
              <wp:extent cx="539115" cy="17081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53911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L</w:t>
                          </w:r>
                          <w:r>
                            <w:rPr>
                              <w:color w:val="231F20"/>
                              <w:spacing w:val="41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150/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11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5.486328pt;margin-top:41.450588pt;width:42.45pt;height:13.45pt;mso-position-horizontal-relative:page;mso-position-vertical-relative:page;z-index:-16753152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L</w:t>
                    </w:r>
                    <w:r>
                      <w:rPr>
                        <w:color w:val="231F20"/>
                        <w:spacing w:val="41"/>
                      </w:rPr>
                      <w:t> </w:t>
                    </w:r>
                    <w:r>
                      <w:rPr>
                        <w:color w:val="231F20"/>
                        <w:spacing w:val="-2"/>
                      </w:rPr>
                      <w:t>150/</w:t>
                    </w:r>
                    <w:r>
                      <w:rPr>
                        <w:color w:val="231F20"/>
                        <w:spacing w:val="-2"/>
                      </w:rPr>
                      <w:fldChar w:fldCharType="begin"/>
                    </w:r>
                    <w:r>
                      <w:rPr>
                        <w:color w:val="231F20"/>
                        <w:spacing w:val="-2"/>
                      </w:rPr>
                      <w:instrText> PAGE </w:instrText>
                    </w:r>
                    <w:r>
                      <w:rPr>
                        <w:color w:val="231F20"/>
                        <w:spacing w:val="-2"/>
                      </w:rPr>
                      <w:fldChar w:fldCharType="separate"/>
                    </w:r>
                    <w:r>
                      <w:rPr>
                        <w:color w:val="231F20"/>
                        <w:spacing w:val="-2"/>
                      </w:rPr>
                      <w:t>11</w:t>
                    </w:r>
                    <w:r>
                      <w:rPr>
                        <w:color w:val="231F20"/>
                        <w:spacing w:val="-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63840">
              <wp:simplePos x="0" y="0"/>
              <wp:positionH relativeFrom="page">
                <wp:posOffset>1437119</wp:posOffset>
              </wp:positionH>
              <wp:positionV relativeFrom="page">
                <wp:posOffset>537121</wp:posOffset>
              </wp:positionV>
              <wp:extent cx="330200" cy="132080"/>
              <wp:effectExtent l="0" t="0" r="0" b="0"/>
              <wp:wrapNone/>
              <wp:docPr id="17" name="Group 1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7" name="Group 17"/>
                    <wpg:cNvGrpSpPr/>
                    <wpg:grpSpPr>
                      <a:xfrm>
                        <a:off x="0" y="0"/>
                        <a:ext cx="330200" cy="132080"/>
                        <a:chExt cx="330200" cy="132080"/>
                      </a:xfrm>
                    </wpg:grpSpPr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2882" y="0"/>
                              </a:moveTo>
                              <a:lnTo>
                                <a:pt x="1435" y="723"/>
                              </a:lnTo>
                              <a:lnTo>
                                <a:pt x="723" y="1447"/>
                              </a:lnTo>
                              <a:lnTo>
                                <a:pt x="0" y="2882"/>
                              </a:lnTo>
                              <a:lnTo>
                                <a:pt x="5765" y="5765"/>
                              </a:lnTo>
                              <a:lnTo>
                                <a:pt x="2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2882"/>
                              </a:moveTo>
                              <a:lnTo>
                                <a:pt x="723" y="1447"/>
                              </a:lnTo>
                              <a:lnTo>
                                <a:pt x="1435" y="723"/>
                              </a:lnTo>
                              <a:lnTo>
                                <a:pt x="2882" y="0"/>
                              </a:lnTo>
                              <a:lnTo>
                                <a:pt x="5765" y="5765"/>
                              </a:lnTo>
                              <a:lnTo>
                                <a:pt x="0" y="2882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2882" y="0"/>
                          <a:ext cx="3270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025" h="6350">
                              <a:moveTo>
                                <a:pt x="324002" y="0"/>
                              </a:moveTo>
                              <a:lnTo>
                                <a:pt x="0" y="0"/>
                              </a:lnTo>
                              <a:lnTo>
                                <a:pt x="2882" y="5765"/>
                              </a:lnTo>
                              <a:lnTo>
                                <a:pt x="321119" y="5765"/>
                              </a:lnTo>
                              <a:lnTo>
                                <a:pt x="326885" y="2882"/>
                              </a:lnTo>
                              <a:lnTo>
                                <a:pt x="326161" y="1435"/>
                              </a:lnTo>
                              <a:lnTo>
                                <a:pt x="325437" y="723"/>
                              </a:lnTo>
                              <a:lnTo>
                                <a:pt x="32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2882" y="0"/>
                          <a:ext cx="3270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025" h="6350">
                              <a:moveTo>
                                <a:pt x="0" y="0"/>
                              </a:moveTo>
                              <a:lnTo>
                                <a:pt x="324002" y="0"/>
                              </a:lnTo>
                              <a:lnTo>
                                <a:pt x="325437" y="723"/>
                              </a:lnTo>
                              <a:lnTo>
                                <a:pt x="326161" y="1435"/>
                              </a:lnTo>
                              <a:lnTo>
                                <a:pt x="326885" y="2882"/>
                              </a:lnTo>
                              <a:lnTo>
                                <a:pt x="321119" y="5765"/>
                              </a:lnTo>
                              <a:lnTo>
                                <a:pt x="2882" y="5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323989" y="2882"/>
                          <a:ext cx="6350" cy="128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28905">
                              <a:moveTo>
                                <a:pt x="5765" y="0"/>
                              </a:moveTo>
                              <a:lnTo>
                                <a:pt x="0" y="2882"/>
                              </a:lnTo>
                              <a:lnTo>
                                <a:pt x="0" y="123113"/>
                              </a:lnTo>
                              <a:lnTo>
                                <a:pt x="2882" y="128879"/>
                              </a:lnTo>
                              <a:lnTo>
                                <a:pt x="4330" y="128155"/>
                              </a:lnTo>
                              <a:lnTo>
                                <a:pt x="5041" y="127444"/>
                              </a:lnTo>
                              <a:lnTo>
                                <a:pt x="5765" y="125996"/>
                              </a:lnTo>
                              <a:lnTo>
                                <a:pt x="5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323989" y="2882"/>
                          <a:ext cx="6350" cy="128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28905">
                              <a:moveTo>
                                <a:pt x="5765" y="0"/>
                              </a:moveTo>
                              <a:lnTo>
                                <a:pt x="5765" y="125996"/>
                              </a:lnTo>
                              <a:lnTo>
                                <a:pt x="5041" y="127444"/>
                              </a:lnTo>
                              <a:lnTo>
                                <a:pt x="4330" y="128155"/>
                              </a:lnTo>
                              <a:lnTo>
                                <a:pt x="2882" y="128879"/>
                              </a:lnTo>
                              <a:lnTo>
                                <a:pt x="0" y="123113"/>
                              </a:lnTo>
                              <a:lnTo>
                                <a:pt x="0" y="2882"/>
                              </a:lnTo>
                              <a:lnTo>
                                <a:pt x="5765" y="0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0" y="125996"/>
                          <a:ext cx="3270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025" h="6350">
                              <a:moveTo>
                                <a:pt x="324002" y="0"/>
                              </a:moveTo>
                              <a:lnTo>
                                <a:pt x="5765" y="0"/>
                              </a:lnTo>
                              <a:lnTo>
                                <a:pt x="0" y="2882"/>
                              </a:lnTo>
                              <a:lnTo>
                                <a:pt x="723" y="4330"/>
                              </a:lnTo>
                              <a:lnTo>
                                <a:pt x="1447" y="5041"/>
                              </a:lnTo>
                              <a:lnTo>
                                <a:pt x="2882" y="5765"/>
                              </a:lnTo>
                              <a:lnTo>
                                <a:pt x="326885" y="5765"/>
                              </a:lnTo>
                              <a:lnTo>
                                <a:pt x="32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0" y="125996"/>
                          <a:ext cx="3270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025" h="6350">
                              <a:moveTo>
                                <a:pt x="326885" y="5765"/>
                              </a:moveTo>
                              <a:lnTo>
                                <a:pt x="2882" y="5765"/>
                              </a:lnTo>
                              <a:lnTo>
                                <a:pt x="1447" y="5041"/>
                              </a:lnTo>
                              <a:lnTo>
                                <a:pt x="723" y="4330"/>
                              </a:lnTo>
                              <a:lnTo>
                                <a:pt x="0" y="2882"/>
                              </a:lnTo>
                              <a:lnTo>
                                <a:pt x="5765" y="0"/>
                              </a:lnTo>
                              <a:lnTo>
                                <a:pt x="324002" y="0"/>
                              </a:lnTo>
                              <a:lnTo>
                                <a:pt x="326885" y="5765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0" y="2882"/>
                          <a:ext cx="6350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26364">
                              <a:moveTo>
                                <a:pt x="0" y="0"/>
                              </a:moveTo>
                              <a:lnTo>
                                <a:pt x="0" y="125996"/>
                              </a:lnTo>
                              <a:lnTo>
                                <a:pt x="5765" y="123113"/>
                              </a:lnTo>
                              <a:lnTo>
                                <a:pt x="5765" y="28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0" y="2882"/>
                          <a:ext cx="6350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26364">
                              <a:moveTo>
                                <a:pt x="0" y="125996"/>
                              </a:moveTo>
                              <a:lnTo>
                                <a:pt x="0" y="0"/>
                              </a:lnTo>
                              <a:lnTo>
                                <a:pt x="5765" y="2870"/>
                              </a:lnTo>
                              <a:lnTo>
                                <a:pt x="5765" y="123113"/>
                              </a:lnTo>
                              <a:lnTo>
                                <a:pt x="0" y="125996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3.158997pt;margin-top:42.293015pt;width:26pt;height:10.4pt;mso-position-horizontal-relative:page;mso-position-vertical-relative:page;z-index:-16752640" id="docshapegroup17" coordorigin="2263,846" coordsize="520,208">
              <v:shape style="position:absolute;left:2263;top:845;width:10;height:10" id="docshape18" coordorigin="2263,846" coordsize="10,10" path="m2268,846l2265,847,2264,848,2263,850,2272,855,2268,846xe" filled="true" fillcolor="#231f20" stroked="false">
                <v:path arrowok="t"/>
                <v:fill type="solid"/>
              </v:shape>
              <v:shape style="position:absolute;left:2263;top:845;width:10;height:10" id="docshape19" coordorigin="2263,846" coordsize="10,10" path="m2263,850l2264,848,2265,847,2268,846,2272,855,2263,850xe" filled="false" stroked="true" strokeweight="0pt" strokecolor="#231f20">
                <v:path arrowok="t"/>
                <v:stroke dashstyle="solid"/>
              </v:shape>
              <v:shape style="position:absolute;left:2267;top:845;width:515;height:10" id="docshape20" coordorigin="2268,846" coordsize="515,10" path="m2778,846l2268,846,2272,855,2773,855,2782,850,2781,848,2780,847,2778,846xe" filled="true" fillcolor="#231f20" stroked="false">
                <v:path arrowok="t"/>
                <v:fill type="solid"/>
              </v:shape>
              <v:shape style="position:absolute;left:2267;top:845;width:515;height:10" id="docshape21" coordorigin="2268,846" coordsize="515,10" path="m2268,846l2778,846,2780,847,2781,848,2782,850,2773,855,2272,855,2268,846xe" filled="false" stroked="true" strokeweight="0pt" strokecolor="#231f20">
                <v:path arrowok="t"/>
                <v:stroke dashstyle="solid"/>
              </v:shape>
              <v:shape style="position:absolute;left:2773;top:850;width:10;height:203" id="docshape22" coordorigin="2773,850" coordsize="10,203" path="m2782,850l2773,855,2773,1044,2778,1053,2780,1052,2781,1051,2782,1049,2782,850xe" filled="true" fillcolor="#231f20" stroked="false">
                <v:path arrowok="t"/>
                <v:fill type="solid"/>
              </v:shape>
              <v:shape style="position:absolute;left:2773;top:850;width:10;height:203" id="docshape23" coordorigin="2773,850" coordsize="10,203" path="m2782,850l2782,1049,2781,1051,2780,1052,2778,1053,2773,1044,2773,855,2782,850xe" filled="false" stroked="true" strokeweight="0pt" strokecolor="#231f20">
                <v:path arrowok="t"/>
                <v:stroke dashstyle="solid"/>
              </v:shape>
              <v:shape style="position:absolute;left:2263;top:1044;width:515;height:10" id="docshape24" coordorigin="2263,1044" coordsize="515,10" path="m2773,1044l2272,1044,2263,1049,2264,1051,2265,1052,2268,1053,2778,1053,2773,1044xe" filled="true" fillcolor="#231f20" stroked="false">
                <v:path arrowok="t"/>
                <v:fill type="solid"/>
              </v:shape>
              <v:shape style="position:absolute;left:2263;top:1044;width:515;height:10" id="docshape25" coordorigin="2263,1044" coordsize="515,10" path="m2778,1053l2268,1053,2265,1052,2264,1051,2263,1049,2272,1044,2773,1044,2778,1053xe" filled="false" stroked="true" strokeweight="0pt" strokecolor="#231f20">
                <v:path arrowok="t"/>
                <v:stroke dashstyle="solid"/>
              </v:shape>
              <v:shape style="position:absolute;left:2263;top:850;width:10;height:199" id="docshape26" coordorigin="2263,850" coordsize="10,199" path="m2263,850l2263,1049,2272,1044,2272,855,2263,850xe" filled="true" fillcolor="#231f20" stroked="false">
                <v:path arrowok="t"/>
                <v:fill type="solid"/>
              </v:shape>
              <v:shape style="position:absolute;left:2263;top:850;width:10;height:199" id="docshape27" coordorigin="2263,850" coordsize="10,199" path="m2263,1049l2263,850,2272,855,2272,1044,2263,1049xe" filled="false" stroked="true" strokeweight="0pt" strokecolor="#231f20">
                <v:path arrowok="t"/>
                <v:stroke dashstyl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64352">
              <wp:simplePos x="0" y="0"/>
              <wp:positionH relativeFrom="page">
                <wp:posOffset>539991</wp:posOffset>
              </wp:positionH>
              <wp:positionV relativeFrom="page">
                <wp:posOffset>750252</wp:posOffset>
              </wp:positionV>
              <wp:extent cx="6499860" cy="6350"/>
              <wp:effectExtent l="0" t="0" r="0" b="0"/>
              <wp:wrapNone/>
              <wp:docPr id="28" name="Graphic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Graphic 28"/>
                    <wps:cNvSpPr/>
                    <wps:spPr>
                      <a:xfrm>
                        <a:off x="0" y="0"/>
                        <a:ext cx="64998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99860" h="6350">
                            <a:moveTo>
                              <a:pt x="6499440" y="0"/>
                            </a:moveTo>
                            <a:lnTo>
                              <a:pt x="0" y="0"/>
                            </a:lnTo>
                            <a:lnTo>
                              <a:pt x="0" y="5753"/>
                            </a:lnTo>
                            <a:lnTo>
                              <a:pt x="6499440" y="5753"/>
                            </a:lnTo>
                            <a:lnTo>
                              <a:pt x="6499440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2.519001pt;margin-top:59.075016pt;width:511.767pt;height:.453pt;mso-position-horizontal-relative:page;mso-position-vertical-relative:page;z-index:-16752128" id="docshape28" filled="true" fillcolor="#231f2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64864">
              <wp:simplePos x="0" y="0"/>
              <wp:positionH relativeFrom="page">
                <wp:posOffset>1519466</wp:posOffset>
              </wp:positionH>
              <wp:positionV relativeFrom="page">
                <wp:posOffset>522600</wp:posOffset>
              </wp:positionV>
              <wp:extent cx="159385" cy="154305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15938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w w:val="105"/>
                              <w:sz w:val="17"/>
                            </w:rPr>
                            <w:t>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9.642998pt;margin-top:41.149616pt;width:12.55pt;height:12.15pt;mso-position-horizontal-relative:page;mso-position-vertical-relative:page;z-index:-16751616" type="#_x0000_t202" id="docshape29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spacing w:val="-5"/>
                        <w:w w:val="105"/>
                        <w:sz w:val="17"/>
                      </w:rPr>
                      <w:t>DA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65376">
              <wp:simplePos x="0" y="0"/>
              <wp:positionH relativeFrom="page">
                <wp:posOffset>527292</wp:posOffset>
              </wp:positionH>
              <wp:positionV relativeFrom="page">
                <wp:posOffset>526422</wp:posOffset>
              </wp:positionV>
              <wp:extent cx="539115" cy="17081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53911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L</w:t>
                          </w:r>
                          <w:r>
                            <w:rPr>
                              <w:color w:val="231F20"/>
                              <w:spacing w:val="41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150/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10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5191pt;margin-top:41.450588pt;width:42.45pt;height:13.45pt;mso-position-horizontal-relative:page;mso-position-vertical-relative:page;z-index:-16751104" type="#_x0000_t202" id="docshape30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L</w:t>
                    </w:r>
                    <w:r>
                      <w:rPr>
                        <w:color w:val="231F20"/>
                        <w:spacing w:val="41"/>
                      </w:rPr>
                      <w:t> </w:t>
                    </w:r>
                    <w:r>
                      <w:rPr>
                        <w:color w:val="231F20"/>
                        <w:spacing w:val="-2"/>
                      </w:rPr>
                      <w:t>150/</w:t>
                    </w:r>
                    <w:r>
                      <w:rPr>
                        <w:color w:val="231F20"/>
                        <w:spacing w:val="-2"/>
                      </w:rPr>
                      <w:fldChar w:fldCharType="begin"/>
                    </w:r>
                    <w:r>
                      <w:rPr>
                        <w:color w:val="231F20"/>
                        <w:spacing w:val="-2"/>
                      </w:rPr>
                      <w:instrText> PAGE </w:instrText>
                    </w:r>
                    <w:r>
                      <w:rPr>
                        <w:color w:val="231F20"/>
                        <w:spacing w:val="-2"/>
                      </w:rPr>
                      <w:fldChar w:fldCharType="separate"/>
                    </w:r>
                    <w:r>
                      <w:rPr>
                        <w:color w:val="231F20"/>
                        <w:spacing w:val="-2"/>
                      </w:rPr>
                      <w:t>10</w:t>
                    </w:r>
                    <w:r>
                      <w:rPr>
                        <w:color w:val="231F20"/>
                        <w:spacing w:val="-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65888">
              <wp:simplePos x="0" y="0"/>
              <wp:positionH relativeFrom="page">
                <wp:posOffset>2997417</wp:posOffset>
              </wp:positionH>
              <wp:positionV relativeFrom="page">
                <wp:posOffset>526422</wp:posOffset>
              </wp:positionV>
              <wp:extent cx="1579880" cy="17081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157988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Den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Europæiske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Unions</w:t>
                          </w:r>
                          <w:r>
                            <w:rPr>
                              <w:color w:val="231F20"/>
                              <w:spacing w:val="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Tidende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6.01712pt;margin-top:41.450588pt;width:124.4pt;height:13.45pt;mso-position-horizontal-relative:page;mso-position-vertical-relative:page;z-index:-16750592" type="#_x0000_t202" id="docshape3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Den</w:t>
                    </w:r>
                    <w:r>
                      <w:rPr>
                        <w:color w:val="231F20"/>
                        <w:spacing w:val="7"/>
                      </w:rPr>
                      <w:t> </w:t>
                    </w:r>
                    <w:r>
                      <w:rPr>
                        <w:color w:val="231F20"/>
                        <w:w w:val="90"/>
                      </w:rPr>
                      <w:t>Europæiske</w:t>
                    </w:r>
                    <w:r>
                      <w:rPr>
                        <w:color w:val="231F20"/>
                        <w:spacing w:val="6"/>
                      </w:rPr>
                      <w:t> </w:t>
                    </w:r>
                    <w:r>
                      <w:rPr>
                        <w:color w:val="231F20"/>
                        <w:w w:val="90"/>
                      </w:rPr>
                      <w:t>Unions</w:t>
                    </w:r>
                    <w:r>
                      <w:rPr>
                        <w:color w:val="231F20"/>
                        <w:spacing w:val="8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Tidende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66400">
              <wp:simplePos x="0" y="0"/>
              <wp:positionH relativeFrom="page">
                <wp:posOffset>6582680</wp:posOffset>
              </wp:positionH>
              <wp:positionV relativeFrom="page">
                <wp:posOffset>526422</wp:posOffset>
              </wp:positionV>
              <wp:extent cx="463550" cy="170815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46355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  <w:spacing w:val="-2"/>
                            </w:rPr>
                            <w:t>9.6.2023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8.321289pt;margin-top:41.450588pt;width:36.5pt;height:13.45pt;mso-position-horizontal-relative:page;mso-position-vertical-relative:page;z-index:-16750080" type="#_x0000_t202" id="docshape3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  <w:spacing w:val="-2"/>
                      </w:rPr>
                      <w:t>9.6.2023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66912">
              <wp:simplePos x="0" y="0"/>
              <wp:positionH relativeFrom="page">
                <wp:posOffset>1437119</wp:posOffset>
              </wp:positionH>
              <wp:positionV relativeFrom="page">
                <wp:posOffset>537121</wp:posOffset>
              </wp:positionV>
              <wp:extent cx="330200" cy="132080"/>
              <wp:effectExtent l="0" t="0" r="0" b="0"/>
              <wp:wrapNone/>
              <wp:docPr id="64" name="Group 6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4" name="Group 64"/>
                    <wpg:cNvGrpSpPr/>
                    <wpg:grpSpPr>
                      <a:xfrm>
                        <a:off x="0" y="0"/>
                        <a:ext cx="330200" cy="132080"/>
                        <a:chExt cx="330200" cy="132080"/>
                      </a:xfrm>
                    </wpg:grpSpPr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2882" y="0"/>
                              </a:moveTo>
                              <a:lnTo>
                                <a:pt x="1435" y="723"/>
                              </a:lnTo>
                              <a:lnTo>
                                <a:pt x="723" y="1447"/>
                              </a:lnTo>
                              <a:lnTo>
                                <a:pt x="0" y="2882"/>
                              </a:lnTo>
                              <a:lnTo>
                                <a:pt x="5765" y="5765"/>
                              </a:lnTo>
                              <a:lnTo>
                                <a:pt x="2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2882"/>
                              </a:moveTo>
                              <a:lnTo>
                                <a:pt x="723" y="1447"/>
                              </a:lnTo>
                              <a:lnTo>
                                <a:pt x="1435" y="723"/>
                              </a:lnTo>
                              <a:lnTo>
                                <a:pt x="2882" y="0"/>
                              </a:lnTo>
                              <a:lnTo>
                                <a:pt x="5765" y="5765"/>
                              </a:lnTo>
                              <a:lnTo>
                                <a:pt x="0" y="2882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Graphic 67"/>
                      <wps:cNvSpPr/>
                      <wps:spPr>
                        <a:xfrm>
                          <a:off x="2882" y="0"/>
                          <a:ext cx="3270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025" h="6350">
                              <a:moveTo>
                                <a:pt x="324002" y="0"/>
                              </a:moveTo>
                              <a:lnTo>
                                <a:pt x="0" y="0"/>
                              </a:lnTo>
                              <a:lnTo>
                                <a:pt x="2882" y="5765"/>
                              </a:lnTo>
                              <a:lnTo>
                                <a:pt x="321119" y="5765"/>
                              </a:lnTo>
                              <a:lnTo>
                                <a:pt x="326885" y="2882"/>
                              </a:lnTo>
                              <a:lnTo>
                                <a:pt x="326161" y="1435"/>
                              </a:lnTo>
                              <a:lnTo>
                                <a:pt x="325437" y="723"/>
                              </a:lnTo>
                              <a:lnTo>
                                <a:pt x="32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Graphic 68"/>
                      <wps:cNvSpPr/>
                      <wps:spPr>
                        <a:xfrm>
                          <a:off x="2882" y="0"/>
                          <a:ext cx="3270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025" h="6350">
                              <a:moveTo>
                                <a:pt x="0" y="0"/>
                              </a:moveTo>
                              <a:lnTo>
                                <a:pt x="324002" y="0"/>
                              </a:lnTo>
                              <a:lnTo>
                                <a:pt x="325437" y="723"/>
                              </a:lnTo>
                              <a:lnTo>
                                <a:pt x="326161" y="1435"/>
                              </a:lnTo>
                              <a:lnTo>
                                <a:pt x="326885" y="2882"/>
                              </a:lnTo>
                              <a:lnTo>
                                <a:pt x="321119" y="5765"/>
                              </a:lnTo>
                              <a:lnTo>
                                <a:pt x="2882" y="5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Graphic 69"/>
                      <wps:cNvSpPr/>
                      <wps:spPr>
                        <a:xfrm>
                          <a:off x="323989" y="2882"/>
                          <a:ext cx="6350" cy="128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28905">
                              <a:moveTo>
                                <a:pt x="5765" y="0"/>
                              </a:moveTo>
                              <a:lnTo>
                                <a:pt x="0" y="2882"/>
                              </a:lnTo>
                              <a:lnTo>
                                <a:pt x="0" y="123113"/>
                              </a:lnTo>
                              <a:lnTo>
                                <a:pt x="2882" y="128879"/>
                              </a:lnTo>
                              <a:lnTo>
                                <a:pt x="4330" y="128155"/>
                              </a:lnTo>
                              <a:lnTo>
                                <a:pt x="5041" y="127444"/>
                              </a:lnTo>
                              <a:lnTo>
                                <a:pt x="5765" y="125996"/>
                              </a:lnTo>
                              <a:lnTo>
                                <a:pt x="5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Graphic 70"/>
                      <wps:cNvSpPr/>
                      <wps:spPr>
                        <a:xfrm>
                          <a:off x="323989" y="2882"/>
                          <a:ext cx="6350" cy="128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28905">
                              <a:moveTo>
                                <a:pt x="5765" y="0"/>
                              </a:moveTo>
                              <a:lnTo>
                                <a:pt x="5765" y="125996"/>
                              </a:lnTo>
                              <a:lnTo>
                                <a:pt x="5041" y="127444"/>
                              </a:lnTo>
                              <a:lnTo>
                                <a:pt x="4330" y="128155"/>
                              </a:lnTo>
                              <a:lnTo>
                                <a:pt x="2882" y="128879"/>
                              </a:lnTo>
                              <a:lnTo>
                                <a:pt x="0" y="123113"/>
                              </a:lnTo>
                              <a:lnTo>
                                <a:pt x="0" y="2882"/>
                              </a:lnTo>
                              <a:lnTo>
                                <a:pt x="5765" y="0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Graphic 71"/>
                      <wps:cNvSpPr/>
                      <wps:spPr>
                        <a:xfrm>
                          <a:off x="0" y="125996"/>
                          <a:ext cx="3270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025" h="6350">
                              <a:moveTo>
                                <a:pt x="324002" y="0"/>
                              </a:moveTo>
                              <a:lnTo>
                                <a:pt x="5765" y="0"/>
                              </a:lnTo>
                              <a:lnTo>
                                <a:pt x="0" y="2882"/>
                              </a:lnTo>
                              <a:lnTo>
                                <a:pt x="723" y="4330"/>
                              </a:lnTo>
                              <a:lnTo>
                                <a:pt x="1447" y="5041"/>
                              </a:lnTo>
                              <a:lnTo>
                                <a:pt x="2882" y="5765"/>
                              </a:lnTo>
                              <a:lnTo>
                                <a:pt x="326885" y="5765"/>
                              </a:lnTo>
                              <a:lnTo>
                                <a:pt x="32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Graphic 72"/>
                      <wps:cNvSpPr/>
                      <wps:spPr>
                        <a:xfrm>
                          <a:off x="0" y="125996"/>
                          <a:ext cx="3270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025" h="6350">
                              <a:moveTo>
                                <a:pt x="326885" y="5765"/>
                              </a:moveTo>
                              <a:lnTo>
                                <a:pt x="2882" y="5765"/>
                              </a:lnTo>
                              <a:lnTo>
                                <a:pt x="1447" y="5041"/>
                              </a:lnTo>
                              <a:lnTo>
                                <a:pt x="723" y="4330"/>
                              </a:lnTo>
                              <a:lnTo>
                                <a:pt x="0" y="2882"/>
                              </a:lnTo>
                              <a:lnTo>
                                <a:pt x="5765" y="0"/>
                              </a:lnTo>
                              <a:lnTo>
                                <a:pt x="324002" y="0"/>
                              </a:lnTo>
                              <a:lnTo>
                                <a:pt x="326885" y="5765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Graphic 73"/>
                      <wps:cNvSpPr/>
                      <wps:spPr>
                        <a:xfrm>
                          <a:off x="0" y="2882"/>
                          <a:ext cx="6350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26364">
                              <a:moveTo>
                                <a:pt x="0" y="0"/>
                              </a:moveTo>
                              <a:lnTo>
                                <a:pt x="0" y="125996"/>
                              </a:lnTo>
                              <a:lnTo>
                                <a:pt x="5765" y="123113"/>
                              </a:lnTo>
                              <a:lnTo>
                                <a:pt x="5765" y="28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Graphic 74"/>
                      <wps:cNvSpPr/>
                      <wps:spPr>
                        <a:xfrm>
                          <a:off x="0" y="2882"/>
                          <a:ext cx="6350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26364">
                              <a:moveTo>
                                <a:pt x="0" y="125996"/>
                              </a:moveTo>
                              <a:lnTo>
                                <a:pt x="0" y="0"/>
                              </a:lnTo>
                              <a:lnTo>
                                <a:pt x="5765" y="2870"/>
                              </a:lnTo>
                              <a:lnTo>
                                <a:pt x="5765" y="123113"/>
                              </a:lnTo>
                              <a:lnTo>
                                <a:pt x="0" y="125996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13.158997pt;margin-top:42.293015pt;width:26pt;height:10.4pt;mso-position-horizontal-relative:page;mso-position-vertical-relative:page;z-index:-16749568" id="docshapegroup64" coordorigin="2263,846" coordsize="520,208">
              <v:shape style="position:absolute;left:2263;top:845;width:10;height:10" id="docshape65" coordorigin="2263,846" coordsize="10,10" path="m2268,846l2265,847,2264,848,2263,850,2272,855,2268,846xe" filled="true" fillcolor="#231f20" stroked="false">
                <v:path arrowok="t"/>
                <v:fill type="solid"/>
              </v:shape>
              <v:shape style="position:absolute;left:2263;top:845;width:10;height:10" id="docshape66" coordorigin="2263,846" coordsize="10,10" path="m2263,850l2264,848,2265,847,2268,846,2272,855,2263,850xe" filled="false" stroked="true" strokeweight="0pt" strokecolor="#231f20">
                <v:path arrowok="t"/>
                <v:stroke dashstyle="solid"/>
              </v:shape>
              <v:shape style="position:absolute;left:2267;top:845;width:515;height:10" id="docshape67" coordorigin="2268,846" coordsize="515,10" path="m2778,846l2268,846,2272,855,2773,855,2782,850,2781,848,2780,847,2778,846xe" filled="true" fillcolor="#231f20" stroked="false">
                <v:path arrowok="t"/>
                <v:fill type="solid"/>
              </v:shape>
              <v:shape style="position:absolute;left:2267;top:845;width:515;height:10" id="docshape68" coordorigin="2268,846" coordsize="515,10" path="m2268,846l2778,846,2780,847,2781,848,2782,850,2773,855,2272,855,2268,846xe" filled="false" stroked="true" strokeweight="0pt" strokecolor="#231f20">
                <v:path arrowok="t"/>
                <v:stroke dashstyle="solid"/>
              </v:shape>
              <v:shape style="position:absolute;left:2773;top:850;width:10;height:203" id="docshape69" coordorigin="2773,850" coordsize="10,203" path="m2782,850l2773,855,2773,1044,2778,1053,2780,1052,2781,1051,2782,1049,2782,850xe" filled="true" fillcolor="#231f20" stroked="false">
                <v:path arrowok="t"/>
                <v:fill type="solid"/>
              </v:shape>
              <v:shape style="position:absolute;left:2773;top:850;width:10;height:203" id="docshape70" coordorigin="2773,850" coordsize="10,203" path="m2782,850l2782,1049,2781,1051,2780,1052,2778,1053,2773,1044,2773,855,2782,850xe" filled="false" stroked="true" strokeweight="0pt" strokecolor="#231f20">
                <v:path arrowok="t"/>
                <v:stroke dashstyle="solid"/>
              </v:shape>
              <v:shape style="position:absolute;left:2263;top:1044;width:515;height:10" id="docshape71" coordorigin="2263,1044" coordsize="515,10" path="m2773,1044l2272,1044,2263,1049,2264,1051,2265,1052,2268,1053,2778,1053,2773,1044xe" filled="true" fillcolor="#231f20" stroked="false">
                <v:path arrowok="t"/>
                <v:fill type="solid"/>
              </v:shape>
              <v:shape style="position:absolute;left:2263;top:1044;width:515;height:10" id="docshape72" coordorigin="2263,1044" coordsize="515,10" path="m2778,1053l2268,1053,2265,1052,2264,1051,2263,1049,2272,1044,2773,1044,2778,1053xe" filled="false" stroked="true" strokeweight="0pt" strokecolor="#231f20">
                <v:path arrowok="t"/>
                <v:stroke dashstyle="solid"/>
              </v:shape>
              <v:shape style="position:absolute;left:2263;top:850;width:10;height:199" id="docshape73" coordorigin="2263,850" coordsize="10,199" path="m2263,850l2263,1049,2272,1044,2272,855,2263,850xe" filled="true" fillcolor="#231f20" stroked="false">
                <v:path arrowok="t"/>
                <v:fill type="solid"/>
              </v:shape>
              <v:shape style="position:absolute;left:2263;top:850;width:10;height:199" id="docshape74" coordorigin="2263,850" coordsize="10,199" path="m2263,1049l2263,850,2272,855,2272,1044,2263,1049xe" filled="false" stroked="true" strokeweight="0pt" strokecolor="#231f20">
                <v:path arrowok="t"/>
                <v:stroke dashstyl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67424">
              <wp:simplePos x="0" y="0"/>
              <wp:positionH relativeFrom="page">
                <wp:posOffset>1519466</wp:posOffset>
              </wp:positionH>
              <wp:positionV relativeFrom="page">
                <wp:posOffset>522600</wp:posOffset>
              </wp:positionV>
              <wp:extent cx="159385" cy="154305"/>
              <wp:effectExtent l="0" t="0" r="0" b="0"/>
              <wp:wrapNone/>
              <wp:docPr id="75" name="Textbox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Textbox 75"/>
                    <wps:cNvSpPr txBox="1"/>
                    <wps:spPr>
                      <a:xfrm>
                        <a:off x="0" y="0"/>
                        <a:ext cx="15938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w w:val="105"/>
                              <w:sz w:val="17"/>
                            </w:rPr>
                            <w:t>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9.642998pt;margin-top:41.149616pt;width:12.55pt;height:12.15pt;mso-position-horizontal-relative:page;mso-position-vertical-relative:page;z-index:-16749056" type="#_x0000_t202" id="docshape75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spacing w:val="-5"/>
                        <w:w w:val="105"/>
                        <w:sz w:val="17"/>
                      </w:rPr>
                      <w:t>DA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67936">
              <wp:simplePos x="0" y="0"/>
              <wp:positionH relativeFrom="page">
                <wp:posOffset>527292</wp:posOffset>
              </wp:positionH>
              <wp:positionV relativeFrom="page">
                <wp:posOffset>526422</wp:posOffset>
              </wp:positionV>
              <wp:extent cx="463550" cy="170815"/>
              <wp:effectExtent l="0" t="0" r="0" b="0"/>
              <wp:wrapNone/>
              <wp:docPr id="76" name="Textbox 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" name="Textbox 76"/>
                    <wps:cNvSpPr txBox="1"/>
                    <wps:spPr>
                      <a:xfrm>
                        <a:off x="0" y="0"/>
                        <a:ext cx="46355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  <w:spacing w:val="-2"/>
                            </w:rPr>
                            <w:t>9.6.2023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5191pt;margin-top:41.450588pt;width:36.5pt;height:13.45pt;mso-position-horizontal-relative:page;mso-position-vertical-relative:page;z-index:-16748544" type="#_x0000_t202" id="docshape76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  <w:spacing w:val="-2"/>
                      </w:rPr>
                      <w:t>9.6.2023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68448">
              <wp:simplePos x="0" y="0"/>
              <wp:positionH relativeFrom="page">
                <wp:posOffset>2997405</wp:posOffset>
              </wp:positionH>
              <wp:positionV relativeFrom="page">
                <wp:posOffset>526422</wp:posOffset>
              </wp:positionV>
              <wp:extent cx="1579880" cy="170815"/>
              <wp:effectExtent l="0" t="0" r="0" b="0"/>
              <wp:wrapNone/>
              <wp:docPr id="77" name="Textbox 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7" name="Textbox 77"/>
                    <wps:cNvSpPr txBox="1"/>
                    <wps:spPr>
                      <a:xfrm>
                        <a:off x="0" y="0"/>
                        <a:ext cx="157988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Den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Europæiske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Unions</w:t>
                          </w:r>
                          <w:r>
                            <w:rPr>
                              <w:color w:val="231F20"/>
                              <w:spacing w:val="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Tidende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6.01622pt;margin-top:41.450588pt;width:124.4pt;height:13.45pt;mso-position-horizontal-relative:page;mso-position-vertical-relative:page;z-index:-16748032" type="#_x0000_t202" id="docshape77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Den</w:t>
                    </w:r>
                    <w:r>
                      <w:rPr>
                        <w:color w:val="231F20"/>
                        <w:spacing w:val="7"/>
                      </w:rPr>
                      <w:t> </w:t>
                    </w:r>
                    <w:r>
                      <w:rPr>
                        <w:color w:val="231F20"/>
                        <w:w w:val="90"/>
                      </w:rPr>
                      <w:t>Europæiske</w:t>
                    </w:r>
                    <w:r>
                      <w:rPr>
                        <w:color w:val="231F20"/>
                        <w:spacing w:val="6"/>
                      </w:rPr>
                      <w:t> </w:t>
                    </w:r>
                    <w:r>
                      <w:rPr>
                        <w:color w:val="231F20"/>
                        <w:w w:val="90"/>
                      </w:rPr>
                      <w:t>Unions</w:t>
                    </w:r>
                    <w:r>
                      <w:rPr>
                        <w:color w:val="231F20"/>
                        <w:spacing w:val="8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Tidende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68960">
              <wp:simplePos x="0" y="0"/>
              <wp:positionH relativeFrom="page">
                <wp:posOffset>6546676</wp:posOffset>
              </wp:positionH>
              <wp:positionV relativeFrom="page">
                <wp:posOffset>526422</wp:posOffset>
              </wp:positionV>
              <wp:extent cx="501015" cy="170815"/>
              <wp:effectExtent l="0" t="0" r="0" b="0"/>
              <wp:wrapNone/>
              <wp:docPr id="78" name="Textbox 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" name="Textbox 78"/>
                    <wps:cNvSpPr txBox="1"/>
                    <wps:spPr>
                      <a:xfrm>
                        <a:off x="0" y="0"/>
                        <a:ext cx="50101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L</w:t>
                          </w:r>
                          <w:r>
                            <w:rPr>
                              <w:color w:val="231F20"/>
                              <w:spacing w:val="41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>150/39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5.486328pt;margin-top:41.450588pt;width:39.450pt;height:13.45pt;mso-position-horizontal-relative:page;mso-position-vertical-relative:page;z-index:-16747520" type="#_x0000_t202" id="docshape78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L</w:t>
                    </w:r>
                    <w:r>
                      <w:rPr>
                        <w:color w:val="231F20"/>
                        <w:spacing w:val="41"/>
                      </w:rPr>
                      <w:t> </w:t>
                    </w:r>
                    <w:r>
                      <w:rPr>
                        <w:color w:val="231F20"/>
                        <w:spacing w:val="-9"/>
                      </w:rPr>
                      <w:t>150/39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1"/>
      <w:numFmt w:val="decimal"/>
      <w:lvlText w:val="%1."/>
      <w:lvlJc w:val="left"/>
      <w:pPr>
        <w:ind w:left="368" w:hanging="4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1"/>
      <w:numFmt w:val="lowerLetter"/>
      <w:lvlText w:val="%2)"/>
      <w:lvlJc w:val="left"/>
      <w:pPr>
        <w:ind w:left="611" w:hanging="24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605" w:hanging="241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590" w:hanging="24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575" w:hanging="24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560" w:hanging="24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545" w:hanging="24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530" w:hanging="24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515" w:hanging="241"/>
      </w:pPr>
      <w:rPr>
        <w:rFonts w:hint="default"/>
        <w:lang w:val="da-DY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368" w:hanging="4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1"/>
      <w:numFmt w:val="lowerLetter"/>
      <w:lvlText w:val="%2)"/>
      <w:lvlJc w:val="left"/>
      <w:pPr>
        <w:ind w:left="611" w:hanging="24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605" w:hanging="241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590" w:hanging="24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575" w:hanging="24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560" w:hanging="24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545" w:hanging="24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530" w:hanging="24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515" w:hanging="241"/>
      </w:pPr>
      <w:rPr>
        <w:rFonts w:hint="default"/>
        <w:lang w:val="da-DY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368" w:hanging="246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84"/>
        <w:sz w:val="19"/>
        <w:szCs w:val="19"/>
        <w:lang w:val="da-DY" w:eastAsia="en-US" w:bidi="ar-SA"/>
      </w:rPr>
    </w:lvl>
    <w:lvl w:ilvl="1">
      <w:start w:val="1"/>
      <w:numFmt w:val="lowerLetter"/>
      <w:lvlText w:val="%2)"/>
      <w:lvlJc w:val="left"/>
      <w:pPr>
        <w:ind w:left="611" w:hanging="24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2">
      <w:start w:val="1"/>
      <w:numFmt w:val="lowerLetter"/>
      <w:lvlText w:val="%3)"/>
      <w:lvlJc w:val="left"/>
      <w:pPr>
        <w:ind w:left="1210" w:hanging="241"/>
        <w:jc w:val="righ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253" w:hanging="24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286" w:hanging="24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319" w:hanging="24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352" w:hanging="24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385" w:hanging="24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419" w:hanging="241"/>
      </w:pPr>
      <w:rPr>
        <w:rFonts w:hint="default"/>
        <w:lang w:val="da-DY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20" w:hanging="4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1"/>
      <w:numFmt w:val="lowerLetter"/>
      <w:lvlText w:val="%2)"/>
      <w:lvlJc w:val="left"/>
      <w:pPr>
        <w:ind w:left="363" w:hanging="24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373" w:hanging="241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387" w:hanging="24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401" w:hanging="24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415" w:hanging="24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429" w:hanging="24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443" w:hanging="24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457" w:hanging="241"/>
      </w:pPr>
      <w:rPr>
        <w:rFonts w:hint="default"/>
        <w:lang w:val="da-DY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20" w:hanging="4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1"/>
      <w:numFmt w:val="lowerLetter"/>
      <w:lvlText w:val="%2)"/>
      <w:lvlJc w:val="left"/>
      <w:pPr>
        <w:ind w:left="363" w:hanging="24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373" w:hanging="241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387" w:hanging="24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401" w:hanging="24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415" w:hanging="24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429" w:hanging="24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443" w:hanging="24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457" w:hanging="241"/>
      </w:pPr>
      <w:rPr>
        <w:rFonts w:hint="default"/>
        <w:lang w:val="da-DY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20" w:hanging="4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056" w:hanging="433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993" w:hanging="433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929" w:hanging="433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866" w:hanging="433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802" w:hanging="433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739" w:hanging="433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675" w:hanging="433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612" w:hanging="433"/>
      </w:pPr>
      <w:rPr>
        <w:rFonts w:hint="default"/>
        <w:lang w:val="da-DY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20" w:hanging="4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056" w:hanging="433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993" w:hanging="433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929" w:hanging="433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866" w:hanging="433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802" w:hanging="433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739" w:hanging="433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675" w:hanging="433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612" w:hanging="433"/>
      </w:pPr>
      <w:rPr>
        <w:rFonts w:hint="default"/>
        <w:lang w:val="da-DY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20" w:hanging="4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056" w:hanging="433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993" w:hanging="433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929" w:hanging="433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866" w:hanging="433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802" w:hanging="433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739" w:hanging="433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675" w:hanging="433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612" w:hanging="433"/>
      </w:pPr>
      <w:rPr>
        <w:rFonts w:hint="default"/>
        <w:lang w:val="da-DY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20" w:hanging="4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056" w:hanging="433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993" w:hanging="433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929" w:hanging="433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866" w:hanging="433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802" w:hanging="433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739" w:hanging="433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675" w:hanging="433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612" w:hanging="433"/>
      </w:pPr>
      <w:rPr>
        <w:rFonts w:hint="default"/>
        <w:lang w:val="da-DY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363" w:hanging="24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272" w:hanging="241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2185" w:hanging="241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3097" w:hanging="24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4010" w:hanging="24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922" w:hanging="24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835" w:hanging="24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747" w:hanging="24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660" w:hanging="241"/>
      </w:pPr>
      <w:rPr>
        <w:rFonts w:hint="default"/>
        <w:lang w:val="da-DY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20" w:hanging="4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1"/>
      <w:numFmt w:val="lowerLetter"/>
      <w:lvlText w:val="%2)"/>
      <w:lvlJc w:val="left"/>
      <w:pPr>
        <w:ind w:left="363" w:hanging="24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373" w:hanging="241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387" w:hanging="24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401" w:hanging="24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415" w:hanging="24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429" w:hanging="24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443" w:hanging="24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457" w:hanging="241"/>
      </w:pPr>
      <w:rPr>
        <w:rFonts w:hint="default"/>
        <w:lang w:val="da-DY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20" w:hanging="4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056" w:hanging="433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993" w:hanging="433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929" w:hanging="433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866" w:hanging="433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802" w:hanging="433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739" w:hanging="433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675" w:hanging="433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612" w:hanging="433"/>
      </w:pPr>
      <w:rPr>
        <w:rFonts w:hint="default"/>
        <w:lang w:val="da-DY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20" w:hanging="4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056" w:hanging="433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993" w:hanging="433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929" w:hanging="433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866" w:hanging="433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802" w:hanging="433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739" w:hanging="433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675" w:hanging="433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612" w:hanging="433"/>
      </w:pPr>
      <w:rPr>
        <w:rFonts w:hint="default"/>
        <w:lang w:val="da-DY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20" w:hanging="4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1"/>
      <w:numFmt w:val="lowerLetter"/>
      <w:lvlText w:val="%2)"/>
      <w:lvlJc w:val="left"/>
      <w:pPr>
        <w:ind w:left="363" w:hanging="24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373" w:hanging="241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387" w:hanging="24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401" w:hanging="24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415" w:hanging="24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429" w:hanging="24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443" w:hanging="24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457" w:hanging="241"/>
      </w:pPr>
      <w:rPr>
        <w:rFonts w:hint="default"/>
        <w:lang w:val="da-DY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20" w:hanging="4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1"/>
      <w:numFmt w:val="lowerLetter"/>
      <w:lvlText w:val="%2)"/>
      <w:lvlJc w:val="left"/>
      <w:pPr>
        <w:ind w:left="363" w:hanging="24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373" w:hanging="241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387" w:hanging="24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401" w:hanging="24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415" w:hanging="24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429" w:hanging="24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443" w:hanging="24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457" w:hanging="241"/>
      </w:pPr>
      <w:rPr>
        <w:rFonts w:hint="default"/>
        <w:lang w:val="da-DY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20" w:hanging="4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1"/>
      <w:numFmt w:val="lowerLetter"/>
      <w:lvlText w:val="%2)"/>
      <w:lvlJc w:val="left"/>
      <w:pPr>
        <w:ind w:left="363" w:hanging="24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373" w:hanging="241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387" w:hanging="24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401" w:hanging="24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415" w:hanging="24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429" w:hanging="24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443" w:hanging="24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457" w:hanging="241"/>
      </w:pPr>
      <w:rPr>
        <w:rFonts w:hint="default"/>
        <w:lang w:val="da-DY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20" w:hanging="4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1"/>
      <w:numFmt w:val="lowerLetter"/>
      <w:lvlText w:val="%2)"/>
      <w:lvlJc w:val="left"/>
      <w:pPr>
        <w:ind w:left="363" w:hanging="24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373" w:hanging="241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387" w:hanging="24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401" w:hanging="24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415" w:hanging="24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429" w:hanging="24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443" w:hanging="24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457" w:hanging="241"/>
      </w:pPr>
      <w:rPr>
        <w:rFonts w:hint="default"/>
        <w:lang w:val="da-DY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20" w:hanging="4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1"/>
      <w:numFmt w:val="lowerLetter"/>
      <w:lvlText w:val="%2)"/>
      <w:lvlJc w:val="left"/>
      <w:pPr>
        <w:ind w:left="363" w:hanging="24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373" w:hanging="241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387" w:hanging="24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401" w:hanging="24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415" w:hanging="24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429" w:hanging="24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443" w:hanging="24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457" w:hanging="241"/>
      </w:pPr>
      <w:rPr>
        <w:rFonts w:hint="default"/>
        <w:lang w:val="da-DY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20" w:hanging="4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1"/>
      <w:numFmt w:val="lowerLetter"/>
      <w:lvlText w:val="%2)"/>
      <w:lvlJc w:val="left"/>
      <w:pPr>
        <w:ind w:left="363" w:hanging="24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373" w:hanging="241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387" w:hanging="24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401" w:hanging="24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415" w:hanging="24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429" w:hanging="24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443" w:hanging="24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457" w:hanging="241"/>
      </w:pPr>
      <w:rPr>
        <w:rFonts w:hint="default"/>
        <w:lang w:val="da-DY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20" w:hanging="4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1"/>
      <w:numFmt w:val="lowerLetter"/>
      <w:lvlText w:val="%2)"/>
      <w:lvlJc w:val="left"/>
      <w:pPr>
        <w:ind w:left="363" w:hanging="24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373" w:hanging="241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387" w:hanging="24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401" w:hanging="24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415" w:hanging="24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429" w:hanging="24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443" w:hanging="24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457" w:hanging="241"/>
      </w:pPr>
      <w:rPr>
        <w:rFonts w:hint="default"/>
        <w:lang w:val="da-DY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0" w:hanging="433"/>
        <w:jc w:val="righ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1"/>
      <w:numFmt w:val="lowerLetter"/>
      <w:lvlText w:val="%2)"/>
      <w:lvlJc w:val="left"/>
      <w:pPr>
        <w:ind w:left="363" w:hanging="24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373" w:hanging="241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387" w:hanging="24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401" w:hanging="24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415" w:hanging="24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429" w:hanging="24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443" w:hanging="24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457" w:hanging="241"/>
      </w:pPr>
      <w:rPr>
        <w:rFonts w:hint="default"/>
        <w:lang w:val="da-DY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63" w:hanging="24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272" w:hanging="241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2185" w:hanging="241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3097" w:hanging="24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4010" w:hanging="24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922" w:hanging="24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835" w:hanging="24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747" w:hanging="24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660" w:hanging="241"/>
      </w:pPr>
      <w:rPr>
        <w:rFonts w:hint="default"/>
        <w:lang w:val="da-DY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0" w:hanging="4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1"/>
      <w:numFmt w:val="lowerLetter"/>
      <w:lvlText w:val="%2)"/>
      <w:lvlJc w:val="left"/>
      <w:pPr>
        <w:ind w:left="363" w:hanging="24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373" w:hanging="241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387" w:hanging="24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401" w:hanging="24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415" w:hanging="24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429" w:hanging="24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443" w:hanging="24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457" w:hanging="241"/>
      </w:pPr>
      <w:rPr>
        <w:rFonts w:hint="default"/>
        <w:lang w:val="da-DY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0" w:hanging="4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1"/>
      <w:numFmt w:val="lowerLetter"/>
      <w:lvlText w:val="%2)"/>
      <w:lvlJc w:val="left"/>
      <w:pPr>
        <w:ind w:left="363" w:hanging="24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2">
      <w:start w:val="1"/>
      <w:numFmt w:val="lowerRoman"/>
      <w:lvlText w:val="%3)"/>
      <w:lvlJc w:val="left"/>
      <w:pPr>
        <w:ind w:left="603" w:hanging="194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6"/>
        <w:sz w:val="19"/>
        <w:szCs w:val="19"/>
        <w:lang w:val="da-DY" w:eastAsia="en-US" w:bidi="ar-SA"/>
      </w:rPr>
    </w:lvl>
    <w:lvl w:ilvl="3">
      <w:start w:val="0"/>
      <w:numFmt w:val="bullet"/>
      <w:lvlText w:val="•"/>
      <w:lvlJc w:val="left"/>
      <w:pPr>
        <w:ind w:left="1710" w:hanging="194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2821" w:hanging="194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3932" w:hanging="194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042" w:hanging="194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153" w:hanging="194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264" w:hanging="194"/>
      </w:pPr>
      <w:rPr>
        <w:rFonts w:hint="default"/>
        <w:lang w:val="da-DY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54" w:hanging="4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1"/>
      <w:numFmt w:val="lowerLetter"/>
      <w:lvlText w:val="%2)"/>
      <w:lvlJc w:val="left"/>
      <w:pPr>
        <w:ind w:left="363" w:hanging="24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551" w:hanging="241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543" w:hanging="24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535" w:hanging="24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526" w:hanging="24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518" w:hanging="24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510" w:hanging="24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502" w:hanging="241"/>
      </w:pPr>
      <w:rPr>
        <w:rFonts w:hint="default"/>
        <w:lang w:val="da-DY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470" w:hanging="348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84"/>
        <w:sz w:val="19"/>
        <w:szCs w:val="19"/>
        <w:lang w:val="da-DY" w:eastAsia="en-US" w:bidi="ar-SA"/>
      </w:rPr>
    </w:lvl>
    <w:lvl w:ilvl="1">
      <w:start w:val="1"/>
      <w:numFmt w:val="lowerLetter"/>
      <w:lvlText w:val="%2)"/>
      <w:lvlJc w:val="left"/>
      <w:pPr>
        <w:ind w:left="713" w:hanging="24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693" w:hanging="241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667" w:hanging="24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641" w:hanging="24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615" w:hanging="24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589" w:hanging="24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563" w:hanging="24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537" w:hanging="241"/>
      </w:pPr>
      <w:rPr>
        <w:rFonts w:hint="default"/>
        <w:lang w:val="da-DY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63" w:hanging="24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272" w:hanging="241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2185" w:hanging="241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3097" w:hanging="24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4010" w:hanging="24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922" w:hanging="24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835" w:hanging="24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747" w:hanging="24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660" w:hanging="241"/>
      </w:pPr>
      <w:rPr>
        <w:rFonts w:hint="default"/>
        <w:lang w:val="da-DY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" w:hanging="433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98"/>
        <w:sz w:val="19"/>
        <w:szCs w:val="19"/>
        <w:lang w:val="da-DY" w:eastAsia="en-US" w:bidi="ar-SA"/>
      </w:rPr>
    </w:lvl>
    <w:lvl w:ilvl="1">
      <w:start w:val="1"/>
      <w:numFmt w:val="lowerLetter"/>
      <w:lvlText w:val="%2)"/>
      <w:lvlJc w:val="left"/>
      <w:pPr>
        <w:ind w:left="363" w:hanging="24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8"/>
        <w:sz w:val="19"/>
        <w:szCs w:val="19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373" w:hanging="241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2387" w:hanging="24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3401" w:hanging="24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415" w:hanging="24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429" w:hanging="24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443" w:hanging="24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457" w:hanging="241"/>
      </w:pPr>
      <w:rPr>
        <w:rFonts w:hint="default"/>
        <w:lang w:val="da-DY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356" w:hanging="234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0"/>
        <w:w w:val="67"/>
        <w:sz w:val="17"/>
        <w:szCs w:val="17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272" w:hanging="234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2185" w:hanging="234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3097" w:hanging="234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4010" w:hanging="234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4922" w:hanging="234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835" w:hanging="234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747" w:hanging="234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660" w:hanging="234"/>
      </w:pPr>
      <w:rPr>
        <w:rFonts w:hint="default"/>
        <w:lang w:val="da-DY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630" w:hanging="508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231F20"/>
        <w:spacing w:val="-1"/>
        <w:w w:val="79"/>
        <w:sz w:val="17"/>
        <w:szCs w:val="17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524" w:hanging="508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2409" w:hanging="508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3293" w:hanging="508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4178" w:hanging="508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5062" w:hanging="508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947" w:hanging="508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831" w:hanging="508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716" w:hanging="508"/>
      </w:pPr>
      <w:rPr>
        <w:rFonts w:hint="default"/>
        <w:lang w:val="da-DY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9"/>
      <w:szCs w:val="19"/>
      <w:lang w:val="da-DY" w:eastAsia="en-US" w:bidi="ar-SA"/>
    </w:rPr>
  </w:style>
  <w:style w:styleId="Heading1" w:type="paragraph">
    <w:name w:val="Heading 1"/>
    <w:basedOn w:val="Normal"/>
    <w:uiPriority w:val="1"/>
    <w:qFormat/>
    <w:pPr>
      <w:spacing w:before="120"/>
      <w:ind w:left="122" w:right="153"/>
      <w:jc w:val="center"/>
      <w:outlineLvl w:val="1"/>
    </w:pPr>
    <w:rPr>
      <w:rFonts w:ascii="Book Antiqua" w:hAnsi="Book Antiqua" w:eastAsia="Book Antiqua" w:cs="Book Antiqua"/>
      <w:b/>
      <w:bCs/>
      <w:sz w:val="19"/>
      <w:szCs w:val="19"/>
      <w:lang w:val="da-DY" w:eastAsia="en-US" w:bidi="ar-SA"/>
    </w:rPr>
  </w:style>
  <w:style w:styleId="Heading2" w:type="paragraph">
    <w:name w:val="Heading 2"/>
    <w:basedOn w:val="Normal"/>
    <w:uiPriority w:val="1"/>
    <w:qFormat/>
    <w:pPr>
      <w:spacing w:before="123"/>
      <w:ind w:left="1702" w:right="153"/>
      <w:jc w:val="center"/>
      <w:outlineLvl w:val="2"/>
    </w:pPr>
    <w:rPr>
      <w:rFonts w:ascii="Cambria" w:hAnsi="Cambria" w:eastAsia="Cambria" w:cs="Cambria"/>
      <w:b/>
      <w:bCs/>
      <w:i/>
      <w:iCs/>
      <w:sz w:val="19"/>
      <w:szCs w:val="19"/>
      <w:lang w:val="da-DY" w:eastAsia="en-US" w:bidi="ar-SA"/>
    </w:rPr>
  </w:style>
  <w:style w:styleId="Title" w:type="paragraph">
    <w:name w:val="Title"/>
    <w:basedOn w:val="Normal"/>
    <w:uiPriority w:val="1"/>
    <w:qFormat/>
    <w:pPr>
      <w:spacing w:before="168"/>
      <w:ind w:left="106" w:right="153"/>
      <w:jc w:val="center"/>
    </w:pPr>
    <w:rPr>
      <w:rFonts w:ascii="Cambria" w:hAnsi="Cambria" w:eastAsia="Cambria" w:cs="Cambria"/>
      <w:sz w:val="33"/>
      <w:szCs w:val="33"/>
      <w:lang w:val="da-DY" w:eastAsia="en-US" w:bidi="ar-SA"/>
    </w:rPr>
  </w:style>
  <w:style w:styleId="ListParagraph" w:type="paragraph">
    <w:name w:val="List Paragraph"/>
    <w:basedOn w:val="Normal"/>
    <w:uiPriority w:val="1"/>
    <w:qFormat/>
    <w:pPr>
      <w:ind w:left="120" w:firstLine="2"/>
      <w:jc w:val="both"/>
    </w:pPr>
    <w:rPr>
      <w:rFonts w:ascii="Cambria" w:hAnsi="Cambria" w:eastAsia="Cambria" w:cs="Cambria"/>
      <w:lang w:val="da-DY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4"/>
      <w:ind w:left="-1"/>
    </w:pPr>
    <w:rPr>
      <w:rFonts w:ascii="Cambria" w:hAnsi="Cambria" w:eastAsia="Cambria" w:cs="Cambria"/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Publications Office</dc:creator>
  <dc:title>Europa-Parlamentets og Rådets forordning (EU) 2023/ af 31. maj 2023 om oplysninger, der skal medsendes ved pengeoverførsler og ved overførsler af visse kryptoaktiver og om ændring af direktiv (EU) 2015/849</dc:title>
  <dcterms:created xsi:type="dcterms:W3CDTF">2024-02-28T13:06:23Z</dcterms:created>
  <dcterms:modified xsi:type="dcterms:W3CDTF">2024-02-28T13:06:23Z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2024-02-28T00:00:00Z</vt:filetime>
  </property>
  <property fmtid="{D5CDD505-2E9C-101B-9397-08002B2CF9AE}" pid="4" name="Producer">
    <vt:lpwstr>iText® 7.1.4 ©2000-2018 iText Group NV (AGPL-version)</vt:lpwstr>
  </property>
  <property fmtid="{D5CDD505-2E9C-101B-9397-08002B2CF9AE}" pid="5" name="date">
    <vt:lpwstr>2023-06-09+02:00</vt:lpwstr>
  </property>
</Properties>
</file>