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E6AEC" w14:textId="1640F075" w:rsidR="000A4209" w:rsidRPr="000A4209" w:rsidRDefault="000A4209" w:rsidP="000A4209">
      <w:r>
        <w:t>K</w:t>
      </w:r>
      <w:r w:rsidRPr="000A4209">
        <w:t>ære Departementet for Erhverv, Handel, Råstoffer, Justitsområdet og Ligestilling</w:t>
      </w:r>
    </w:p>
    <w:p w14:paraId="57388E0A" w14:textId="77777777" w:rsidR="000A4209" w:rsidRPr="000A4209" w:rsidRDefault="000A4209" w:rsidP="000A4209">
      <w:r w:rsidRPr="000A4209">
        <w:t> </w:t>
      </w:r>
    </w:p>
    <w:p w14:paraId="2FADF937" w14:textId="77777777" w:rsidR="000A4209" w:rsidRPr="000A4209" w:rsidRDefault="000A4209" w:rsidP="000A4209">
      <w:r w:rsidRPr="000A4209">
        <w:t>Efter aftale hermed Grønlands Politis høringssvar til forslag til Inatsisartutlov om turistvirksomhed, om zoneinddeling m.v. for erhvervsmæssig virksomhed og begrænsning i adgang til visse områder.</w:t>
      </w:r>
    </w:p>
    <w:p w14:paraId="403E75D1" w14:textId="77777777" w:rsidR="000A4209" w:rsidRPr="000A4209" w:rsidRDefault="000A4209" w:rsidP="000A4209">
      <w:r w:rsidRPr="000A4209">
        <w:t> </w:t>
      </w:r>
    </w:p>
    <w:p w14:paraId="373AADAA" w14:textId="77777777" w:rsidR="000A4209" w:rsidRPr="000A4209" w:rsidRDefault="000A4209" w:rsidP="000A4209">
      <w:r w:rsidRPr="000A4209">
        <w:t>Grønlands Politi vil anbefale, at § 16, stk. 3 ændres således, at der står ”I forskrifter udstedt […]”. Dette for at afhjælpe forståelsen af nævnte bestemmelse.</w:t>
      </w:r>
    </w:p>
    <w:p w14:paraId="61252B52" w14:textId="77777777" w:rsidR="000A4209" w:rsidRPr="000A4209" w:rsidRDefault="000A4209" w:rsidP="000A4209">
      <w:r w:rsidRPr="000A4209">
        <w:t> </w:t>
      </w:r>
    </w:p>
    <w:p w14:paraId="69FBDD73" w14:textId="77777777" w:rsidR="000A4209" w:rsidRPr="000A4209" w:rsidRDefault="000A4209" w:rsidP="000A4209">
      <w:r w:rsidRPr="000A4209">
        <w:t>Grønlands Politi har ikke yderligere bemærkninger.</w:t>
      </w:r>
    </w:p>
    <w:p w14:paraId="7E6B7DDC" w14:textId="77777777" w:rsidR="000A4209" w:rsidRPr="000A4209" w:rsidRDefault="000A4209" w:rsidP="000A4209">
      <w:r w:rsidRPr="000A4209">
        <w:t> </w:t>
      </w:r>
    </w:p>
    <w:p w14:paraId="7CC84F23" w14:textId="77777777" w:rsidR="000A4209" w:rsidRPr="000A4209" w:rsidRDefault="000A4209" w:rsidP="000A4209">
      <w:r w:rsidRPr="000A4209">
        <w:t>Inussiarnersumik inuulluaqqusillunga / Med venlig hilsen</w:t>
      </w:r>
    </w:p>
    <w:p w14:paraId="2B90F969" w14:textId="77777777" w:rsidR="000A4209" w:rsidRPr="000A4209" w:rsidRDefault="000A4209" w:rsidP="000A4209">
      <w:r w:rsidRPr="000A4209">
        <w:t> </w:t>
      </w:r>
    </w:p>
    <w:p w14:paraId="73BD092F" w14:textId="77777777" w:rsidR="000A4209" w:rsidRPr="000A4209" w:rsidRDefault="000A4209" w:rsidP="000A4209">
      <w:r w:rsidRPr="000A4209">
        <w:rPr>
          <w:b/>
          <w:bCs/>
        </w:rPr>
        <w:t>Uiloq Mulvad Jessen</w:t>
      </w:r>
      <w:r w:rsidRPr="000A4209">
        <w:rPr>
          <w:b/>
          <w:bCs/>
        </w:rPr>
        <w:br/>
      </w:r>
      <w:r w:rsidRPr="000A4209">
        <w:t>Akademisk seniorkonsulent</w:t>
      </w:r>
    </w:p>
    <w:p w14:paraId="36163A53" w14:textId="742373A4" w:rsidR="000A4209" w:rsidRPr="000A4209" w:rsidRDefault="000A4209" w:rsidP="000A4209">
      <w:r w:rsidRPr="000A4209">
        <w:drawing>
          <wp:inline distT="0" distB="0" distL="0" distR="0" wp14:anchorId="446FC17B" wp14:editId="7B4A8028">
            <wp:extent cx="1000125" cy="219075"/>
            <wp:effectExtent l="0" t="0" r="9525" b="9525"/>
            <wp:docPr id="524292261" name="Billede 2" descr="Politi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liti_Logo_RG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84B83" w14:textId="77777777" w:rsidR="000A4209" w:rsidRPr="000A4209" w:rsidRDefault="000A4209" w:rsidP="000A4209">
      <w:r w:rsidRPr="000A4209">
        <w:rPr>
          <w:b/>
          <w:bCs/>
        </w:rPr>
        <w:t>Grønlands Politi</w:t>
      </w:r>
    </w:p>
    <w:p w14:paraId="58058D65" w14:textId="77777777" w:rsidR="000A4209" w:rsidRPr="000A4209" w:rsidRDefault="000A4209" w:rsidP="000A4209">
      <w:r w:rsidRPr="000A4209">
        <w:rPr>
          <w:b/>
          <w:bCs/>
        </w:rPr>
        <w:t>Ledelsessekretariatet</w:t>
      </w:r>
    </w:p>
    <w:p w14:paraId="680E4D5B" w14:textId="77777777" w:rsidR="000A4209" w:rsidRPr="000A4209" w:rsidRDefault="000A4209" w:rsidP="000A4209">
      <w:r w:rsidRPr="000A4209">
        <w:t>Imaneq 22</w:t>
      </w:r>
    </w:p>
    <w:p w14:paraId="07BA8AF5" w14:textId="77777777" w:rsidR="000A4209" w:rsidRPr="000A4209" w:rsidRDefault="000A4209" w:rsidP="000A4209">
      <w:r w:rsidRPr="000A4209">
        <w:t>3900 Nuuk</w:t>
      </w:r>
    </w:p>
    <w:p w14:paraId="536BBE73" w14:textId="77777777" w:rsidR="00F23B33" w:rsidRDefault="00F23B33"/>
    <w:sectPr w:rsidR="00F23B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209"/>
    <w:rsid w:val="000A4209"/>
    <w:rsid w:val="007C3AFD"/>
    <w:rsid w:val="00F2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DE5D"/>
  <w15:chartTrackingRefBased/>
  <w15:docId w15:val="{12803919-BA99-4567-89FB-0FF6626E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l-G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A42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A4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A42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A42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A42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A42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A42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A42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A42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A42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A42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A42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A420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A420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A420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A420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A420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A420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A42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A4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A42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A42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A4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A420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A420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A420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A42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A420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A42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Petersen</dc:creator>
  <cp:keywords/>
  <dc:description/>
  <cp:lastModifiedBy>Anne Petersen</cp:lastModifiedBy>
  <cp:revision>1</cp:revision>
  <dcterms:created xsi:type="dcterms:W3CDTF">2024-07-22T10:38:00Z</dcterms:created>
  <dcterms:modified xsi:type="dcterms:W3CDTF">2024-07-22T10:38:00Z</dcterms:modified>
</cp:coreProperties>
</file>