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78785" w14:textId="77777777" w:rsidR="002C13BC" w:rsidRDefault="002C13BC"/>
    <w:p w14:paraId="4FEC9AC1" w14:textId="7A309EF1"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Jeg undertegnede på vejne af Arctic Hiking and Expeditions ApS</w:t>
      </w:r>
      <w:r w:rsidR="002520D8">
        <w:rPr>
          <w:rFonts w:ascii="Arial" w:eastAsia="Times New Roman" w:hAnsi="Arial" w:cs="Arial"/>
          <w:color w:val="000000"/>
          <w:kern w:val="0"/>
          <w:sz w:val="24"/>
          <w:szCs w:val="24"/>
          <w:lang w:val="da-DK"/>
          <w14:ligatures w14:val="none"/>
        </w:rPr>
        <w:t xml:space="preserve"> CVR nummer </w:t>
      </w:r>
      <w:r w:rsidR="002520D8" w:rsidRPr="002520D8">
        <w:rPr>
          <w:rFonts w:ascii="Arial" w:eastAsia="Times New Roman" w:hAnsi="Arial" w:cs="Arial"/>
          <w:color w:val="000000"/>
          <w:kern w:val="0"/>
          <w:sz w:val="24"/>
          <w:szCs w:val="24"/>
          <w:lang w:val="da-DK"/>
          <w14:ligatures w14:val="none"/>
        </w:rPr>
        <w:t>42553042</w:t>
      </w:r>
      <w:r w:rsidRPr="008A2C74">
        <w:rPr>
          <w:rFonts w:ascii="Arial" w:eastAsia="Times New Roman" w:hAnsi="Arial" w:cs="Arial"/>
          <w:color w:val="000000"/>
          <w:kern w:val="0"/>
          <w:sz w:val="24"/>
          <w:szCs w:val="24"/>
          <w:lang w:val="da-DK"/>
          <w14:ligatures w14:val="none"/>
        </w:rPr>
        <w:t xml:space="preserve"> (he</w:t>
      </w:r>
      <w:r w:rsidR="00900CAA">
        <w:rPr>
          <w:rFonts w:ascii="Arial" w:eastAsia="Times New Roman" w:hAnsi="Arial" w:cs="Arial"/>
          <w:color w:val="000000"/>
          <w:kern w:val="0"/>
          <w:sz w:val="24"/>
          <w:szCs w:val="24"/>
          <w:lang w:val="da-DK"/>
          <w14:ligatures w14:val="none"/>
        </w:rPr>
        <w:t>r</w:t>
      </w:r>
      <w:r w:rsidRPr="008A2C74">
        <w:rPr>
          <w:rFonts w:ascii="Arial" w:eastAsia="Times New Roman" w:hAnsi="Arial" w:cs="Arial"/>
          <w:color w:val="000000"/>
          <w:kern w:val="0"/>
          <w:sz w:val="24"/>
          <w:szCs w:val="24"/>
          <w:lang w:val="da-DK"/>
          <w14:ligatures w14:val="none"/>
        </w:rPr>
        <w:t xml:space="preserve"> efter AHE) gør alvorlige insigigelser mod lovforslaget i dets nuværende form. </w:t>
      </w:r>
    </w:p>
    <w:p w14:paraId="42F9ACB7"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7F63B0B5" w14:textId="25D52E2B"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8A2C74">
        <w:rPr>
          <w:rFonts w:ascii="Arial" w:eastAsia="Times New Roman" w:hAnsi="Arial" w:cs="Arial"/>
          <w:color w:val="000000"/>
          <w:kern w:val="0"/>
          <w:sz w:val="24"/>
          <w:szCs w:val="24"/>
          <w:lang w:val="da-DK"/>
          <w14:ligatures w14:val="none"/>
        </w:rPr>
        <w:t>AHE driver turisme, primært med base i Kulusik. Vi tager små grupper på 8 -10 dages ture på ski om vinteren og gående om sommeren</w:t>
      </w:r>
      <w:r w:rsidR="00900CAA">
        <w:rPr>
          <w:rFonts w:ascii="Arial" w:eastAsia="Times New Roman" w:hAnsi="Arial" w:cs="Arial"/>
          <w:color w:val="000000"/>
          <w:kern w:val="0"/>
          <w:sz w:val="24"/>
          <w:szCs w:val="24"/>
          <w:lang w:val="da-DK"/>
          <w14:ligatures w14:val="none"/>
        </w:rPr>
        <w:t>, mest i Ammassalik omr</w:t>
      </w:r>
      <w:r w:rsidR="00900CAA" w:rsidRPr="008A2C74">
        <w:rPr>
          <w:rFonts w:ascii="Arial" w:eastAsia="Times New Roman" w:hAnsi="Arial" w:cs="Arial"/>
          <w:color w:val="000000"/>
          <w:kern w:val="0"/>
          <w:sz w:val="24"/>
          <w:szCs w:val="24"/>
          <w:lang w:val="da-DK"/>
          <w14:ligatures w14:val="none"/>
        </w:rPr>
        <w:t>å</w:t>
      </w:r>
      <w:r w:rsidR="00900CAA">
        <w:rPr>
          <w:rFonts w:ascii="Arial" w:eastAsia="Times New Roman" w:hAnsi="Arial" w:cs="Arial"/>
          <w:color w:val="000000"/>
          <w:kern w:val="0"/>
          <w:sz w:val="24"/>
          <w:szCs w:val="24"/>
          <w:lang w:val="da-DK"/>
          <w14:ligatures w14:val="none"/>
        </w:rPr>
        <w:t>det men ogs</w:t>
      </w:r>
      <w:r w:rsidR="00900CAA" w:rsidRPr="008A2C74">
        <w:rPr>
          <w:rFonts w:ascii="Arial" w:eastAsia="Times New Roman" w:hAnsi="Arial" w:cs="Arial"/>
          <w:color w:val="000000"/>
          <w:kern w:val="0"/>
          <w:sz w:val="24"/>
          <w:szCs w:val="24"/>
          <w:lang w:val="da-DK"/>
          <w14:ligatures w14:val="none"/>
        </w:rPr>
        <w:t>å</w:t>
      </w:r>
      <w:r w:rsidR="00900CAA">
        <w:rPr>
          <w:rFonts w:ascii="Arial" w:eastAsia="Times New Roman" w:hAnsi="Arial" w:cs="Arial"/>
          <w:color w:val="000000"/>
          <w:kern w:val="0"/>
          <w:sz w:val="24"/>
          <w:szCs w:val="24"/>
          <w:lang w:val="da-DK"/>
          <w14:ligatures w14:val="none"/>
        </w:rPr>
        <w:t xml:space="preserve"> i</w:t>
      </w:r>
      <w:r w:rsidR="006A1321">
        <w:rPr>
          <w:rFonts w:ascii="Arial" w:eastAsia="Times New Roman" w:hAnsi="Arial" w:cs="Arial"/>
          <w:color w:val="000000"/>
          <w:kern w:val="0"/>
          <w:sz w:val="24"/>
          <w:szCs w:val="24"/>
          <w:lang w:val="da-DK"/>
          <w14:ligatures w14:val="none"/>
        </w:rPr>
        <w:t xml:space="preserve"> </w:t>
      </w:r>
      <w:r w:rsidR="004A11DD">
        <w:rPr>
          <w:rFonts w:ascii="Arial" w:eastAsia="Times New Roman" w:hAnsi="Arial" w:cs="Arial"/>
          <w:color w:val="000000"/>
          <w:kern w:val="0"/>
          <w:sz w:val="24"/>
          <w:szCs w:val="24"/>
          <w:lang w:val="da-DK"/>
          <w14:ligatures w14:val="none"/>
        </w:rPr>
        <w:t>S</w:t>
      </w:r>
      <w:r w:rsidR="006A1321">
        <w:rPr>
          <w:rFonts w:ascii="Arial" w:eastAsia="Times New Roman" w:hAnsi="Arial" w:cs="Arial"/>
          <w:color w:val="000000"/>
          <w:kern w:val="0"/>
          <w:sz w:val="24"/>
          <w:szCs w:val="24"/>
          <w:lang w:val="da-DK"/>
          <w14:ligatures w14:val="none"/>
        </w:rPr>
        <w:t>yd-</w:t>
      </w:r>
      <w:r w:rsidR="00900CAA">
        <w:rPr>
          <w:rFonts w:ascii="Arial" w:eastAsia="Times New Roman" w:hAnsi="Arial" w:cs="Arial"/>
          <w:color w:val="000000"/>
          <w:kern w:val="0"/>
          <w:sz w:val="24"/>
          <w:szCs w:val="24"/>
          <w:lang w:val="da-DK"/>
          <w14:ligatures w14:val="none"/>
        </w:rPr>
        <w:t xml:space="preserve"> og </w:t>
      </w:r>
      <w:r w:rsidR="004A11DD">
        <w:rPr>
          <w:rFonts w:ascii="Arial" w:eastAsia="Times New Roman" w:hAnsi="Arial" w:cs="Arial"/>
          <w:color w:val="000000"/>
          <w:kern w:val="0"/>
          <w:sz w:val="24"/>
          <w:szCs w:val="24"/>
          <w:lang w:val="da-DK"/>
          <w14:ligatures w14:val="none"/>
        </w:rPr>
        <w:t>V</w:t>
      </w:r>
      <w:r w:rsidR="00900CAA">
        <w:rPr>
          <w:rFonts w:ascii="Arial" w:eastAsia="Times New Roman" w:hAnsi="Arial" w:cs="Arial"/>
          <w:color w:val="000000"/>
          <w:kern w:val="0"/>
          <w:sz w:val="24"/>
          <w:szCs w:val="24"/>
          <w:lang w:val="da-DK"/>
          <w14:ligatures w14:val="none"/>
        </w:rPr>
        <w:t>est</w:t>
      </w:r>
      <w:r w:rsidR="004A11DD">
        <w:rPr>
          <w:rFonts w:ascii="Arial" w:eastAsia="Times New Roman" w:hAnsi="Arial" w:cs="Arial"/>
          <w:color w:val="000000"/>
          <w:kern w:val="0"/>
          <w:sz w:val="24"/>
          <w:szCs w:val="24"/>
          <w:lang w:val="da-DK"/>
          <w14:ligatures w14:val="none"/>
        </w:rPr>
        <w:t>g</w:t>
      </w:r>
      <w:r w:rsidR="00900CAA">
        <w:rPr>
          <w:rFonts w:ascii="Arial" w:eastAsia="Times New Roman" w:hAnsi="Arial" w:cs="Arial"/>
          <w:color w:val="000000"/>
          <w:kern w:val="0"/>
          <w:sz w:val="24"/>
          <w:szCs w:val="24"/>
          <w:lang w:val="da-DK"/>
          <w14:ligatures w14:val="none"/>
        </w:rPr>
        <w:t>r</w:t>
      </w:r>
      <w:r w:rsidR="006A1321">
        <w:rPr>
          <w:rFonts w:ascii="Arial" w:eastAsia="Times New Roman" w:hAnsi="Arial" w:cs="Arial"/>
          <w:color w:val="000000"/>
          <w:kern w:val="0"/>
          <w:sz w:val="24"/>
          <w:szCs w:val="24"/>
          <w:lang w:val="da-DK"/>
          <w14:ligatures w14:val="none"/>
        </w:rPr>
        <w:t>ø</w:t>
      </w:r>
      <w:r w:rsidR="00900CAA">
        <w:rPr>
          <w:rFonts w:ascii="Arial" w:eastAsia="Times New Roman" w:hAnsi="Arial" w:cs="Arial"/>
          <w:color w:val="000000"/>
          <w:kern w:val="0"/>
          <w:sz w:val="24"/>
          <w:szCs w:val="24"/>
          <w:lang w:val="da-DK"/>
          <w14:ligatures w14:val="none"/>
        </w:rPr>
        <w:t xml:space="preserve">nland. </w:t>
      </w:r>
      <w:r w:rsidRPr="008A2C74">
        <w:rPr>
          <w:rFonts w:ascii="Arial" w:eastAsia="Times New Roman" w:hAnsi="Arial" w:cs="Arial"/>
          <w:color w:val="000000"/>
          <w:kern w:val="0"/>
          <w:sz w:val="24"/>
          <w:szCs w:val="24"/>
          <w:lang w:val="da-DK"/>
          <w14:ligatures w14:val="none"/>
        </w:rPr>
        <w:t xml:space="preserve"> Vi tilbyder også ture hvor vi krydser </w:t>
      </w:r>
      <w:r w:rsidR="00900CAA">
        <w:rPr>
          <w:rFonts w:ascii="Arial" w:eastAsia="Times New Roman" w:hAnsi="Arial" w:cs="Arial"/>
          <w:color w:val="000000"/>
          <w:kern w:val="0"/>
          <w:sz w:val="24"/>
          <w:szCs w:val="24"/>
          <w:lang w:val="da-DK"/>
          <w14:ligatures w14:val="none"/>
        </w:rPr>
        <w:t>inlandsisen,</w:t>
      </w:r>
      <w:r w:rsidR="006A1321">
        <w:rPr>
          <w:rFonts w:ascii="Arial" w:eastAsia="Times New Roman" w:hAnsi="Arial" w:cs="Arial"/>
          <w:color w:val="000000"/>
          <w:kern w:val="0"/>
          <w:sz w:val="24"/>
          <w:szCs w:val="24"/>
          <w:lang w:val="da-DK"/>
          <w14:ligatures w14:val="none"/>
        </w:rPr>
        <w:t xml:space="preserve"> </w:t>
      </w:r>
      <w:r w:rsidRPr="008A2C74">
        <w:rPr>
          <w:rFonts w:ascii="Arial" w:eastAsia="Times New Roman" w:hAnsi="Arial" w:cs="Arial"/>
          <w:color w:val="000000"/>
          <w:kern w:val="0"/>
          <w:sz w:val="24"/>
          <w:szCs w:val="24"/>
          <w:lang w:val="da-DK"/>
          <w14:ligatures w14:val="none"/>
        </w:rPr>
        <w:t xml:space="preserve">fra </w:t>
      </w:r>
      <w:r w:rsidR="004A11DD">
        <w:rPr>
          <w:rFonts w:ascii="Arial" w:eastAsia="Times New Roman" w:hAnsi="Arial" w:cs="Arial"/>
          <w:color w:val="000000"/>
          <w:kern w:val="0"/>
          <w:sz w:val="24"/>
          <w:szCs w:val="24"/>
          <w:lang w:val="da-DK"/>
          <w14:ligatures w14:val="none"/>
        </w:rPr>
        <w:t>Ø</w:t>
      </w:r>
      <w:r w:rsidRPr="008A2C74">
        <w:rPr>
          <w:rFonts w:ascii="Arial" w:eastAsia="Times New Roman" w:hAnsi="Arial" w:cs="Arial"/>
          <w:color w:val="000000"/>
          <w:kern w:val="0"/>
          <w:sz w:val="24"/>
          <w:szCs w:val="24"/>
          <w:lang w:val="da-DK"/>
          <w14:ligatures w14:val="none"/>
        </w:rPr>
        <w:t>st</w:t>
      </w:r>
      <w:r w:rsidR="004A11DD">
        <w:rPr>
          <w:rFonts w:ascii="Arial" w:eastAsia="Times New Roman" w:hAnsi="Arial" w:cs="Arial"/>
          <w:color w:val="000000"/>
          <w:kern w:val="0"/>
          <w:sz w:val="24"/>
          <w:szCs w:val="24"/>
          <w:lang w:val="da-DK"/>
          <w14:ligatures w14:val="none"/>
        </w:rPr>
        <w:t>-</w:t>
      </w:r>
      <w:r w:rsidRPr="008A2C74">
        <w:rPr>
          <w:rFonts w:ascii="Arial" w:eastAsia="Times New Roman" w:hAnsi="Arial" w:cs="Arial"/>
          <w:color w:val="000000"/>
          <w:kern w:val="0"/>
          <w:sz w:val="24"/>
          <w:szCs w:val="24"/>
          <w:lang w:val="da-DK"/>
          <w14:ligatures w14:val="none"/>
        </w:rPr>
        <w:t xml:space="preserve"> til </w:t>
      </w:r>
      <w:r w:rsidR="004A11DD">
        <w:rPr>
          <w:rFonts w:ascii="Arial" w:eastAsia="Times New Roman" w:hAnsi="Arial" w:cs="Arial"/>
          <w:color w:val="000000"/>
          <w:kern w:val="0"/>
          <w:sz w:val="24"/>
          <w:szCs w:val="24"/>
          <w:lang w:val="da-DK"/>
          <w14:ligatures w14:val="none"/>
        </w:rPr>
        <w:t>V</w:t>
      </w:r>
      <w:r w:rsidRPr="008A2C74">
        <w:rPr>
          <w:rFonts w:ascii="Arial" w:eastAsia="Times New Roman" w:hAnsi="Arial" w:cs="Arial"/>
          <w:color w:val="000000"/>
          <w:kern w:val="0"/>
          <w:sz w:val="24"/>
          <w:szCs w:val="24"/>
          <w:lang w:val="da-DK"/>
          <w14:ligatures w14:val="none"/>
        </w:rPr>
        <w:t>est</w:t>
      </w:r>
      <w:r w:rsidR="004A11DD">
        <w:rPr>
          <w:rFonts w:ascii="Arial" w:eastAsia="Times New Roman" w:hAnsi="Arial" w:cs="Arial"/>
          <w:color w:val="000000"/>
          <w:kern w:val="0"/>
          <w:sz w:val="24"/>
          <w:szCs w:val="24"/>
          <w:lang w:val="da-DK"/>
          <w14:ligatures w14:val="none"/>
        </w:rPr>
        <w:t>g</w:t>
      </w:r>
      <w:r w:rsidRPr="008A2C74">
        <w:rPr>
          <w:rFonts w:ascii="Arial" w:eastAsia="Times New Roman" w:hAnsi="Arial" w:cs="Arial"/>
          <w:color w:val="000000"/>
          <w:kern w:val="0"/>
          <w:sz w:val="24"/>
          <w:szCs w:val="24"/>
          <w:lang w:val="da-DK"/>
          <w14:ligatures w14:val="none"/>
        </w:rPr>
        <w:t xml:space="preserve">rønland eller omvendt. Vi har investeret i 3 huse i Kulusuk og har oparbejdet relationer til lokale leverandører af tjenester og overnatning i årtier. </w:t>
      </w:r>
      <w:r w:rsidRPr="006A1321">
        <w:rPr>
          <w:rFonts w:ascii="Arial" w:eastAsia="Times New Roman" w:hAnsi="Arial" w:cs="Arial"/>
          <w:color w:val="000000"/>
          <w:kern w:val="0"/>
          <w:sz w:val="24"/>
          <w:szCs w:val="24"/>
          <w14:ligatures w14:val="none"/>
        </w:rPr>
        <w:t>En populær tur beskrives sådan: Arctic Villages Visit three of the nicest villages of this region in east Greenland and its capital, Tasilaq. Hiking includes the scenic walk across the Ammassalik Island and the secret spots of Kulusuk Island and a climb of the Kuummiit mountain and Somandsfjell.</w:t>
      </w:r>
    </w:p>
    <w:p w14:paraId="2E7F13DB" w14:textId="651E71E5"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Vi er kendt som en seriøse folk som har haft tilstedeværelse her i </w:t>
      </w:r>
      <w:r w:rsidR="006A1321">
        <w:rPr>
          <w:rFonts w:ascii="Arial" w:eastAsia="Times New Roman" w:hAnsi="Arial" w:cs="Arial"/>
          <w:color w:val="000000"/>
          <w:kern w:val="0"/>
          <w:sz w:val="24"/>
          <w:szCs w:val="24"/>
          <w:lang w:val="da-DK"/>
          <w14:ligatures w14:val="none"/>
        </w:rPr>
        <w:t>å</w:t>
      </w:r>
      <w:r w:rsidRPr="008A2C74">
        <w:rPr>
          <w:rFonts w:ascii="Arial" w:eastAsia="Times New Roman" w:hAnsi="Arial" w:cs="Arial"/>
          <w:color w:val="000000"/>
          <w:kern w:val="0"/>
          <w:sz w:val="24"/>
          <w:szCs w:val="24"/>
          <w:lang w:val="da-DK"/>
          <w14:ligatures w14:val="none"/>
        </w:rPr>
        <w:t xml:space="preserve">rtier. </w:t>
      </w:r>
      <w:r w:rsidR="00187528">
        <w:rPr>
          <w:rFonts w:ascii="Arial" w:eastAsia="Times New Roman" w:hAnsi="Arial" w:cs="Arial"/>
          <w:color w:val="000000"/>
          <w:kern w:val="0"/>
          <w:sz w:val="24"/>
          <w:szCs w:val="24"/>
          <w:lang w:val="da-DK"/>
          <w14:ligatures w14:val="none"/>
        </w:rPr>
        <w:t>Vi kender mange i Gronland, s</w:t>
      </w:r>
      <w:r w:rsidR="006A1321">
        <w:rPr>
          <w:rFonts w:ascii="Arial" w:eastAsia="Times New Roman" w:hAnsi="Arial" w:cs="Arial"/>
          <w:color w:val="000000"/>
          <w:kern w:val="0"/>
          <w:sz w:val="24"/>
          <w:szCs w:val="24"/>
          <w:lang w:val="da-DK"/>
          <w14:ligatures w14:val="none"/>
        </w:rPr>
        <w:t>æ</w:t>
      </w:r>
      <w:r w:rsidR="00187528">
        <w:rPr>
          <w:rFonts w:ascii="Arial" w:eastAsia="Times New Roman" w:hAnsi="Arial" w:cs="Arial"/>
          <w:color w:val="000000"/>
          <w:kern w:val="0"/>
          <w:sz w:val="24"/>
          <w:szCs w:val="24"/>
          <w:lang w:val="da-DK"/>
          <w14:ligatures w14:val="none"/>
        </w:rPr>
        <w:t xml:space="preserve">rligt i </w:t>
      </w:r>
      <w:r w:rsidR="00ED4DA0">
        <w:rPr>
          <w:rFonts w:ascii="Arial" w:eastAsia="Times New Roman" w:hAnsi="Arial" w:cs="Arial"/>
          <w:color w:val="000000"/>
          <w:kern w:val="0"/>
          <w:sz w:val="24"/>
          <w:szCs w:val="24"/>
          <w:lang w:val="da-DK"/>
          <w14:ligatures w14:val="none"/>
        </w:rPr>
        <w:t>Ammassalik omr</w:t>
      </w:r>
      <w:r w:rsidR="006A1321">
        <w:rPr>
          <w:rFonts w:ascii="Arial" w:eastAsia="Times New Roman" w:hAnsi="Arial" w:cs="Arial"/>
          <w:color w:val="000000"/>
          <w:kern w:val="0"/>
          <w:sz w:val="24"/>
          <w:szCs w:val="24"/>
          <w:lang w:val="da-DK"/>
          <w14:ligatures w14:val="none"/>
        </w:rPr>
        <w:t>å</w:t>
      </w:r>
      <w:r w:rsidR="00ED4DA0">
        <w:rPr>
          <w:rFonts w:ascii="Arial" w:eastAsia="Times New Roman" w:hAnsi="Arial" w:cs="Arial"/>
          <w:color w:val="000000"/>
          <w:kern w:val="0"/>
          <w:sz w:val="24"/>
          <w:szCs w:val="24"/>
          <w:lang w:val="da-DK"/>
          <w14:ligatures w14:val="none"/>
        </w:rPr>
        <w:t xml:space="preserve">det. </w:t>
      </w:r>
    </w:p>
    <w:p w14:paraId="5C297506"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3D7B576C"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3FD5A7D2"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Kapitel 1</w:t>
      </w:r>
    </w:p>
    <w:p w14:paraId="0293F81D"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2. Stk 2.</w:t>
      </w:r>
    </w:p>
    <w:p w14:paraId="01A21554"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4218F21D" w14:textId="77777777" w:rsidR="008A2C74" w:rsidRDefault="008A2C74" w:rsidP="008A2C74">
      <w:pPr>
        <w:spacing w:before="100" w:beforeAutospacing="1" w:after="100" w:afterAutospacing="1" w:line="240" w:lineRule="auto"/>
        <w:rPr>
          <w:rFonts w:ascii="Arial" w:eastAsia="Times New Roman" w:hAnsi="Arial" w:cs="Arial"/>
          <w:color w:val="000000"/>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Det er vitalt at huske at turismeaktivitet og samfundet har en stor sammenfletning. Restauranter og butikker er vigtige aktører for turisme. Som loven er fremsat er det ganske uklart hvem falder ind under loven. Dette må og skal være klokkeklart. </w:t>
      </w:r>
    </w:p>
    <w:p w14:paraId="2B0E43C0" w14:textId="77777777" w:rsidR="006A1321" w:rsidRPr="006A1321" w:rsidRDefault="006A1321"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p>
    <w:p w14:paraId="520D0EA8"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59F81EBE"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Kapitel 2</w:t>
      </w:r>
    </w:p>
    <w:p w14:paraId="1EC04574"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3.</w:t>
      </w:r>
    </w:p>
    <w:p w14:paraId="5135323B"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Det virker meget uklart hvad autorisationen gælder for i tid og rum. Virksomheder som vores, som bygger på fast tilstedeværelse kan ikke leve med at få autorisation til </w:t>
      </w:r>
      <w:r w:rsidRPr="008A2C74">
        <w:rPr>
          <w:rFonts w:ascii="Arial" w:eastAsia="Times New Roman" w:hAnsi="Arial" w:cs="Arial"/>
          <w:color w:val="000000"/>
          <w:kern w:val="0"/>
          <w:sz w:val="24"/>
          <w:szCs w:val="24"/>
          <w:lang w:val="da-DK"/>
          <w14:ligatures w14:val="none"/>
        </w:rPr>
        <w:lastRenderedPageBreak/>
        <w:t>begrænset tid, eller at vores ture pludseligt ikke godkendes. Vi sælger ture år frem i tiden.</w:t>
      </w:r>
    </w:p>
    <w:p w14:paraId="00D4D907"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 4. Her nævnes mulighed for dispensation, men dette uddybes ikke nærmere. </w:t>
      </w:r>
    </w:p>
    <w:p w14:paraId="0096A1FC"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2DD0FC1E" w14:textId="4676832C"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 5. Her nævnes at hjemmestyret kan bede om alle oplysninger som de finder vitale. </w:t>
      </w:r>
      <w:r w:rsidR="00D438DE">
        <w:rPr>
          <w:rFonts w:ascii="Arial" w:eastAsia="Times New Roman" w:hAnsi="Arial" w:cs="Arial"/>
          <w:color w:val="000000"/>
          <w:kern w:val="0"/>
          <w:sz w:val="24"/>
          <w:szCs w:val="24"/>
          <w:lang w:val="da-DK"/>
          <w14:ligatures w14:val="none"/>
        </w:rPr>
        <w:t>Vi</w:t>
      </w:r>
      <w:r w:rsidRPr="008A2C74">
        <w:rPr>
          <w:rFonts w:ascii="Arial" w:eastAsia="Times New Roman" w:hAnsi="Arial" w:cs="Arial"/>
          <w:color w:val="000000"/>
          <w:kern w:val="0"/>
          <w:sz w:val="24"/>
          <w:szCs w:val="24"/>
          <w:lang w:val="da-DK"/>
          <w14:ligatures w14:val="none"/>
        </w:rPr>
        <w:t xml:space="preserve"> må minde om at hjemmestyret driver omfattende turisme selv. Det er derfor vitalt at hjemmestyret ikke kan kræve oplysninger, andre end det som firmaer normalt er pligtige til at gøre  offentligt tilgængeligt under normale omstændingheder, så som årsopgørelse.</w:t>
      </w:r>
    </w:p>
    <w:p w14:paraId="4564D962" w14:textId="77777777"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48F464EC" w14:textId="77777777"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Kapitel 3</w:t>
      </w:r>
    </w:p>
    <w:p w14:paraId="62D08B7F" w14:textId="77777777"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1A0FEF57" w14:textId="1E445558" w:rsidR="006A1321" w:rsidRDefault="008A2C74" w:rsidP="008A2C74">
      <w:pPr>
        <w:spacing w:before="100" w:beforeAutospacing="1" w:after="100" w:afterAutospacing="1" w:line="240" w:lineRule="auto"/>
        <w:rPr>
          <w:rFonts w:ascii="Arial" w:eastAsia="Times New Roman" w:hAnsi="Arial" w:cs="Arial"/>
          <w:color w:val="000000"/>
          <w:kern w:val="0"/>
          <w:sz w:val="24"/>
          <w:szCs w:val="24"/>
          <w:lang w:val="da-DK"/>
          <w14:ligatures w14:val="none"/>
        </w:rPr>
      </w:pPr>
      <w:r w:rsidRPr="008A2C74">
        <w:rPr>
          <w:rFonts w:ascii="Arial" w:eastAsia="Times New Roman" w:hAnsi="Arial" w:cs="Arial"/>
          <w:color w:val="000000"/>
          <w:kern w:val="0"/>
          <w:sz w:val="24"/>
          <w:szCs w:val="24"/>
          <w:lang w:val="da-DK"/>
          <w14:ligatures w14:val="none"/>
        </w:rPr>
        <w:t>Vedrørende ejerskab af turismevirksomhed, så er vi helt enige med høringssvaret</w:t>
      </w:r>
      <w:r w:rsidR="00D278FB">
        <w:rPr>
          <w:rFonts w:ascii="Arial" w:eastAsia="Times New Roman" w:hAnsi="Arial" w:cs="Arial"/>
          <w:color w:val="000000"/>
          <w:kern w:val="0"/>
          <w:sz w:val="24"/>
          <w:szCs w:val="24"/>
          <w:lang w:val="da-DK"/>
          <w14:ligatures w14:val="none"/>
        </w:rPr>
        <w:t xml:space="preserve"> vi har set</w:t>
      </w:r>
      <w:r w:rsidRPr="008A2C74">
        <w:rPr>
          <w:rFonts w:ascii="Arial" w:eastAsia="Times New Roman" w:hAnsi="Arial" w:cs="Arial"/>
          <w:color w:val="000000"/>
          <w:kern w:val="0"/>
          <w:sz w:val="24"/>
          <w:szCs w:val="24"/>
          <w:lang w:val="da-DK"/>
          <w14:ligatures w14:val="none"/>
        </w:rPr>
        <w:t xml:space="preserve"> fra Hotel Hans Egede om at loven i sin nuværende form helt og aldeles vil stoppe udenlandske investeringer i turisme i Grønland. </w:t>
      </w:r>
      <w:r w:rsidR="006A1321">
        <w:rPr>
          <w:rFonts w:ascii="Arial" w:eastAsia="Times New Roman" w:hAnsi="Arial" w:cs="Arial"/>
          <w:color w:val="000000"/>
          <w:kern w:val="0"/>
          <w:sz w:val="24"/>
          <w:szCs w:val="24"/>
          <w:lang w:val="da-DK"/>
          <w14:ligatures w14:val="none"/>
        </w:rPr>
        <w:t xml:space="preserve">Selv om hoteldrift bliver ekskluderet fra loven er der allerede sket skade i form af tabt tiltro til sikkerheden i at investere i Grønland for udenlandske investorer. Det bedste ville derfor være at bakke helt ud af kravene om Grønlandsk ejerskab. </w:t>
      </w:r>
    </w:p>
    <w:p w14:paraId="76044066" w14:textId="6F06224B"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Vi hos AHE stiftede firmaet i tro på at det rette vi gjorde var at stifte et Grønlandsk firma og betale firmaskat i Grønland og ikke noget andet sted</w:t>
      </w:r>
    </w:p>
    <w:p w14:paraId="70119361" w14:textId="1D3B24A6" w:rsidR="006A1321" w:rsidRDefault="006A1321" w:rsidP="008A2C74">
      <w:pPr>
        <w:spacing w:before="100" w:beforeAutospacing="1" w:after="100" w:afterAutospacing="1" w:line="240" w:lineRule="auto"/>
        <w:rPr>
          <w:rFonts w:ascii="Arial" w:eastAsia="Times New Roman" w:hAnsi="Arial" w:cs="Arial"/>
          <w:color w:val="000000"/>
          <w:kern w:val="0"/>
          <w:sz w:val="24"/>
          <w:szCs w:val="24"/>
          <w:lang w:val="da-DK"/>
          <w14:ligatures w14:val="none"/>
        </w:rPr>
      </w:pPr>
      <w:r w:rsidRPr="006A1321">
        <w:rPr>
          <w:rFonts w:ascii="Arial" w:eastAsia="Times New Roman" w:hAnsi="Arial" w:cs="Arial"/>
          <w:color w:val="000000"/>
          <w:kern w:val="0"/>
          <w:sz w:val="24"/>
          <w:szCs w:val="24"/>
          <w:lang w:val="da-DK"/>
          <w14:ligatures w14:val="none"/>
        </w:rPr>
        <w:t xml:space="preserve">Vi ser os selv som en blanding af en international turoperatør og </w:t>
      </w:r>
      <w:r w:rsidRPr="002520D8">
        <w:rPr>
          <w:rFonts w:ascii="Arial" w:eastAsia="Times New Roman" w:hAnsi="Arial" w:cs="Arial"/>
          <w:color w:val="000000"/>
          <w:kern w:val="0"/>
          <w:sz w:val="24"/>
          <w:szCs w:val="24"/>
          <w:lang w:val="da-DK"/>
          <w14:ligatures w14:val="none"/>
        </w:rPr>
        <w:t>DMC</w:t>
      </w:r>
      <w:r w:rsidRPr="006A1321">
        <w:rPr>
          <w:rFonts w:ascii="Arial" w:eastAsia="Times New Roman" w:hAnsi="Arial" w:cs="Arial"/>
          <w:color w:val="000000"/>
          <w:kern w:val="0"/>
          <w:sz w:val="24"/>
          <w:szCs w:val="24"/>
          <w:lang w:val="da-DK"/>
          <w14:ligatures w14:val="none"/>
        </w:rPr>
        <w:t xml:space="preserve"> som arbejder med </w:t>
      </w:r>
      <w:r>
        <w:rPr>
          <w:rFonts w:ascii="Arial" w:eastAsia="Times New Roman" w:hAnsi="Arial" w:cs="Arial"/>
          <w:color w:val="000000"/>
          <w:kern w:val="0"/>
          <w:sz w:val="24"/>
          <w:szCs w:val="24"/>
          <w:lang w:val="da-DK"/>
          <w14:ligatures w14:val="none"/>
        </w:rPr>
        <w:t>lokal</w:t>
      </w:r>
      <w:r w:rsidRPr="006A1321">
        <w:rPr>
          <w:rFonts w:ascii="Arial" w:eastAsia="Times New Roman" w:hAnsi="Arial" w:cs="Arial"/>
          <w:color w:val="000000"/>
          <w:kern w:val="0"/>
          <w:sz w:val="24"/>
          <w:szCs w:val="24"/>
          <w:lang w:val="da-DK"/>
          <w14:ligatures w14:val="none"/>
        </w:rPr>
        <w:t>servicen</w:t>
      </w:r>
      <w:r>
        <w:rPr>
          <w:rFonts w:ascii="Arial" w:eastAsia="Times New Roman" w:hAnsi="Arial" w:cs="Arial"/>
          <w:color w:val="000000"/>
          <w:kern w:val="0"/>
          <w:sz w:val="24"/>
          <w:szCs w:val="24"/>
          <w:lang w:val="da-DK"/>
          <w14:ligatures w14:val="none"/>
        </w:rPr>
        <w:t xml:space="preserve"> i gennem et lokalt firma</w:t>
      </w:r>
      <w:r w:rsidR="004A11DD">
        <w:rPr>
          <w:rFonts w:ascii="Arial" w:eastAsia="Times New Roman" w:hAnsi="Arial" w:cs="Arial"/>
          <w:color w:val="000000"/>
          <w:kern w:val="0"/>
          <w:sz w:val="24"/>
          <w:szCs w:val="24"/>
          <w:lang w:val="da-DK"/>
          <w14:ligatures w14:val="none"/>
        </w:rPr>
        <w:t xml:space="preserve"> (som vi selv ejer og driver som et Grønlandsk firma).</w:t>
      </w:r>
      <w:r w:rsidR="002520D8" w:rsidRPr="002520D8">
        <w:rPr>
          <w:rFonts w:ascii="Arial" w:eastAsia="Times New Roman" w:hAnsi="Arial" w:cs="Arial"/>
          <w:color w:val="000000"/>
          <w:kern w:val="0"/>
          <w:sz w:val="24"/>
          <w:szCs w:val="24"/>
          <w:lang w:val="da-DK"/>
          <w14:ligatures w14:val="none"/>
        </w:rPr>
        <w:t xml:space="preserve"> </w:t>
      </w:r>
      <w:r w:rsidR="002520D8" w:rsidRPr="008A2C74">
        <w:rPr>
          <w:rFonts w:ascii="Arial" w:eastAsia="Times New Roman" w:hAnsi="Arial" w:cs="Arial"/>
          <w:color w:val="000000"/>
          <w:kern w:val="0"/>
          <w:sz w:val="24"/>
          <w:szCs w:val="24"/>
          <w:lang w:val="da-DK"/>
          <w14:ligatures w14:val="none"/>
        </w:rPr>
        <w:t>. Vi køber al</w:t>
      </w:r>
      <w:r w:rsidR="002520D8">
        <w:rPr>
          <w:rFonts w:ascii="Arial" w:eastAsia="Times New Roman" w:hAnsi="Arial" w:cs="Arial"/>
          <w:color w:val="000000"/>
          <w:kern w:val="0"/>
          <w:sz w:val="24"/>
          <w:szCs w:val="24"/>
          <w:lang w:val="da-DK"/>
          <w14:ligatures w14:val="none"/>
        </w:rPr>
        <w:t>t</w:t>
      </w:r>
      <w:r w:rsidR="002520D8" w:rsidRPr="008A2C74">
        <w:rPr>
          <w:rFonts w:ascii="Arial" w:eastAsia="Times New Roman" w:hAnsi="Arial" w:cs="Arial"/>
          <w:color w:val="000000"/>
          <w:kern w:val="0"/>
          <w:sz w:val="24"/>
          <w:szCs w:val="24"/>
          <w:lang w:val="da-DK"/>
          <w14:ligatures w14:val="none"/>
        </w:rPr>
        <w:t xml:space="preserve"> service lokalt, som sejlads, overnatning, transport af baggage mellem teltpladser og til og fra lufthavne, mad, trommedans, kajakture, museumsbesøg, bådtransport af byggematerialer, hjælp til vedligehold af husene med meget mere.</w:t>
      </w:r>
    </w:p>
    <w:p w14:paraId="24C912DA" w14:textId="6E3761C9" w:rsidR="004A11DD" w:rsidRDefault="004A11DD" w:rsidP="008A2C74">
      <w:pPr>
        <w:spacing w:before="100" w:beforeAutospacing="1" w:after="100" w:afterAutospacing="1" w:line="240" w:lineRule="auto"/>
        <w:rPr>
          <w:rFonts w:ascii="Arial" w:eastAsia="Times New Roman" w:hAnsi="Arial" w:cs="Arial"/>
          <w:color w:val="000000"/>
          <w:kern w:val="0"/>
          <w:sz w:val="24"/>
          <w:szCs w:val="24"/>
          <w:lang w:val="da-DK"/>
          <w14:ligatures w14:val="none"/>
        </w:rPr>
      </w:pPr>
      <w:r>
        <w:rPr>
          <w:rFonts w:ascii="Arial" w:eastAsia="Times New Roman" w:hAnsi="Arial" w:cs="Arial"/>
          <w:color w:val="000000"/>
          <w:kern w:val="0"/>
          <w:sz w:val="24"/>
          <w:szCs w:val="24"/>
          <w:lang w:val="da-DK"/>
          <w14:ligatures w14:val="none"/>
        </w:rPr>
        <w:t xml:space="preserve">Lovforslaget slår på den udstrakte hånd vi har rakt ud med dette og invaliderer vores indsats til at være et lokalt firma. Vi skubbes derfor i retningen af at drive denne turisme </w:t>
      </w:r>
      <w:r w:rsidR="00D903C1">
        <w:rPr>
          <w:rFonts w:ascii="Arial" w:eastAsia="Times New Roman" w:hAnsi="Arial" w:cs="Arial"/>
          <w:color w:val="000000"/>
          <w:kern w:val="0"/>
          <w:sz w:val="24"/>
          <w:szCs w:val="24"/>
          <w:lang w:val="da-DK"/>
          <w14:ligatures w14:val="none"/>
        </w:rPr>
        <w:t>fra Island med et islandskt firma og betale virksomhedsskat der.</w:t>
      </w:r>
    </w:p>
    <w:p w14:paraId="61AB4A48" w14:textId="0CB40208" w:rsidR="004A11DD" w:rsidRDefault="004A11DD" w:rsidP="008A2C74">
      <w:pPr>
        <w:spacing w:before="100" w:beforeAutospacing="1" w:after="100" w:afterAutospacing="1" w:line="240" w:lineRule="auto"/>
        <w:rPr>
          <w:rFonts w:ascii="Arial" w:eastAsia="Times New Roman" w:hAnsi="Arial" w:cs="Arial"/>
          <w:color w:val="000000"/>
          <w:kern w:val="0"/>
          <w:sz w:val="24"/>
          <w:szCs w:val="24"/>
          <w:lang w:val="da-DK"/>
          <w14:ligatures w14:val="none"/>
        </w:rPr>
      </w:pPr>
      <w:r>
        <w:rPr>
          <w:rFonts w:ascii="Arial" w:eastAsia="Times New Roman" w:hAnsi="Arial" w:cs="Arial"/>
          <w:color w:val="000000"/>
          <w:kern w:val="0"/>
          <w:sz w:val="24"/>
          <w:szCs w:val="24"/>
          <w:lang w:val="da-DK"/>
          <w14:ligatures w14:val="none"/>
        </w:rPr>
        <w:t xml:space="preserve">Vi ville i høj grad begræde dette og Grønland ville lide et tab. </w:t>
      </w:r>
    </w:p>
    <w:p w14:paraId="6773BD0E" w14:textId="2A74D3D6"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Ved at skubbe denne lov ned over allerede aktive firmaer </w:t>
      </w:r>
      <w:r w:rsidR="00A906E5">
        <w:rPr>
          <w:rFonts w:ascii="Arial" w:eastAsia="Times New Roman" w:hAnsi="Arial" w:cs="Arial"/>
          <w:color w:val="000000"/>
          <w:kern w:val="0"/>
          <w:sz w:val="24"/>
          <w:szCs w:val="24"/>
          <w:lang w:val="da-DK"/>
          <w14:ligatures w14:val="none"/>
        </w:rPr>
        <w:t xml:space="preserve">som vores </w:t>
      </w:r>
      <w:r w:rsidRPr="008A2C74">
        <w:rPr>
          <w:rFonts w:ascii="Arial" w:eastAsia="Times New Roman" w:hAnsi="Arial" w:cs="Arial"/>
          <w:color w:val="000000"/>
          <w:kern w:val="0"/>
          <w:sz w:val="24"/>
          <w:szCs w:val="24"/>
          <w:lang w:val="da-DK"/>
          <w14:ligatures w14:val="none"/>
        </w:rPr>
        <w:t xml:space="preserve">med tilbagevirkende kraft, så udhules værdien af firmaer som i god tro er bygget op over mange år med store investeringer i huse og udstyr i Grønland og årtiers arbejde med at </w:t>
      </w:r>
      <w:r w:rsidRPr="008A2C74">
        <w:rPr>
          <w:rFonts w:ascii="Arial" w:eastAsia="Times New Roman" w:hAnsi="Arial" w:cs="Arial"/>
          <w:color w:val="000000"/>
          <w:kern w:val="0"/>
          <w:sz w:val="24"/>
          <w:szCs w:val="24"/>
          <w:lang w:val="da-DK"/>
          <w14:ligatures w14:val="none"/>
        </w:rPr>
        <w:lastRenderedPageBreak/>
        <w:t xml:space="preserve">annoncere og bygge et ry op som udbyder af kvalitetsturisme i Grønland med vægt på natur og kultur. </w:t>
      </w:r>
    </w:p>
    <w:p w14:paraId="5CDAA0BE"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4A558572" w14:textId="389E123B"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Vi forbeholder os ret til at søge kompensation fra hjemmestyret hvis dette forslag bliver til lov</w:t>
      </w:r>
      <w:r w:rsidR="00F416CD">
        <w:rPr>
          <w:rFonts w:ascii="Arial" w:eastAsia="Times New Roman" w:hAnsi="Arial" w:cs="Arial"/>
          <w:color w:val="000000"/>
          <w:kern w:val="0"/>
          <w:sz w:val="24"/>
          <w:szCs w:val="24"/>
          <w:lang w:val="da-DK"/>
          <w14:ligatures w14:val="none"/>
        </w:rPr>
        <w:t xml:space="preserve"> og</w:t>
      </w:r>
      <w:r w:rsidR="006A1321">
        <w:rPr>
          <w:rFonts w:ascii="Arial" w:eastAsia="Times New Roman" w:hAnsi="Arial" w:cs="Arial"/>
          <w:color w:val="000000"/>
          <w:kern w:val="0"/>
          <w:sz w:val="24"/>
          <w:szCs w:val="24"/>
          <w:lang w:val="da-DK"/>
          <w14:ligatures w14:val="none"/>
        </w:rPr>
        <w:t xml:space="preserve"> resultatet skader vores investeringer og fremtidige virke</w:t>
      </w:r>
      <w:r w:rsidR="00F416CD">
        <w:rPr>
          <w:rFonts w:ascii="Arial" w:eastAsia="Times New Roman" w:hAnsi="Arial" w:cs="Arial"/>
          <w:color w:val="000000"/>
          <w:kern w:val="0"/>
          <w:sz w:val="24"/>
          <w:szCs w:val="24"/>
          <w:lang w:val="da-DK"/>
          <w14:ligatures w14:val="none"/>
        </w:rPr>
        <w:t>.</w:t>
      </w:r>
      <w:r w:rsidRPr="008A2C74">
        <w:rPr>
          <w:rFonts w:ascii="Arial" w:eastAsia="Times New Roman" w:hAnsi="Arial" w:cs="Arial"/>
          <w:color w:val="000000"/>
          <w:kern w:val="0"/>
          <w:sz w:val="24"/>
          <w:szCs w:val="24"/>
          <w:lang w:val="da-DK"/>
          <w14:ligatures w14:val="none"/>
        </w:rPr>
        <w:t xml:space="preserve"> </w:t>
      </w:r>
    </w:p>
    <w:p w14:paraId="4DED39E2"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20D27A48" w14:textId="232E391A"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Hvis loven indføres</w:t>
      </w:r>
      <w:r w:rsidR="006A1321">
        <w:rPr>
          <w:rFonts w:ascii="Arial" w:eastAsia="Times New Roman" w:hAnsi="Arial" w:cs="Arial"/>
          <w:color w:val="000000"/>
          <w:kern w:val="0"/>
          <w:sz w:val="24"/>
          <w:szCs w:val="24"/>
          <w:lang w:val="da-DK"/>
          <w14:ligatures w14:val="none"/>
        </w:rPr>
        <w:t>,</w:t>
      </w:r>
      <w:r w:rsidRPr="008A2C74">
        <w:rPr>
          <w:rFonts w:ascii="Arial" w:eastAsia="Times New Roman" w:hAnsi="Arial" w:cs="Arial"/>
          <w:color w:val="000000"/>
          <w:kern w:val="0"/>
          <w:sz w:val="24"/>
          <w:szCs w:val="24"/>
          <w:lang w:val="da-DK"/>
          <w14:ligatures w14:val="none"/>
        </w:rPr>
        <w:t xml:space="preserve"> risikerer hele turismeerhvervet at skrumpe så alvorligt ind at flyselskabernes sædeudnyttelse forringes. </w:t>
      </w:r>
    </w:p>
    <w:p w14:paraId="45A9D434" w14:textId="77777777"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1F3EA3A3" w14:textId="5CE2EB5A"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At tvinge firmaer til at være majoritetsejet af lokale er i teorien en sympatisk vision. Men at trække det over et eksisterende erhverv giver minder </w:t>
      </w:r>
      <w:r w:rsidR="00A906E5">
        <w:rPr>
          <w:rFonts w:ascii="Arial" w:eastAsia="Times New Roman" w:hAnsi="Arial" w:cs="Arial"/>
          <w:color w:val="000000"/>
          <w:kern w:val="0"/>
          <w:sz w:val="24"/>
          <w:szCs w:val="24"/>
          <w:lang w:val="da-DK"/>
          <w14:ligatures w14:val="none"/>
        </w:rPr>
        <w:t xml:space="preserve">om </w:t>
      </w:r>
      <w:r w:rsidRPr="008A2C74">
        <w:rPr>
          <w:rFonts w:ascii="Arial" w:eastAsia="Times New Roman" w:hAnsi="Arial" w:cs="Arial"/>
          <w:color w:val="000000"/>
          <w:kern w:val="0"/>
          <w:sz w:val="24"/>
          <w:szCs w:val="24"/>
          <w:lang w:val="da-DK"/>
          <w14:ligatures w14:val="none"/>
        </w:rPr>
        <w:t xml:space="preserve">nationalisering som den gamle østblok frem for de virksomhedsbetingelser som hidtil har været gældende i Grønland og andre lande som Grønland har samhandel med som Island, Danmark </w:t>
      </w:r>
      <w:r w:rsidR="009520DE" w:rsidRPr="006A1321">
        <w:rPr>
          <w:rFonts w:ascii="Arial" w:eastAsia="Times New Roman" w:hAnsi="Arial" w:cs="Arial"/>
          <w:color w:val="000000"/>
          <w:kern w:val="0"/>
          <w:sz w:val="24"/>
          <w:szCs w:val="24"/>
          <w:lang w:val="da-DK"/>
          <w14:ligatures w14:val="none"/>
        </w:rPr>
        <w:t>og Europa gener</w:t>
      </w:r>
      <w:r w:rsidR="006A1321" w:rsidRPr="006A1321">
        <w:rPr>
          <w:rFonts w:ascii="Arial" w:eastAsia="Times New Roman" w:hAnsi="Arial" w:cs="Arial"/>
          <w:color w:val="000000"/>
          <w:kern w:val="0"/>
          <w:sz w:val="24"/>
          <w:szCs w:val="24"/>
          <w:lang w:val="da-DK"/>
          <w14:ligatures w14:val="none"/>
        </w:rPr>
        <w:t>e</w:t>
      </w:r>
      <w:r w:rsidR="009520DE" w:rsidRPr="006A1321">
        <w:rPr>
          <w:rFonts w:ascii="Arial" w:eastAsia="Times New Roman" w:hAnsi="Arial" w:cs="Arial"/>
          <w:color w:val="000000"/>
          <w:kern w:val="0"/>
          <w:sz w:val="24"/>
          <w:szCs w:val="24"/>
          <w:lang w:val="da-DK"/>
          <w14:ligatures w14:val="none"/>
        </w:rPr>
        <w:t>lt</w:t>
      </w:r>
      <w:r w:rsidRPr="006A1321">
        <w:rPr>
          <w:rFonts w:ascii="Arial" w:eastAsia="Times New Roman" w:hAnsi="Arial" w:cs="Arial"/>
          <w:color w:val="000000"/>
          <w:kern w:val="0"/>
          <w:sz w:val="24"/>
          <w:szCs w:val="24"/>
          <w:lang w:val="da-DK"/>
          <w14:ligatures w14:val="none"/>
        </w:rPr>
        <w:t>.</w:t>
      </w:r>
      <w:r w:rsidRPr="008A2C74">
        <w:rPr>
          <w:rFonts w:ascii="Arial" w:eastAsia="Times New Roman" w:hAnsi="Arial" w:cs="Arial"/>
          <w:color w:val="000000"/>
          <w:kern w:val="0"/>
          <w:sz w:val="24"/>
          <w:szCs w:val="24"/>
          <w:lang w:val="da-DK"/>
          <w14:ligatures w14:val="none"/>
        </w:rPr>
        <w:t xml:space="preserve"> </w:t>
      </w:r>
    </w:p>
    <w:p w14:paraId="41186866"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6069F622"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Kapitel 4</w:t>
      </w:r>
    </w:p>
    <w:p w14:paraId="5C145177"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12861747"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Vi har intet imod at lave risikoanalyse og sikkerhedsplaner. Disse foreligger allerede hos os, sikkert såvel som andre seriøse operatører. Vi ville dog gerne forstå hvem skal gennemgå, godkende og opbevare disse. Det er vitalt ikke at sætte regler med uklar hensigt og udførelse. </w:t>
      </w:r>
    </w:p>
    <w:p w14:paraId="3D37B87D"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1DAD6802"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207BCAFA"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Kapitel 5</w:t>
      </w:r>
    </w:p>
    <w:p w14:paraId="48269FC7"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Vi er enige i at en almindelig ansvarsforsikring bør være pligtig, og alle burde have en sådan. </w:t>
      </w:r>
    </w:p>
    <w:p w14:paraId="0CCC6FA9"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19E45C1F"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Generelt har vi dette syn på lovgivningen:</w:t>
      </w:r>
      <w:r w:rsidRPr="008A2C74">
        <w:rPr>
          <w:rFonts w:ascii="Arial" w:eastAsia="Times New Roman" w:hAnsi="Arial" w:cs="Arial"/>
          <w:color w:val="000000"/>
          <w:kern w:val="0"/>
          <w:sz w:val="24"/>
          <w:szCs w:val="24"/>
          <w:lang w:val="da-DK"/>
          <w14:ligatures w14:val="none"/>
        </w:rPr>
        <w:br/>
        <w:t xml:space="preserve">Vi ser ingen grund til at lave et særligt regelsæt for turismeaktivitet, frem for alle mulige </w:t>
      </w:r>
      <w:r w:rsidRPr="008A2C74">
        <w:rPr>
          <w:rFonts w:ascii="Arial" w:eastAsia="Times New Roman" w:hAnsi="Arial" w:cs="Arial"/>
          <w:color w:val="000000"/>
          <w:kern w:val="0"/>
          <w:sz w:val="24"/>
          <w:szCs w:val="24"/>
          <w:lang w:val="da-DK"/>
          <w14:ligatures w14:val="none"/>
        </w:rPr>
        <w:lastRenderedPageBreak/>
        <w:t>andre erhverv. Det vil udelukkende tynge små firmaer ned med øget burokrati uden nogen vinding for samfundet.</w:t>
      </w:r>
    </w:p>
    <w:p w14:paraId="68AECDCD"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27979B0A"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7E23A3D3"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For at øge lokalsamfundets deltagelse i turisme vil vi pege på følgende:</w:t>
      </w:r>
    </w:p>
    <w:p w14:paraId="3850C3A6" w14:textId="77777777"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-Tilgang til lån til favorabel rente fra fonde som understøtter investering i turisme uden at success er given. Risikovillig kapital. Som eksempel er der mange både, men få har råd til at købe redningsdragter og redningsflåde så bådene kan godkendes til turisme. </w:t>
      </w:r>
    </w:p>
    <w:p w14:paraId="0D6E83A9" w14:textId="77777777" w:rsidR="008A2C74" w:rsidRPr="008A2C74"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-Bedre uddannelse, for eksempel uddannelse i guidning på ski, vandrende eller kajak. Vi hyrer gerne lokale guider, men de er ikke lette at finde. </w:t>
      </w:r>
    </w:p>
    <w:p w14:paraId="63BDA164" w14:textId="0D86701B" w:rsidR="008A2C74" w:rsidRPr="000606B1" w:rsidRDefault="008A2C74" w:rsidP="008A2C74">
      <w:pPr>
        <w:spacing w:before="100" w:beforeAutospacing="1" w:after="100" w:afterAutospacing="1" w:line="240" w:lineRule="auto"/>
        <w:rPr>
          <w:rFonts w:ascii="Times New Roman" w:eastAsia="Times New Roman" w:hAnsi="Times New Roman" w:cs="Times New Roman"/>
          <w:strike/>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-Øjet sproguddannelse. </w:t>
      </w:r>
    </w:p>
    <w:p w14:paraId="7CE55F9A" w14:textId="77777777" w:rsidR="008A2C74" w:rsidRDefault="008A2C74" w:rsidP="008A2C74">
      <w:pPr>
        <w:spacing w:before="100" w:beforeAutospacing="1" w:after="100" w:afterAutospacing="1" w:line="240" w:lineRule="auto"/>
        <w:rPr>
          <w:rFonts w:ascii="Arial" w:eastAsia="Times New Roman" w:hAnsi="Arial" w:cs="Arial"/>
          <w:color w:val="000000"/>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-Øjet vægt i skolesystemet på vedligehold af traditionelle skikke, så som trommedans, fangst, udeliv, kajak, skiture, hundeslædekørsel. Dette er store styrker for turisme som vil opleve den lokale kultur. Jo mere aktiv og levende denne kultur er, desto stærkere er det som aktiver for turismen. </w:t>
      </w:r>
    </w:p>
    <w:p w14:paraId="3044EEF0" w14:textId="09A2840C" w:rsidR="00F55D0A" w:rsidRPr="006A1321" w:rsidRDefault="00F55D0A"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Pr>
          <w:rFonts w:ascii="Arial" w:eastAsia="Times New Roman" w:hAnsi="Arial" w:cs="Arial"/>
          <w:color w:val="000000"/>
          <w:kern w:val="0"/>
          <w:sz w:val="24"/>
          <w:szCs w:val="24"/>
          <w:lang w:val="da-DK"/>
          <w14:ligatures w14:val="none"/>
        </w:rPr>
        <w:t>-Bedre internet forb</w:t>
      </w:r>
      <w:r w:rsidR="00ED51A9">
        <w:rPr>
          <w:rFonts w:ascii="Arial" w:eastAsia="Times New Roman" w:hAnsi="Arial" w:cs="Arial"/>
          <w:color w:val="000000"/>
          <w:kern w:val="0"/>
          <w:sz w:val="24"/>
          <w:szCs w:val="24"/>
          <w:lang w:val="da-DK"/>
          <w14:ligatures w14:val="none"/>
        </w:rPr>
        <w:t>i</w:t>
      </w:r>
      <w:r>
        <w:rPr>
          <w:rFonts w:ascii="Arial" w:eastAsia="Times New Roman" w:hAnsi="Arial" w:cs="Arial"/>
          <w:color w:val="000000"/>
          <w:kern w:val="0"/>
          <w:sz w:val="24"/>
          <w:szCs w:val="24"/>
          <w:lang w:val="da-DK"/>
          <w14:ligatures w14:val="none"/>
        </w:rPr>
        <w:t xml:space="preserve">ndelse i </w:t>
      </w:r>
      <w:r w:rsidR="004A11DD">
        <w:rPr>
          <w:rFonts w:ascii="Arial" w:eastAsia="Times New Roman" w:hAnsi="Arial" w:cs="Arial"/>
          <w:color w:val="000000"/>
          <w:kern w:val="0"/>
          <w:sz w:val="24"/>
          <w:szCs w:val="24"/>
          <w:lang w:val="da-DK"/>
          <w14:ligatures w14:val="none"/>
        </w:rPr>
        <w:t>Østg</w:t>
      </w:r>
      <w:r>
        <w:rPr>
          <w:rFonts w:ascii="Arial" w:eastAsia="Times New Roman" w:hAnsi="Arial" w:cs="Arial"/>
          <w:color w:val="000000"/>
          <w:kern w:val="0"/>
          <w:sz w:val="24"/>
          <w:szCs w:val="24"/>
          <w:lang w:val="da-DK"/>
          <w14:ligatures w14:val="none"/>
        </w:rPr>
        <w:t>r</w:t>
      </w:r>
      <w:r w:rsidR="004A11DD">
        <w:rPr>
          <w:rFonts w:ascii="Arial" w:eastAsia="Times New Roman" w:hAnsi="Arial" w:cs="Arial"/>
          <w:color w:val="000000"/>
          <w:kern w:val="0"/>
          <w:sz w:val="24"/>
          <w:szCs w:val="24"/>
          <w:lang w:val="da-DK"/>
          <w14:ligatures w14:val="none"/>
        </w:rPr>
        <w:t>ø</w:t>
      </w:r>
      <w:r>
        <w:rPr>
          <w:rFonts w:ascii="Arial" w:eastAsia="Times New Roman" w:hAnsi="Arial" w:cs="Arial"/>
          <w:color w:val="000000"/>
          <w:kern w:val="0"/>
          <w:sz w:val="24"/>
          <w:szCs w:val="24"/>
          <w:lang w:val="da-DK"/>
          <w14:ligatures w14:val="none"/>
        </w:rPr>
        <w:t>nland</w:t>
      </w:r>
    </w:p>
    <w:p w14:paraId="069194D4"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p>
    <w:p w14:paraId="1A07427D" w14:textId="77777777"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xml:space="preserve">Det ligger i vores firmas grundsten at bruge lokal hjælp så meget som overhovedet muligt. Vi er parate til at deltage i at forme en vision for og sætte uddannelse af guider i værk. Vi anvender nu guider fra hele verden, men vores ture ville kun blive styrket af at have lokale guider som har bedre lokalkendskab og reagerer korrekt i ekstreme situationer og kan formidle lokal kultur og åbne døre til flere interaktioner med lokale. </w:t>
      </w:r>
    </w:p>
    <w:p w14:paraId="2B2F290F" w14:textId="310EF2D8" w:rsidR="008A2C74" w:rsidRPr="006A1321" w:rsidRDefault="008A2C74" w:rsidP="008A2C74">
      <w:pPr>
        <w:spacing w:before="100" w:beforeAutospacing="1" w:after="100" w:afterAutospacing="1" w:line="240" w:lineRule="auto"/>
        <w:rPr>
          <w:rFonts w:ascii="Times New Roman" w:eastAsia="Times New Roman" w:hAnsi="Times New Roman" w:cs="Times New Roman"/>
          <w:kern w:val="0"/>
          <w:sz w:val="24"/>
          <w:szCs w:val="24"/>
          <w:lang w:val="da-DK"/>
          <w14:ligatures w14:val="none"/>
        </w:rPr>
      </w:pPr>
      <w:r w:rsidRPr="008A2C74">
        <w:rPr>
          <w:rFonts w:ascii="Arial" w:eastAsia="Times New Roman" w:hAnsi="Arial" w:cs="Arial"/>
          <w:color w:val="000000"/>
          <w:kern w:val="0"/>
          <w:sz w:val="24"/>
          <w:szCs w:val="24"/>
          <w:lang w:val="da-DK"/>
          <w14:ligatures w14:val="none"/>
        </w:rPr>
        <w:t> </w:t>
      </w:r>
      <w:r w:rsidR="00301436" w:rsidRPr="002520D8">
        <w:rPr>
          <w:rFonts w:ascii="Arial" w:eastAsia="Times New Roman" w:hAnsi="Arial" w:cs="Arial"/>
          <w:color w:val="000000"/>
          <w:kern w:val="0"/>
          <w:sz w:val="24"/>
          <w:szCs w:val="24"/>
          <w:lang w:val="da-DK"/>
          <w14:ligatures w14:val="none"/>
        </w:rPr>
        <w:t>Vi</w:t>
      </w:r>
      <w:r w:rsidRPr="008A2C74">
        <w:rPr>
          <w:rFonts w:ascii="Arial" w:eastAsia="Times New Roman" w:hAnsi="Arial" w:cs="Arial"/>
          <w:color w:val="000000"/>
          <w:kern w:val="0"/>
          <w:sz w:val="24"/>
          <w:szCs w:val="24"/>
          <w:lang w:val="da-DK"/>
          <w14:ligatures w14:val="none"/>
        </w:rPr>
        <w:t xml:space="preserve"> har arbejdet uselvisk for samme sag i Island i tæt på 40 år</w:t>
      </w:r>
    </w:p>
    <w:p w14:paraId="56C72958" w14:textId="77777777" w:rsidR="008A2C74" w:rsidRPr="006A1321" w:rsidRDefault="008A2C74">
      <w:pPr>
        <w:rPr>
          <w:lang w:val="da-DK"/>
        </w:rPr>
      </w:pPr>
    </w:p>
    <w:p w14:paraId="63E38494" w14:textId="4A6A1832" w:rsidR="00ED51A9" w:rsidRDefault="00ED51A9">
      <w:r>
        <w:t xml:space="preserve">Reykjavik </w:t>
      </w:r>
      <w:r w:rsidR="002520D8">
        <w:t>4</w:t>
      </w:r>
      <w:r>
        <w:t>.0</w:t>
      </w:r>
      <w:r w:rsidR="002520D8">
        <w:t>6</w:t>
      </w:r>
      <w:r>
        <w:t>.2024</w:t>
      </w:r>
    </w:p>
    <w:p w14:paraId="639E30D9" w14:textId="77777777" w:rsidR="00ED51A9" w:rsidRDefault="00ED51A9"/>
    <w:p w14:paraId="08E89AC3" w14:textId="2BBD066E" w:rsidR="00ED51A9" w:rsidRDefault="00A311DC">
      <w:r>
        <w:rPr>
          <w:noProof/>
        </w:rPr>
        <w:drawing>
          <wp:inline distT="0" distB="0" distL="0" distR="0" wp14:anchorId="0DAC6CBA" wp14:editId="69CFF2C6">
            <wp:extent cx="2466975" cy="566421"/>
            <wp:effectExtent l="0" t="0" r="0" b="5080"/>
            <wp:docPr id="550973299"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73299" name="Picture 1" descr="A close up of a signatur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510755" cy="576473"/>
                    </a:xfrm>
                    <a:prstGeom prst="rect">
                      <a:avLst/>
                    </a:prstGeom>
                  </pic:spPr>
                </pic:pic>
              </a:graphicData>
            </a:graphic>
          </wp:inline>
        </w:drawing>
      </w:r>
    </w:p>
    <w:p w14:paraId="4FF6A360" w14:textId="3A562DE9" w:rsidR="00ED51A9" w:rsidRPr="00F65317" w:rsidRDefault="00ED51A9">
      <w:r>
        <w:t>Einar Torfi Finnsson</w:t>
      </w:r>
    </w:p>
    <w:sectPr w:rsidR="00ED51A9" w:rsidRPr="00F653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62B8A" w14:textId="77777777" w:rsidR="00ED2C1D" w:rsidRDefault="00ED2C1D" w:rsidP="00A311DC">
      <w:pPr>
        <w:spacing w:after="0" w:line="240" w:lineRule="auto"/>
      </w:pPr>
      <w:r>
        <w:separator/>
      </w:r>
    </w:p>
  </w:endnote>
  <w:endnote w:type="continuationSeparator" w:id="0">
    <w:p w14:paraId="66737F21" w14:textId="77777777" w:rsidR="00ED2C1D" w:rsidRDefault="00ED2C1D" w:rsidP="00A3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49C0D" w14:textId="77777777" w:rsidR="00ED2C1D" w:rsidRDefault="00ED2C1D" w:rsidP="00A311DC">
      <w:pPr>
        <w:spacing w:after="0" w:line="240" w:lineRule="auto"/>
      </w:pPr>
      <w:r>
        <w:separator/>
      </w:r>
    </w:p>
  </w:footnote>
  <w:footnote w:type="continuationSeparator" w:id="0">
    <w:p w14:paraId="7259C4F7" w14:textId="77777777" w:rsidR="00ED2C1D" w:rsidRDefault="00ED2C1D" w:rsidP="00A311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457"/>
    <w:rsid w:val="00056060"/>
    <w:rsid w:val="000606B1"/>
    <w:rsid w:val="00116F1F"/>
    <w:rsid w:val="00152281"/>
    <w:rsid w:val="00187528"/>
    <w:rsid w:val="001B5155"/>
    <w:rsid w:val="001B6E5C"/>
    <w:rsid w:val="001F3C36"/>
    <w:rsid w:val="00216EFB"/>
    <w:rsid w:val="00244EFB"/>
    <w:rsid w:val="002520D8"/>
    <w:rsid w:val="002C13BC"/>
    <w:rsid w:val="00301436"/>
    <w:rsid w:val="00375427"/>
    <w:rsid w:val="004A11DD"/>
    <w:rsid w:val="0054144F"/>
    <w:rsid w:val="005F530A"/>
    <w:rsid w:val="006139F6"/>
    <w:rsid w:val="00647E0E"/>
    <w:rsid w:val="00650E71"/>
    <w:rsid w:val="006A1321"/>
    <w:rsid w:val="006C631D"/>
    <w:rsid w:val="00741307"/>
    <w:rsid w:val="007D3FBB"/>
    <w:rsid w:val="00802457"/>
    <w:rsid w:val="00812F91"/>
    <w:rsid w:val="008A2868"/>
    <w:rsid w:val="008A2C74"/>
    <w:rsid w:val="008A5A2D"/>
    <w:rsid w:val="008D16E8"/>
    <w:rsid w:val="00900CAA"/>
    <w:rsid w:val="00941F42"/>
    <w:rsid w:val="009520DE"/>
    <w:rsid w:val="009F1A1E"/>
    <w:rsid w:val="00A311DC"/>
    <w:rsid w:val="00A3796E"/>
    <w:rsid w:val="00A906E5"/>
    <w:rsid w:val="00AA19C9"/>
    <w:rsid w:val="00AB193B"/>
    <w:rsid w:val="00D278FB"/>
    <w:rsid w:val="00D438DE"/>
    <w:rsid w:val="00D53347"/>
    <w:rsid w:val="00D903C1"/>
    <w:rsid w:val="00DB157A"/>
    <w:rsid w:val="00ED2C1D"/>
    <w:rsid w:val="00ED4DA0"/>
    <w:rsid w:val="00ED51A9"/>
    <w:rsid w:val="00EF495E"/>
    <w:rsid w:val="00F01892"/>
    <w:rsid w:val="00F416CD"/>
    <w:rsid w:val="00F55D0A"/>
    <w:rsid w:val="00F65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C35C3"/>
  <w15:chartTrackingRefBased/>
  <w15:docId w15:val="{787B2713-54F9-4CB6-817A-74EA5114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2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2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457"/>
    <w:rPr>
      <w:rFonts w:eastAsiaTheme="majorEastAsia" w:cstheme="majorBidi"/>
      <w:color w:val="272727" w:themeColor="text1" w:themeTint="D8"/>
    </w:rPr>
  </w:style>
  <w:style w:type="paragraph" w:styleId="Title">
    <w:name w:val="Title"/>
    <w:basedOn w:val="Normal"/>
    <w:next w:val="Normal"/>
    <w:link w:val="TitleChar"/>
    <w:uiPriority w:val="10"/>
    <w:qFormat/>
    <w:rsid w:val="00802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457"/>
    <w:pPr>
      <w:spacing w:before="160"/>
      <w:jc w:val="center"/>
    </w:pPr>
    <w:rPr>
      <w:i/>
      <w:iCs/>
      <w:color w:val="404040" w:themeColor="text1" w:themeTint="BF"/>
    </w:rPr>
  </w:style>
  <w:style w:type="character" w:customStyle="1" w:styleId="QuoteChar">
    <w:name w:val="Quote Char"/>
    <w:basedOn w:val="DefaultParagraphFont"/>
    <w:link w:val="Quote"/>
    <w:uiPriority w:val="29"/>
    <w:rsid w:val="00802457"/>
    <w:rPr>
      <w:i/>
      <w:iCs/>
      <w:color w:val="404040" w:themeColor="text1" w:themeTint="BF"/>
    </w:rPr>
  </w:style>
  <w:style w:type="paragraph" w:styleId="ListParagraph">
    <w:name w:val="List Paragraph"/>
    <w:basedOn w:val="Normal"/>
    <w:uiPriority w:val="34"/>
    <w:qFormat/>
    <w:rsid w:val="00802457"/>
    <w:pPr>
      <w:ind w:left="720"/>
      <w:contextualSpacing/>
    </w:pPr>
  </w:style>
  <w:style w:type="character" w:styleId="IntenseEmphasis">
    <w:name w:val="Intense Emphasis"/>
    <w:basedOn w:val="DefaultParagraphFont"/>
    <w:uiPriority w:val="21"/>
    <w:qFormat/>
    <w:rsid w:val="00802457"/>
    <w:rPr>
      <w:i/>
      <w:iCs/>
      <w:color w:val="0F4761" w:themeColor="accent1" w:themeShade="BF"/>
    </w:rPr>
  </w:style>
  <w:style w:type="paragraph" w:styleId="IntenseQuote">
    <w:name w:val="Intense Quote"/>
    <w:basedOn w:val="Normal"/>
    <w:next w:val="Normal"/>
    <w:link w:val="IntenseQuoteChar"/>
    <w:uiPriority w:val="30"/>
    <w:qFormat/>
    <w:rsid w:val="00802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457"/>
    <w:rPr>
      <w:i/>
      <w:iCs/>
      <w:color w:val="0F4761" w:themeColor="accent1" w:themeShade="BF"/>
    </w:rPr>
  </w:style>
  <w:style w:type="character" w:styleId="IntenseReference">
    <w:name w:val="Intense Reference"/>
    <w:basedOn w:val="DefaultParagraphFont"/>
    <w:uiPriority w:val="32"/>
    <w:qFormat/>
    <w:rsid w:val="00802457"/>
    <w:rPr>
      <w:b/>
      <w:bCs/>
      <w:smallCaps/>
      <w:color w:val="0F4761" w:themeColor="accent1" w:themeShade="BF"/>
      <w:spacing w:val="5"/>
    </w:rPr>
  </w:style>
  <w:style w:type="paragraph" w:styleId="Header">
    <w:name w:val="header"/>
    <w:basedOn w:val="Normal"/>
    <w:link w:val="HeaderChar"/>
    <w:uiPriority w:val="99"/>
    <w:unhideWhenUsed/>
    <w:rsid w:val="00A31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1DC"/>
  </w:style>
  <w:style w:type="paragraph" w:styleId="Footer">
    <w:name w:val="footer"/>
    <w:basedOn w:val="Normal"/>
    <w:link w:val="FooterChar"/>
    <w:uiPriority w:val="99"/>
    <w:unhideWhenUsed/>
    <w:rsid w:val="00A31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1DC"/>
  </w:style>
  <w:style w:type="character" w:styleId="CommentReference">
    <w:name w:val="annotation reference"/>
    <w:basedOn w:val="DefaultParagraphFont"/>
    <w:uiPriority w:val="99"/>
    <w:semiHidden/>
    <w:unhideWhenUsed/>
    <w:rsid w:val="004A11DD"/>
    <w:rPr>
      <w:sz w:val="16"/>
      <w:szCs w:val="16"/>
    </w:rPr>
  </w:style>
  <w:style w:type="paragraph" w:styleId="CommentText">
    <w:name w:val="annotation text"/>
    <w:basedOn w:val="Normal"/>
    <w:link w:val="CommentTextChar"/>
    <w:uiPriority w:val="99"/>
    <w:unhideWhenUsed/>
    <w:rsid w:val="004A11DD"/>
    <w:pPr>
      <w:spacing w:line="240" w:lineRule="auto"/>
    </w:pPr>
    <w:rPr>
      <w:sz w:val="20"/>
      <w:szCs w:val="20"/>
    </w:rPr>
  </w:style>
  <w:style w:type="character" w:customStyle="1" w:styleId="CommentTextChar">
    <w:name w:val="Comment Text Char"/>
    <w:basedOn w:val="DefaultParagraphFont"/>
    <w:link w:val="CommentText"/>
    <w:uiPriority w:val="99"/>
    <w:rsid w:val="004A11DD"/>
    <w:rPr>
      <w:sz w:val="20"/>
      <w:szCs w:val="20"/>
    </w:rPr>
  </w:style>
  <w:style w:type="paragraph" w:styleId="CommentSubject">
    <w:name w:val="annotation subject"/>
    <w:basedOn w:val="CommentText"/>
    <w:next w:val="CommentText"/>
    <w:link w:val="CommentSubjectChar"/>
    <w:uiPriority w:val="99"/>
    <w:semiHidden/>
    <w:unhideWhenUsed/>
    <w:rsid w:val="004A11DD"/>
    <w:rPr>
      <w:b/>
      <w:bCs/>
    </w:rPr>
  </w:style>
  <w:style w:type="character" w:customStyle="1" w:styleId="CommentSubjectChar">
    <w:name w:val="Comment Subject Char"/>
    <w:basedOn w:val="CommentTextChar"/>
    <w:link w:val="CommentSubject"/>
    <w:uiPriority w:val="99"/>
    <w:semiHidden/>
    <w:rsid w:val="004A11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Torfi Finnsson</dc:creator>
  <cp:keywords/>
  <dc:description/>
  <cp:lastModifiedBy>Einar Torfi Finnsson</cp:lastModifiedBy>
  <cp:revision>3</cp:revision>
  <dcterms:created xsi:type="dcterms:W3CDTF">2024-06-05T14:37:00Z</dcterms:created>
  <dcterms:modified xsi:type="dcterms:W3CDTF">2024-06-05T14:38:00Z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1f6a5ac597fa71b9623a6d7da6eb2de22339c0e28d7ac9c21dd01962e5cbe3cf</vt:lpwstr>
  </property>
</Properties>
</file>