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3B75" w14:textId="0D6E93F4" w:rsidR="00A346F1" w:rsidRPr="00AA254C" w:rsidRDefault="00B11CD1" w:rsidP="00A346F1">
      <w:pPr>
        <w:pStyle w:val="Lille"/>
        <w:framePr w:w="1985" w:h="3493" w:hRule="exact" w:hSpace="181" w:wrap="notBeside" w:vAnchor="page" w:hAnchor="page" w:x="9317" w:y="4843" w:anchorLock="1"/>
        <w:rPr>
          <w:lang w:val="kl-GL"/>
        </w:rPr>
      </w:pPr>
      <w:r w:rsidRPr="00AA254C">
        <w:rPr>
          <w:lang w:val="kl-GL"/>
        </w:rPr>
        <w:t>Allakkap ullua</w:t>
      </w:r>
      <w:r w:rsidR="00A346F1" w:rsidRPr="00AA254C">
        <w:rPr>
          <w:lang w:val="kl-GL"/>
        </w:rPr>
        <w:t xml:space="preserve">: </w:t>
      </w:r>
      <w:r w:rsidR="00344920" w:rsidRPr="00AA254C">
        <w:rPr>
          <w:lang w:val="kl-GL"/>
        </w:rPr>
        <w:t>10</w:t>
      </w:r>
      <w:r w:rsidR="001D592A" w:rsidRPr="00AA254C">
        <w:rPr>
          <w:lang w:val="kl-GL"/>
        </w:rPr>
        <w:t>-11</w:t>
      </w:r>
      <w:r w:rsidR="00A346F1" w:rsidRPr="00AA254C">
        <w:rPr>
          <w:lang w:val="kl-GL"/>
        </w:rPr>
        <w:t>-2023</w:t>
      </w:r>
    </w:p>
    <w:p w14:paraId="4257C50E" w14:textId="53787C5B" w:rsidR="00011799" w:rsidRPr="00AA254C" w:rsidRDefault="00B11CD1" w:rsidP="00A346F1">
      <w:pPr>
        <w:pStyle w:val="Lille"/>
        <w:framePr w:w="1985" w:h="3493" w:hRule="exact" w:hSpace="181" w:wrap="notBeside" w:vAnchor="page" w:hAnchor="page" w:x="9317" w:y="4843" w:anchorLock="1"/>
        <w:rPr>
          <w:lang w:val="kl-GL"/>
        </w:rPr>
      </w:pPr>
      <w:r w:rsidRPr="00AA254C">
        <w:rPr>
          <w:lang w:val="kl-GL"/>
        </w:rPr>
        <w:t xml:space="preserve">Suliap </w:t>
      </w:r>
      <w:r w:rsidR="00011799" w:rsidRPr="00AA254C">
        <w:rPr>
          <w:lang w:val="kl-GL"/>
        </w:rPr>
        <w:t>nr. 2023 - 20254</w:t>
      </w:r>
    </w:p>
    <w:p w14:paraId="3C2F83DA" w14:textId="77777777" w:rsidR="00623A51" w:rsidRPr="00AA254C" w:rsidRDefault="00A010AA" w:rsidP="00A346F1">
      <w:pPr>
        <w:pStyle w:val="Lille"/>
        <w:framePr w:w="1985" w:h="3493" w:hRule="exact" w:hSpace="181" w:wrap="notBeside" w:vAnchor="page" w:hAnchor="page" w:x="9317" w:y="4843" w:anchorLock="1"/>
        <w:rPr>
          <w:lang w:val="kl-GL"/>
        </w:rPr>
      </w:pPr>
      <w:r w:rsidRPr="00AA254C">
        <w:rPr>
          <w:lang w:val="kl-GL"/>
        </w:rPr>
        <w:t>Akt id</w:t>
      </w:r>
      <w:r w:rsidR="00A346F1" w:rsidRPr="00AA254C">
        <w:rPr>
          <w:lang w:val="kl-GL"/>
        </w:rPr>
        <w:t>. 23506828</w:t>
      </w:r>
    </w:p>
    <w:p w14:paraId="05E20CE7" w14:textId="77777777" w:rsidR="00465A30" w:rsidRPr="00AA254C" w:rsidRDefault="00465A30" w:rsidP="00465A30">
      <w:pPr>
        <w:pStyle w:val="Lille"/>
        <w:framePr w:w="1985" w:h="3493" w:hRule="exact" w:hSpace="181" w:wrap="notBeside" w:vAnchor="page" w:hAnchor="page" w:x="9317" w:y="4843" w:anchorLock="1"/>
        <w:rPr>
          <w:lang w:val="kl-GL"/>
        </w:rPr>
      </w:pPr>
      <w:r w:rsidRPr="00AA254C">
        <w:rPr>
          <w:lang w:val="kl-GL"/>
        </w:rPr>
        <w:t>P. O. Box 1037</w:t>
      </w:r>
    </w:p>
    <w:p w14:paraId="4C15B111" w14:textId="77777777" w:rsidR="00465A30" w:rsidRPr="00AA254C" w:rsidRDefault="00465A30" w:rsidP="00465A30">
      <w:pPr>
        <w:pStyle w:val="Lille"/>
        <w:framePr w:w="1985" w:h="3493" w:hRule="exact" w:hSpace="181" w:wrap="notBeside" w:vAnchor="page" w:hAnchor="page" w:x="9317" w:y="4843" w:anchorLock="1"/>
        <w:rPr>
          <w:lang w:val="kl-GL"/>
        </w:rPr>
      </w:pPr>
      <w:r w:rsidRPr="00AA254C">
        <w:rPr>
          <w:lang w:val="kl-GL"/>
        </w:rPr>
        <w:t>3900 Nuuk</w:t>
      </w:r>
    </w:p>
    <w:p w14:paraId="7736A706" w14:textId="77777777" w:rsidR="00465A30" w:rsidRPr="00AA254C" w:rsidRDefault="00465A30" w:rsidP="00465A30">
      <w:pPr>
        <w:pStyle w:val="Lille"/>
        <w:framePr w:w="1985" w:h="3493" w:hRule="exact" w:hSpace="181" w:wrap="notBeside" w:vAnchor="page" w:hAnchor="page" w:x="9317" w:y="4843" w:anchorLock="1"/>
        <w:rPr>
          <w:lang w:val="kl-GL"/>
        </w:rPr>
      </w:pPr>
      <w:r w:rsidRPr="00AA254C">
        <w:rPr>
          <w:lang w:val="kl-GL"/>
        </w:rPr>
        <w:t>Tel. (+299) 34 50 00</w:t>
      </w:r>
    </w:p>
    <w:p w14:paraId="06B286D2" w14:textId="77777777" w:rsidR="00465A30" w:rsidRPr="00AA254C" w:rsidRDefault="00465A30" w:rsidP="00465A30">
      <w:pPr>
        <w:pStyle w:val="Lille"/>
        <w:framePr w:w="1985" w:h="3493" w:hRule="exact" w:hSpace="181" w:wrap="notBeside" w:vAnchor="page" w:hAnchor="page" w:x="9317" w:y="4843" w:anchorLock="1"/>
        <w:rPr>
          <w:lang w:val="kl-GL"/>
        </w:rPr>
      </w:pPr>
      <w:r w:rsidRPr="00AA254C">
        <w:rPr>
          <w:lang w:val="kl-GL"/>
        </w:rPr>
        <w:t>Fax (+299) 34 63 50</w:t>
      </w:r>
    </w:p>
    <w:p w14:paraId="09EAE0A9" w14:textId="77777777" w:rsidR="00465A30" w:rsidRPr="00AA254C" w:rsidRDefault="00465A30" w:rsidP="00465A30">
      <w:pPr>
        <w:pStyle w:val="Lille"/>
        <w:framePr w:w="1985" w:h="3493" w:hRule="exact" w:hSpace="181" w:wrap="notBeside" w:vAnchor="page" w:hAnchor="page" w:x="9317" w:y="4843" w:anchorLock="1"/>
        <w:rPr>
          <w:lang w:val="kl-GL"/>
        </w:rPr>
      </w:pPr>
      <w:r w:rsidRPr="00AA254C">
        <w:rPr>
          <w:lang w:val="kl-GL"/>
        </w:rPr>
        <w:t>E-mail: oed@nanoq.gl</w:t>
      </w:r>
    </w:p>
    <w:p w14:paraId="12B979FB" w14:textId="77777777" w:rsidR="00465A30" w:rsidRPr="00AA254C" w:rsidRDefault="00596A90" w:rsidP="00465A30">
      <w:pPr>
        <w:pStyle w:val="Lille"/>
        <w:framePr w:w="1985" w:h="3493" w:hRule="exact" w:hSpace="181" w:wrap="notBeside" w:vAnchor="page" w:hAnchor="page" w:x="9317" w:y="4843" w:anchorLock="1"/>
        <w:rPr>
          <w:lang w:val="kl-GL"/>
        </w:rPr>
      </w:pPr>
      <w:r w:rsidRPr="00AA254C">
        <w:rPr>
          <w:lang w:val="kl-GL"/>
        </w:rPr>
        <w:t>www.naalakkersuisut</w:t>
      </w:r>
      <w:r w:rsidR="00465A30" w:rsidRPr="00AA254C">
        <w:rPr>
          <w:lang w:val="kl-GL"/>
        </w:rPr>
        <w:t>.gl</w:t>
      </w:r>
    </w:p>
    <w:p w14:paraId="708949B4" w14:textId="77777777" w:rsidR="00465A30" w:rsidRPr="00AA254C" w:rsidRDefault="00465A30" w:rsidP="00465A30">
      <w:pPr>
        <w:pStyle w:val="Lille"/>
        <w:framePr w:w="1985" w:h="3493" w:hRule="exact" w:hSpace="181" w:wrap="notBeside" w:vAnchor="page" w:hAnchor="page" w:x="9317" w:y="4843" w:anchorLock="1"/>
        <w:rPr>
          <w:lang w:val="kl-GL"/>
        </w:rPr>
      </w:pPr>
    </w:p>
    <w:p w14:paraId="5DDD6F15" w14:textId="77777777" w:rsidR="00465A30" w:rsidRPr="00AA254C" w:rsidRDefault="00465A30" w:rsidP="00465A30">
      <w:pPr>
        <w:pStyle w:val="Lille"/>
        <w:framePr w:w="1985" w:h="3493" w:hRule="exact" w:hSpace="181" w:wrap="notBeside" w:vAnchor="page" w:hAnchor="page" w:x="9317" w:y="4843" w:anchorLock="1"/>
        <w:rPr>
          <w:lang w:val="kl-GL"/>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rsidRPr="008D459B" w14:paraId="4F52CE4D" w14:textId="77777777" w:rsidTr="00EE48FC">
        <w:trPr>
          <w:trHeight w:val="2552"/>
        </w:trPr>
        <w:tc>
          <w:tcPr>
            <w:tcW w:w="7825" w:type="dxa"/>
          </w:tcPr>
          <w:p w14:paraId="4FAB8ADA" w14:textId="002A0861" w:rsidR="00465A30" w:rsidRPr="008D459B" w:rsidRDefault="00A96B78" w:rsidP="00465A30">
            <w:pPr>
              <w:rPr>
                <w:rFonts w:ascii="Arial" w:hAnsi="Arial" w:cs="Arial"/>
                <w:b/>
                <w:bCs/>
                <w:sz w:val="20"/>
                <w:szCs w:val="20"/>
                <w:lang w:val="kl-GL"/>
              </w:rPr>
            </w:pPr>
            <w:r w:rsidRPr="008D459B">
              <w:rPr>
                <w:rFonts w:ascii="Arial" w:hAnsi="Arial" w:cs="Arial"/>
                <w:b/>
                <w:bCs/>
                <w:sz w:val="20"/>
                <w:szCs w:val="20"/>
                <w:lang w:val="kl-GL"/>
              </w:rPr>
              <w:t>Tusarniaaffissat</w:t>
            </w:r>
            <w:r w:rsidR="002562BB" w:rsidRPr="008D459B">
              <w:rPr>
                <w:rFonts w:ascii="Arial" w:hAnsi="Arial" w:cs="Arial"/>
                <w:b/>
                <w:bCs/>
                <w:sz w:val="20"/>
                <w:szCs w:val="20"/>
                <w:lang w:val="kl-GL"/>
              </w:rPr>
              <w:t>,</w:t>
            </w:r>
            <w:r w:rsidRPr="008D459B">
              <w:rPr>
                <w:rFonts w:ascii="Arial" w:hAnsi="Arial" w:cs="Arial"/>
                <w:b/>
                <w:bCs/>
                <w:sz w:val="20"/>
                <w:szCs w:val="20"/>
                <w:lang w:val="kl-GL"/>
              </w:rPr>
              <w:t xml:space="preserve"> tusarniaaffissat allattorsimaffiat takuuk</w:t>
            </w:r>
          </w:p>
          <w:p w14:paraId="02FA9A9A" w14:textId="77777777" w:rsidR="00465A30" w:rsidRPr="00AA254C" w:rsidRDefault="00465A30" w:rsidP="00A346F1">
            <w:pPr>
              <w:rPr>
                <w:rFonts w:ascii="Arial" w:hAnsi="Arial" w:cs="Arial"/>
                <w:sz w:val="20"/>
                <w:szCs w:val="20"/>
                <w:lang w:val="kl-GL"/>
              </w:rPr>
            </w:pPr>
          </w:p>
          <w:p w14:paraId="6309AB68" w14:textId="77777777" w:rsidR="00FE7BE9" w:rsidRPr="00AA254C" w:rsidRDefault="00FE7BE9" w:rsidP="00FE7BE9">
            <w:pPr>
              <w:rPr>
                <w:rFonts w:ascii="Arial" w:hAnsi="Arial" w:cs="Arial"/>
                <w:sz w:val="20"/>
                <w:szCs w:val="20"/>
                <w:lang w:val="kl-GL"/>
              </w:rPr>
            </w:pPr>
          </w:p>
          <w:p w14:paraId="0501AE19" w14:textId="77777777" w:rsidR="00FE7BE9" w:rsidRPr="00AA254C" w:rsidRDefault="00FE7BE9" w:rsidP="00FE7BE9">
            <w:pPr>
              <w:rPr>
                <w:rFonts w:ascii="Arial" w:hAnsi="Arial" w:cs="Arial"/>
                <w:sz w:val="20"/>
                <w:szCs w:val="20"/>
                <w:lang w:val="kl-GL"/>
              </w:rPr>
            </w:pPr>
          </w:p>
          <w:p w14:paraId="2C809C1F" w14:textId="77777777" w:rsidR="00FE7BE9" w:rsidRPr="00AA254C" w:rsidRDefault="00FE7BE9" w:rsidP="00FE7BE9">
            <w:pPr>
              <w:rPr>
                <w:rFonts w:ascii="Arial" w:hAnsi="Arial" w:cs="Arial"/>
                <w:sz w:val="20"/>
                <w:szCs w:val="20"/>
                <w:lang w:val="kl-GL"/>
              </w:rPr>
            </w:pPr>
          </w:p>
          <w:p w14:paraId="5CF21D16" w14:textId="77777777" w:rsidR="00FE7BE9" w:rsidRPr="00AA254C" w:rsidRDefault="00FE7BE9" w:rsidP="00FE7BE9">
            <w:pPr>
              <w:tabs>
                <w:tab w:val="left" w:pos="6270"/>
              </w:tabs>
              <w:rPr>
                <w:rFonts w:ascii="Arial" w:hAnsi="Arial" w:cs="Arial"/>
                <w:sz w:val="20"/>
                <w:szCs w:val="20"/>
                <w:lang w:val="kl-GL"/>
              </w:rPr>
            </w:pPr>
            <w:r w:rsidRPr="00AA254C">
              <w:rPr>
                <w:rFonts w:ascii="Arial" w:hAnsi="Arial" w:cs="Arial"/>
                <w:sz w:val="20"/>
                <w:szCs w:val="20"/>
                <w:lang w:val="kl-GL"/>
              </w:rPr>
              <w:tab/>
            </w:r>
          </w:p>
        </w:tc>
      </w:tr>
    </w:tbl>
    <w:p w14:paraId="1AD4499E" w14:textId="77777777" w:rsidR="00CC43A5" w:rsidRPr="00AA254C" w:rsidRDefault="00CC43A5" w:rsidP="00A346F1">
      <w:pPr>
        <w:spacing w:after="0"/>
        <w:rPr>
          <w:rFonts w:ascii="Arial" w:hAnsi="Arial" w:cs="Arial"/>
          <w:b/>
          <w:sz w:val="20"/>
          <w:szCs w:val="20"/>
          <w:lang w:val="kl-GL"/>
        </w:rPr>
      </w:pPr>
    </w:p>
    <w:p w14:paraId="2017C9F6" w14:textId="77777777" w:rsidR="00CC43A5" w:rsidRPr="00AA254C" w:rsidRDefault="00CC43A5" w:rsidP="00A346F1">
      <w:pPr>
        <w:spacing w:after="0"/>
        <w:rPr>
          <w:rFonts w:ascii="Arial" w:hAnsi="Arial" w:cs="Arial"/>
          <w:b/>
          <w:sz w:val="20"/>
          <w:szCs w:val="20"/>
          <w:lang w:val="kl-GL"/>
        </w:rPr>
      </w:pPr>
    </w:p>
    <w:p w14:paraId="4F6900F5" w14:textId="77777777" w:rsidR="003833EF" w:rsidRPr="00AA254C" w:rsidRDefault="003833EF" w:rsidP="00A346F1">
      <w:pPr>
        <w:spacing w:after="0"/>
        <w:rPr>
          <w:rFonts w:ascii="Arial" w:hAnsi="Arial" w:cs="Arial"/>
          <w:b/>
          <w:sz w:val="20"/>
          <w:szCs w:val="20"/>
          <w:lang w:val="kl-GL"/>
        </w:rPr>
      </w:pPr>
    </w:p>
    <w:p w14:paraId="39861788" w14:textId="77777777" w:rsidR="003833EF" w:rsidRPr="00AA254C" w:rsidRDefault="003833EF" w:rsidP="00A346F1">
      <w:pPr>
        <w:spacing w:after="0"/>
        <w:rPr>
          <w:rFonts w:ascii="Arial" w:hAnsi="Arial" w:cs="Arial"/>
          <w:b/>
          <w:sz w:val="20"/>
          <w:szCs w:val="20"/>
          <w:lang w:val="kl-GL"/>
        </w:rPr>
      </w:pPr>
    </w:p>
    <w:p w14:paraId="2533BDCC" w14:textId="77777777" w:rsidR="0098109E" w:rsidRPr="00AA254C" w:rsidRDefault="0098109E" w:rsidP="00A346F1">
      <w:pPr>
        <w:spacing w:after="0"/>
        <w:rPr>
          <w:rFonts w:ascii="Arial" w:hAnsi="Arial" w:cs="Arial"/>
          <w:b/>
          <w:sz w:val="20"/>
          <w:szCs w:val="20"/>
          <w:lang w:val="kl-GL"/>
        </w:rPr>
      </w:pPr>
    </w:p>
    <w:p w14:paraId="36C13CBC" w14:textId="7CDF7831" w:rsidR="00A346F1" w:rsidRPr="00AA254C" w:rsidRDefault="00F83F92" w:rsidP="00A346F1">
      <w:pPr>
        <w:spacing w:after="0"/>
        <w:rPr>
          <w:rFonts w:ascii="Arial" w:hAnsi="Arial" w:cs="Arial"/>
          <w:b/>
          <w:sz w:val="20"/>
          <w:szCs w:val="20"/>
          <w:lang w:val="kl-GL"/>
        </w:rPr>
      </w:pPr>
      <w:r w:rsidRPr="008D459B">
        <w:rPr>
          <w:rFonts w:ascii="Arial" w:hAnsi="Arial" w:cs="Arial"/>
          <w:b/>
          <w:sz w:val="20"/>
          <w:szCs w:val="20"/>
          <w:lang w:val="kl-GL"/>
        </w:rPr>
        <w:t>Nalunaarutit tallimat pillugit tusarniaaneq</w:t>
      </w:r>
      <w:r w:rsidR="002562BB" w:rsidRPr="008D459B">
        <w:rPr>
          <w:rFonts w:ascii="Arial" w:hAnsi="Arial" w:cs="Arial"/>
          <w:b/>
          <w:sz w:val="20"/>
          <w:szCs w:val="20"/>
          <w:lang w:val="kl-GL"/>
        </w:rPr>
        <w:t xml:space="preserve"> –</w:t>
      </w:r>
      <w:r w:rsidRPr="008D459B">
        <w:rPr>
          <w:rFonts w:ascii="Arial" w:hAnsi="Arial" w:cs="Arial"/>
          <w:b/>
          <w:sz w:val="20"/>
          <w:szCs w:val="20"/>
          <w:lang w:val="kl-GL"/>
        </w:rPr>
        <w:t xml:space="preserve"> upernaakkut aningaasaqarnermi inatsisiliornermut malitseqartitsineq</w:t>
      </w:r>
    </w:p>
    <w:p w14:paraId="2E43CD31" w14:textId="77777777" w:rsidR="00A346F1" w:rsidRPr="00AA254C" w:rsidRDefault="00A346F1" w:rsidP="00A346F1">
      <w:pPr>
        <w:spacing w:after="0"/>
        <w:rPr>
          <w:rFonts w:ascii="Arial" w:hAnsi="Arial" w:cs="Arial"/>
          <w:sz w:val="20"/>
          <w:szCs w:val="20"/>
          <w:lang w:val="kl-GL"/>
        </w:rPr>
      </w:pPr>
    </w:p>
    <w:p w14:paraId="6EBC5A51" w14:textId="7CE33610" w:rsidR="002C464D" w:rsidRPr="008D459B" w:rsidRDefault="00A86ADB" w:rsidP="0029534B">
      <w:pPr>
        <w:spacing w:after="0"/>
        <w:rPr>
          <w:rFonts w:ascii="Arial" w:hAnsi="Arial" w:cs="Arial"/>
          <w:sz w:val="20"/>
          <w:szCs w:val="20"/>
          <w:lang w:val="kl-GL"/>
        </w:rPr>
      </w:pPr>
      <w:r w:rsidRPr="008D459B">
        <w:rPr>
          <w:rFonts w:ascii="Arial" w:hAnsi="Arial" w:cs="Arial"/>
          <w:sz w:val="20"/>
          <w:szCs w:val="20"/>
          <w:lang w:val="kl-GL"/>
        </w:rPr>
        <w:t xml:space="preserve">Nalunaarutinut tallimanut </w:t>
      </w:r>
      <w:r w:rsidR="00C32266" w:rsidRPr="008D459B">
        <w:rPr>
          <w:rFonts w:ascii="Arial" w:hAnsi="Arial" w:cs="Arial"/>
          <w:sz w:val="20"/>
          <w:szCs w:val="20"/>
          <w:lang w:val="kl-GL"/>
        </w:rPr>
        <w:t xml:space="preserve">missingiutit, </w:t>
      </w:r>
      <w:r w:rsidR="0029534B" w:rsidRPr="008D459B">
        <w:rPr>
          <w:rFonts w:ascii="Arial" w:hAnsi="Arial" w:cs="Arial"/>
          <w:sz w:val="20"/>
          <w:szCs w:val="20"/>
          <w:lang w:val="kl-GL"/>
        </w:rPr>
        <w:t>aningaaserivinnut aamma taarsigassarsisitsisarfinnut ataasiakkaatut akiliisinnaassuseqarnermut ilassutip naammassineqarnissaanut aningaasaatit pillugit Kalaallit Nunaannut</w:t>
      </w:r>
      <w:r w:rsidR="00C32266" w:rsidRPr="008D459B">
        <w:rPr>
          <w:rFonts w:ascii="Arial" w:hAnsi="Arial" w:cs="Arial"/>
          <w:sz w:val="20"/>
          <w:szCs w:val="20"/>
          <w:lang w:val="kl-GL"/>
        </w:rPr>
        <w:t xml:space="preserve"> inatsit pillugit malitseqartitsisut ilanngunneqarput. Inatsisissatut allannguut, 2023-mi upernaakkut ataatsimiinnermi (UPA 2023/41) aningaasaqarnermut inatsisinut ilaavoq.</w:t>
      </w:r>
    </w:p>
    <w:p w14:paraId="4AE1C717" w14:textId="77777777" w:rsidR="002C464D" w:rsidRPr="008D459B" w:rsidRDefault="002C464D" w:rsidP="002C464D">
      <w:pPr>
        <w:spacing w:after="0"/>
        <w:rPr>
          <w:rFonts w:ascii="Arial" w:hAnsi="Arial" w:cs="Arial"/>
          <w:sz w:val="20"/>
          <w:szCs w:val="20"/>
          <w:lang w:val="kl-GL"/>
        </w:rPr>
      </w:pPr>
    </w:p>
    <w:p w14:paraId="7B371FC2" w14:textId="480C7092" w:rsidR="00707AC6" w:rsidRPr="00AA254C" w:rsidRDefault="009145C0" w:rsidP="00707AC6">
      <w:pPr>
        <w:spacing w:after="0"/>
        <w:rPr>
          <w:rFonts w:ascii="Arial" w:hAnsi="Arial" w:cs="Arial"/>
          <w:sz w:val="20"/>
          <w:szCs w:val="20"/>
          <w:lang w:val="kl-GL"/>
        </w:rPr>
      </w:pPr>
      <w:r w:rsidRPr="008D459B">
        <w:rPr>
          <w:rFonts w:ascii="Arial" w:hAnsi="Arial" w:cs="Arial"/>
          <w:sz w:val="20"/>
          <w:szCs w:val="20"/>
          <w:lang w:val="kl-GL"/>
        </w:rPr>
        <w:t>Nalunaarutinut missingiutit tallimat upernaami inatsisissatut siunnersuummut aningaasaliipput aamma piviusunngortitsillutik.</w:t>
      </w:r>
      <w:r w:rsidR="0051479D" w:rsidRPr="008D459B">
        <w:rPr>
          <w:rFonts w:ascii="Arial" w:hAnsi="Arial" w:cs="Arial"/>
          <w:sz w:val="20"/>
          <w:szCs w:val="20"/>
          <w:lang w:val="kl-GL"/>
        </w:rPr>
        <w:t xml:space="preserve"> Nalunaarutinut missingiutit tallimat tamarmik Kalaallit Nunaanni pissutsinut tulluarsagaapput, maannalu tusarniutigineqalerlutik. Tamatumani uku pineqarput:</w:t>
      </w:r>
    </w:p>
    <w:p w14:paraId="50B4552B" w14:textId="77777777" w:rsidR="005B5A96" w:rsidRPr="00AA254C" w:rsidRDefault="005B5A96" w:rsidP="00707AC6">
      <w:pPr>
        <w:spacing w:after="0"/>
        <w:rPr>
          <w:rFonts w:ascii="Arial" w:hAnsi="Arial" w:cs="Arial"/>
          <w:sz w:val="20"/>
          <w:szCs w:val="20"/>
          <w:lang w:val="kl-GL"/>
        </w:rPr>
      </w:pPr>
    </w:p>
    <w:p w14:paraId="0CCA5C5A" w14:textId="064BFB23" w:rsidR="00707AC6" w:rsidRPr="008D459B" w:rsidRDefault="0029534B" w:rsidP="0029534B">
      <w:pPr>
        <w:pStyle w:val="Listeafsnit"/>
        <w:numPr>
          <w:ilvl w:val="0"/>
          <w:numId w:val="1"/>
        </w:numPr>
        <w:spacing w:after="0"/>
        <w:rPr>
          <w:rFonts w:ascii="Arial" w:hAnsi="Arial" w:cs="Arial"/>
          <w:sz w:val="20"/>
          <w:szCs w:val="20"/>
          <w:lang w:val="kl-GL"/>
        </w:rPr>
      </w:pPr>
      <w:r w:rsidRPr="008D459B">
        <w:rPr>
          <w:rFonts w:ascii="Arial" w:hAnsi="Arial" w:cs="Arial"/>
          <w:sz w:val="20"/>
          <w:szCs w:val="20"/>
          <w:lang w:val="kl-GL"/>
        </w:rPr>
        <w:t xml:space="preserve">Aningaaserivinnut aamma taarsigassarsisitsisarfinnut ataasiakkaatut akiliisinnaassuseqarnermut ilassutip naammassineqarnissaanut aningaasaatit pillugit Kalaallit Nunaannut nalunaarut </w:t>
      </w:r>
      <w:r w:rsidR="00F07138" w:rsidRPr="008D459B">
        <w:rPr>
          <w:rFonts w:ascii="Arial" w:hAnsi="Arial" w:cs="Arial"/>
          <w:sz w:val="20"/>
          <w:szCs w:val="20"/>
          <w:lang w:val="kl-GL"/>
        </w:rPr>
        <w:t>(</w:t>
      </w:r>
      <w:r w:rsidRPr="008D459B">
        <w:rPr>
          <w:rFonts w:ascii="Arial" w:hAnsi="Arial" w:cs="Arial"/>
          <w:b/>
          <w:bCs/>
          <w:sz w:val="20"/>
          <w:szCs w:val="20"/>
          <w:lang w:val="kl-GL"/>
        </w:rPr>
        <w:t>nutaaq</w:t>
      </w:r>
      <w:r w:rsidR="00F07138" w:rsidRPr="008D459B">
        <w:rPr>
          <w:rFonts w:ascii="Arial" w:hAnsi="Arial" w:cs="Arial"/>
          <w:sz w:val="20"/>
          <w:szCs w:val="20"/>
          <w:lang w:val="kl-GL"/>
        </w:rPr>
        <w:t>)</w:t>
      </w:r>
      <w:r w:rsidR="00707AC6" w:rsidRPr="008D459B">
        <w:rPr>
          <w:rFonts w:ascii="Arial" w:hAnsi="Arial" w:cs="Arial"/>
          <w:sz w:val="20"/>
          <w:szCs w:val="20"/>
          <w:lang w:val="kl-GL"/>
        </w:rPr>
        <w:t xml:space="preserve"> </w:t>
      </w:r>
    </w:p>
    <w:p w14:paraId="4A459A5F" w14:textId="14A2420B" w:rsidR="00707AC6" w:rsidRPr="008D459B" w:rsidRDefault="00321AC8" w:rsidP="00321AC8">
      <w:pPr>
        <w:pStyle w:val="Listeafsnit"/>
        <w:numPr>
          <w:ilvl w:val="0"/>
          <w:numId w:val="1"/>
        </w:numPr>
        <w:spacing w:after="0"/>
        <w:rPr>
          <w:rFonts w:ascii="Arial" w:hAnsi="Arial" w:cs="Arial"/>
          <w:sz w:val="20"/>
          <w:szCs w:val="20"/>
          <w:lang w:val="kl-GL"/>
        </w:rPr>
      </w:pPr>
      <w:bookmarkStart w:id="0" w:name="_Hlk149744554"/>
      <w:r w:rsidRPr="008D459B">
        <w:rPr>
          <w:rFonts w:ascii="Arial" w:hAnsi="Arial" w:cs="Arial"/>
          <w:sz w:val="20"/>
          <w:szCs w:val="20"/>
          <w:lang w:val="kl-GL"/>
        </w:rPr>
        <w:t>Suliffeqarfinnut aalajangersimasumik kasuussaanaveeqqutitut akigititamik kontracykliskiusumik naatsorsuineq, aningaasat agguaassat qaffasinnerpaat aamma suliffeqarfiit aningaasarsiornermik ingerlataqartut ilaannut aningaasaatinik allannguitsaaliuinermik pilersaarut pillugit Kalaallit Nunaannut nalunaarut</w:t>
      </w:r>
      <w:r w:rsidR="00707AC6" w:rsidRPr="008D459B">
        <w:rPr>
          <w:rFonts w:ascii="Arial" w:hAnsi="Arial" w:cs="Arial"/>
          <w:sz w:val="20"/>
          <w:szCs w:val="20"/>
          <w:lang w:val="kl-GL"/>
        </w:rPr>
        <w:t xml:space="preserve">. </w:t>
      </w:r>
    </w:p>
    <w:bookmarkEnd w:id="0"/>
    <w:p w14:paraId="6B4018C2" w14:textId="37DAD38A" w:rsidR="00707AC6" w:rsidRPr="008D459B" w:rsidRDefault="00321AC8" w:rsidP="00321AC8">
      <w:pPr>
        <w:pStyle w:val="Listeafsnit"/>
        <w:numPr>
          <w:ilvl w:val="0"/>
          <w:numId w:val="1"/>
        </w:numPr>
        <w:spacing w:after="0"/>
        <w:rPr>
          <w:rFonts w:ascii="Arial" w:hAnsi="Arial" w:cs="Arial"/>
          <w:sz w:val="20"/>
          <w:szCs w:val="20"/>
          <w:lang w:val="kl-GL"/>
        </w:rPr>
      </w:pPr>
      <w:r w:rsidRPr="008D459B">
        <w:rPr>
          <w:rFonts w:ascii="Arial" w:hAnsi="Arial" w:cs="Arial"/>
          <w:sz w:val="20"/>
          <w:szCs w:val="20"/>
          <w:lang w:val="kl-GL"/>
        </w:rPr>
        <w:t xml:space="preserve">Taarsigassarsisitsinissamut sammivinnik qularnaatilinnik, aningaasaatit tunngaviinik aammalu akiliisinnaassusermik pisariaqartitsinermik </w:t>
      </w:r>
      <w:r w:rsidR="006159D7" w:rsidRPr="008D459B">
        <w:rPr>
          <w:rFonts w:ascii="Arial" w:hAnsi="Arial" w:cs="Arial"/>
          <w:sz w:val="20"/>
          <w:szCs w:val="20"/>
          <w:lang w:val="kl-GL"/>
        </w:rPr>
        <w:t>naatso</w:t>
      </w:r>
      <w:r w:rsidRPr="008D459B">
        <w:rPr>
          <w:rFonts w:ascii="Arial" w:hAnsi="Arial" w:cs="Arial"/>
          <w:sz w:val="20"/>
          <w:szCs w:val="20"/>
          <w:lang w:val="kl-GL"/>
        </w:rPr>
        <w:t>rsuinerit pillugit Kalaallit Nunaannut nalunaarut</w:t>
      </w:r>
      <w:r w:rsidR="00707AC6" w:rsidRPr="008D459B">
        <w:rPr>
          <w:rFonts w:ascii="Arial" w:hAnsi="Arial" w:cs="Arial"/>
          <w:sz w:val="20"/>
          <w:szCs w:val="20"/>
          <w:lang w:val="kl-GL"/>
        </w:rPr>
        <w:t xml:space="preserve">. </w:t>
      </w:r>
    </w:p>
    <w:p w14:paraId="1502BA0C" w14:textId="57BB00EC" w:rsidR="00707AC6" w:rsidRPr="008D459B" w:rsidRDefault="00321AC8" w:rsidP="006159D7">
      <w:pPr>
        <w:pStyle w:val="Listeafsnit"/>
        <w:numPr>
          <w:ilvl w:val="0"/>
          <w:numId w:val="1"/>
        </w:numPr>
        <w:spacing w:after="0"/>
        <w:rPr>
          <w:rFonts w:ascii="Arial" w:hAnsi="Arial" w:cs="Arial"/>
          <w:sz w:val="20"/>
          <w:szCs w:val="20"/>
          <w:lang w:val="kl-GL"/>
        </w:rPr>
      </w:pPr>
      <w:r w:rsidRPr="008D459B">
        <w:rPr>
          <w:rFonts w:ascii="Arial" w:hAnsi="Arial" w:cs="Arial"/>
          <w:sz w:val="20"/>
          <w:szCs w:val="20"/>
          <w:lang w:val="kl-GL"/>
        </w:rPr>
        <w:t xml:space="preserve">Systeminut tunngasumik kasuussaannaveeqqutip naatsorsorneqarnissaa pillugu Kalaallit Nunaannut nalunaarut </w:t>
      </w:r>
      <w:r w:rsidR="00F07138" w:rsidRPr="008D459B">
        <w:rPr>
          <w:rFonts w:ascii="Arial" w:hAnsi="Arial" w:cs="Arial"/>
          <w:sz w:val="20"/>
          <w:szCs w:val="20"/>
          <w:lang w:val="kl-GL"/>
        </w:rPr>
        <w:t>(</w:t>
      </w:r>
      <w:r w:rsidRPr="008D459B">
        <w:rPr>
          <w:rFonts w:ascii="Arial" w:hAnsi="Arial" w:cs="Arial"/>
          <w:b/>
          <w:bCs/>
          <w:sz w:val="20"/>
          <w:szCs w:val="20"/>
          <w:lang w:val="kl-GL"/>
        </w:rPr>
        <w:t>nutaaq</w:t>
      </w:r>
      <w:r w:rsidR="00F07138" w:rsidRPr="008D459B">
        <w:rPr>
          <w:rFonts w:ascii="Arial" w:hAnsi="Arial" w:cs="Arial"/>
          <w:sz w:val="20"/>
          <w:szCs w:val="20"/>
          <w:lang w:val="kl-GL"/>
        </w:rPr>
        <w:t>)</w:t>
      </w:r>
      <w:r w:rsidR="00707AC6" w:rsidRPr="008D459B">
        <w:rPr>
          <w:rFonts w:ascii="Arial" w:hAnsi="Arial" w:cs="Arial"/>
          <w:sz w:val="20"/>
          <w:szCs w:val="20"/>
          <w:lang w:val="kl-GL"/>
        </w:rPr>
        <w:t xml:space="preserve">. </w:t>
      </w:r>
    </w:p>
    <w:p w14:paraId="355052B9" w14:textId="202BF9B6" w:rsidR="002C464D" w:rsidRPr="008D459B" w:rsidRDefault="00321AC8" w:rsidP="00321AC8">
      <w:pPr>
        <w:pStyle w:val="Listeafsnit"/>
        <w:numPr>
          <w:ilvl w:val="0"/>
          <w:numId w:val="1"/>
        </w:numPr>
        <w:spacing w:after="0"/>
        <w:rPr>
          <w:rFonts w:ascii="Arial" w:hAnsi="Arial" w:cs="Arial"/>
          <w:sz w:val="20"/>
          <w:szCs w:val="20"/>
          <w:lang w:val="kl-GL"/>
        </w:rPr>
      </w:pPr>
      <w:r w:rsidRPr="008D459B">
        <w:rPr>
          <w:rFonts w:ascii="Arial" w:hAnsi="Arial" w:cs="Arial"/>
          <w:sz w:val="20"/>
          <w:szCs w:val="20"/>
          <w:lang w:val="kl-GL"/>
        </w:rPr>
        <w:t>Aningaaserivinni il. il. aqutsisoqarneq ingerlatsisoqarnerlu pillugit nalunaarut</w:t>
      </w:r>
      <w:r w:rsidR="00707AC6" w:rsidRPr="008D459B">
        <w:rPr>
          <w:rFonts w:ascii="Arial" w:hAnsi="Arial" w:cs="Arial"/>
          <w:sz w:val="20"/>
          <w:szCs w:val="20"/>
          <w:lang w:val="kl-GL"/>
        </w:rPr>
        <w:t>.</w:t>
      </w:r>
    </w:p>
    <w:p w14:paraId="08266D73" w14:textId="77777777" w:rsidR="00C8749B" w:rsidRPr="008D459B" w:rsidRDefault="00C8749B" w:rsidP="00C8749B">
      <w:pPr>
        <w:pStyle w:val="Listeafsnit"/>
        <w:spacing w:after="0"/>
        <w:rPr>
          <w:rFonts w:ascii="Arial" w:hAnsi="Arial" w:cs="Arial"/>
          <w:sz w:val="20"/>
          <w:szCs w:val="20"/>
          <w:lang w:val="kl-GL"/>
        </w:rPr>
      </w:pPr>
    </w:p>
    <w:p w14:paraId="6DE7E647" w14:textId="26613DD8" w:rsidR="00C8749B" w:rsidRPr="008D459B" w:rsidRDefault="00276A01" w:rsidP="00C8749B">
      <w:pPr>
        <w:pStyle w:val="Listeafsnit"/>
        <w:spacing w:after="0"/>
        <w:ind w:left="0"/>
        <w:rPr>
          <w:rFonts w:ascii="Arial" w:hAnsi="Arial" w:cs="Arial"/>
          <w:sz w:val="20"/>
          <w:szCs w:val="20"/>
          <w:lang w:val="kl-GL"/>
        </w:rPr>
      </w:pPr>
      <w:r w:rsidRPr="008D459B">
        <w:rPr>
          <w:rFonts w:ascii="Arial" w:hAnsi="Arial" w:cs="Arial"/>
          <w:sz w:val="20"/>
          <w:szCs w:val="20"/>
          <w:lang w:val="kl-GL"/>
        </w:rPr>
        <w:t xml:space="preserve">Tulliuttuni </w:t>
      </w:r>
      <w:r w:rsidR="00BF763A" w:rsidRPr="008D459B">
        <w:rPr>
          <w:rFonts w:ascii="Arial" w:hAnsi="Arial" w:cs="Arial"/>
          <w:sz w:val="20"/>
          <w:szCs w:val="20"/>
          <w:lang w:val="kl-GL"/>
        </w:rPr>
        <w:t>nalunaarutit pingaarnertut imarisai naatsumik nassuiarneqarput.</w:t>
      </w:r>
    </w:p>
    <w:p w14:paraId="1DEAF216" w14:textId="77777777" w:rsidR="003833EF" w:rsidRPr="008D459B" w:rsidRDefault="003833EF" w:rsidP="00C8749B">
      <w:pPr>
        <w:pStyle w:val="Listeafsnit"/>
        <w:spacing w:after="0"/>
        <w:ind w:left="0"/>
        <w:rPr>
          <w:rFonts w:ascii="Arial" w:hAnsi="Arial" w:cs="Arial"/>
          <w:sz w:val="20"/>
          <w:szCs w:val="20"/>
          <w:lang w:val="kl-GL"/>
        </w:rPr>
      </w:pPr>
    </w:p>
    <w:p w14:paraId="27C5D177" w14:textId="0F493261" w:rsidR="00C8749B" w:rsidRPr="008D459B" w:rsidRDefault="00F06FD4" w:rsidP="009B393C">
      <w:pPr>
        <w:pStyle w:val="Listeafsnit"/>
        <w:spacing w:after="120"/>
        <w:ind w:left="0"/>
        <w:contextualSpacing w:val="0"/>
        <w:rPr>
          <w:rFonts w:ascii="Arial" w:hAnsi="Arial" w:cs="Arial"/>
          <w:b/>
          <w:bCs/>
          <w:sz w:val="20"/>
          <w:szCs w:val="20"/>
          <w:lang w:val="kl-GL"/>
        </w:rPr>
      </w:pPr>
      <w:r w:rsidRPr="008D459B">
        <w:rPr>
          <w:rFonts w:ascii="Arial" w:hAnsi="Arial" w:cs="Arial"/>
          <w:b/>
          <w:bCs/>
          <w:sz w:val="20"/>
          <w:szCs w:val="20"/>
          <w:lang w:val="kl-GL"/>
        </w:rPr>
        <w:t>Aningaaserivinnut aamma taarsigassarsisitsisarfinnut ataasiakkaatut akiliisinnaassuseqarnermut ilassutip naammassineqarnissaanut aningaasaatit pillugit Kalaallit Nunaannut nalunaarut</w:t>
      </w:r>
    </w:p>
    <w:p w14:paraId="70CDE559" w14:textId="6FDC046A" w:rsidR="009F4BAD" w:rsidRPr="008D459B" w:rsidRDefault="0092045A" w:rsidP="00C8749B">
      <w:pPr>
        <w:pStyle w:val="Listeafsnit"/>
        <w:spacing w:after="0"/>
        <w:ind w:left="0"/>
        <w:rPr>
          <w:rFonts w:ascii="Arial" w:hAnsi="Arial" w:cs="Arial"/>
          <w:sz w:val="20"/>
          <w:szCs w:val="20"/>
          <w:lang w:val="kl-GL"/>
        </w:rPr>
      </w:pPr>
      <w:r w:rsidRPr="008D459B">
        <w:rPr>
          <w:rFonts w:ascii="Arial" w:hAnsi="Arial" w:cs="Arial"/>
          <w:sz w:val="20"/>
          <w:szCs w:val="20"/>
          <w:lang w:val="kl-GL"/>
        </w:rPr>
        <w:t>Nalunaarut nutaajuvoq, tamatumanilu suliffeqarfiit aningaasaatit minnerpaamik</w:t>
      </w:r>
      <w:r w:rsidR="00AF58EE" w:rsidRPr="008D459B">
        <w:rPr>
          <w:rFonts w:ascii="Arial" w:hAnsi="Arial" w:cs="Arial"/>
          <w:sz w:val="20"/>
          <w:szCs w:val="20"/>
          <w:lang w:val="kl-GL"/>
        </w:rPr>
        <w:t xml:space="preserve"> </w:t>
      </w:r>
      <w:r w:rsidRPr="008D459B">
        <w:rPr>
          <w:rFonts w:ascii="Arial" w:hAnsi="Arial" w:cs="Arial"/>
          <w:sz w:val="20"/>
          <w:szCs w:val="20"/>
          <w:lang w:val="kl-GL"/>
        </w:rPr>
        <w:t xml:space="preserve">ataasiakkaatut akiliisinnaassuseqarnermut ilassutip agguarnissaanut piumasaqaammut </w:t>
      </w:r>
      <w:r w:rsidRPr="008D459B">
        <w:rPr>
          <w:rFonts w:ascii="Arial" w:hAnsi="Arial" w:cs="Arial"/>
          <w:sz w:val="20"/>
          <w:szCs w:val="20"/>
          <w:lang w:val="kl-GL"/>
        </w:rPr>
        <w:lastRenderedPageBreak/>
        <w:t>aalajangersaavoq</w:t>
      </w:r>
      <w:r w:rsidR="00AF58EE" w:rsidRPr="008D459B">
        <w:rPr>
          <w:rFonts w:ascii="Arial" w:hAnsi="Arial" w:cs="Arial"/>
          <w:sz w:val="20"/>
          <w:szCs w:val="20"/>
          <w:lang w:val="kl-GL"/>
        </w:rPr>
        <w:t>.</w:t>
      </w:r>
      <w:r w:rsidR="00D522C8" w:rsidRPr="008D459B">
        <w:rPr>
          <w:rFonts w:ascii="Arial" w:hAnsi="Arial" w:cs="Arial"/>
          <w:sz w:val="20"/>
          <w:szCs w:val="20"/>
          <w:lang w:val="kl-GL"/>
        </w:rPr>
        <w:t xml:space="preserve"> Tamatumani, aningaaseriviit aningaasaatinik ataasiakkaatut akiliisinnaassuseqarnermut ilassummut naammaginartumik </w:t>
      </w:r>
      <w:r w:rsidR="00343666" w:rsidRPr="008D459B">
        <w:rPr>
          <w:rFonts w:ascii="Arial" w:hAnsi="Arial" w:cs="Arial"/>
          <w:sz w:val="20"/>
          <w:szCs w:val="20"/>
          <w:lang w:val="kl-GL"/>
        </w:rPr>
        <w:t>pitsaassuti</w:t>
      </w:r>
      <w:r w:rsidR="00D522C8" w:rsidRPr="008D459B">
        <w:rPr>
          <w:rFonts w:ascii="Arial" w:hAnsi="Arial" w:cs="Arial"/>
          <w:sz w:val="20"/>
          <w:szCs w:val="20"/>
          <w:lang w:val="kl-GL"/>
        </w:rPr>
        <w:t>limmik naapertuunnissaat qularnaarniarneqarpoq.</w:t>
      </w:r>
      <w:r w:rsidR="00606622" w:rsidRPr="008D459B">
        <w:rPr>
          <w:rFonts w:ascii="Arial" w:hAnsi="Arial" w:cs="Arial"/>
          <w:sz w:val="20"/>
          <w:szCs w:val="20"/>
          <w:lang w:val="kl-GL"/>
        </w:rPr>
        <w:t xml:space="preserve"> Tamatuma saniatigut, nalunaarummi Aningaaserivinnik Nakkutilliisoqarfik ingerlatseqatigiiffimmut annertunerusumik </w:t>
      </w:r>
      <w:r w:rsidR="00907652" w:rsidRPr="008D459B">
        <w:rPr>
          <w:rFonts w:ascii="Arial" w:hAnsi="Arial" w:cs="Arial"/>
          <w:sz w:val="20"/>
          <w:szCs w:val="20"/>
          <w:lang w:val="kl-GL"/>
        </w:rPr>
        <w:t>qitiusumik aningaasaati</w:t>
      </w:r>
      <w:r w:rsidR="006C7E68" w:rsidRPr="008D459B">
        <w:rPr>
          <w:rFonts w:ascii="Arial" w:hAnsi="Arial" w:cs="Arial"/>
          <w:sz w:val="20"/>
          <w:szCs w:val="20"/>
          <w:lang w:val="kl-GL"/>
        </w:rPr>
        <w:t>vilimmut</w:t>
      </w:r>
      <w:r w:rsidR="00606622" w:rsidRPr="008D459B">
        <w:rPr>
          <w:rFonts w:ascii="Arial" w:hAnsi="Arial" w:cs="Arial"/>
          <w:sz w:val="20"/>
          <w:szCs w:val="20"/>
          <w:lang w:val="kl-GL"/>
        </w:rPr>
        <w:t xml:space="preserve"> (</w:t>
      </w:r>
      <w:r w:rsidR="006E5F09" w:rsidRPr="008D459B">
        <w:rPr>
          <w:rFonts w:ascii="Arial" w:hAnsi="Arial" w:cs="Arial"/>
          <w:sz w:val="20"/>
          <w:szCs w:val="20"/>
          <w:lang w:val="kl-GL"/>
        </w:rPr>
        <w:t xml:space="preserve">egentlig </w:t>
      </w:r>
      <w:r w:rsidR="00606622" w:rsidRPr="008D459B">
        <w:rPr>
          <w:rFonts w:ascii="Arial" w:hAnsi="Arial" w:cs="Arial"/>
          <w:sz w:val="20"/>
          <w:szCs w:val="20"/>
          <w:lang w:val="kl-GL"/>
        </w:rPr>
        <w:t xml:space="preserve">kernekapital) imaluunniit </w:t>
      </w:r>
      <w:r w:rsidR="006E5F09" w:rsidRPr="008D459B">
        <w:rPr>
          <w:rFonts w:ascii="Arial" w:hAnsi="Arial" w:cs="Arial"/>
          <w:sz w:val="20"/>
          <w:szCs w:val="20"/>
          <w:lang w:val="kl-GL"/>
        </w:rPr>
        <w:t>aningaasaati</w:t>
      </w:r>
      <w:r w:rsidR="006C7E68" w:rsidRPr="008D459B">
        <w:rPr>
          <w:rFonts w:ascii="Arial" w:hAnsi="Arial" w:cs="Arial"/>
          <w:sz w:val="20"/>
          <w:szCs w:val="20"/>
          <w:lang w:val="kl-GL"/>
        </w:rPr>
        <w:t>limm</w:t>
      </w:r>
      <w:r w:rsidR="00343666" w:rsidRPr="008D459B">
        <w:rPr>
          <w:rFonts w:ascii="Arial" w:hAnsi="Arial" w:cs="Arial"/>
          <w:sz w:val="20"/>
          <w:szCs w:val="20"/>
          <w:lang w:val="kl-GL"/>
        </w:rPr>
        <w:t>u</w:t>
      </w:r>
      <w:r w:rsidR="00907652" w:rsidRPr="008D459B">
        <w:rPr>
          <w:rFonts w:ascii="Arial" w:hAnsi="Arial" w:cs="Arial"/>
          <w:sz w:val="20"/>
          <w:szCs w:val="20"/>
          <w:lang w:val="kl-GL"/>
        </w:rPr>
        <w:t>t (tassa aningaasaatit hybridit</w:t>
      </w:r>
      <w:r w:rsidR="006E5F09" w:rsidRPr="008D459B">
        <w:rPr>
          <w:rFonts w:ascii="Arial" w:hAnsi="Arial" w:cs="Arial"/>
          <w:sz w:val="20"/>
          <w:szCs w:val="20"/>
          <w:lang w:val="kl-GL"/>
        </w:rPr>
        <w:t xml:space="preserve"> + </w:t>
      </w:r>
      <w:r w:rsidR="00907652" w:rsidRPr="008D459B">
        <w:rPr>
          <w:rFonts w:ascii="Arial" w:hAnsi="Arial" w:cs="Arial"/>
          <w:sz w:val="20"/>
          <w:szCs w:val="20"/>
          <w:lang w:val="kl-GL"/>
        </w:rPr>
        <w:t>qitiusumik aningaasaatit</w:t>
      </w:r>
      <w:r w:rsidR="006E5F09" w:rsidRPr="008D459B">
        <w:rPr>
          <w:rFonts w:ascii="Arial" w:hAnsi="Arial" w:cs="Arial"/>
          <w:sz w:val="20"/>
          <w:szCs w:val="20"/>
          <w:lang w:val="kl-GL"/>
        </w:rPr>
        <w:t>)</w:t>
      </w:r>
      <w:r w:rsidR="00343666" w:rsidRPr="008D459B">
        <w:rPr>
          <w:rFonts w:ascii="Arial" w:hAnsi="Arial" w:cs="Arial"/>
          <w:sz w:val="20"/>
          <w:szCs w:val="20"/>
          <w:lang w:val="kl-GL"/>
        </w:rPr>
        <w:t xml:space="preserve"> ataasiakkaatut akiliisinnaassuseqarnermut ilassummik naapertuun</w:t>
      </w:r>
      <w:r w:rsidR="006C7E68" w:rsidRPr="008D459B">
        <w:rPr>
          <w:rFonts w:ascii="Arial" w:hAnsi="Arial" w:cs="Arial"/>
          <w:sz w:val="20"/>
          <w:szCs w:val="20"/>
          <w:lang w:val="kl-GL"/>
        </w:rPr>
        <w:t>nissamik</w:t>
      </w:r>
      <w:r w:rsidR="00112098" w:rsidRPr="008D459B">
        <w:rPr>
          <w:rFonts w:ascii="Arial" w:hAnsi="Arial" w:cs="Arial"/>
          <w:sz w:val="20"/>
          <w:szCs w:val="20"/>
          <w:lang w:val="kl-GL"/>
        </w:rPr>
        <w:t xml:space="preserve"> pisussaaffiliisinnaanera erseqqissarneqarpoq</w:t>
      </w:r>
      <w:r w:rsidR="00343666" w:rsidRPr="008D459B">
        <w:rPr>
          <w:rFonts w:ascii="Arial" w:hAnsi="Arial" w:cs="Arial"/>
          <w:sz w:val="20"/>
          <w:szCs w:val="20"/>
          <w:lang w:val="kl-GL"/>
        </w:rPr>
        <w:t>.</w:t>
      </w:r>
    </w:p>
    <w:p w14:paraId="373D6A68" w14:textId="77777777" w:rsidR="00F11373" w:rsidRPr="008D459B" w:rsidRDefault="00F11373" w:rsidP="00C8749B">
      <w:pPr>
        <w:pStyle w:val="Listeafsnit"/>
        <w:spacing w:after="0"/>
        <w:ind w:left="0"/>
        <w:rPr>
          <w:rFonts w:ascii="Arial" w:hAnsi="Arial" w:cs="Arial"/>
          <w:sz w:val="20"/>
          <w:szCs w:val="20"/>
          <w:lang w:val="kl-GL"/>
        </w:rPr>
      </w:pPr>
    </w:p>
    <w:p w14:paraId="2EC705FC" w14:textId="6EB1D4CB" w:rsidR="00AF58EE" w:rsidRPr="008D459B" w:rsidRDefault="00112098" w:rsidP="00C8749B">
      <w:pPr>
        <w:pStyle w:val="Listeafsnit"/>
        <w:spacing w:after="0"/>
        <w:ind w:left="0"/>
        <w:rPr>
          <w:rFonts w:ascii="Arial" w:hAnsi="Arial" w:cs="Arial"/>
          <w:sz w:val="20"/>
          <w:szCs w:val="20"/>
          <w:lang w:val="kl-GL"/>
        </w:rPr>
      </w:pPr>
      <w:r w:rsidRPr="008D459B">
        <w:rPr>
          <w:rFonts w:ascii="Arial" w:hAnsi="Arial" w:cs="Arial"/>
          <w:sz w:val="20"/>
          <w:szCs w:val="20"/>
          <w:lang w:val="kl-GL"/>
        </w:rPr>
        <w:t>Nalunaarut CRD V-mik (</w:t>
      </w:r>
      <w:r w:rsidRPr="008D459B">
        <w:rPr>
          <w:rFonts w:ascii="Arial" w:hAnsi="Arial" w:cs="Arial"/>
          <w:i/>
          <w:sz w:val="20"/>
          <w:szCs w:val="20"/>
          <w:lang w:val="kl-GL"/>
        </w:rPr>
        <w:t>Capital Requirements Directive V</w:t>
      </w:r>
      <w:r w:rsidRPr="008D459B">
        <w:rPr>
          <w:rFonts w:ascii="Arial" w:hAnsi="Arial" w:cs="Arial"/>
          <w:sz w:val="20"/>
          <w:szCs w:val="20"/>
          <w:lang w:val="kl-GL"/>
        </w:rPr>
        <w:t xml:space="preserve"> – Aningaasaatinut piumasaqaammut malitassaq nr. 5) malitassatut atulersitsisuuvoq.</w:t>
      </w:r>
      <w:r w:rsidR="009F4BAD" w:rsidRPr="008D459B">
        <w:rPr>
          <w:rFonts w:ascii="Arial" w:hAnsi="Arial" w:cs="Arial"/>
          <w:sz w:val="20"/>
          <w:szCs w:val="20"/>
          <w:lang w:val="kl-GL"/>
        </w:rPr>
        <w:t xml:space="preserve"> </w:t>
      </w:r>
      <w:r w:rsidR="00B35BB4" w:rsidRPr="008D459B">
        <w:rPr>
          <w:rFonts w:ascii="Arial" w:hAnsi="Arial" w:cs="Arial"/>
          <w:sz w:val="20"/>
          <w:szCs w:val="20"/>
          <w:lang w:val="kl-GL"/>
        </w:rPr>
        <w:t>CRD V</w:t>
      </w:r>
      <w:r w:rsidRPr="008D459B">
        <w:rPr>
          <w:rFonts w:ascii="Arial" w:hAnsi="Arial" w:cs="Arial"/>
          <w:sz w:val="20"/>
          <w:szCs w:val="20"/>
          <w:lang w:val="kl-GL"/>
        </w:rPr>
        <w:t>, aningaasaqarnikkut ajornartorsiornerup kingunerisaattut aningaaseriviit aarl</w:t>
      </w:r>
      <w:r w:rsidR="00ED4519" w:rsidRPr="008D459B">
        <w:rPr>
          <w:rFonts w:ascii="Arial" w:hAnsi="Arial" w:cs="Arial"/>
          <w:sz w:val="20"/>
          <w:szCs w:val="20"/>
          <w:lang w:val="kl-GL"/>
        </w:rPr>
        <w:t>erinaateqarnikkut aqutsineranni</w:t>
      </w:r>
      <w:r w:rsidRPr="008D459B">
        <w:rPr>
          <w:rFonts w:ascii="Arial" w:hAnsi="Arial" w:cs="Arial"/>
          <w:sz w:val="20"/>
          <w:szCs w:val="20"/>
          <w:lang w:val="kl-GL"/>
        </w:rPr>
        <w:t xml:space="preserve"> tamatuminngalu </w:t>
      </w:r>
      <w:r w:rsidR="00ED4519" w:rsidRPr="008D459B">
        <w:rPr>
          <w:rFonts w:ascii="Arial" w:hAnsi="Arial" w:cs="Arial"/>
          <w:sz w:val="20"/>
          <w:szCs w:val="20"/>
          <w:lang w:val="kl-GL"/>
        </w:rPr>
        <w:t>nakkutiginninnermi pitsannguutaasimasunut ingerlatitseqqinnerupput.</w:t>
      </w:r>
    </w:p>
    <w:p w14:paraId="0F441B80" w14:textId="77777777" w:rsidR="003833EF" w:rsidRPr="008D459B" w:rsidRDefault="003833EF" w:rsidP="00C8749B">
      <w:pPr>
        <w:pStyle w:val="Listeafsnit"/>
        <w:spacing w:after="0"/>
        <w:ind w:left="0"/>
        <w:rPr>
          <w:rFonts w:ascii="Arial" w:hAnsi="Arial" w:cs="Arial"/>
          <w:sz w:val="20"/>
          <w:szCs w:val="20"/>
          <w:lang w:val="kl-GL"/>
        </w:rPr>
      </w:pPr>
    </w:p>
    <w:p w14:paraId="64B9A390" w14:textId="57263B1A" w:rsidR="00C8749B" w:rsidRPr="008D459B" w:rsidRDefault="00F06FD4" w:rsidP="009B393C">
      <w:pPr>
        <w:pStyle w:val="Listeafsnit"/>
        <w:spacing w:after="120"/>
        <w:ind w:left="0"/>
        <w:contextualSpacing w:val="0"/>
        <w:rPr>
          <w:rFonts w:ascii="Arial" w:hAnsi="Arial" w:cs="Arial"/>
          <w:b/>
          <w:bCs/>
          <w:sz w:val="20"/>
          <w:szCs w:val="20"/>
          <w:lang w:val="kl-GL"/>
        </w:rPr>
      </w:pPr>
      <w:r w:rsidRPr="008D459B">
        <w:rPr>
          <w:rFonts w:ascii="Arial" w:hAnsi="Arial" w:cs="Arial"/>
          <w:b/>
          <w:bCs/>
          <w:sz w:val="20"/>
          <w:szCs w:val="20"/>
          <w:lang w:val="kl-GL"/>
        </w:rPr>
        <w:t>Suliffeqarfinnut aalajangersimasumik kasuussaanaveeqqutitut akigititamik kontracykliskiusumik naatsorsuineq, aningaasat agguaassat qaffasinnerpaat aamma suliffeqarfiit aningaasarsiornermik ingerlataqartut ilaannut aningaasaatinik allannguitsaaliuinermik pilersaarut pillugit Kalaallit Nunaannut nalunaarut</w:t>
      </w:r>
    </w:p>
    <w:p w14:paraId="757F01B7" w14:textId="3B1DAEC4" w:rsidR="009B393C" w:rsidRPr="008D459B" w:rsidRDefault="00C86BEA" w:rsidP="00C83A98">
      <w:pPr>
        <w:spacing w:after="0"/>
        <w:rPr>
          <w:rFonts w:ascii="Arial" w:hAnsi="Arial" w:cs="Arial"/>
          <w:sz w:val="20"/>
          <w:szCs w:val="20"/>
          <w:lang w:val="kl-GL"/>
        </w:rPr>
      </w:pPr>
      <w:r w:rsidRPr="008D459B">
        <w:rPr>
          <w:rFonts w:ascii="Arial" w:hAnsi="Arial" w:cs="Arial"/>
          <w:sz w:val="20"/>
          <w:szCs w:val="20"/>
          <w:lang w:val="kl-GL"/>
        </w:rPr>
        <w:t>Suliffeqarfinnut aalajangersimasumik kasuussaanaveeqqutitut akigititamik kontracykliskiusumik naatsorsuineq, aningaasat agguaassat qaffasinnerpaat aamma suliffeqarfiit aningaasarsiornermik ingerlataqartut ilaannut aningaasaatinik allannguitsaaliuinermik pilersaarut pillugit Kalaallit Nunaannut nalunaarummi suliffeqarfinnut aalajangersimasumik kasuussaanaveeqqutitut akigititamik kontracykliskiusumik naatsorsuineq qanoq ingerlassasoq nassuiarneqarpoq. Tamatuma saniatigut nalunaarummi suliffeqarfiit</w:t>
      </w:r>
      <w:r w:rsidR="0024606C" w:rsidRPr="008D459B">
        <w:rPr>
          <w:rFonts w:ascii="Arial" w:hAnsi="Arial" w:cs="Arial"/>
          <w:sz w:val="20"/>
          <w:szCs w:val="20"/>
          <w:lang w:val="kl-GL"/>
        </w:rPr>
        <w:t xml:space="preserve">, ataatsimut aningaasaatinut kasuussaanaveeqqutinut piumasaqaammut </w:t>
      </w:r>
      <w:r w:rsidR="00C83A98" w:rsidRPr="008D459B">
        <w:rPr>
          <w:rFonts w:ascii="Arial" w:hAnsi="Arial" w:cs="Arial"/>
          <w:sz w:val="20"/>
          <w:szCs w:val="20"/>
          <w:lang w:val="kl-GL"/>
        </w:rPr>
        <w:t>eqqortitsinngitsut,</w:t>
      </w:r>
      <w:r w:rsidRPr="008D459B">
        <w:rPr>
          <w:rFonts w:ascii="Arial" w:hAnsi="Arial" w:cs="Arial"/>
          <w:sz w:val="20"/>
          <w:szCs w:val="20"/>
          <w:lang w:val="kl-GL"/>
        </w:rPr>
        <w:t xml:space="preserve"> aningaasarsiornermik ingerlataqartut aningaasat agguaassat qaffasinnerpaanik</w:t>
      </w:r>
      <w:r w:rsidR="00C83A98" w:rsidRPr="008D459B">
        <w:rPr>
          <w:rFonts w:ascii="Arial" w:hAnsi="Arial" w:cs="Arial"/>
          <w:sz w:val="20"/>
          <w:szCs w:val="20"/>
          <w:lang w:val="kl-GL"/>
        </w:rPr>
        <w:t>,</w:t>
      </w:r>
      <w:r w:rsidRPr="008D459B">
        <w:rPr>
          <w:rFonts w:ascii="Arial" w:hAnsi="Arial" w:cs="Arial"/>
          <w:sz w:val="20"/>
          <w:szCs w:val="20"/>
          <w:lang w:val="kl-GL"/>
        </w:rPr>
        <w:t xml:space="preserve"> aamma suliffeqarfiit aningaasarsiornermik ingerlataqartut ilaannut aningaasaatinik allannguitsaaliuinermik pilersaarummik qanoq naatsorsuisarnissaat nassuiarneqarpoq.</w:t>
      </w:r>
      <w:r w:rsidR="00C83A98" w:rsidRPr="008D459B">
        <w:rPr>
          <w:rFonts w:ascii="Arial" w:hAnsi="Arial" w:cs="Arial"/>
          <w:sz w:val="20"/>
          <w:szCs w:val="20"/>
          <w:lang w:val="kl-GL"/>
        </w:rPr>
        <w:t xml:space="preserve"> Nalunaarummi allannguutitigut siunertaq tassaavoq, allanneqareertutut, K</w:t>
      </w:r>
      <w:r w:rsidR="00E9286F" w:rsidRPr="008D459B">
        <w:rPr>
          <w:rFonts w:ascii="Arial" w:hAnsi="Arial" w:cs="Arial"/>
          <w:sz w:val="20"/>
          <w:szCs w:val="20"/>
          <w:lang w:val="kl-GL"/>
        </w:rPr>
        <w:t>al</w:t>
      </w:r>
      <w:r w:rsidR="00C83A98" w:rsidRPr="008D459B">
        <w:rPr>
          <w:rFonts w:ascii="Arial" w:hAnsi="Arial" w:cs="Arial"/>
          <w:sz w:val="20"/>
          <w:szCs w:val="20"/>
          <w:lang w:val="kl-GL"/>
        </w:rPr>
        <w:t>aallit Nunaannut malitassap (EU) 2019/876-ip (CRD V) atuutilernissaa.</w:t>
      </w:r>
    </w:p>
    <w:p w14:paraId="39404F51" w14:textId="16BE22B7" w:rsidR="00C83A98" w:rsidRPr="008D459B" w:rsidRDefault="00C83A98" w:rsidP="00C83A98">
      <w:pPr>
        <w:spacing w:after="0"/>
        <w:rPr>
          <w:rFonts w:ascii="Arial" w:hAnsi="Arial" w:cs="Arial"/>
          <w:sz w:val="20"/>
          <w:szCs w:val="20"/>
          <w:lang w:val="kl-GL"/>
        </w:rPr>
      </w:pPr>
    </w:p>
    <w:p w14:paraId="17468CB1" w14:textId="0DFC2A13" w:rsidR="00C83A98" w:rsidRPr="008D459B" w:rsidRDefault="00E9286F" w:rsidP="00C83A98">
      <w:pPr>
        <w:spacing w:after="0"/>
        <w:rPr>
          <w:rFonts w:ascii="Arial" w:hAnsi="Arial" w:cs="Arial"/>
          <w:sz w:val="20"/>
          <w:szCs w:val="20"/>
          <w:lang w:val="kl-GL"/>
        </w:rPr>
      </w:pPr>
      <w:r w:rsidRPr="008D459B">
        <w:rPr>
          <w:rFonts w:ascii="Arial" w:hAnsi="Arial" w:cs="Arial"/>
          <w:sz w:val="20"/>
          <w:szCs w:val="20"/>
          <w:lang w:val="kl-GL"/>
        </w:rPr>
        <w:t xml:space="preserve">Nalunaarummi allannguinikkut aningaasat agguaassat qaffasinnerpaat pillugit ilaatigut nangaanerusumik naatsorsuinerit ilanngunneqarpoq, taamaasiornikkullu CRD V-mut aamma Europami nunat allat amerlanerit suleriaasiannut assingunerulersillugu. </w:t>
      </w:r>
      <w:r w:rsidR="00CF59B5" w:rsidRPr="008D459B">
        <w:rPr>
          <w:rFonts w:ascii="Arial" w:hAnsi="Arial" w:cs="Arial"/>
          <w:sz w:val="20"/>
          <w:szCs w:val="20"/>
          <w:lang w:val="kl-GL"/>
        </w:rPr>
        <w:t>Tamatuma saniatigut aningaasat agguaassat qaffasinnerpaat pillugit aaqqissuussineq atuutilersinneqarpoq, tamannali aningaaserivinnut systemiskimik pingaarutilinnut atuuppoq. Allannguineq eqqortumik CRD V-p atulernissaa qulakkeerneqarpoq, tamannali nunatsinnut maanna attuumassuteqanngilaq, tassami nunatsinni ingerlatseqatigiiffiit nunarsuarmi aningaasarsiornermik ingerlataqartut systemiskimik pingaarutilittut inissisimanngimmata.</w:t>
      </w:r>
    </w:p>
    <w:p w14:paraId="4CDDA134" w14:textId="77777777" w:rsidR="00FE22A6" w:rsidRPr="008D459B" w:rsidRDefault="00FE22A6" w:rsidP="00FE22A6">
      <w:pPr>
        <w:spacing w:after="0"/>
        <w:rPr>
          <w:rFonts w:ascii="Arial" w:hAnsi="Arial" w:cs="Arial"/>
          <w:sz w:val="20"/>
          <w:szCs w:val="20"/>
          <w:lang w:val="kl-GL"/>
        </w:rPr>
      </w:pPr>
    </w:p>
    <w:p w14:paraId="4C5FC7E4" w14:textId="2521B9C1" w:rsidR="00A61109" w:rsidRPr="008D459B" w:rsidRDefault="00B625AA" w:rsidP="00FE22A6">
      <w:pPr>
        <w:pStyle w:val="Listeafsnit"/>
        <w:spacing w:after="0"/>
        <w:ind w:left="0"/>
        <w:contextualSpacing w:val="0"/>
        <w:rPr>
          <w:rFonts w:ascii="Arial" w:eastAsia="Times New Roman" w:hAnsi="Arial" w:cs="Arial"/>
          <w:color w:val="000000"/>
          <w:sz w:val="20"/>
          <w:szCs w:val="20"/>
          <w:lang w:val="kl-GL" w:eastAsia="kl-GL"/>
        </w:rPr>
      </w:pPr>
      <w:bookmarkStart w:id="1" w:name="_Hlk149744601"/>
      <w:r w:rsidRPr="008D459B">
        <w:rPr>
          <w:rFonts w:ascii="Arial" w:hAnsi="Arial" w:cs="Arial"/>
          <w:sz w:val="20"/>
          <w:szCs w:val="20"/>
          <w:lang w:val="kl-GL"/>
        </w:rPr>
        <w:t>Nalunaarut maanna atuuttoq tassaavoq,</w:t>
      </w:r>
      <w:r w:rsidRPr="008D459B">
        <w:rPr>
          <w:lang w:val="kl-GL"/>
        </w:rPr>
        <w:t xml:space="preserve"> </w:t>
      </w:r>
      <w:r w:rsidRPr="008D459B">
        <w:rPr>
          <w:rFonts w:ascii="Arial" w:hAnsi="Arial" w:cs="Arial"/>
          <w:sz w:val="20"/>
          <w:szCs w:val="20"/>
          <w:lang w:val="kl-GL"/>
        </w:rPr>
        <w:t>ataatsimut aningaasaatinut kasuussaanaveeqqutinut piumasaqaat pillugu naatsorsuinermut, aningaasat agguaassat qaffasinnerpaanik naatsorsuinermut aamma suliffeqarfiit aningaasarsiornermik ingerlataqartut ilaannut aningaasaatinik allannguitsaaliuinermik pilersaarut pillugit Kalaallit Nunaannut nalunaarut</w:t>
      </w:r>
      <w:r w:rsidR="009B393C" w:rsidRPr="008D459B">
        <w:rPr>
          <w:rFonts w:ascii="Arial" w:hAnsi="Arial" w:cs="Arial"/>
          <w:sz w:val="20"/>
          <w:szCs w:val="20"/>
          <w:lang w:val="kl-GL"/>
        </w:rPr>
        <w:t xml:space="preserve"> nr.</w:t>
      </w:r>
      <w:r w:rsidR="00A61109" w:rsidRPr="008D459B">
        <w:rPr>
          <w:rFonts w:ascii="Arial" w:eastAsia="Times New Roman" w:hAnsi="Arial" w:cs="Arial"/>
          <w:color w:val="000000"/>
          <w:sz w:val="20"/>
          <w:szCs w:val="20"/>
          <w:lang w:val="kl-GL" w:eastAsia="kl-GL"/>
        </w:rPr>
        <w:t xml:space="preserve"> 26</w:t>
      </w:r>
      <w:r w:rsidR="00AA254C">
        <w:rPr>
          <w:rFonts w:ascii="Arial" w:eastAsia="Times New Roman" w:hAnsi="Arial" w:cs="Arial"/>
          <w:color w:val="000000"/>
          <w:sz w:val="20"/>
          <w:szCs w:val="20"/>
          <w:lang w:val="kl-GL" w:eastAsia="kl-GL"/>
        </w:rPr>
        <w:t>4</w:t>
      </w:r>
      <w:r w:rsidR="00A61109" w:rsidRPr="008D459B">
        <w:rPr>
          <w:rFonts w:ascii="Arial" w:eastAsia="Times New Roman" w:hAnsi="Arial" w:cs="Arial"/>
          <w:color w:val="000000"/>
          <w:sz w:val="20"/>
          <w:szCs w:val="20"/>
          <w:lang w:val="kl-GL" w:eastAsia="kl-GL"/>
        </w:rPr>
        <w:t xml:space="preserve"> 14. marts 2017</w:t>
      </w:r>
      <w:r w:rsidRPr="008D459B">
        <w:rPr>
          <w:rFonts w:ascii="Arial" w:eastAsia="Times New Roman" w:hAnsi="Arial" w:cs="Arial"/>
          <w:color w:val="000000"/>
          <w:sz w:val="20"/>
          <w:szCs w:val="20"/>
          <w:lang w:val="kl-GL" w:eastAsia="kl-GL"/>
        </w:rPr>
        <w:t>-imeersoq.</w:t>
      </w:r>
    </w:p>
    <w:bookmarkEnd w:id="1"/>
    <w:p w14:paraId="7EF6D0FA" w14:textId="77777777" w:rsidR="003833EF" w:rsidRPr="008D459B" w:rsidRDefault="003833EF" w:rsidP="00FE22A6">
      <w:pPr>
        <w:pStyle w:val="Listeafsnit"/>
        <w:spacing w:after="0"/>
        <w:ind w:left="0"/>
        <w:contextualSpacing w:val="0"/>
        <w:rPr>
          <w:rFonts w:ascii="Arial" w:hAnsi="Arial" w:cs="Arial"/>
          <w:sz w:val="20"/>
          <w:szCs w:val="20"/>
          <w:lang w:val="kl-GL"/>
        </w:rPr>
      </w:pPr>
    </w:p>
    <w:p w14:paraId="2B589C68" w14:textId="353B8B8D" w:rsidR="00C8749B" w:rsidRPr="008D459B" w:rsidRDefault="00F06FD4" w:rsidP="009B393C">
      <w:pPr>
        <w:pStyle w:val="Listeafsnit"/>
        <w:spacing w:after="120"/>
        <w:ind w:left="0"/>
        <w:contextualSpacing w:val="0"/>
        <w:rPr>
          <w:rFonts w:ascii="Arial" w:hAnsi="Arial" w:cs="Arial"/>
          <w:b/>
          <w:bCs/>
          <w:sz w:val="20"/>
          <w:szCs w:val="20"/>
          <w:lang w:val="kl-GL"/>
        </w:rPr>
      </w:pPr>
      <w:r w:rsidRPr="008D459B">
        <w:rPr>
          <w:rFonts w:ascii="Arial" w:hAnsi="Arial" w:cs="Arial"/>
          <w:b/>
          <w:bCs/>
          <w:sz w:val="20"/>
          <w:szCs w:val="20"/>
          <w:lang w:val="kl-GL"/>
        </w:rPr>
        <w:lastRenderedPageBreak/>
        <w:t>Taarsigassarsisitsinissamut sammivinnik qularnaatilinnik, aningaasaatit tunngaviinik aammalu akiliisinnaassusermik pisariaqartitsinermik naatsorsuinerit pillugit Kalaallit Nunaannut nalunaarut</w:t>
      </w:r>
    </w:p>
    <w:p w14:paraId="3EE06842" w14:textId="02F84D95" w:rsidR="008636C3" w:rsidRPr="008D459B" w:rsidRDefault="008636C3" w:rsidP="00FE22A6">
      <w:pPr>
        <w:pStyle w:val="Listeafsnit"/>
        <w:spacing w:after="0"/>
        <w:ind w:left="0"/>
        <w:contextualSpacing w:val="0"/>
        <w:rPr>
          <w:rFonts w:ascii="Arial" w:hAnsi="Arial" w:cs="Arial"/>
          <w:sz w:val="20"/>
          <w:szCs w:val="20"/>
          <w:lang w:val="kl-GL"/>
        </w:rPr>
      </w:pPr>
      <w:r w:rsidRPr="008D459B">
        <w:rPr>
          <w:rFonts w:ascii="Arial" w:hAnsi="Arial" w:cs="Arial"/>
          <w:sz w:val="20"/>
          <w:szCs w:val="20"/>
          <w:lang w:val="kl-GL"/>
        </w:rPr>
        <w:t>Taarsigassarsisitsinissamut sammivinnik qularnaatilinnik, aningaasaatit tunngaviinik aammalu akiliisinnaassusermik pisariaqartitsinermik naatsorsuinerit pillugit Kalaallit Nunaannut nalunaarut, ingerlatseqatigiiffiit taarsigassarsisitsinissamut sammivinnik qularnaatilinnik, aningaasaatit tunngaviinik aammalu akiliisinnaassusermik pisariaqartitsinermik naatsorsuinissaannik sukumiinerusumik malittarisassiivoq.</w:t>
      </w:r>
    </w:p>
    <w:p w14:paraId="4842478D" w14:textId="1B5ADFAC" w:rsidR="009B393C" w:rsidRPr="008D459B" w:rsidRDefault="009B393C" w:rsidP="00FE22A6">
      <w:pPr>
        <w:pStyle w:val="Listeafsnit"/>
        <w:spacing w:after="0"/>
        <w:ind w:left="0"/>
        <w:contextualSpacing w:val="0"/>
        <w:rPr>
          <w:rFonts w:ascii="Arial" w:hAnsi="Arial" w:cs="Arial"/>
          <w:sz w:val="20"/>
          <w:szCs w:val="20"/>
          <w:lang w:val="kl-GL"/>
        </w:rPr>
      </w:pPr>
    </w:p>
    <w:p w14:paraId="084377A5" w14:textId="0A4CD32B" w:rsidR="008636C3" w:rsidRPr="008D459B" w:rsidRDefault="008636C3" w:rsidP="00FE22A6">
      <w:pPr>
        <w:pStyle w:val="Listeafsnit"/>
        <w:spacing w:after="0"/>
        <w:ind w:left="0"/>
        <w:contextualSpacing w:val="0"/>
        <w:rPr>
          <w:rFonts w:ascii="Arial" w:hAnsi="Arial" w:cs="Arial"/>
          <w:sz w:val="20"/>
          <w:szCs w:val="20"/>
          <w:lang w:val="kl-GL"/>
        </w:rPr>
      </w:pPr>
      <w:r w:rsidRPr="008D459B">
        <w:rPr>
          <w:rFonts w:ascii="Arial" w:hAnsi="Arial" w:cs="Arial"/>
          <w:sz w:val="20"/>
          <w:szCs w:val="20"/>
          <w:lang w:val="kl-GL"/>
        </w:rPr>
        <w:t>N</w:t>
      </w:r>
      <w:r w:rsidR="00F11373" w:rsidRPr="008D459B">
        <w:rPr>
          <w:rFonts w:ascii="Arial" w:hAnsi="Arial" w:cs="Arial"/>
          <w:sz w:val="20"/>
          <w:szCs w:val="20"/>
          <w:lang w:val="kl-GL"/>
        </w:rPr>
        <w:t>alunaarutip</w:t>
      </w:r>
      <w:r w:rsidRPr="008D459B">
        <w:rPr>
          <w:rFonts w:ascii="Arial" w:hAnsi="Arial" w:cs="Arial"/>
          <w:sz w:val="20"/>
          <w:szCs w:val="20"/>
          <w:lang w:val="kl-GL"/>
        </w:rPr>
        <w:t xml:space="preserve"> a</w:t>
      </w:r>
      <w:r w:rsidR="00F11373" w:rsidRPr="008D459B">
        <w:rPr>
          <w:rFonts w:ascii="Arial" w:hAnsi="Arial" w:cs="Arial"/>
          <w:sz w:val="20"/>
          <w:szCs w:val="20"/>
          <w:lang w:val="kl-GL"/>
        </w:rPr>
        <w:t>llannguutaa</w:t>
      </w:r>
      <w:r w:rsidRPr="008D459B">
        <w:rPr>
          <w:rFonts w:ascii="Arial" w:hAnsi="Arial" w:cs="Arial"/>
          <w:sz w:val="20"/>
          <w:szCs w:val="20"/>
          <w:lang w:val="kl-GL"/>
        </w:rPr>
        <w:t>ni siunertaq tassaavoq, allaaserineqareertutut, malitassap (EU) 2019/876-</w:t>
      </w:r>
      <w:r w:rsidR="008D459B">
        <w:rPr>
          <w:rFonts w:ascii="Arial" w:hAnsi="Arial" w:cs="Arial"/>
          <w:sz w:val="20"/>
          <w:szCs w:val="20"/>
          <w:lang w:val="kl-GL"/>
        </w:rPr>
        <w:t>i</w:t>
      </w:r>
      <w:r w:rsidRPr="008D459B">
        <w:rPr>
          <w:rFonts w:ascii="Arial" w:hAnsi="Arial" w:cs="Arial"/>
          <w:sz w:val="20"/>
          <w:szCs w:val="20"/>
          <w:lang w:val="kl-GL"/>
        </w:rPr>
        <w:t>p (CRD V) ilaata atuutilernissaa.</w:t>
      </w:r>
      <w:r w:rsidR="00F11373" w:rsidRPr="008D459B">
        <w:rPr>
          <w:rFonts w:ascii="Arial" w:hAnsi="Arial" w:cs="Arial"/>
          <w:sz w:val="20"/>
          <w:szCs w:val="20"/>
          <w:lang w:val="kl-GL"/>
        </w:rPr>
        <w:t xml:space="preserve"> Nalunaarummi allannguutit malitassatut atulersitsisuupput.</w:t>
      </w:r>
      <w:r w:rsidR="00270AA5" w:rsidRPr="008D459B">
        <w:rPr>
          <w:lang w:val="kl-GL"/>
        </w:rPr>
        <w:t xml:space="preserve"> </w:t>
      </w:r>
      <w:r w:rsidR="00270AA5" w:rsidRPr="008D459B">
        <w:rPr>
          <w:rFonts w:ascii="Arial" w:hAnsi="Arial" w:cs="Arial"/>
          <w:sz w:val="20"/>
          <w:lang w:val="kl-GL"/>
        </w:rPr>
        <w:t>Nalunaarummi ernianik qaffaasoqarnerani</w:t>
      </w:r>
      <w:r w:rsidR="00270AA5" w:rsidRPr="008D459B">
        <w:rPr>
          <w:sz w:val="20"/>
          <w:lang w:val="kl-GL"/>
        </w:rPr>
        <w:t xml:space="preserve"> </w:t>
      </w:r>
      <w:r w:rsidR="00270AA5" w:rsidRPr="008D459B">
        <w:rPr>
          <w:rFonts w:ascii="Arial" w:hAnsi="Arial" w:cs="Arial"/>
          <w:sz w:val="20"/>
          <w:szCs w:val="20"/>
          <w:lang w:val="kl-GL"/>
        </w:rPr>
        <w:t xml:space="preserve">qitiusumik aningaasaatinut sunniummut killigititaq ilaatigut qaffanneqarpoq, tassanilu ingerlatseqatigiiffiit aningaasat tigoriaannatigut erniaqarnikkut aarlerinaatinut eqqummaariffiginnittariaqarlutik. </w:t>
      </w:r>
    </w:p>
    <w:p w14:paraId="276810A6" w14:textId="77777777" w:rsidR="00913F08" w:rsidRPr="008D459B" w:rsidRDefault="00913F08" w:rsidP="00FE22A6">
      <w:pPr>
        <w:spacing w:after="0"/>
        <w:rPr>
          <w:rFonts w:ascii="Arial" w:hAnsi="Arial" w:cs="Arial"/>
          <w:sz w:val="20"/>
          <w:szCs w:val="20"/>
          <w:lang w:val="kl-GL"/>
        </w:rPr>
      </w:pPr>
    </w:p>
    <w:p w14:paraId="6FF51612" w14:textId="4DBB5D73" w:rsidR="00A61109" w:rsidRPr="008D459B" w:rsidRDefault="004E7336" w:rsidP="00FE22A6">
      <w:pPr>
        <w:pStyle w:val="Listeafsnit"/>
        <w:spacing w:after="0"/>
        <w:ind w:left="0"/>
        <w:contextualSpacing w:val="0"/>
        <w:rPr>
          <w:rFonts w:ascii="Arial" w:hAnsi="Arial" w:cs="Arial"/>
          <w:sz w:val="20"/>
          <w:szCs w:val="20"/>
          <w:lang w:val="kl-GL"/>
        </w:rPr>
      </w:pPr>
      <w:r w:rsidRPr="008D459B">
        <w:rPr>
          <w:rFonts w:ascii="Arial" w:hAnsi="Arial" w:cs="Arial"/>
          <w:sz w:val="20"/>
          <w:szCs w:val="20"/>
          <w:lang w:val="kl-GL"/>
        </w:rPr>
        <w:t>Nalunaarut maanna atuuttoq tassaavoq Taarsigassarsisitsinissamut sammivinnik qularnaatilinnik, aningaasaatit tunngaviinik aammalu akiliisinnaassusermik pisariaqartitsinermik naatsorsuinerit pillugit Kalaallit Nunaannut nalunaarut nr. 262 14. marts 2017-imeersoq.</w:t>
      </w:r>
    </w:p>
    <w:p w14:paraId="4554E5B5" w14:textId="77777777" w:rsidR="00913F08" w:rsidRPr="008D459B" w:rsidRDefault="00913F08" w:rsidP="00FD6A90">
      <w:pPr>
        <w:pStyle w:val="Listeafsnit"/>
        <w:spacing w:after="0"/>
        <w:ind w:left="0"/>
        <w:contextualSpacing w:val="0"/>
        <w:rPr>
          <w:rFonts w:ascii="Arial" w:hAnsi="Arial" w:cs="Arial"/>
          <w:b/>
          <w:bCs/>
          <w:sz w:val="20"/>
          <w:szCs w:val="20"/>
          <w:lang w:val="kl-GL"/>
        </w:rPr>
      </w:pPr>
    </w:p>
    <w:p w14:paraId="31BD8444" w14:textId="6AF41C27" w:rsidR="00C8749B" w:rsidRPr="008D459B" w:rsidRDefault="006159D7" w:rsidP="006809AB">
      <w:pPr>
        <w:pStyle w:val="Listeafsnit"/>
        <w:keepNext/>
        <w:spacing w:after="120"/>
        <w:ind w:left="0"/>
        <w:contextualSpacing w:val="0"/>
        <w:rPr>
          <w:rFonts w:ascii="Arial" w:hAnsi="Arial" w:cs="Arial"/>
          <w:b/>
          <w:bCs/>
          <w:sz w:val="20"/>
          <w:szCs w:val="20"/>
          <w:lang w:val="kl-GL"/>
        </w:rPr>
      </w:pPr>
      <w:r w:rsidRPr="008D459B">
        <w:rPr>
          <w:rFonts w:ascii="Arial" w:hAnsi="Arial" w:cs="Arial"/>
          <w:b/>
          <w:bCs/>
          <w:sz w:val="20"/>
          <w:szCs w:val="20"/>
          <w:lang w:val="kl-GL"/>
        </w:rPr>
        <w:t>Systeminut tunngasumik kasuussaannaveeqqutip naatsorsorneqarnissaa pillugu Kalaallit Nunaannut nalunaarut</w:t>
      </w:r>
    </w:p>
    <w:p w14:paraId="5E8AC314" w14:textId="046D0186" w:rsidR="00AF58EE" w:rsidRPr="008D459B" w:rsidRDefault="004E7336" w:rsidP="006809AB">
      <w:pPr>
        <w:pStyle w:val="Listeafsnit"/>
        <w:keepNext/>
        <w:spacing w:after="0"/>
        <w:ind w:left="0"/>
        <w:contextualSpacing w:val="0"/>
        <w:rPr>
          <w:rFonts w:ascii="Arial" w:hAnsi="Arial" w:cs="Arial"/>
          <w:sz w:val="20"/>
          <w:szCs w:val="20"/>
          <w:lang w:val="kl-GL"/>
        </w:rPr>
      </w:pPr>
      <w:r w:rsidRPr="008D459B">
        <w:rPr>
          <w:rFonts w:ascii="Arial" w:hAnsi="Arial" w:cs="Arial"/>
          <w:sz w:val="20"/>
          <w:szCs w:val="20"/>
          <w:lang w:val="kl-GL"/>
        </w:rPr>
        <w:t>Nalunaarut nutaajuvoq, taaneqareertutullu, malitassap (EU) 2019/876-ip (CRD V) ilaa atuutilertussaallu</w:t>
      </w:r>
      <w:r w:rsidR="008D459B">
        <w:rPr>
          <w:rFonts w:ascii="Arial" w:hAnsi="Arial" w:cs="Arial"/>
          <w:sz w:val="20"/>
          <w:szCs w:val="20"/>
          <w:lang w:val="kl-GL"/>
        </w:rPr>
        <w:t>ni</w:t>
      </w:r>
      <w:r w:rsidRPr="008D459B">
        <w:rPr>
          <w:rFonts w:ascii="Arial" w:hAnsi="Arial" w:cs="Arial"/>
          <w:sz w:val="20"/>
          <w:szCs w:val="20"/>
          <w:lang w:val="kl-GL"/>
        </w:rPr>
        <w:t>.</w:t>
      </w:r>
    </w:p>
    <w:p w14:paraId="46B29901" w14:textId="326C2BBF" w:rsidR="00D7750A" w:rsidRPr="008D459B" w:rsidRDefault="00D7750A" w:rsidP="006809AB">
      <w:pPr>
        <w:pStyle w:val="Listeafsnit"/>
        <w:keepNext/>
        <w:spacing w:after="0"/>
        <w:ind w:left="0"/>
        <w:contextualSpacing w:val="0"/>
        <w:rPr>
          <w:rFonts w:ascii="Arial" w:hAnsi="Arial" w:cs="Arial"/>
          <w:sz w:val="20"/>
          <w:szCs w:val="20"/>
          <w:lang w:val="kl-GL"/>
        </w:rPr>
      </w:pPr>
    </w:p>
    <w:p w14:paraId="5C0DCB9B" w14:textId="06AC8645" w:rsidR="009B393C" w:rsidRPr="008D459B" w:rsidRDefault="00D7750A" w:rsidP="004363A8">
      <w:pPr>
        <w:pStyle w:val="Listeafsnit"/>
        <w:keepNext/>
        <w:spacing w:after="0"/>
        <w:ind w:left="0"/>
        <w:contextualSpacing w:val="0"/>
        <w:rPr>
          <w:rFonts w:ascii="Arial" w:hAnsi="Arial" w:cs="Arial"/>
          <w:sz w:val="20"/>
          <w:szCs w:val="20"/>
          <w:lang w:val="kl-GL"/>
        </w:rPr>
      </w:pPr>
      <w:r w:rsidRPr="008D459B">
        <w:rPr>
          <w:rFonts w:ascii="Arial" w:hAnsi="Arial" w:cs="Arial"/>
          <w:sz w:val="20"/>
          <w:szCs w:val="20"/>
          <w:lang w:val="kl-GL"/>
        </w:rPr>
        <w:t>Nalunaarummi siunertaq tassaavoq, inuussu</w:t>
      </w:r>
      <w:r w:rsidR="004363A8" w:rsidRPr="008D459B">
        <w:rPr>
          <w:rFonts w:ascii="Arial" w:hAnsi="Arial" w:cs="Arial"/>
          <w:sz w:val="20"/>
          <w:szCs w:val="20"/>
          <w:lang w:val="kl-GL"/>
        </w:rPr>
        <w:t>tissarsiornermut naalakkersuisup aningaasaqarnikkut ajornartorsiutit suut</w:t>
      </w:r>
      <w:r w:rsidRPr="008D459B">
        <w:rPr>
          <w:rFonts w:ascii="Arial" w:hAnsi="Arial" w:cs="Arial"/>
          <w:sz w:val="20"/>
          <w:szCs w:val="20"/>
          <w:lang w:val="kl-GL"/>
        </w:rPr>
        <w:t xml:space="preserve"> systeminut tunngasumik kasuussaannaveeqqutip annertussusaanik</w:t>
      </w:r>
      <w:r w:rsidR="004363A8" w:rsidRPr="008D459B">
        <w:rPr>
          <w:rFonts w:ascii="Arial" w:hAnsi="Arial" w:cs="Arial"/>
          <w:sz w:val="20"/>
          <w:szCs w:val="20"/>
          <w:lang w:val="kl-GL"/>
        </w:rPr>
        <w:t xml:space="preserve"> aalajangersaaffigisinnaanerai, aamma ingerlatseqatigiiffiup qanoq systeminut tunngasumik kasuussaannaveeqqut naatsorsussaneraa erseqqissarneqarput. Tamatuma saniatigut nalunaarummi, inuussutissarsiornermut naalakkersuisup systeminut tunngasumik kasuussaannaveeqqutip imaluunniit kasuussaanaveeqqutit annertussusaannik aalajangersaasinnaanera, aamma ingerlatseqatigiiffiup systeminut tunngasumik kasuussaannaveeqqummut naatsorsuutini tamanut saqqummersittassagaa aalajangersarneqarpoq.</w:t>
      </w:r>
      <w:r w:rsidR="004363A8" w:rsidRPr="008D459B">
        <w:rPr>
          <w:lang w:val="kl-GL"/>
        </w:rPr>
        <w:t xml:space="preserve"> </w:t>
      </w:r>
      <w:r w:rsidR="004363A8" w:rsidRPr="008D459B">
        <w:rPr>
          <w:rFonts w:ascii="Arial" w:hAnsi="Arial" w:cs="Arial"/>
          <w:sz w:val="20"/>
          <w:szCs w:val="20"/>
          <w:lang w:val="kl-GL"/>
        </w:rPr>
        <w:t>Systeminut tunngasumik kasuussaannaveeqqut piffissaq sivisuumi aaqqissuussaanikkut aarlerinaatinik pinaveersaartitsillunilu killilersuissaaq.</w:t>
      </w:r>
    </w:p>
    <w:p w14:paraId="2BFF6279" w14:textId="77777777" w:rsidR="004363A8" w:rsidRPr="008D459B" w:rsidRDefault="004363A8" w:rsidP="004363A8">
      <w:pPr>
        <w:pStyle w:val="Listeafsnit"/>
        <w:keepNext/>
        <w:spacing w:after="0"/>
        <w:ind w:left="0"/>
        <w:contextualSpacing w:val="0"/>
        <w:rPr>
          <w:rFonts w:ascii="Arial" w:hAnsi="Arial" w:cs="Arial"/>
          <w:sz w:val="20"/>
          <w:szCs w:val="20"/>
          <w:lang w:val="kl-GL"/>
        </w:rPr>
      </w:pPr>
    </w:p>
    <w:p w14:paraId="6B80BD0F" w14:textId="2C0A8A8C" w:rsidR="00AF58EE" w:rsidRPr="008D459B" w:rsidRDefault="006159D7" w:rsidP="009B393C">
      <w:pPr>
        <w:pStyle w:val="Listeafsnit"/>
        <w:spacing w:after="120"/>
        <w:ind w:left="0"/>
        <w:contextualSpacing w:val="0"/>
        <w:rPr>
          <w:rFonts w:ascii="Arial" w:hAnsi="Arial" w:cs="Arial"/>
          <w:b/>
          <w:bCs/>
          <w:sz w:val="20"/>
          <w:szCs w:val="20"/>
          <w:lang w:val="kl-GL"/>
        </w:rPr>
      </w:pPr>
      <w:r w:rsidRPr="008D459B">
        <w:rPr>
          <w:rFonts w:ascii="Arial" w:hAnsi="Arial" w:cs="Arial"/>
          <w:b/>
          <w:bCs/>
          <w:sz w:val="20"/>
          <w:szCs w:val="20"/>
          <w:lang w:val="kl-GL"/>
        </w:rPr>
        <w:t>Aningaaserivinni il. il. aqutsisoqarneq ingerlatsisoqarnerlu pillugit nalunaarut</w:t>
      </w:r>
    </w:p>
    <w:p w14:paraId="7681EC04" w14:textId="1C14DFE8" w:rsidR="009B393C" w:rsidRPr="008D459B" w:rsidRDefault="00B65CF4" w:rsidP="00C8749B">
      <w:pPr>
        <w:pStyle w:val="Listeafsnit"/>
        <w:spacing w:after="0"/>
        <w:ind w:left="0"/>
        <w:rPr>
          <w:rFonts w:ascii="Arial" w:hAnsi="Arial" w:cs="Arial"/>
          <w:sz w:val="20"/>
          <w:szCs w:val="20"/>
          <w:lang w:val="kl-GL"/>
        </w:rPr>
      </w:pPr>
      <w:r w:rsidRPr="008D459B">
        <w:rPr>
          <w:rFonts w:ascii="Arial" w:hAnsi="Arial" w:cs="Arial"/>
          <w:sz w:val="20"/>
          <w:szCs w:val="20"/>
          <w:lang w:val="kl-GL"/>
        </w:rPr>
        <w:t>Aqutsisoqarneq ingerlatsisoqarnerlu pillugit nalunaarummut tunngatillugu suliassaqarfiit uku allannguuteqarput:</w:t>
      </w:r>
    </w:p>
    <w:p w14:paraId="633B727D" w14:textId="77777777" w:rsidR="009B393C" w:rsidRPr="008D459B" w:rsidRDefault="009B393C" w:rsidP="00C8749B">
      <w:pPr>
        <w:pStyle w:val="Listeafsnit"/>
        <w:spacing w:after="0"/>
        <w:ind w:left="0"/>
        <w:rPr>
          <w:rFonts w:ascii="Arial" w:hAnsi="Arial" w:cs="Arial"/>
          <w:sz w:val="20"/>
          <w:szCs w:val="20"/>
          <w:lang w:val="kl-GL"/>
        </w:rPr>
      </w:pPr>
    </w:p>
    <w:p w14:paraId="7CBD9A5D" w14:textId="16306503"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1. </w:t>
      </w:r>
      <w:r w:rsidR="00FD6A90" w:rsidRPr="008D459B">
        <w:rPr>
          <w:rFonts w:ascii="Arial" w:hAnsi="Arial" w:cs="Arial"/>
          <w:sz w:val="20"/>
          <w:szCs w:val="20"/>
          <w:lang w:val="kl-GL"/>
        </w:rPr>
        <w:t xml:space="preserve"> </w:t>
      </w:r>
      <w:r w:rsidR="0097638F" w:rsidRPr="008D459B">
        <w:rPr>
          <w:rFonts w:ascii="Arial" w:hAnsi="Arial" w:cs="Arial"/>
          <w:sz w:val="20"/>
          <w:szCs w:val="20"/>
          <w:lang w:val="kl-GL"/>
        </w:rPr>
        <w:t xml:space="preserve"> </w:t>
      </w:r>
      <w:r w:rsidR="00B65CF4" w:rsidRPr="008D459B">
        <w:rPr>
          <w:rFonts w:ascii="Arial" w:hAnsi="Arial" w:cs="Arial"/>
          <w:sz w:val="20"/>
          <w:szCs w:val="20"/>
          <w:lang w:val="kl-GL"/>
        </w:rPr>
        <w:t>Siulersuisoqarfiup aamma qullersaqarfiup akisussaaffiat aamma suliassai</w:t>
      </w:r>
      <w:r w:rsidRPr="008D459B">
        <w:rPr>
          <w:rFonts w:ascii="Arial" w:hAnsi="Arial" w:cs="Arial"/>
          <w:sz w:val="20"/>
          <w:szCs w:val="20"/>
          <w:lang w:val="kl-GL"/>
        </w:rPr>
        <w:t xml:space="preserve"> </w:t>
      </w:r>
      <w:r w:rsidR="00913F08" w:rsidRPr="008D459B">
        <w:rPr>
          <w:rFonts w:ascii="Arial" w:hAnsi="Arial" w:cs="Arial"/>
          <w:sz w:val="20"/>
          <w:szCs w:val="20"/>
          <w:lang w:val="kl-GL"/>
        </w:rPr>
        <w:t>–</w:t>
      </w:r>
      <w:r w:rsidR="00B65CF4" w:rsidRPr="008D459B">
        <w:rPr>
          <w:rFonts w:ascii="Arial" w:hAnsi="Arial" w:cs="Arial"/>
          <w:sz w:val="20"/>
          <w:szCs w:val="20"/>
          <w:lang w:val="kl-GL"/>
        </w:rPr>
        <w:t xml:space="preserve"> tamatumani ilaatigut</w:t>
      </w:r>
      <w:r w:rsidR="00EF53B3" w:rsidRPr="008D459B">
        <w:rPr>
          <w:rFonts w:ascii="Arial" w:hAnsi="Arial" w:cs="Arial"/>
          <w:sz w:val="20"/>
          <w:szCs w:val="20"/>
          <w:lang w:val="kl-GL"/>
        </w:rPr>
        <w:t xml:space="preserve"> siulersuisoqarfik</w:t>
      </w:r>
      <w:r w:rsidR="00B65CF4" w:rsidRPr="008D459B">
        <w:rPr>
          <w:rFonts w:ascii="Arial" w:hAnsi="Arial" w:cs="Arial"/>
          <w:sz w:val="20"/>
          <w:szCs w:val="20"/>
          <w:lang w:val="kl-GL"/>
        </w:rPr>
        <w:t xml:space="preserve"> </w:t>
      </w:r>
      <w:r w:rsidR="00EF53B3" w:rsidRPr="008D459B">
        <w:rPr>
          <w:rFonts w:ascii="Arial" w:hAnsi="Arial" w:cs="Arial"/>
          <w:sz w:val="20"/>
          <w:szCs w:val="20"/>
          <w:lang w:val="kl-GL"/>
        </w:rPr>
        <w:t>qullersaqarfillu immikkut</w:t>
      </w:r>
      <w:r w:rsidR="00913F08" w:rsidRPr="008D459B">
        <w:rPr>
          <w:rFonts w:ascii="Arial" w:hAnsi="Arial" w:cs="Arial"/>
          <w:sz w:val="20"/>
          <w:szCs w:val="20"/>
          <w:lang w:val="kl-GL"/>
        </w:rPr>
        <w:t xml:space="preserve"> </w:t>
      </w:r>
      <w:r w:rsidR="00EF53B3" w:rsidRPr="008D459B">
        <w:rPr>
          <w:rFonts w:ascii="Arial" w:hAnsi="Arial" w:cs="Arial"/>
          <w:sz w:val="20"/>
          <w:szCs w:val="20"/>
          <w:lang w:val="kl-GL"/>
        </w:rPr>
        <w:t>SIFI-nut</w:t>
      </w:r>
      <w:r w:rsidR="00913F08" w:rsidRPr="008D459B">
        <w:rPr>
          <w:rStyle w:val="Fodnotehenvisning"/>
          <w:rFonts w:ascii="Arial" w:hAnsi="Arial" w:cs="Arial"/>
          <w:sz w:val="20"/>
          <w:szCs w:val="20"/>
          <w:lang w:val="kl-GL"/>
        </w:rPr>
        <w:footnoteReference w:id="1"/>
      </w:r>
      <w:r w:rsidR="00F136FF" w:rsidRPr="008D459B">
        <w:rPr>
          <w:rFonts w:ascii="Arial" w:hAnsi="Arial" w:cs="Arial"/>
          <w:sz w:val="20"/>
          <w:szCs w:val="20"/>
          <w:lang w:val="kl-GL"/>
        </w:rPr>
        <w:t xml:space="preserve"> </w:t>
      </w:r>
      <w:r w:rsidR="00EF53B3" w:rsidRPr="008D459B">
        <w:rPr>
          <w:rFonts w:ascii="Arial" w:hAnsi="Arial" w:cs="Arial"/>
          <w:sz w:val="20"/>
          <w:szCs w:val="20"/>
          <w:lang w:val="kl-GL"/>
        </w:rPr>
        <w:t>pisussaaffeqarneq atulersinneqarpoq, tamatumani aningaasaqa</w:t>
      </w:r>
      <w:r w:rsidR="001D72EB" w:rsidRPr="008D459B">
        <w:rPr>
          <w:rFonts w:ascii="Arial" w:hAnsi="Arial" w:cs="Arial"/>
          <w:sz w:val="20"/>
          <w:szCs w:val="20"/>
          <w:lang w:val="kl-GL"/>
        </w:rPr>
        <w:t>r</w:t>
      </w:r>
      <w:r w:rsidR="00EF53B3" w:rsidRPr="008D459B">
        <w:rPr>
          <w:rFonts w:ascii="Arial" w:hAnsi="Arial" w:cs="Arial"/>
          <w:sz w:val="20"/>
          <w:szCs w:val="20"/>
          <w:lang w:val="kl-GL"/>
        </w:rPr>
        <w:t>nermut immikkoortup patajaannissaata, aarlerinaatinut tunngatillugu suut pineqaatissiissutit SIFI-p ingerlalluarnissaanut</w:t>
      </w:r>
      <w:r w:rsidR="001D72EB" w:rsidRPr="008D459B">
        <w:rPr>
          <w:rFonts w:ascii="Arial" w:hAnsi="Arial" w:cs="Arial"/>
          <w:sz w:val="20"/>
          <w:szCs w:val="20"/>
          <w:lang w:val="kl-GL"/>
        </w:rPr>
        <w:t xml:space="preserve"> qularnaar</w:t>
      </w:r>
      <w:r w:rsidR="00EF53B3" w:rsidRPr="008D459B">
        <w:rPr>
          <w:rFonts w:ascii="Arial" w:hAnsi="Arial" w:cs="Arial"/>
          <w:sz w:val="20"/>
          <w:szCs w:val="20"/>
          <w:lang w:val="kl-GL"/>
        </w:rPr>
        <w:t>inissamut naapertuunnerunerusut, kiisalu aarlerinaatinut tunngatillugu maleruagassat malinneqarnersut nalilersornerisigut.</w:t>
      </w:r>
    </w:p>
    <w:p w14:paraId="416DA20B" w14:textId="1B33E778"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lastRenderedPageBreak/>
        <w:t xml:space="preserve">2. </w:t>
      </w:r>
      <w:r w:rsidR="0097638F" w:rsidRPr="008D459B">
        <w:rPr>
          <w:rFonts w:ascii="Arial" w:hAnsi="Arial" w:cs="Arial"/>
          <w:sz w:val="20"/>
          <w:szCs w:val="20"/>
          <w:lang w:val="kl-GL"/>
        </w:rPr>
        <w:t xml:space="preserve"> </w:t>
      </w:r>
      <w:r w:rsidR="00FD6A90" w:rsidRPr="008D459B">
        <w:rPr>
          <w:rFonts w:ascii="Arial" w:hAnsi="Arial" w:cs="Arial"/>
          <w:sz w:val="20"/>
          <w:szCs w:val="20"/>
          <w:lang w:val="kl-GL"/>
        </w:rPr>
        <w:t xml:space="preserve"> </w:t>
      </w:r>
      <w:r w:rsidR="00B15C7B" w:rsidRPr="008D459B">
        <w:rPr>
          <w:rFonts w:ascii="Arial" w:hAnsi="Arial" w:cs="Arial"/>
          <w:sz w:val="20"/>
          <w:szCs w:val="20"/>
          <w:lang w:val="kl-GL"/>
        </w:rPr>
        <w:t xml:space="preserve">Atuuffiit immikkoortinneri </w:t>
      </w:r>
      <w:r w:rsidR="00F136FF" w:rsidRPr="008D459B">
        <w:rPr>
          <w:rFonts w:ascii="Arial" w:hAnsi="Arial" w:cs="Arial"/>
          <w:sz w:val="20"/>
          <w:szCs w:val="20"/>
          <w:lang w:val="kl-GL"/>
        </w:rPr>
        <w:t>–</w:t>
      </w:r>
      <w:r w:rsidR="001D72EB" w:rsidRPr="008D459B">
        <w:rPr>
          <w:rFonts w:ascii="Arial" w:hAnsi="Arial" w:cs="Arial"/>
          <w:sz w:val="20"/>
          <w:szCs w:val="20"/>
          <w:lang w:val="kl-GL"/>
        </w:rPr>
        <w:t xml:space="preserve"> tamatumani ilaatigut soqutigisatigut akerleriinnernik pinaveersaartitsinermik aamma passussinermik piumasaqaateqarneq atulersinneratigut.</w:t>
      </w:r>
    </w:p>
    <w:p w14:paraId="415B768C" w14:textId="218DCFC4"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3. </w:t>
      </w:r>
      <w:r w:rsidR="00FD6A90" w:rsidRPr="008D459B">
        <w:rPr>
          <w:rFonts w:ascii="Arial" w:hAnsi="Arial" w:cs="Arial"/>
          <w:sz w:val="20"/>
          <w:szCs w:val="20"/>
          <w:lang w:val="kl-GL"/>
        </w:rPr>
        <w:t xml:space="preserve"> </w:t>
      </w:r>
      <w:r w:rsidR="0097638F" w:rsidRPr="008D459B">
        <w:rPr>
          <w:rFonts w:ascii="Arial" w:hAnsi="Arial" w:cs="Arial"/>
          <w:sz w:val="20"/>
          <w:szCs w:val="20"/>
          <w:lang w:val="kl-GL"/>
        </w:rPr>
        <w:t xml:space="preserve"> </w:t>
      </w:r>
      <w:r w:rsidR="003B51A7" w:rsidRPr="008D459B">
        <w:rPr>
          <w:rFonts w:ascii="Arial" w:hAnsi="Arial" w:cs="Arial"/>
          <w:sz w:val="20"/>
          <w:szCs w:val="20"/>
          <w:lang w:val="kl-GL"/>
        </w:rPr>
        <w:t>Nakkutilliinermut</w:t>
      </w:r>
      <w:r w:rsidR="00911EBB" w:rsidRPr="008D459B">
        <w:rPr>
          <w:rFonts w:ascii="Arial" w:hAnsi="Arial" w:cs="Arial"/>
          <w:sz w:val="20"/>
          <w:szCs w:val="20"/>
          <w:lang w:val="kl-GL"/>
        </w:rPr>
        <w:t xml:space="preserve"> aamma aarlerinaatinik aqutsinermut atorfiit</w:t>
      </w:r>
      <w:r w:rsidRPr="008D459B">
        <w:rPr>
          <w:rFonts w:ascii="Arial" w:hAnsi="Arial" w:cs="Arial"/>
          <w:sz w:val="20"/>
          <w:szCs w:val="20"/>
          <w:lang w:val="kl-GL"/>
        </w:rPr>
        <w:t xml:space="preserve"> </w:t>
      </w:r>
      <w:r w:rsidR="00F136FF" w:rsidRPr="008D459B">
        <w:rPr>
          <w:rFonts w:ascii="Arial" w:hAnsi="Arial" w:cs="Arial"/>
          <w:sz w:val="20"/>
          <w:szCs w:val="20"/>
          <w:lang w:val="kl-GL"/>
        </w:rPr>
        <w:t>–</w:t>
      </w:r>
      <w:r w:rsidR="00911EBB" w:rsidRPr="008D459B">
        <w:rPr>
          <w:rFonts w:ascii="Arial" w:hAnsi="Arial" w:cs="Arial"/>
          <w:sz w:val="20"/>
          <w:szCs w:val="20"/>
          <w:lang w:val="kl-GL"/>
        </w:rPr>
        <w:t xml:space="preserve"> tamatumani ilaatigut akuttusumik ilinniarsinnaanermut periarfissat, kiisalu nakkutilliinermut aamma aarlerinaatinik aqutsinermut akisussaasut kiffartuussinermut aamma tunisassianut ineriartortitsinermut ilaanissaat piumasaqaatinngorput.</w:t>
      </w:r>
    </w:p>
    <w:p w14:paraId="5CF12D89" w14:textId="04C8E03F"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4. </w:t>
      </w:r>
      <w:r w:rsidR="0097638F" w:rsidRPr="008D459B">
        <w:rPr>
          <w:rFonts w:ascii="Arial" w:hAnsi="Arial" w:cs="Arial"/>
          <w:sz w:val="20"/>
          <w:szCs w:val="20"/>
          <w:lang w:val="kl-GL"/>
        </w:rPr>
        <w:t xml:space="preserve"> </w:t>
      </w:r>
      <w:r w:rsidR="00FD6A90" w:rsidRPr="008D459B">
        <w:rPr>
          <w:rFonts w:ascii="Arial" w:hAnsi="Arial" w:cs="Arial"/>
          <w:sz w:val="20"/>
          <w:szCs w:val="20"/>
          <w:lang w:val="kl-GL"/>
        </w:rPr>
        <w:t xml:space="preserve"> </w:t>
      </w:r>
      <w:r w:rsidR="00911EBB" w:rsidRPr="008D459B">
        <w:rPr>
          <w:rFonts w:ascii="Arial" w:hAnsi="Arial" w:cs="Arial"/>
          <w:sz w:val="20"/>
          <w:szCs w:val="20"/>
          <w:lang w:val="kl-GL"/>
        </w:rPr>
        <w:t>SIFI-nut</w:t>
      </w:r>
      <w:r w:rsidRPr="008D459B">
        <w:rPr>
          <w:rFonts w:ascii="Arial" w:hAnsi="Arial" w:cs="Arial"/>
          <w:sz w:val="20"/>
          <w:szCs w:val="20"/>
          <w:lang w:val="kl-GL"/>
        </w:rPr>
        <w:t xml:space="preserve"> </w:t>
      </w:r>
      <w:r w:rsidR="00911EBB" w:rsidRPr="008D459B">
        <w:rPr>
          <w:rFonts w:ascii="Arial" w:hAnsi="Arial" w:cs="Arial"/>
          <w:sz w:val="20"/>
          <w:szCs w:val="20"/>
          <w:lang w:val="kl-GL"/>
        </w:rPr>
        <w:t>piumasaqaatit sukannernerusut</w:t>
      </w:r>
      <w:r w:rsidR="00632AC1" w:rsidRPr="008D459B">
        <w:rPr>
          <w:rFonts w:ascii="Arial" w:hAnsi="Arial" w:cs="Arial"/>
          <w:sz w:val="20"/>
          <w:szCs w:val="20"/>
          <w:lang w:val="kl-GL"/>
        </w:rPr>
        <w:t>–</w:t>
      </w:r>
      <w:r w:rsidR="00911EBB" w:rsidRPr="008D459B">
        <w:rPr>
          <w:rFonts w:ascii="Arial" w:hAnsi="Arial" w:cs="Arial"/>
          <w:sz w:val="20"/>
          <w:szCs w:val="20"/>
          <w:lang w:val="kl-GL"/>
        </w:rPr>
        <w:t xml:space="preserve"> tamatumani ilaatigut SIFI-ni ingerlatseriaatsimut pitsaasumut allannguisoqarpoq.</w:t>
      </w:r>
    </w:p>
    <w:p w14:paraId="056242CC" w14:textId="10A2E138"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5. </w:t>
      </w:r>
      <w:r w:rsidR="00FD6A90" w:rsidRPr="008D459B">
        <w:rPr>
          <w:rFonts w:ascii="Arial" w:hAnsi="Arial" w:cs="Arial"/>
          <w:sz w:val="20"/>
          <w:szCs w:val="20"/>
          <w:lang w:val="kl-GL"/>
        </w:rPr>
        <w:t xml:space="preserve"> </w:t>
      </w:r>
      <w:r w:rsidR="0097638F" w:rsidRPr="008D459B">
        <w:rPr>
          <w:rFonts w:ascii="Arial" w:hAnsi="Arial" w:cs="Arial"/>
          <w:sz w:val="20"/>
          <w:szCs w:val="20"/>
          <w:lang w:val="kl-GL"/>
        </w:rPr>
        <w:t xml:space="preserve"> </w:t>
      </w:r>
      <w:r w:rsidR="00286AA7" w:rsidRPr="008D459B">
        <w:rPr>
          <w:rFonts w:ascii="Arial" w:hAnsi="Arial" w:cs="Arial"/>
          <w:sz w:val="20"/>
          <w:szCs w:val="20"/>
          <w:lang w:val="kl-GL"/>
        </w:rPr>
        <w:t>Akiligassarsinermi aarlerinartoq</w:t>
      </w:r>
      <w:r w:rsidRPr="008D459B">
        <w:rPr>
          <w:rFonts w:ascii="Arial" w:hAnsi="Arial" w:cs="Arial"/>
          <w:sz w:val="20"/>
          <w:szCs w:val="20"/>
          <w:lang w:val="kl-GL"/>
        </w:rPr>
        <w:t xml:space="preserve"> </w:t>
      </w:r>
      <w:r w:rsidR="00632AC1" w:rsidRPr="008D459B">
        <w:rPr>
          <w:rFonts w:ascii="Arial" w:hAnsi="Arial" w:cs="Arial"/>
          <w:sz w:val="20"/>
          <w:szCs w:val="20"/>
          <w:lang w:val="kl-GL"/>
        </w:rPr>
        <w:t>–</w:t>
      </w:r>
      <w:r w:rsidR="00286AA7" w:rsidRPr="008D459B">
        <w:rPr>
          <w:rFonts w:ascii="Arial" w:hAnsi="Arial" w:cs="Arial"/>
          <w:sz w:val="20"/>
          <w:szCs w:val="20"/>
          <w:lang w:val="kl-GL"/>
        </w:rPr>
        <w:t xml:space="preserve"> tamatumani ilaatigut aningaasaqarnikkut aarlerinaatinik isumagineqanngitsunik aamma akiligassaqarnerni aarlerinaatinik annikillisaanissanik, kiisalu ingerlatseqatigiiffiit aarlerinaatit pillugit politikkiinik aqutsinermut tunngatillugu allannguisoqarpoq.</w:t>
      </w:r>
    </w:p>
    <w:p w14:paraId="673E8314" w14:textId="391D1CA8"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6. </w:t>
      </w:r>
      <w:r w:rsidR="00FD6A90" w:rsidRPr="008D459B">
        <w:rPr>
          <w:rFonts w:ascii="Arial" w:hAnsi="Arial" w:cs="Arial"/>
          <w:sz w:val="20"/>
          <w:szCs w:val="20"/>
          <w:lang w:val="kl-GL"/>
        </w:rPr>
        <w:t xml:space="preserve"> </w:t>
      </w:r>
      <w:r w:rsidR="0097638F" w:rsidRPr="008D459B">
        <w:rPr>
          <w:rFonts w:ascii="Arial" w:hAnsi="Arial" w:cs="Arial"/>
          <w:sz w:val="20"/>
          <w:szCs w:val="20"/>
          <w:lang w:val="kl-GL"/>
        </w:rPr>
        <w:t xml:space="preserve"> </w:t>
      </w:r>
      <w:r w:rsidR="00B15C7B" w:rsidRPr="008D459B">
        <w:rPr>
          <w:rFonts w:ascii="Arial" w:hAnsi="Arial" w:cs="Arial"/>
          <w:sz w:val="20"/>
          <w:szCs w:val="20"/>
          <w:lang w:val="kl-GL"/>
        </w:rPr>
        <w:t>Niuerfimmi aarlerinartut</w:t>
      </w:r>
      <w:r w:rsidRPr="008D459B">
        <w:rPr>
          <w:rFonts w:ascii="Arial" w:hAnsi="Arial" w:cs="Arial"/>
          <w:sz w:val="20"/>
          <w:szCs w:val="20"/>
          <w:lang w:val="kl-GL"/>
        </w:rPr>
        <w:t xml:space="preserve"> </w:t>
      </w:r>
      <w:r w:rsidR="00632AC1" w:rsidRPr="008D459B">
        <w:rPr>
          <w:rFonts w:ascii="Arial" w:hAnsi="Arial" w:cs="Arial"/>
          <w:sz w:val="20"/>
          <w:szCs w:val="20"/>
          <w:lang w:val="kl-GL"/>
        </w:rPr>
        <w:t>–</w:t>
      </w:r>
      <w:r w:rsidR="00B15C7B" w:rsidRPr="008D459B">
        <w:rPr>
          <w:rFonts w:ascii="Arial" w:hAnsi="Arial" w:cs="Arial"/>
          <w:sz w:val="20"/>
          <w:szCs w:val="20"/>
          <w:lang w:val="kl-GL"/>
        </w:rPr>
        <w:t xml:space="preserve"> tamatumani ilaatigut niuerfimmi aarlerinartunut atuuffiit immikkoortinnerinut aamma </w:t>
      </w:r>
      <w:r w:rsidR="00782479" w:rsidRPr="008D459B">
        <w:rPr>
          <w:rFonts w:ascii="Arial" w:hAnsi="Arial" w:cs="Arial"/>
          <w:sz w:val="20"/>
          <w:szCs w:val="20"/>
          <w:lang w:val="kl-GL"/>
        </w:rPr>
        <w:t xml:space="preserve">naleqqiussinissamut tunngavimmut </w:t>
      </w:r>
      <w:r w:rsidR="00B15C7B" w:rsidRPr="008D459B">
        <w:rPr>
          <w:rFonts w:ascii="Arial" w:hAnsi="Arial" w:cs="Arial"/>
          <w:sz w:val="20"/>
          <w:szCs w:val="20"/>
          <w:lang w:val="kl-GL"/>
        </w:rPr>
        <w:t>piumasaqaatit atuutilersinneqarput.</w:t>
      </w:r>
    </w:p>
    <w:p w14:paraId="40E26A4E" w14:textId="5308D3BC"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7. </w:t>
      </w:r>
      <w:r w:rsidR="0097638F" w:rsidRPr="008D459B">
        <w:rPr>
          <w:rFonts w:ascii="Arial" w:hAnsi="Arial" w:cs="Arial"/>
          <w:sz w:val="20"/>
          <w:szCs w:val="20"/>
          <w:lang w:val="kl-GL"/>
        </w:rPr>
        <w:t xml:space="preserve"> </w:t>
      </w:r>
      <w:r w:rsidR="00FD6A90" w:rsidRPr="008D459B">
        <w:rPr>
          <w:rFonts w:ascii="Arial" w:hAnsi="Arial" w:cs="Arial"/>
          <w:sz w:val="20"/>
          <w:szCs w:val="20"/>
          <w:lang w:val="kl-GL"/>
        </w:rPr>
        <w:t xml:space="preserve"> </w:t>
      </w:r>
      <w:r w:rsidR="00782479" w:rsidRPr="008D459B">
        <w:rPr>
          <w:rFonts w:ascii="Arial" w:hAnsi="Arial" w:cs="Arial"/>
          <w:sz w:val="20"/>
          <w:szCs w:val="20"/>
          <w:lang w:val="kl-GL"/>
        </w:rPr>
        <w:t xml:space="preserve">Ingerlatsinermi aarlerinaatit </w:t>
      </w:r>
      <w:r w:rsidR="00632AC1" w:rsidRPr="008D459B">
        <w:rPr>
          <w:rFonts w:ascii="Arial" w:hAnsi="Arial" w:cs="Arial"/>
          <w:sz w:val="20"/>
          <w:szCs w:val="20"/>
          <w:lang w:val="kl-GL"/>
        </w:rPr>
        <w:t>–</w:t>
      </w:r>
      <w:r w:rsidR="005E115E" w:rsidRPr="008D459B">
        <w:rPr>
          <w:rFonts w:ascii="Arial" w:hAnsi="Arial" w:cs="Arial"/>
          <w:sz w:val="20"/>
          <w:szCs w:val="20"/>
          <w:lang w:val="kl-GL"/>
        </w:rPr>
        <w:t xml:space="preserve"> tamatumani ilaatigut periutsip aarlerinaataata maleruagassai kiisalu siulersuisoqarfiup aamma qullersaqarfiup ingerlatsinermi aarlerinaatit pillugit suliaanni politikkimik aalajangersaanermut malittarisassat atulersinneqarput.</w:t>
      </w:r>
    </w:p>
    <w:p w14:paraId="41CB3685" w14:textId="457DAA86" w:rsidR="0097638F"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 xml:space="preserve">8. </w:t>
      </w:r>
      <w:r w:rsidR="00FD6A90" w:rsidRPr="008D459B">
        <w:rPr>
          <w:rFonts w:ascii="Arial" w:hAnsi="Arial" w:cs="Arial"/>
          <w:sz w:val="20"/>
          <w:szCs w:val="20"/>
          <w:lang w:val="kl-GL"/>
        </w:rPr>
        <w:t xml:space="preserve"> </w:t>
      </w:r>
      <w:r w:rsidR="0097638F" w:rsidRPr="008D459B">
        <w:rPr>
          <w:rFonts w:ascii="Arial" w:hAnsi="Arial" w:cs="Arial"/>
          <w:sz w:val="20"/>
          <w:szCs w:val="20"/>
          <w:lang w:val="kl-GL"/>
        </w:rPr>
        <w:t xml:space="preserve"> </w:t>
      </w:r>
      <w:r w:rsidR="00782479" w:rsidRPr="008D459B">
        <w:rPr>
          <w:rFonts w:ascii="Arial" w:hAnsi="Arial" w:cs="Arial"/>
          <w:sz w:val="20"/>
          <w:szCs w:val="20"/>
          <w:lang w:val="kl-GL"/>
        </w:rPr>
        <w:t>Akiliisinnaassutsikkut aarlerinaat</w:t>
      </w:r>
      <w:r w:rsidRPr="008D459B">
        <w:rPr>
          <w:rFonts w:ascii="Arial" w:hAnsi="Arial" w:cs="Arial"/>
          <w:sz w:val="20"/>
          <w:szCs w:val="20"/>
          <w:lang w:val="kl-GL"/>
        </w:rPr>
        <w:t xml:space="preserve"> </w:t>
      </w:r>
      <w:r w:rsidR="00632AC1" w:rsidRPr="008D459B">
        <w:rPr>
          <w:rFonts w:ascii="Arial" w:hAnsi="Arial" w:cs="Arial"/>
          <w:sz w:val="20"/>
          <w:szCs w:val="20"/>
          <w:lang w:val="kl-GL"/>
        </w:rPr>
        <w:t>–</w:t>
      </w:r>
      <w:r w:rsidR="005E115E" w:rsidRPr="008D459B">
        <w:rPr>
          <w:rFonts w:ascii="Arial" w:hAnsi="Arial" w:cs="Arial"/>
          <w:sz w:val="20"/>
          <w:szCs w:val="20"/>
          <w:lang w:val="kl-GL"/>
        </w:rPr>
        <w:t xml:space="preserve"> LCR-i </w:t>
      </w:r>
      <w:r w:rsidR="00632AC1" w:rsidRPr="008D459B">
        <w:rPr>
          <w:rFonts w:ascii="Arial" w:hAnsi="Arial" w:cs="Arial"/>
          <w:sz w:val="20"/>
          <w:szCs w:val="20"/>
          <w:lang w:val="kl-GL"/>
        </w:rPr>
        <w:t>(</w:t>
      </w:r>
      <w:r w:rsidR="00632AC1" w:rsidRPr="008D459B">
        <w:rPr>
          <w:rFonts w:ascii="Arial" w:hAnsi="Arial" w:cs="Arial"/>
          <w:i/>
          <w:iCs/>
          <w:sz w:val="20"/>
          <w:szCs w:val="20"/>
          <w:lang w:val="kl-GL"/>
        </w:rPr>
        <w:t>Liquidity Coverage Ration</w:t>
      </w:r>
      <w:r w:rsidR="005E115E" w:rsidRPr="008D459B">
        <w:rPr>
          <w:rFonts w:ascii="Arial" w:hAnsi="Arial" w:cs="Arial"/>
          <w:sz w:val="20"/>
          <w:szCs w:val="20"/>
          <w:lang w:val="kl-GL"/>
        </w:rPr>
        <w:t>) aamma</w:t>
      </w:r>
      <w:r w:rsidR="00632AC1" w:rsidRPr="008D459B">
        <w:rPr>
          <w:rFonts w:ascii="Arial" w:hAnsi="Arial" w:cs="Arial"/>
          <w:sz w:val="20"/>
          <w:szCs w:val="20"/>
          <w:lang w:val="kl-GL"/>
        </w:rPr>
        <w:t xml:space="preserve"> NSFR</w:t>
      </w:r>
      <w:r w:rsidR="005E115E" w:rsidRPr="008D459B">
        <w:rPr>
          <w:rFonts w:ascii="Arial" w:hAnsi="Arial" w:cs="Arial"/>
          <w:sz w:val="20"/>
          <w:szCs w:val="20"/>
          <w:lang w:val="kl-GL"/>
        </w:rPr>
        <w:t>-i</w:t>
      </w:r>
      <w:r w:rsidR="00632AC1" w:rsidRPr="008D459B">
        <w:rPr>
          <w:rFonts w:ascii="Arial" w:hAnsi="Arial" w:cs="Arial"/>
          <w:sz w:val="20"/>
          <w:szCs w:val="20"/>
          <w:lang w:val="kl-GL"/>
        </w:rPr>
        <w:t xml:space="preserve"> (</w:t>
      </w:r>
      <w:r w:rsidR="00632AC1" w:rsidRPr="008D459B">
        <w:rPr>
          <w:rFonts w:ascii="Arial" w:hAnsi="Arial" w:cs="Arial"/>
          <w:i/>
          <w:iCs/>
          <w:sz w:val="20"/>
          <w:szCs w:val="20"/>
          <w:lang w:val="kl-GL"/>
        </w:rPr>
        <w:t>Net Stable Funding Ratio</w:t>
      </w:r>
      <w:r w:rsidR="00632AC1" w:rsidRPr="008D459B">
        <w:rPr>
          <w:rFonts w:ascii="Arial" w:hAnsi="Arial" w:cs="Arial"/>
          <w:sz w:val="20"/>
          <w:szCs w:val="20"/>
          <w:lang w:val="kl-GL"/>
        </w:rPr>
        <w:t>)</w:t>
      </w:r>
      <w:r w:rsidR="005E115E" w:rsidRPr="008D459B">
        <w:rPr>
          <w:rFonts w:ascii="Arial" w:hAnsi="Arial" w:cs="Arial"/>
          <w:sz w:val="20"/>
          <w:szCs w:val="20"/>
          <w:lang w:val="kl-GL"/>
        </w:rPr>
        <w:t xml:space="preserve"> pillugit inats</w:t>
      </w:r>
      <w:r w:rsidR="002C0709" w:rsidRPr="008D459B">
        <w:rPr>
          <w:rFonts w:ascii="Arial" w:hAnsi="Arial" w:cs="Arial"/>
          <w:sz w:val="20"/>
          <w:szCs w:val="20"/>
          <w:lang w:val="kl-GL"/>
        </w:rPr>
        <w:t>is</w:t>
      </w:r>
      <w:r w:rsidR="005E115E" w:rsidRPr="008D459B">
        <w:rPr>
          <w:rFonts w:ascii="Arial" w:hAnsi="Arial" w:cs="Arial"/>
          <w:sz w:val="20"/>
          <w:szCs w:val="20"/>
          <w:lang w:val="kl-GL"/>
        </w:rPr>
        <w:t>eqartussaaneq ilanngunneqarpoq</w:t>
      </w:r>
      <w:r w:rsidR="00632AC1" w:rsidRPr="008D459B">
        <w:rPr>
          <w:rFonts w:ascii="Arial" w:hAnsi="Arial" w:cs="Arial"/>
          <w:sz w:val="20"/>
          <w:szCs w:val="20"/>
          <w:lang w:val="kl-GL"/>
        </w:rPr>
        <w:t>.</w:t>
      </w:r>
    </w:p>
    <w:p w14:paraId="0103B88A" w14:textId="32B6D044" w:rsidR="00053EB2" w:rsidRPr="008D459B" w:rsidRDefault="00053EB2"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9.</w:t>
      </w:r>
      <w:r w:rsidRPr="008D459B">
        <w:rPr>
          <w:rFonts w:ascii="Arial" w:hAnsi="Arial" w:cs="Arial"/>
          <w:sz w:val="20"/>
          <w:szCs w:val="20"/>
          <w:lang w:val="kl-GL"/>
        </w:rPr>
        <w:tab/>
        <w:t>It-</w:t>
      </w:r>
      <w:r w:rsidR="008836D8" w:rsidRPr="008D459B">
        <w:rPr>
          <w:rFonts w:ascii="Arial" w:hAnsi="Arial" w:cs="Arial"/>
          <w:sz w:val="20"/>
          <w:szCs w:val="20"/>
          <w:lang w:val="kl-GL"/>
        </w:rPr>
        <w:t xml:space="preserve">mut </w:t>
      </w:r>
      <w:r w:rsidRPr="008D459B">
        <w:rPr>
          <w:rFonts w:ascii="Arial" w:hAnsi="Arial" w:cs="Arial"/>
          <w:sz w:val="20"/>
          <w:szCs w:val="20"/>
          <w:lang w:val="kl-GL"/>
        </w:rPr>
        <w:t>periusissiaq, it-</w:t>
      </w:r>
      <w:r w:rsidR="008836D8" w:rsidRPr="008D459B">
        <w:rPr>
          <w:rFonts w:ascii="Arial" w:hAnsi="Arial" w:cs="Arial"/>
          <w:sz w:val="20"/>
          <w:szCs w:val="20"/>
          <w:lang w:val="kl-GL"/>
        </w:rPr>
        <w:t>mut</w:t>
      </w:r>
      <w:r w:rsidR="008836D8" w:rsidRPr="00AA254C">
        <w:rPr>
          <w:lang w:val="kl-GL"/>
        </w:rPr>
        <w:t xml:space="preserve"> </w:t>
      </w:r>
      <w:r w:rsidR="008836D8" w:rsidRPr="008D459B">
        <w:rPr>
          <w:rFonts w:ascii="Arial" w:hAnsi="Arial" w:cs="Arial"/>
          <w:sz w:val="20"/>
          <w:szCs w:val="20"/>
          <w:lang w:val="kl-GL"/>
        </w:rPr>
        <w:t>aarlerinaatinut tunngatillugu</w:t>
      </w:r>
      <w:r w:rsidR="008836D8" w:rsidRPr="008D459B" w:rsidDel="00053EB2">
        <w:rPr>
          <w:rFonts w:ascii="Arial" w:hAnsi="Arial" w:cs="Arial"/>
          <w:sz w:val="20"/>
          <w:szCs w:val="20"/>
          <w:lang w:val="kl-GL"/>
        </w:rPr>
        <w:t xml:space="preserve"> </w:t>
      </w:r>
      <w:r w:rsidR="008836D8" w:rsidRPr="008D459B">
        <w:rPr>
          <w:rFonts w:ascii="Arial" w:hAnsi="Arial" w:cs="Arial"/>
          <w:sz w:val="20"/>
          <w:szCs w:val="20"/>
          <w:lang w:val="kl-GL"/>
        </w:rPr>
        <w:t>politikki aamma it-mut isumannaatsuunermut politikki – pineqartut nalunaarutimi ilanngussami ilanngunneqassapput.</w:t>
      </w:r>
    </w:p>
    <w:p w14:paraId="1A607895" w14:textId="34FAB6E2" w:rsidR="009B393C" w:rsidRPr="008D459B" w:rsidRDefault="00053EB2"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10.</w:t>
      </w:r>
      <w:r w:rsidRPr="008D459B">
        <w:rPr>
          <w:rFonts w:ascii="Arial" w:hAnsi="Arial" w:cs="Arial"/>
          <w:sz w:val="20"/>
          <w:szCs w:val="20"/>
          <w:lang w:val="kl-GL"/>
        </w:rPr>
        <w:tab/>
      </w:r>
      <w:r w:rsidR="00A03BF9" w:rsidRPr="008D459B">
        <w:rPr>
          <w:rFonts w:ascii="Arial" w:hAnsi="Arial" w:cs="Arial"/>
          <w:sz w:val="20"/>
          <w:szCs w:val="20"/>
          <w:lang w:val="kl-GL"/>
        </w:rPr>
        <w:t>Akiitsoqalernissamut aarlerinaat</w:t>
      </w:r>
      <w:r w:rsidR="009F4BAD" w:rsidRPr="008D459B">
        <w:rPr>
          <w:rFonts w:ascii="Arial" w:hAnsi="Arial" w:cs="Arial"/>
          <w:sz w:val="20"/>
          <w:szCs w:val="20"/>
          <w:lang w:val="kl-GL"/>
        </w:rPr>
        <w:t xml:space="preserve"> </w:t>
      </w:r>
      <w:r w:rsidR="00FD6A90" w:rsidRPr="008D459B">
        <w:rPr>
          <w:rFonts w:ascii="Arial" w:hAnsi="Arial" w:cs="Arial"/>
          <w:sz w:val="20"/>
          <w:szCs w:val="20"/>
          <w:lang w:val="kl-GL"/>
        </w:rPr>
        <w:t>–</w:t>
      </w:r>
      <w:r w:rsidR="00C771B9" w:rsidRPr="008D459B">
        <w:rPr>
          <w:rFonts w:ascii="Arial" w:hAnsi="Arial" w:cs="Arial"/>
          <w:sz w:val="20"/>
          <w:szCs w:val="20"/>
          <w:lang w:val="kl-GL"/>
        </w:rPr>
        <w:t xml:space="preserve"> tamatumani ilaatigut ingasattumik akiitsoqalernissamut aarlerinaat</w:t>
      </w:r>
      <w:r w:rsidR="00B91976" w:rsidRPr="008D459B">
        <w:rPr>
          <w:rFonts w:ascii="Arial" w:hAnsi="Arial" w:cs="Arial"/>
          <w:sz w:val="20"/>
          <w:szCs w:val="20"/>
          <w:lang w:val="kl-GL"/>
        </w:rPr>
        <w:t xml:space="preserve"> pillugu</w:t>
      </w:r>
      <w:r w:rsidR="00C771B9" w:rsidRPr="008D459B">
        <w:rPr>
          <w:rFonts w:ascii="Arial" w:hAnsi="Arial" w:cs="Arial"/>
          <w:sz w:val="20"/>
          <w:szCs w:val="20"/>
          <w:lang w:val="kl-GL"/>
        </w:rPr>
        <w:t xml:space="preserve"> </w:t>
      </w:r>
      <w:r w:rsidR="00B91976" w:rsidRPr="008D459B">
        <w:rPr>
          <w:rFonts w:ascii="Arial" w:hAnsi="Arial" w:cs="Arial"/>
          <w:sz w:val="20"/>
          <w:szCs w:val="20"/>
          <w:lang w:val="kl-GL"/>
        </w:rPr>
        <w:t>politikkiliortoqarpoq, aamma</w:t>
      </w:r>
      <w:r w:rsidR="00C771B9" w:rsidRPr="008D459B">
        <w:rPr>
          <w:rFonts w:ascii="Arial" w:hAnsi="Arial" w:cs="Arial"/>
          <w:sz w:val="20"/>
          <w:szCs w:val="20"/>
          <w:lang w:val="kl-GL"/>
        </w:rPr>
        <w:t xml:space="preserve"> ingerlatseqatigiiffiit </w:t>
      </w:r>
      <w:r w:rsidR="00B91976" w:rsidRPr="008D459B">
        <w:rPr>
          <w:rFonts w:ascii="Arial" w:hAnsi="Arial" w:cs="Arial"/>
          <w:sz w:val="20"/>
          <w:szCs w:val="20"/>
          <w:lang w:val="kl-GL"/>
        </w:rPr>
        <w:t>10 pct.-t sinnerlugit akiitsoqalernissamut aarlerinaatilinnut annikinnerpaaffimmik killigitinneqartoq atorunnaarsinneqarpoq.</w:t>
      </w:r>
    </w:p>
    <w:p w14:paraId="7A43FC96" w14:textId="4E40E1CA" w:rsidR="009B393C" w:rsidRPr="008D459B" w:rsidRDefault="009F4BAD" w:rsidP="0097638F">
      <w:pPr>
        <w:pStyle w:val="Listeafsnit"/>
        <w:spacing w:after="0"/>
        <w:ind w:left="340" w:hanging="340"/>
        <w:rPr>
          <w:rFonts w:ascii="Arial" w:hAnsi="Arial" w:cs="Arial"/>
          <w:sz w:val="20"/>
          <w:szCs w:val="20"/>
          <w:lang w:val="kl-GL"/>
        </w:rPr>
      </w:pPr>
      <w:r w:rsidRPr="008D459B">
        <w:rPr>
          <w:rFonts w:ascii="Arial" w:hAnsi="Arial" w:cs="Arial"/>
          <w:sz w:val="20"/>
          <w:szCs w:val="20"/>
          <w:lang w:val="kl-GL"/>
        </w:rPr>
        <w:t>1</w:t>
      </w:r>
      <w:r w:rsidR="00053EB2" w:rsidRPr="008D459B">
        <w:rPr>
          <w:rFonts w:ascii="Arial" w:hAnsi="Arial" w:cs="Arial"/>
          <w:sz w:val="20"/>
          <w:szCs w:val="20"/>
          <w:lang w:val="kl-GL"/>
        </w:rPr>
        <w:t>1</w:t>
      </w:r>
      <w:r w:rsidR="0097638F" w:rsidRPr="008D459B">
        <w:rPr>
          <w:rFonts w:ascii="Arial" w:hAnsi="Arial" w:cs="Arial"/>
          <w:sz w:val="20"/>
          <w:szCs w:val="20"/>
          <w:lang w:val="kl-GL"/>
        </w:rPr>
        <w:t xml:space="preserve">. </w:t>
      </w:r>
      <w:r w:rsidR="00A03BF9" w:rsidRPr="008D459B">
        <w:rPr>
          <w:rFonts w:ascii="Arial" w:hAnsi="Arial" w:cs="Arial"/>
          <w:sz w:val="20"/>
          <w:szCs w:val="20"/>
          <w:lang w:val="kl-GL"/>
        </w:rPr>
        <w:t>Allannguutit allat</w:t>
      </w:r>
      <w:r w:rsidR="00FD6A90" w:rsidRPr="008D459B">
        <w:rPr>
          <w:rFonts w:ascii="Arial" w:hAnsi="Arial" w:cs="Arial"/>
          <w:sz w:val="20"/>
          <w:szCs w:val="20"/>
          <w:lang w:val="kl-GL"/>
        </w:rPr>
        <w:t xml:space="preserve"> –</w:t>
      </w:r>
      <w:r w:rsidR="00B91976" w:rsidRPr="008D459B">
        <w:rPr>
          <w:rFonts w:ascii="Arial" w:hAnsi="Arial" w:cs="Arial"/>
          <w:sz w:val="20"/>
          <w:szCs w:val="20"/>
          <w:lang w:val="kl-GL"/>
        </w:rPr>
        <w:t xml:space="preserve"> tamatumani ilaatigut Aningaaserivinnik Nakkutilliisoqarfiup ingerlatseqatigiiffinnik nakkutilliinerani tunngavilimmik maleruagassiortoqarpoq.</w:t>
      </w:r>
    </w:p>
    <w:p w14:paraId="6EF87364" w14:textId="77777777" w:rsidR="009B393C" w:rsidRPr="008D459B" w:rsidRDefault="009B393C" w:rsidP="00A346F1">
      <w:pPr>
        <w:spacing w:after="0"/>
        <w:rPr>
          <w:rFonts w:ascii="Arial" w:hAnsi="Arial" w:cs="Arial"/>
          <w:sz w:val="20"/>
          <w:szCs w:val="20"/>
          <w:lang w:val="kl-GL"/>
        </w:rPr>
      </w:pPr>
    </w:p>
    <w:p w14:paraId="6DCF62F9" w14:textId="4DF453CD" w:rsidR="002562BB" w:rsidRPr="008D459B" w:rsidRDefault="00B91976" w:rsidP="002562BB">
      <w:pPr>
        <w:spacing w:after="0"/>
        <w:rPr>
          <w:rFonts w:ascii="Arial" w:hAnsi="Arial" w:cs="Arial"/>
          <w:sz w:val="20"/>
          <w:szCs w:val="20"/>
          <w:lang w:val="kl-GL"/>
        </w:rPr>
      </w:pPr>
      <w:r w:rsidRPr="008D459B">
        <w:rPr>
          <w:rFonts w:ascii="Arial" w:hAnsi="Arial" w:cs="Arial"/>
          <w:sz w:val="20"/>
          <w:szCs w:val="20"/>
          <w:lang w:val="kl-GL"/>
        </w:rPr>
        <w:t>Tusa</w:t>
      </w:r>
      <w:r w:rsidR="008D459B">
        <w:rPr>
          <w:rFonts w:ascii="Arial" w:hAnsi="Arial" w:cs="Arial"/>
          <w:sz w:val="20"/>
          <w:szCs w:val="20"/>
          <w:lang w:val="kl-GL"/>
        </w:rPr>
        <w:t>r</w:t>
      </w:r>
      <w:r w:rsidRPr="008D459B">
        <w:rPr>
          <w:rFonts w:ascii="Arial" w:hAnsi="Arial" w:cs="Arial"/>
          <w:sz w:val="20"/>
          <w:szCs w:val="20"/>
          <w:lang w:val="kl-GL"/>
        </w:rPr>
        <w:t>niaanermut akissuteqarnissamut killigititaq:</w:t>
      </w:r>
      <w:r w:rsidR="002562BB" w:rsidRPr="008D459B">
        <w:rPr>
          <w:rFonts w:ascii="Arial" w:hAnsi="Arial" w:cs="Arial"/>
          <w:sz w:val="20"/>
          <w:szCs w:val="20"/>
          <w:lang w:val="kl-GL"/>
        </w:rPr>
        <w:t xml:space="preserve"> </w:t>
      </w:r>
      <w:r w:rsidR="00344920" w:rsidRPr="008D459B">
        <w:rPr>
          <w:rFonts w:ascii="Arial" w:hAnsi="Arial" w:cs="Arial"/>
          <w:sz w:val="20"/>
          <w:szCs w:val="20"/>
          <w:lang w:val="kl-GL"/>
        </w:rPr>
        <w:t>6. december</w:t>
      </w:r>
      <w:r w:rsidR="002562BB" w:rsidRPr="008D459B">
        <w:rPr>
          <w:rFonts w:ascii="Arial" w:hAnsi="Arial" w:cs="Arial"/>
          <w:sz w:val="20"/>
          <w:szCs w:val="20"/>
          <w:lang w:val="kl-GL"/>
        </w:rPr>
        <w:t xml:space="preserve"> 2023.</w:t>
      </w:r>
    </w:p>
    <w:p w14:paraId="4814E0EB" w14:textId="77777777" w:rsidR="002562BB" w:rsidRPr="008D459B" w:rsidRDefault="002562BB" w:rsidP="002562BB">
      <w:pPr>
        <w:spacing w:after="0"/>
        <w:rPr>
          <w:rFonts w:ascii="Arial" w:hAnsi="Arial" w:cs="Arial"/>
          <w:sz w:val="20"/>
          <w:szCs w:val="20"/>
          <w:lang w:val="kl-GL"/>
        </w:rPr>
      </w:pPr>
    </w:p>
    <w:p w14:paraId="3DC49422" w14:textId="1EA716F0" w:rsidR="003833EF" w:rsidRPr="008D459B" w:rsidRDefault="00B91976" w:rsidP="00A346F1">
      <w:pPr>
        <w:spacing w:after="0"/>
        <w:rPr>
          <w:rFonts w:ascii="Arial" w:hAnsi="Arial" w:cs="Arial"/>
          <w:sz w:val="20"/>
          <w:szCs w:val="20"/>
          <w:lang w:val="kl-GL"/>
        </w:rPr>
      </w:pPr>
      <w:r w:rsidRPr="008D459B">
        <w:rPr>
          <w:rFonts w:ascii="Arial" w:hAnsi="Arial" w:cs="Arial"/>
          <w:sz w:val="20"/>
          <w:szCs w:val="20"/>
          <w:lang w:val="kl-GL"/>
        </w:rPr>
        <w:t xml:space="preserve">Nalunaarutinut/nalunaarutinut allanngortitanut tusarniaanermut akissutit e-mailikkut </w:t>
      </w:r>
      <w:hyperlink r:id="rId9" w:history="1">
        <w:r w:rsidR="00D941E9" w:rsidRPr="008D459B">
          <w:rPr>
            <w:rStyle w:val="Hyperlink"/>
            <w:rFonts w:ascii="Arial" w:hAnsi="Arial" w:cs="Arial"/>
            <w:sz w:val="20"/>
            <w:szCs w:val="20"/>
            <w:lang w:val="kl-GL"/>
          </w:rPr>
          <w:t>ESLA@ftnet.dk</w:t>
        </w:r>
      </w:hyperlink>
      <w:r w:rsidRPr="008D459B">
        <w:rPr>
          <w:rStyle w:val="Hyperlink"/>
          <w:rFonts w:ascii="Arial" w:hAnsi="Arial" w:cs="Arial"/>
          <w:sz w:val="20"/>
          <w:szCs w:val="20"/>
          <w:lang w:val="kl-GL"/>
        </w:rPr>
        <w:t xml:space="preserve"> </w:t>
      </w:r>
      <w:r w:rsidRPr="008D459B">
        <w:rPr>
          <w:rStyle w:val="Hyperlink"/>
          <w:rFonts w:ascii="Arial" w:hAnsi="Arial" w:cs="Arial"/>
          <w:color w:val="auto"/>
          <w:sz w:val="20"/>
          <w:szCs w:val="20"/>
          <w:u w:val="none"/>
          <w:lang w:val="kl-GL"/>
        </w:rPr>
        <w:t>aamma</w:t>
      </w:r>
      <w:r w:rsidR="001D592A" w:rsidRPr="008D459B">
        <w:rPr>
          <w:rFonts w:ascii="Arial" w:hAnsi="Arial" w:cs="Arial"/>
          <w:sz w:val="20"/>
          <w:szCs w:val="20"/>
          <w:lang w:val="kl-GL"/>
        </w:rPr>
        <w:t xml:space="preserve"> </w:t>
      </w:r>
      <w:hyperlink r:id="rId10" w:history="1">
        <w:r w:rsidR="001D592A" w:rsidRPr="008D459B">
          <w:rPr>
            <w:rStyle w:val="Hyperlink"/>
            <w:rFonts w:ascii="Arial" w:hAnsi="Arial" w:cs="Arial"/>
            <w:sz w:val="20"/>
            <w:szCs w:val="20"/>
            <w:lang w:val="kl-GL"/>
          </w:rPr>
          <w:t>OED@nanoq.gl</w:t>
        </w:r>
      </w:hyperlink>
      <w:r w:rsidRPr="008D459B">
        <w:rPr>
          <w:rFonts w:ascii="Arial" w:hAnsi="Arial" w:cs="Arial"/>
          <w:sz w:val="20"/>
          <w:szCs w:val="20"/>
          <w:lang w:val="kl-GL"/>
        </w:rPr>
        <w:t xml:space="preserve"> </w:t>
      </w:r>
      <w:r w:rsidR="001D592A" w:rsidRPr="008D459B">
        <w:rPr>
          <w:rFonts w:ascii="Arial" w:hAnsi="Arial" w:cs="Arial"/>
          <w:sz w:val="20"/>
          <w:szCs w:val="20"/>
          <w:lang w:val="kl-GL"/>
        </w:rPr>
        <w:t>CC</w:t>
      </w:r>
      <w:r w:rsidRPr="008D459B">
        <w:rPr>
          <w:rFonts w:ascii="Arial" w:hAnsi="Arial" w:cs="Arial"/>
          <w:sz w:val="20"/>
          <w:szCs w:val="20"/>
          <w:lang w:val="kl-GL"/>
        </w:rPr>
        <w:t>-kkut ilanngullugu nassiuteqquneqarput: imalluunniit allagakkut Aningaaserivinnik Nakkutilliisoqarfimmut</w:t>
      </w:r>
      <w:r w:rsidR="00D941E9" w:rsidRPr="008D459B">
        <w:rPr>
          <w:rFonts w:ascii="Arial" w:hAnsi="Arial" w:cs="Arial"/>
          <w:sz w:val="20"/>
          <w:szCs w:val="20"/>
          <w:lang w:val="kl-GL"/>
        </w:rPr>
        <w:t>, Stra</w:t>
      </w:r>
      <w:r w:rsidRPr="008D459B">
        <w:rPr>
          <w:rFonts w:ascii="Arial" w:hAnsi="Arial" w:cs="Arial"/>
          <w:sz w:val="20"/>
          <w:szCs w:val="20"/>
          <w:lang w:val="kl-GL"/>
        </w:rPr>
        <w:t>ndgade 29, 1401 København K, uunga</w:t>
      </w:r>
      <w:r w:rsidR="00D941E9" w:rsidRPr="008D459B">
        <w:rPr>
          <w:rFonts w:ascii="Arial" w:hAnsi="Arial" w:cs="Arial"/>
          <w:sz w:val="20"/>
          <w:szCs w:val="20"/>
          <w:lang w:val="kl-GL"/>
        </w:rPr>
        <w:t>: Esben Holtt Langlet</w:t>
      </w:r>
      <w:r w:rsidRPr="008D459B">
        <w:rPr>
          <w:rFonts w:ascii="Arial" w:hAnsi="Arial" w:cs="Arial"/>
          <w:sz w:val="20"/>
          <w:szCs w:val="20"/>
          <w:lang w:val="kl-GL"/>
        </w:rPr>
        <w:t xml:space="preserve"> nassiuteqquneqarput</w:t>
      </w:r>
      <w:r w:rsidR="00D941E9" w:rsidRPr="008D459B">
        <w:rPr>
          <w:rFonts w:ascii="Arial" w:hAnsi="Arial" w:cs="Arial"/>
          <w:sz w:val="20"/>
          <w:szCs w:val="20"/>
          <w:lang w:val="kl-GL"/>
        </w:rPr>
        <w:t>.</w:t>
      </w:r>
    </w:p>
    <w:p w14:paraId="262172FC" w14:textId="77777777" w:rsidR="003833EF" w:rsidRPr="008D459B" w:rsidRDefault="003833EF" w:rsidP="00A346F1">
      <w:pPr>
        <w:spacing w:after="0"/>
        <w:rPr>
          <w:rFonts w:ascii="Arial" w:hAnsi="Arial" w:cs="Arial"/>
          <w:sz w:val="20"/>
          <w:szCs w:val="20"/>
          <w:lang w:val="kl-GL"/>
        </w:rPr>
      </w:pPr>
    </w:p>
    <w:p w14:paraId="03A1A816" w14:textId="0043756F" w:rsidR="00CC43A5" w:rsidRPr="008D459B" w:rsidRDefault="00B91976" w:rsidP="00A346F1">
      <w:pPr>
        <w:spacing w:after="0"/>
        <w:rPr>
          <w:rStyle w:val="Hyperlink"/>
          <w:rFonts w:ascii="Arial" w:hAnsi="Arial" w:cs="Arial"/>
          <w:sz w:val="20"/>
          <w:szCs w:val="20"/>
          <w:lang w:val="kl-GL"/>
        </w:rPr>
      </w:pPr>
      <w:r w:rsidRPr="00AA254C">
        <w:rPr>
          <w:rFonts w:ascii="Arial" w:hAnsi="Arial" w:cs="Arial"/>
          <w:sz w:val="20"/>
          <w:szCs w:val="20"/>
          <w:lang w:val="kl-GL"/>
        </w:rPr>
        <w:t xml:space="preserve">Nalunaarutit/nalunaarutit allanngortitat 1. </w:t>
      </w:r>
      <w:r w:rsidR="00344920" w:rsidRPr="008D459B">
        <w:rPr>
          <w:rFonts w:ascii="Arial" w:hAnsi="Arial" w:cs="Arial"/>
          <w:sz w:val="20"/>
          <w:szCs w:val="20"/>
          <w:lang w:val="kl-GL"/>
        </w:rPr>
        <w:t>februar</w:t>
      </w:r>
      <w:r w:rsidRPr="008D459B">
        <w:rPr>
          <w:rFonts w:ascii="Arial" w:hAnsi="Arial" w:cs="Arial"/>
          <w:sz w:val="20"/>
          <w:szCs w:val="20"/>
          <w:lang w:val="kl-GL"/>
        </w:rPr>
        <w:t xml:space="preserve"> 2024-mi atulernissaat anguniarneqarpoq.</w:t>
      </w:r>
    </w:p>
    <w:p w14:paraId="5AB1D8C8" w14:textId="77777777" w:rsidR="00CC43A5" w:rsidRPr="008D459B" w:rsidRDefault="00CC43A5" w:rsidP="00A346F1">
      <w:pPr>
        <w:spacing w:after="0"/>
        <w:rPr>
          <w:rFonts w:ascii="Arial" w:hAnsi="Arial" w:cs="Arial"/>
          <w:sz w:val="20"/>
          <w:szCs w:val="20"/>
          <w:lang w:val="kl-GL"/>
        </w:rPr>
      </w:pPr>
    </w:p>
    <w:p w14:paraId="7F2DD43C" w14:textId="77777777" w:rsidR="006809AB" w:rsidRPr="008D459B" w:rsidRDefault="006809AB" w:rsidP="00A346F1">
      <w:pPr>
        <w:spacing w:after="0"/>
        <w:rPr>
          <w:rFonts w:ascii="Arial" w:hAnsi="Arial" w:cs="Arial"/>
          <w:sz w:val="20"/>
          <w:szCs w:val="20"/>
          <w:lang w:val="kl-GL"/>
        </w:rPr>
      </w:pPr>
    </w:p>
    <w:p w14:paraId="1390BC7D" w14:textId="77777777" w:rsidR="006809AB" w:rsidRPr="008D459B" w:rsidRDefault="006809AB" w:rsidP="00A346F1">
      <w:pPr>
        <w:spacing w:after="0"/>
        <w:rPr>
          <w:rFonts w:ascii="Arial" w:hAnsi="Arial" w:cs="Arial"/>
          <w:sz w:val="20"/>
          <w:szCs w:val="20"/>
          <w:lang w:val="kl-GL"/>
        </w:rPr>
      </w:pPr>
    </w:p>
    <w:p w14:paraId="7B2A5D78" w14:textId="77777777" w:rsidR="00A346F1" w:rsidRPr="008D459B" w:rsidRDefault="00A346F1" w:rsidP="00A346F1">
      <w:pPr>
        <w:spacing w:after="0"/>
        <w:rPr>
          <w:rFonts w:ascii="Arial" w:hAnsi="Arial" w:cs="Arial"/>
          <w:sz w:val="20"/>
          <w:szCs w:val="20"/>
          <w:lang w:val="kl-GL"/>
        </w:rPr>
      </w:pPr>
      <w:r w:rsidRPr="008D459B">
        <w:rPr>
          <w:rFonts w:ascii="Arial" w:hAnsi="Arial" w:cs="Arial"/>
          <w:sz w:val="20"/>
          <w:szCs w:val="20"/>
          <w:lang w:val="kl-GL"/>
        </w:rPr>
        <w:t>Inussiarnersumik inuulluaqqusillunga</w:t>
      </w:r>
    </w:p>
    <w:p w14:paraId="13D34442" w14:textId="77777777" w:rsidR="009B393C" w:rsidRPr="008D459B" w:rsidRDefault="009B393C" w:rsidP="00A346F1">
      <w:pPr>
        <w:spacing w:after="0"/>
        <w:rPr>
          <w:rFonts w:ascii="Arial" w:hAnsi="Arial" w:cs="Arial"/>
          <w:sz w:val="20"/>
          <w:szCs w:val="20"/>
          <w:lang w:val="kl-GL"/>
        </w:rPr>
      </w:pPr>
    </w:p>
    <w:p w14:paraId="1421C3AF" w14:textId="77777777" w:rsidR="009B393C" w:rsidRPr="008D459B" w:rsidRDefault="009B393C" w:rsidP="00A346F1">
      <w:pPr>
        <w:spacing w:after="0"/>
        <w:rPr>
          <w:rFonts w:ascii="Arial" w:hAnsi="Arial" w:cs="Arial"/>
          <w:sz w:val="20"/>
          <w:szCs w:val="20"/>
          <w:lang w:val="kl-GL"/>
        </w:rPr>
      </w:pPr>
    </w:p>
    <w:p w14:paraId="1799F50F" w14:textId="0F76D7D3" w:rsidR="002562BB" w:rsidRPr="008D459B" w:rsidRDefault="00841B12" w:rsidP="009B393C">
      <w:pPr>
        <w:spacing w:after="0"/>
        <w:rPr>
          <w:rFonts w:ascii="Arial" w:hAnsi="Arial" w:cs="Arial"/>
          <w:sz w:val="20"/>
          <w:szCs w:val="20"/>
          <w:lang w:val="kl-GL"/>
        </w:rPr>
      </w:pPr>
      <w:r w:rsidRPr="008D459B">
        <w:rPr>
          <w:rFonts w:ascii="Arial" w:hAnsi="Arial" w:cs="Arial"/>
          <w:sz w:val="20"/>
          <w:szCs w:val="20"/>
          <w:lang w:val="kl-GL"/>
        </w:rPr>
        <w:t>Morten W. Selvejer</w:t>
      </w:r>
      <w:r w:rsidR="002562BB" w:rsidRPr="008D459B">
        <w:rPr>
          <w:rFonts w:ascii="Arial" w:hAnsi="Arial" w:cs="Arial"/>
          <w:sz w:val="20"/>
          <w:szCs w:val="20"/>
          <w:lang w:val="kl-GL"/>
        </w:rPr>
        <w:br w:type="page"/>
      </w:r>
    </w:p>
    <w:p w14:paraId="2AE15532" w14:textId="269BF7BD" w:rsidR="002562BB" w:rsidRPr="008D459B" w:rsidRDefault="00A96B78" w:rsidP="002562BB">
      <w:pPr>
        <w:spacing w:after="0"/>
        <w:jc w:val="center"/>
        <w:rPr>
          <w:rFonts w:ascii="Arial" w:hAnsi="Arial" w:cs="Arial"/>
          <w:b/>
          <w:sz w:val="20"/>
          <w:szCs w:val="20"/>
          <w:lang w:val="kl-GL"/>
        </w:rPr>
      </w:pPr>
      <w:r w:rsidRPr="008D459B">
        <w:rPr>
          <w:rFonts w:ascii="Arial" w:hAnsi="Arial" w:cs="Arial"/>
          <w:b/>
          <w:sz w:val="20"/>
          <w:szCs w:val="20"/>
          <w:lang w:val="kl-GL"/>
        </w:rPr>
        <w:lastRenderedPageBreak/>
        <w:t>Tusarniaaffissat allattorsimaffiat</w:t>
      </w:r>
    </w:p>
    <w:p w14:paraId="218E3842" w14:textId="77777777" w:rsidR="002562BB" w:rsidRPr="008D459B" w:rsidRDefault="002562BB" w:rsidP="002562BB">
      <w:pPr>
        <w:spacing w:after="0"/>
        <w:jc w:val="center"/>
        <w:rPr>
          <w:rFonts w:ascii="Arial" w:hAnsi="Arial" w:cs="Arial"/>
          <w:b/>
          <w:sz w:val="20"/>
          <w:szCs w:val="20"/>
          <w:lang w:val="kl-GL"/>
        </w:rPr>
      </w:pPr>
    </w:p>
    <w:p w14:paraId="00EB9A83" w14:textId="26449103" w:rsidR="002562BB" w:rsidRPr="008D459B" w:rsidRDefault="00A96B78" w:rsidP="00CC43A5">
      <w:pPr>
        <w:spacing w:after="0"/>
        <w:rPr>
          <w:rFonts w:ascii="Arial" w:hAnsi="Arial" w:cs="Arial"/>
          <w:sz w:val="20"/>
          <w:szCs w:val="20"/>
          <w:lang w:val="kl-GL"/>
        </w:rPr>
      </w:pPr>
      <w:r w:rsidRPr="008D459B">
        <w:rPr>
          <w:rFonts w:ascii="Arial" w:hAnsi="Arial" w:cs="Arial"/>
          <w:b/>
          <w:sz w:val="20"/>
          <w:szCs w:val="20"/>
          <w:lang w:val="kl-GL"/>
        </w:rPr>
        <w:t>Sammisaq</w:t>
      </w:r>
      <w:r w:rsidR="002562BB" w:rsidRPr="008D459B">
        <w:rPr>
          <w:rFonts w:ascii="Arial" w:hAnsi="Arial" w:cs="Arial"/>
          <w:b/>
          <w:sz w:val="20"/>
          <w:szCs w:val="20"/>
          <w:lang w:val="kl-GL"/>
        </w:rPr>
        <w:t>:</w:t>
      </w:r>
      <w:r w:rsidR="00011DF9" w:rsidRPr="008D459B">
        <w:rPr>
          <w:rFonts w:ascii="Arial" w:hAnsi="Arial" w:cs="Arial"/>
          <w:sz w:val="20"/>
          <w:szCs w:val="20"/>
          <w:lang w:val="kl-GL"/>
        </w:rPr>
        <w:t xml:space="preserve"> Nalunaarutit tallimat </w:t>
      </w:r>
      <w:r w:rsidR="0029534B" w:rsidRPr="008D459B">
        <w:rPr>
          <w:rFonts w:ascii="Arial" w:hAnsi="Arial" w:cs="Arial"/>
          <w:sz w:val="20"/>
          <w:szCs w:val="20"/>
          <w:lang w:val="kl-GL"/>
        </w:rPr>
        <w:t xml:space="preserve">aningaaserivinnut aamma taarsigassarsisitsisarfinnut ataasiakkaatut akiliisinnaassuseqarnermut ilassutip naammassineqarnissaanut aningaasaatit pillugit </w:t>
      </w:r>
      <w:r w:rsidR="00011DF9" w:rsidRPr="008D459B">
        <w:rPr>
          <w:rFonts w:ascii="Arial" w:hAnsi="Arial" w:cs="Arial"/>
          <w:sz w:val="20"/>
          <w:szCs w:val="20"/>
          <w:lang w:val="kl-GL"/>
        </w:rPr>
        <w:t>inatsi</w:t>
      </w:r>
      <w:r w:rsidR="00D55649" w:rsidRPr="008D459B">
        <w:rPr>
          <w:rFonts w:ascii="Arial" w:hAnsi="Arial" w:cs="Arial"/>
          <w:sz w:val="20"/>
          <w:szCs w:val="20"/>
          <w:lang w:val="kl-GL"/>
        </w:rPr>
        <w:t>mmik allannguinermut</w:t>
      </w:r>
      <w:r w:rsidR="00011DF9" w:rsidRPr="008D459B">
        <w:rPr>
          <w:rFonts w:ascii="Arial" w:hAnsi="Arial" w:cs="Arial"/>
          <w:sz w:val="20"/>
          <w:szCs w:val="20"/>
          <w:lang w:val="kl-GL"/>
        </w:rPr>
        <w:t xml:space="preserve"> malitseqartitsisut.</w:t>
      </w:r>
    </w:p>
    <w:p w14:paraId="6C93E8C0" w14:textId="77777777" w:rsidR="002562BB" w:rsidRPr="008D459B" w:rsidRDefault="002562BB" w:rsidP="002562BB">
      <w:pPr>
        <w:spacing w:after="0"/>
        <w:rPr>
          <w:rFonts w:ascii="Arial" w:hAnsi="Arial" w:cs="Arial"/>
          <w:sz w:val="20"/>
          <w:szCs w:val="20"/>
          <w:lang w:val="kl-GL"/>
        </w:rPr>
      </w:pPr>
    </w:p>
    <w:p w14:paraId="0154FE99" w14:textId="62642019" w:rsidR="002562BB" w:rsidRPr="008D459B" w:rsidRDefault="00A96B78" w:rsidP="002562BB">
      <w:pPr>
        <w:spacing w:after="0"/>
        <w:rPr>
          <w:rFonts w:ascii="Arial" w:hAnsi="Arial" w:cs="Arial"/>
          <w:sz w:val="20"/>
          <w:szCs w:val="20"/>
          <w:lang w:val="kl-GL"/>
        </w:rPr>
      </w:pPr>
      <w:r w:rsidRPr="008D459B">
        <w:rPr>
          <w:rFonts w:ascii="Arial" w:hAnsi="Arial" w:cs="Arial"/>
          <w:b/>
          <w:sz w:val="20"/>
          <w:szCs w:val="20"/>
          <w:lang w:val="kl-GL"/>
        </w:rPr>
        <w:t>Nassiussiffik</w:t>
      </w:r>
      <w:r w:rsidR="002562BB" w:rsidRPr="008D459B">
        <w:rPr>
          <w:rFonts w:ascii="Arial" w:hAnsi="Arial" w:cs="Arial"/>
          <w:b/>
          <w:sz w:val="20"/>
          <w:szCs w:val="20"/>
          <w:lang w:val="kl-GL"/>
        </w:rPr>
        <w:t>:</w:t>
      </w:r>
      <w:r w:rsidR="002562BB" w:rsidRPr="008D459B">
        <w:rPr>
          <w:rFonts w:ascii="Arial" w:hAnsi="Arial" w:cs="Arial"/>
          <w:sz w:val="20"/>
          <w:szCs w:val="20"/>
          <w:lang w:val="kl-GL"/>
        </w:rPr>
        <w:t xml:space="preserve"> </w:t>
      </w:r>
      <w:r w:rsidR="00344920" w:rsidRPr="008D459B">
        <w:rPr>
          <w:rFonts w:ascii="Arial" w:hAnsi="Arial" w:cs="Arial"/>
          <w:sz w:val="20"/>
          <w:szCs w:val="20"/>
          <w:lang w:val="kl-GL"/>
        </w:rPr>
        <w:t>10</w:t>
      </w:r>
      <w:r w:rsidR="003B640F" w:rsidRPr="008D459B">
        <w:rPr>
          <w:rFonts w:ascii="Arial" w:hAnsi="Arial" w:cs="Arial"/>
          <w:sz w:val="20"/>
          <w:szCs w:val="20"/>
          <w:lang w:val="kl-GL"/>
        </w:rPr>
        <w:t>. n</w:t>
      </w:r>
      <w:r w:rsidR="002562BB" w:rsidRPr="008D459B">
        <w:rPr>
          <w:rFonts w:ascii="Arial" w:hAnsi="Arial" w:cs="Arial"/>
          <w:sz w:val="20"/>
          <w:szCs w:val="20"/>
          <w:lang w:val="kl-GL"/>
        </w:rPr>
        <w:t>ovember 2023.</w:t>
      </w:r>
    </w:p>
    <w:p w14:paraId="34B7D5FA" w14:textId="77777777" w:rsidR="002562BB" w:rsidRPr="008D459B" w:rsidRDefault="002562BB" w:rsidP="002562BB">
      <w:pPr>
        <w:spacing w:after="0"/>
        <w:rPr>
          <w:rFonts w:ascii="Arial" w:hAnsi="Arial" w:cs="Arial"/>
          <w:sz w:val="20"/>
          <w:szCs w:val="20"/>
          <w:lang w:val="kl-GL"/>
        </w:rPr>
      </w:pPr>
    </w:p>
    <w:p w14:paraId="0B98999D" w14:textId="5BF8CBD1" w:rsidR="002562BB" w:rsidRPr="008D459B" w:rsidRDefault="00A96B78" w:rsidP="002562BB">
      <w:pPr>
        <w:spacing w:after="0"/>
        <w:rPr>
          <w:rFonts w:ascii="Arial" w:hAnsi="Arial" w:cs="Arial"/>
          <w:sz w:val="20"/>
          <w:szCs w:val="20"/>
          <w:lang w:val="kl-GL"/>
        </w:rPr>
      </w:pPr>
      <w:r w:rsidRPr="008D459B">
        <w:rPr>
          <w:rFonts w:ascii="Arial" w:hAnsi="Arial" w:cs="Arial"/>
          <w:b/>
          <w:sz w:val="20"/>
          <w:szCs w:val="20"/>
          <w:lang w:val="kl-GL"/>
        </w:rPr>
        <w:t>Tusarniaanissamut killiliussaq</w:t>
      </w:r>
      <w:r w:rsidR="002562BB" w:rsidRPr="008D459B">
        <w:rPr>
          <w:rFonts w:ascii="Arial" w:hAnsi="Arial" w:cs="Arial"/>
          <w:b/>
          <w:sz w:val="20"/>
          <w:szCs w:val="20"/>
          <w:lang w:val="kl-GL"/>
        </w:rPr>
        <w:t>:</w:t>
      </w:r>
      <w:r w:rsidR="002562BB" w:rsidRPr="008D459B">
        <w:rPr>
          <w:rFonts w:ascii="Arial" w:hAnsi="Arial" w:cs="Arial"/>
          <w:sz w:val="20"/>
          <w:szCs w:val="20"/>
          <w:lang w:val="kl-GL"/>
        </w:rPr>
        <w:t xml:space="preserve"> </w:t>
      </w:r>
      <w:r w:rsidR="00344920" w:rsidRPr="008D459B">
        <w:rPr>
          <w:rFonts w:ascii="Arial" w:hAnsi="Arial" w:cs="Arial"/>
          <w:sz w:val="20"/>
          <w:szCs w:val="20"/>
          <w:lang w:val="kl-GL"/>
        </w:rPr>
        <w:t>6. december</w:t>
      </w:r>
      <w:r w:rsidR="002562BB" w:rsidRPr="008D459B">
        <w:rPr>
          <w:rFonts w:ascii="Arial" w:hAnsi="Arial" w:cs="Arial"/>
          <w:sz w:val="20"/>
          <w:szCs w:val="20"/>
          <w:lang w:val="kl-GL"/>
        </w:rPr>
        <w:t xml:space="preserve"> 2023.</w:t>
      </w:r>
    </w:p>
    <w:p w14:paraId="7849C714" w14:textId="77777777" w:rsidR="002562BB" w:rsidRPr="00AA254C" w:rsidRDefault="002562BB" w:rsidP="002562BB">
      <w:pPr>
        <w:spacing w:after="0"/>
        <w:rPr>
          <w:rFonts w:ascii="Arial" w:hAnsi="Arial" w:cs="Arial"/>
          <w:sz w:val="20"/>
          <w:szCs w:val="20"/>
          <w:lang w:val="kl-GL"/>
        </w:rPr>
      </w:pPr>
    </w:p>
    <w:p w14:paraId="416744D0" w14:textId="77777777" w:rsidR="002562BB" w:rsidRPr="00AA254C" w:rsidRDefault="002562BB" w:rsidP="002562BB">
      <w:pPr>
        <w:spacing w:after="0"/>
        <w:rPr>
          <w:rFonts w:ascii="Arial" w:hAnsi="Arial" w:cs="Arial"/>
          <w:sz w:val="20"/>
          <w:szCs w:val="20"/>
          <w:lang w:val="kl-GL"/>
        </w:rPr>
      </w:pPr>
    </w:p>
    <w:p w14:paraId="31C7A911" w14:textId="77777777" w:rsidR="002562BB" w:rsidRPr="00AA254C" w:rsidRDefault="002562BB" w:rsidP="002562BB">
      <w:pPr>
        <w:spacing w:after="0"/>
        <w:rPr>
          <w:rFonts w:ascii="Arial" w:hAnsi="Arial" w:cs="Arial"/>
          <w:sz w:val="16"/>
          <w:szCs w:val="16"/>
          <w:lang w:val="kl-GL"/>
        </w:rPr>
      </w:pPr>
      <w:r w:rsidRPr="00AA254C">
        <w:rPr>
          <w:rFonts w:ascii="Arial" w:hAnsi="Arial" w:cs="Arial"/>
          <w:sz w:val="16"/>
          <w:szCs w:val="16"/>
          <w:lang w:val="kl-GL"/>
        </w:rPr>
        <w:t xml:space="preserve"> </w:t>
      </w:r>
    </w:p>
    <w:tbl>
      <w:tblPr>
        <w:tblStyle w:val="Tabel-Gitter"/>
        <w:tblW w:w="0" w:type="auto"/>
        <w:tblLook w:val="04A0" w:firstRow="1" w:lastRow="0" w:firstColumn="1" w:lastColumn="0" w:noHBand="0" w:noVBand="1"/>
      </w:tblPr>
      <w:tblGrid>
        <w:gridCol w:w="3964"/>
        <w:gridCol w:w="3850"/>
      </w:tblGrid>
      <w:tr w:rsidR="002562BB" w:rsidRPr="008D459B" w14:paraId="2CD50669"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53ADD248" w14:textId="77749201" w:rsidR="002562BB" w:rsidRPr="008D459B" w:rsidRDefault="00A96B78">
            <w:pPr>
              <w:rPr>
                <w:rFonts w:ascii="Arial" w:hAnsi="Arial" w:cs="Arial"/>
                <w:b/>
                <w:sz w:val="20"/>
                <w:szCs w:val="16"/>
                <w:lang w:val="kl-GL"/>
              </w:rPr>
            </w:pPr>
            <w:r w:rsidRPr="008D459B">
              <w:rPr>
                <w:rFonts w:ascii="Arial" w:hAnsi="Arial" w:cs="Arial"/>
                <w:b/>
                <w:sz w:val="20"/>
                <w:szCs w:val="16"/>
                <w:lang w:val="kl-GL"/>
              </w:rPr>
              <w:t>Tusarnaaffissaq</w:t>
            </w:r>
            <w:r w:rsidR="002562BB" w:rsidRPr="008D459B">
              <w:rPr>
                <w:rFonts w:ascii="Arial" w:hAnsi="Arial" w:cs="Arial"/>
                <w:b/>
                <w:sz w:val="20"/>
                <w:szCs w:val="16"/>
                <w:lang w:val="kl-GL"/>
              </w:rPr>
              <w:t xml:space="preserve"> </w:t>
            </w:r>
          </w:p>
        </w:tc>
        <w:tc>
          <w:tcPr>
            <w:tcW w:w="3850" w:type="dxa"/>
            <w:tcBorders>
              <w:top w:val="single" w:sz="4" w:space="0" w:color="auto"/>
              <w:left w:val="single" w:sz="4" w:space="0" w:color="auto"/>
              <w:bottom w:val="single" w:sz="4" w:space="0" w:color="auto"/>
              <w:right w:val="single" w:sz="4" w:space="0" w:color="auto"/>
            </w:tcBorders>
            <w:hideMark/>
          </w:tcPr>
          <w:p w14:paraId="4E68FD94" w14:textId="77777777" w:rsidR="002562BB" w:rsidRPr="00AA254C" w:rsidRDefault="002562BB">
            <w:pPr>
              <w:rPr>
                <w:rFonts w:ascii="Arial" w:hAnsi="Arial" w:cs="Arial"/>
                <w:b/>
                <w:sz w:val="20"/>
                <w:szCs w:val="16"/>
                <w:lang w:val="kl-GL"/>
              </w:rPr>
            </w:pPr>
            <w:r w:rsidRPr="00AA254C">
              <w:rPr>
                <w:rFonts w:ascii="Arial" w:hAnsi="Arial" w:cs="Arial"/>
                <w:b/>
                <w:sz w:val="20"/>
                <w:szCs w:val="16"/>
                <w:lang w:val="kl-GL"/>
              </w:rPr>
              <w:t>E-mail</w:t>
            </w:r>
          </w:p>
        </w:tc>
      </w:tr>
      <w:tr w:rsidR="002562BB" w:rsidRPr="008D459B" w14:paraId="65CF31A1"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0363B65A" w14:textId="38FF0566" w:rsidR="00011DF9" w:rsidRPr="008D459B" w:rsidRDefault="00011DF9">
            <w:pPr>
              <w:rPr>
                <w:rFonts w:ascii="Arial" w:hAnsi="Arial" w:cs="Arial"/>
                <w:sz w:val="20"/>
                <w:szCs w:val="16"/>
                <w:lang w:val="kl-GL"/>
              </w:rPr>
            </w:pPr>
            <w:r w:rsidRPr="008D459B">
              <w:rPr>
                <w:rFonts w:ascii="Arial" w:hAnsi="Arial" w:cs="Arial"/>
                <w:sz w:val="20"/>
                <w:szCs w:val="16"/>
                <w:lang w:val="kl-GL"/>
              </w:rPr>
              <w:t>Naalakkersuisut Siulittaasuata Naalakkersuisoqarfia</w:t>
            </w:r>
          </w:p>
        </w:tc>
        <w:tc>
          <w:tcPr>
            <w:tcW w:w="3850" w:type="dxa"/>
            <w:tcBorders>
              <w:top w:val="single" w:sz="4" w:space="0" w:color="auto"/>
              <w:left w:val="single" w:sz="4" w:space="0" w:color="auto"/>
              <w:bottom w:val="single" w:sz="4" w:space="0" w:color="auto"/>
              <w:right w:val="single" w:sz="4" w:space="0" w:color="auto"/>
            </w:tcBorders>
            <w:hideMark/>
          </w:tcPr>
          <w:p w14:paraId="235743C2" w14:textId="77777777" w:rsidR="002562BB" w:rsidRPr="00AA254C" w:rsidRDefault="00C942A5">
            <w:pPr>
              <w:rPr>
                <w:rFonts w:ascii="Arial" w:hAnsi="Arial" w:cs="Arial"/>
                <w:sz w:val="20"/>
                <w:szCs w:val="16"/>
                <w:lang w:val="kl-GL"/>
              </w:rPr>
            </w:pPr>
            <w:hyperlink r:id="rId11" w:history="1">
              <w:r w:rsidR="002562BB" w:rsidRPr="00AA254C">
                <w:rPr>
                  <w:rStyle w:val="Hyperlink"/>
                  <w:rFonts w:ascii="Arial" w:hAnsi="Arial" w:cs="Arial"/>
                  <w:sz w:val="20"/>
                  <w:szCs w:val="16"/>
                  <w:lang w:val="kl-GL"/>
                </w:rPr>
                <w:t>govsec@nanoq.gl</w:t>
              </w:r>
            </w:hyperlink>
            <w:r w:rsidR="002562BB" w:rsidRPr="00AA254C">
              <w:rPr>
                <w:rFonts w:ascii="Arial" w:hAnsi="Arial" w:cs="Arial"/>
                <w:sz w:val="20"/>
                <w:szCs w:val="16"/>
                <w:lang w:val="kl-GL"/>
              </w:rPr>
              <w:t xml:space="preserve"> </w:t>
            </w:r>
          </w:p>
        </w:tc>
      </w:tr>
      <w:tr w:rsidR="002562BB" w:rsidRPr="008D459B" w14:paraId="7D39E453"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58AFEA9E" w14:textId="2AFE56EE" w:rsidR="002562BB" w:rsidRPr="008D459B" w:rsidRDefault="00011DF9">
            <w:pPr>
              <w:rPr>
                <w:rFonts w:ascii="Arial" w:hAnsi="Arial" w:cs="Arial"/>
                <w:sz w:val="20"/>
                <w:szCs w:val="16"/>
                <w:lang w:val="kl-GL"/>
              </w:rPr>
            </w:pPr>
            <w:r w:rsidRPr="008D459B">
              <w:rPr>
                <w:rFonts w:ascii="Arial" w:hAnsi="Arial" w:cs="Arial"/>
                <w:sz w:val="20"/>
                <w:szCs w:val="16"/>
                <w:lang w:val="kl-GL"/>
              </w:rPr>
              <w:t>Inuussutissarsiornermut, Niuernermut, Aatsitassanut, Inatsisit Atuutsinneqarnerannut Naligiissitaanermullu Naalakkersuisoqarfik</w:t>
            </w:r>
          </w:p>
        </w:tc>
        <w:tc>
          <w:tcPr>
            <w:tcW w:w="3850" w:type="dxa"/>
            <w:tcBorders>
              <w:top w:val="single" w:sz="4" w:space="0" w:color="auto"/>
              <w:left w:val="single" w:sz="4" w:space="0" w:color="auto"/>
              <w:bottom w:val="single" w:sz="4" w:space="0" w:color="auto"/>
              <w:right w:val="single" w:sz="4" w:space="0" w:color="auto"/>
            </w:tcBorders>
            <w:hideMark/>
          </w:tcPr>
          <w:p w14:paraId="6FC89646" w14:textId="34609B90" w:rsidR="002562BB" w:rsidRPr="00AA254C" w:rsidRDefault="00C942A5">
            <w:pPr>
              <w:rPr>
                <w:rFonts w:ascii="Arial" w:hAnsi="Arial" w:cs="Arial"/>
                <w:sz w:val="20"/>
                <w:szCs w:val="20"/>
                <w:lang w:val="kl-GL"/>
              </w:rPr>
            </w:pPr>
            <w:hyperlink r:id="rId12" w:history="1">
              <w:r w:rsidR="002A2CD6" w:rsidRPr="00AA254C">
                <w:rPr>
                  <w:rStyle w:val="Hyperlink"/>
                  <w:rFonts w:ascii="Arial" w:hAnsi="Arial" w:cs="Arial"/>
                  <w:sz w:val="20"/>
                  <w:szCs w:val="20"/>
                  <w:lang w:val="kl-GL"/>
                </w:rPr>
                <w:t>asn@nanoq.gl</w:t>
              </w:r>
            </w:hyperlink>
            <w:r w:rsidR="002562BB" w:rsidRPr="00AA254C">
              <w:rPr>
                <w:rFonts w:ascii="Arial" w:hAnsi="Arial" w:cs="Arial"/>
                <w:sz w:val="20"/>
                <w:szCs w:val="20"/>
                <w:lang w:val="kl-GL"/>
              </w:rPr>
              <w:t xml:space="preserve"> </w:t>
            </w:r>
          </w:p>
        </w:tc>
      </w:tr>
      <w:tr w:rsidR="002562BB" w:rsidRPr="008D459B" w14:paraId="11B92694"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30F94FBF" w14:textId="77777777" w:rsidR="002562BB" w:rsidRPr="008D459B" w:rsidRDefault="002562BB">
            <w:pPr>
              <w:rPr>
                <w:rFonts w:ascii="Arial" w:hAnsi="Arial" w:cs="Arial"/>
                <w:sz w:val="20"/>
                <w:szCs w:val="16"/>
                <w:lang w:val="kl-GL"/>
              </w:rPr>
            </w:pPr>
            <w:r w:rsidRPr="008D459B">
              <w:rPr>
                <w:rFonts w:ascii="Arial" w:hAnsi="Arial" w:cs="Arial"/>
                <w:sz w:val="20"/>
                <w:szCs w:val="16"/>
                <w:lang w:val="kl-GL"/>
              </w:rPr>
              <w:t>GrønlandsBANKEN</w:t>
            </w:r>
          </w:p>
        </w:tc>
        <w:tc>
          <w:tcPr>
            <w:tcW w:w="3850" w:type="dxa"/>
            <w:tcBorders>
              <w:top w:val="single" w:sz="4" w:space="0" w:color="auto"/>
              <w:left w:val="single" w:sz="4" w:space="0" w:color="auto"/>
              <w:bottom w:val="single" w:sz="4" w:space="0" w:color="auto"/>
              <w:right w:val="single" w:sz="4" w:space="0" w:color="auto"/>
            </w:tcBorders>
            <w:hideMark/>
          </w:tcPr>
          <w:p w14:paraId="67751525" w14:textId="77777777" w:rsidR="002562BB" w:rsidRPr="00AA254C" w:rsidRDefault="00C942A5">
            <w:pPr>
              <w:rPr>
                <w:rFonts w:ascii="Arial" w:hAnsi="Arial" w:cs="Arial"/>
                <w:sz w:val="20"/>
                <w:szCs w:val="16"/>
                <w:lang w:val="kl-GL"/>
              </w:rPr>
            </w:pPr>
            <w:hyperlink r:id="rId13" w:history="1">
              <w:r w:rsidR="002562BB" w:rsidRPr="00AA254C">
                <w:rPr>
                  <w:rStyle w:val="Hyperlink"/>
                  <w:rFonts w:ascii="Arial" w:hAnsi="Arial" w:cs="Arial"/>
                  <w:sz w:val="20"/>
                  <w:szCs w:val="16"/>
                  <w:lang w:val="kl-GL"/>
                </w:rPr>
                <w:t>banken@banken.gl</w:t>
              </w:r>
            </w:hyperlink>
            <w:r w:rsidR="002562BB" w:rsidRPr="00AA254C">
              <w:rPr>
                <w:rFonts w:ascii="Arial" w:hAnsi="Arial" w:cs="Arial"/>
                <w:sz w:val="20"/>
                <w:szCs w:val="16"/>
                <w:lang w:val="kl-GL"/>
              </w:rPr>
              <w:t xml:space="preserve"> </w:t>
            </w:r>
          </w:p>
        </w:tc>
      </w:tr>
      <w:tr w:rsidR="002562BB" w:rsidRPr="008D459B" w14:paraId="5685A266"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0709B218" w14:textId="77777777" w:rsidR="002562BB" w:rsidRPr="008D459B" w:rsidRDefault="002562BB">
            <w:pPr>
              <w:rPr>
                <w:rFonts w:ascii="Arial" w:hAnsi="Arial" w:cs="Arial"/>
                <w:sz w:val="20"/>
                <w:szCs w:val="16"/>
                <w:lang w:val="kl-GL"/>
              </w:rPr>
            </w:pPr>
            <w:r w:rsidRPr="008D459B">
              <w:rPr>
                <w:rFonts w:ascii="Arial" w:hAnsi="Arial" w:cs="Arial"/>
                <w:sz w:val="20"/>
                <w:szCs w:val="16"/>
                <w:lang w:val="kl-GL"/>
              </w:rPr>
              <w:t>BankNordik</w:t>
            </w:r>
          </w:p>
        </w:tc>
        <w:tc>
          <w:tcPr>
            <w:tcW w:w="3850" w:type="dxa"/>
            <w:tcBorders>
              <w:top w:val="single" w:sz="4" w:space="0" w:color="auto"/>
              <w:left w:val="single" w:sz="4" w:space="0" w:color="auto"/>
              <w:bottom w:val="single" w:sz="4" w:space="0" w:color="auto"/>
              <w:right w:val="single" w:sz="4" w:space="0" w:color="auto"/>
            </w:tcBorders>
            <w:hideMark/>
          </w:tcPr>
          <w:p w14:paraId="1A01EA49" w14:textId="77777777" w:rsidR="002562BB" w:rsidRPr="00AA254C" w:rsidRDefault="00C942A5">
            <w:pPr>
              <w:rPr>
                <w:rFonts w:ascii="Arial" w:hAnsi="Arial" w:cs="Arial"/>
                <w:sz w:val="20"/>
                <w:szCs w:val="16"/>
                <w:lang w:val="kl-GL"/>
              </w:rPr>
            </w:pPr>
            <w:hyperlink r:id="rId14" w:history="1">
              <w:r w:rsidR="002562BB" w:rsidRPr="00AA254C">
                <w:rPr>
                  <w:rStyle w:val="Hyperlink"/>
                  <w:rFonts w:ascii="Arial" w:hAnsi="Arial" w:cs="Arial"/>
                  <w:sz w:val="20"/>
                  <w:szCs w:val="16"/>
                  <w:lang w:val="kl-GL"/>
                </w:rPr>
                <w:t>nuuk@banknordik.gl</w:t>
              </w:r>
            </w:hyperlink>
            <w:r w:rsidR="002562BB" w:rsidRPr="00AA254C">
              <w:rPr>
                <w:rFonts w:ascii="Arial" w:hAnsi="Arial" w:cs="Arial"/>
                <w:sz w:val="20"/>
                <w:szCs w:val="16"/>
                <w:lang w:val="kl-GL"/>
              </w:rPr>
              <w:t xml:space="preserve"> </w:t>
            </w:r>
          </w:p>
        </w:tc>
      </w:tr>
      <w:tr w:rsidR="002562BB" w:rsidRPr="008D459B" w14:paraId="1756A7DA"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5FB3FF84" w14:textId="77777777" w:rsidR="002562BB" w:rsidRPr="008D459B" w:rsidRDefault="002562BB">
            <w:pPr>
              <w:rPr>
                <w:rFonts w:ascii="Arial" w:hAnsi="Arial" w:cs="Arial"/>
                <w:sz w:val="20"/>
                <w:szCs w:val="20"/>
                <w:lang w:val="kl-GL"/>
              </w:rPr>
            </w:pPr>
            <w:r w:rsidRPr="008D459B">
              <w:rPr>
                <w:rFonts w:ascii="Arial" w:hAnsi="Arial" w:cs="Arial"/>
                <w:sz w:val="20"/>
                <w:szCs w:val="20"/>
                <w:lang w:val="kl-GL"/>
              </w:rPr>
              <w:t>SIK</w:t>
            </w:r>
          </w:p>
        </w:tc>
        <w:tc>
          <w:tcPr>
            <w:tcW w:w="3850" w:type="dxa"/>
            <w:tcBorders>
              <w:top w:val="single" w:sz="4" w:space="0" w:color="auto"/>
              <w:left w:val="single" w:sz="4" w:space="0" w:color="auto"/>
              <w:bottom w:val="single" w:sz="4" w:space="0" w:color="auto"/>
              <w:right w:val="single" w:sz="4" w:space="0" w:color="auto"/>
            </w:tcBorders>
            <w:hideMark/>
          </w:tcPr>
          <w:p w14:paraId="175E4A57" w14:textId="77777777" w:rsidR="002562BB" w:rsidRPr="00AA254C" w:rsidRDefault="00C942A5">
            <w:pPr>
              <w:rPr>
                <w:rFonts w:ascii="Arial" w:hAnsi="Arial" w:cs="Arial"/>
                <w:sz w:val="20"/>
                <w:szCs w:val="20"/>
                <w:lang w:val="kl-GL"/>
              </w:rPr>
            </w:pPr>
            <w:hyperlink r:id="rId15" w:history="1">
              <w:r w:rsidR="002562BB" w:rsidRPr="00AA254C">
                <w:rPr>
                  <w:rStyle w:val="Hyperlink"/>
                  <w:rFonts w:ascii="Arial" w:hAnsi="Arial" w:cs="Arial"/>
                  <w:sz w:val="20"/>
                  <w:szCs w:val="20"/>
                  <w:lang w:val="kl-GL"/>
                </w:rPr>
                <w:t>sik@sik.gl</w:t>
              </w:r>
            </w:hyperlink>
            <w:r w:rsidR="002562BB" w:rsidRPr="00AA254C">
              <w:rPr>
                <w:rFonts w:ascii="Arial" w:hAnsi="Arial" w:cs="Arial"/>
                <w:sz w:val="20"/>
                <w:szCs w:val="20"/>
                <w:lang w:val="kl-GL"/>
              </w:rPr>
              <w:t xml:space="preserve"> </w:t>
            </w:r>
          </w:p>
        </w:tc>
      </w:tr>
      <w:tr w:rsidR="002562BB" w:rsidRPr="008D459B" w14:paraId="135666E3"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72720B2B" w14:textId="058EAA23" w:rsidR="002562BB" w:rsidRPr="008D459B" w:rsidRDefault="00011DF9">
            <w:pPr>
              <w:rPr>
                <w:rFonts w:ascii="Arial" w:hAnsi="Arial" w:cs="Arial"/>
                <w:sz w:val="20"/>
                <w:szCs w:val="20"/>
                <w:lang w:val="kl-GL"/>
              </w:rPr>
            </w:pPr>
            <w:r w:rsidRPr="008D459B">
              <w:rPr>
                <w:rFonts w:ascii="Arial" w:hAnsi="Arial" w:cs="Arial"/>
                <w:sz w:val="20"/>
                <w:szCs w:val="20"/>
                <w:lang w:val="kl-GL"/>
              </w:rPr>
              <w:t>GE, Sulisitsisut</w:t>
            </w:r>
          </w:p>
        </w:tc>
        <w:tc>
          <w:tcPr>
            <w:tcW w:w="3850" w:type="dxa"/>
            <w:tcBorders>
              <w:top w:val="single" w:sz="4" w:space="0" w:color="auto"/>
              <w:left w:val="single" w:sz="4" w:space="0" w:color="auto"/>
              <w:bottom w:val="single" w:sz="4" w:space="0" w:color="auto"/>
              <w:right w:val="single" w:sz="4" w:space="0" w:color="auto"/>
            </w:tcBorders>
            <w:hideMark/>
          </w:tcPr>
          <w:p w14:paraId="1C235A92" w14:textId="77777777" w:rsidR="002562BB" w:rsidRPr="00AA254C" w:rsidRDefault="00C942A5">
            <w:pPr>
              <w:rPr>
                <w:rFonts w:ascii="Arial" w:hAnsi="Arial" w:cs="Arial"/>
                <w:sz w:val="20"/>
                <w:szCs w:val="20"/>
                <w:lang w:val="kl-GL"/>
              </w:rPr>
            </w:pPr>
            <w:hyperlink r:id="rId16" w:history="1">
              <w:r w:rsidR="002562BB" w:rsidRPr="00AA254C">
                <w:rPr>
                  <w:rStyle w:val="Hyperlink"/>
                  <w:rFonts w:ascii="Arial" w:hAnsi="Arial" w:cs="Arial"/>
                  <w:sz w:val="20"/>
                  <w:szCs w:val="20"/>
                  <w:lang w:val="kl-GL"/>
                </w:rPr>
                <w:t>ga@ga.gl</w:t>
              </w:r>
            </w:hyperlink>
            <w:r w:rsidR="002562BB" w:rsidRPr="00AA254C">
              <w:rPr>
                <w:rFonts w:ascii="Arial" w:hAnsi="Arial" w:cs="Arial"/>
                <w:sz w:val="20"/>
                <w:szCs w:val="20"/>
                <w:lang w:val="kl-GL"/>
              </w:rPr>
              <w:t xml:space="preserve"> </w:t>
            </w:r>
          </w:p>
        </w:tc>
      </w:tr>
      <w:tr w:rsidR="00344920" w:rsidRPr="008D459B" w14:paraId="529616FD" w14:textId="77777777" w:rsidTr="00011DF9">
        <w:tc>
          <w:tcPr>
            <w:tcW w:w="3964" w:type="dxa"/>
            <w:tcBorders>
              <w:top w:val="single" w:sz="4" w:space="0" w:color="auto"/>
              <w:left w:val="single" w:sz="4" w:space="0" w:color="auto"/>
              <w:bottom w:val="single" w:sz="4" w:space="0" w:color="auto"/>
              <w:right w:val="single" w:sz="4" w:space="0" w:color="auto"/>
            </w:tcBorders>
          </w:tcPr>
          <w:p w14:paraId="7C788BB4" w14:textId="1BF3A524" w:rsidR="00344920" w:rsidRPr="008D459B" w:rsidRDefault="00344920">
            <w:pPr>
              <w:rPr>
                <w:rFonts w:ascii="Arial" w:hAnsi="Arial" w:cs="Arial"/>
                <w:sz w:val="20"/>
                <w:szCs w:val="20"/>
                <w:lang w:val="kl-GL"/>
              </w:rPr>
            </w:pPr>
            <w:r w:rsidRPr="008D459B">
              <w:rPr>
                <w:rFonts w:ascii="Arial" w:hAnsi="Arial" w:cs="Arial"/>
                <w:sz w:val="20"/>
                <w:szCs w:val="20"/>
                <w:lang w:val="kl-GL"/>
              </w:rPr>
              <w:t>Grønlands Revision</w:t>
            </w:r>
          </w:p>
        </w:tc>
        <w:tc>
          <w:tcPr>
            <w:tcW w:w="3850" w:type="dxa"/>
            <w:tcBorders>
              <w:top w:val="single" w:sz="4" w:space="0" w:color="auto"/>
              <w:left w:val="single" w:sz="4" w:space="0" w:color="auto"/>
              <w:bottom w:val="single" w:sz="4" w:space="0" w:color="auto"/>
              <w:right w:val="single" w:sz="4" w:space="0" w:color="auto"/>
            </w:tcBorders>
          </w:tcPr>
          <w:p w14:paraId="37946291" w14:textId="319238C0" w:rsidR="00344920" w:rsidRPr="00AA254C" w:rsidRDefault="00C942A5">
            <w:pPr>
              <w:rPr>
                <w:rFonts w:ascii="Arial" w:hAnsi="Arial" w:cs="Arial"/>
                <w:sz w:val="20"/>
                <w:szCs w:val="20"/>
                <w:lang w:val="kl-GL"/>
              </w:rPr>
            </w:pPr>
            <w:hyperlink r:id="rId17" w:history="1">
              <w:r w:rsidR="00344920" w:rsidRPr="00AA254C">
                <w:rPr>
                  <w:rStyle w:val="Hyperlink"/>
                  <w:rFonts w:ascii="Arial" w:hAnsi="Arial" w:cs="Arial"/>
                  <w:sz w:val="20"/>
                  <w:szCs w:val="20"/>
                  <w:lang w:val="kl-GL"/>
                </w:rPr>
                <w:t>info@revisor.gl</w:t>
              </w:r>
            </w:hyperlink>
            <w:r w:rsidR="00344920" w:rsidRPr="00AA254C">
              <w:rPr>
                <w:rFonts w:ascii="Arial" w:hAnsi="Arial" w:cs="Arial"/>
                <w:sz w:val="20"/>
                <w:szCs w:val="20"/>
                <w:lang w:val="kl-GL"/>
              </w:rPr>
              <w:t xml:space="preserve"> </w:t>
            </w:r>
          </w:p>
        </w:tc>
      </w:tr>
      <w:tr w:rsidR="00344920" w:rsidRPr="008D459B" w14:paraId="70D7E495" w14:textId="77777777" w:rsidTr="00011DF9">
        <w:tc>
          <w:tcPr>
            <w:tcW w:w="3964" w:type="dxa"/>
            <w:tcBorders>
              <w:top w:val="single" w:sz="4" w:space="0" w:color="auto"/>
              <w:left w:val="single" w:sz="4" w:space="0" w:color="auto"/>
              <w:bottom w:val="single" w:sz="4" w:space="0" w:color="auto"/>
              <w:right w:val="single" w:sz="4" w:space="0" w:color="auto"/>
            </w:tcBorders>
          </w:tcPr>
          <w:p w14:paraId="42A4E483" w14:textId="53CEE1C3" w:rsidR="00344920" w:rsidRPr="008D459B" w:rsidRDefault="00344920">
            <w:pPr>
              <w:rPr>
                <w:rFonts w:ascii="Arial" w:hAnsi="Arial" w:cs="Arial"/>
                <w:sz w:val="20"/>
                <w:szCs w:val="20"/>
                <w:lang w:val="kl-GL"/>
              </w:rPr>
            </w:pPr>
            <w:r w:rsidRPr="008D459B">
              <w:rPr>
                <w:rFonts w:ascii="Arial" w:hAnsi="Arial" w:cs="Arial"/>
                <w:sz w:val="20"/>
                <w:szCs w:val="20"/>
                <w:lang w:val="kl-GL"/>
              </w:rPr>
              <w:t>BDO</w:t>
            </w:r>
          </w:p>
        </w:tc>
        <w:tc>
          <w:tcPr>
            <w:tcW w:w="3850" w:type="dxa"/>
            <w:tcBorders>
              <w:top w:val="single" w:sz="4" w:space="0" w:color="auto"/>
              <w:left w:val="single" w:sz="4" w:space="0" w:color="auto"/>
              <w:bottom w:val="single" w:sz="4" w:space="0" w:color="auto"/>
              <w:right w:val="single" w:sz="4" w:space="0" w:color="auto"/>
            </w:tcBorders>
          </w:tcPr>
          <w:p w14:paraId="4ADF3A99" w14:textId="6E1487D2" w:rsidR="00344920" w:rsidRPr="00AA254C" w:rsidRDefault="00C942A5">
            <w:pPr>
              <w:rPr>
                <w:rFonts w:ascii="Arial" w:hAnsi="Arial" w:cs="Arial"/>
                <w:sz w:val="20"/>
                <w:szCs w:val="20"/>
                <w:lang w:val="kl-GL"/>
              </w:rPr>
            </w:pPr>
            <w:hyperlink r:id="rId18" w:history="1">
              <w:r w:rsidR="00344920" w:rsidRPr="00AA254C">
                <w:rPr>
                  <w:rStyle w:val="Hyperlink"/>
                  <w:rFonts w:ascii="Arial" w:hAnsi="Arial" w:cs="Arial"/>
                  <w:sz w:val="20"/>
                  <w:szCs w:val="20"/>
                  <w:lang w:val="kl-GL"/>
                </w:rPr>
                <w:t>nuuk@bdo.dk</w:t>
              </w:r>
            </w:hyperlink>
            <w:r w:rsidR="00344920" w:rsidRPr="00AA254C">
              <w:rPr>
                <w:rFonts w:ascii="Arial" w:hAnsi="Arial" w:cs="Arial"/>
                <w:sz w:val="20"/>
                <w:szCs w:val="20"/>
                <w:lang w:val="kl-GL"/>
              </w:rPr>
              <w:t xml:space="preserve"> </w:t>
            </w:r>
          </w:p>
        </w:tc>
      </w:tr>
      <w:tr w:rsidR="00344920" w:rsidRPr="00AA254C" w14:paraId="1F87F5E4" w14:textId="77777777" w:rsidTr="00011DF9">
        <w:tc>
          <w:tcPr>
            <w:tcW w:w="3964" w:type="dxa"/>
            <w:tcBorders>
              <w:top w:val="single" w:sz="4" w:space="0" w:color="auto"/>
              <w:left w:val="single" w:sz="4" w:space="0" w:color="auto"/>
              <w:bottom w:val="single" w:sz="4" w:space="0" w:color="auto"/>
              <w:right w:val="single" w:sz="4" w:space="0" w:color="auto"/>
            </w:tcBorders>
          </w:tcPr>
          <w:p w14:paraId="5B2F7674" w14:textId="41D272C7" w:rsidR="00344920" w:rsidRPr="008D459B" w:rsidRDefault="00344920">
            <w:pPr>
              <w:rPr>
                <w:rFonts w:ascii="Arial" w:hAnsi="Arial" w:cs="Arial"/>
                <w:sz w:val="20"/>
                <w:szCs w:val="20"/>
                <w:lang w:val="kl-GL"/>
              </w:rPr>
            </w:pPr>
            <w:r w:rsidRPr="008D459B">
              <w:rPr>
                <w:rFonts w:ascii="Arial" w:hAnsi="Arial" w:cs="Arial"/>
                <w:sz w:val="20"/>
                <w:szCs w:val="20"/>
                <w:lang w:val="kl-GL"/>
              </w:rPr>
              <w:t>PWC Grønland</w:t>
            </w:r>
          </w:p>
        </w:tc>
        <w:tc>
          <w:tcPr>
            <w:tcW w:w="3850" w:type="dxa"/>
            <w:tcBorders>
              <w:top w:val="single" w:sz="4" w:space="0" w:color="auto"/>
              <w:left w:val="single" w:sz="4" w:space="0" w:color="auto"/>
              <w:bottom w:val="single" w:sz="4" w:space="0" w:color="auto"/>
              <w:right w:val="single" w:sz="4" w:space="0" w:color="auto"/>
            </w:tcBorders>
          </w:tcPr>
          <w:p w14:paraId="44E07BD5" w14:textId="77777777" w:rsidR="00344920" w:rsidRPr="008D459B" w:rsidRDefault="00C942A5" w:rsidP="00344920">
            <w:pPr>
              <w:rPr>
                <w:rStyle w:val="Hyperlink"/>
                <w:rFonts w:ascii="Arial" w:hAnsi="Arial" w:cs="Arial"/>
                <w:sz w:val="20"/>
                <w:szCs w:val="20"/>
                <w:lang w:val="kl-GL"/>
              </w:rPr>
            </w:pPr>
            <w:hyperlink r:id="rId19" w:history="1">
              <w:r w:rsidR="00344920" w:rsidRPr="008D459B">
                <w:rPr>
                  <w:rStyle w:val="Hyperlink"/>
                  <w:rFonts w:ascii="Arial" w:hAnsi="Arial" w:cs="Arial"/>
                  <w:sz w:val="20"/>
                  <w:szCs w:val="20"/>
                  <w:lang w:val="kl-GL"/>
                </w:rPr>
                <w:t>ove.lykke.hindhede@pwc.com</w:t>
              </w:r>
            </w:hyperlink>
          </w:p>
          <w:p w14:paraId="46E02212" w14:textId="72FB8034" w:rsidR="00344920" w:rsidRPr="008D459B" w:rsidRDefault="00C942A5" w:rsidP="00344920">
            <w:pPr>
              <w:rPr>
                <w:rFonts w:ascii="Arial" w:hAnsi="Arial" w:cs="Arial"/>
                <w:sz w:val="20"/>
                <w:szCs w:val="20"/>
                <w:lang w:val="kl-GL"/>
              </w:rPr>
            </w:pPr>
            <w:hyperlink r:id="rId20" w:history="1">
              <w:r w:rsidR="00344920" w:rsidRPr="008D459B">
                <w:rPr>
                  <w:rStyle w:val="Hyperlink"/>
                  <w:rFonts w:ascii="Arial" w:hAnsi="Arial" w:cs="Arial"/>
                  <w:sz w:val="20"/>
                  <w:szCs w:val="20"/>
                  <w:lang w:val="kl-GL"/>
                </w:rPr>
                <w:t>christian.stenberg.munkholt@pwc.com</w:t>
              </w:r>
            </w:hyperlink>
          </w:p>
        </w:tc>
      </w:tr>
      <w:tr w:rsidR="002562BB" w:rsidRPr="008D459B" w14:paraId="7D8713D8"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74B5CFC1" w14:textId="77777777" w:rsidR="002562BB" w:rsidRPr="008D459B" w:rsidRDefault="002562BB">
            <w:pPr>
              <w:rPr>
                <w:rFonts w:ascii="Arial" w:hAnsi="Arial" w:cs="Arial"/>
                <w:sz w:val="20"/>
                <w:szCs w:val="20"/>
                <w:lang w:val="kl-GL"/>
              </w:rPr>
            </w:pPr>
            <w:r w:rsidRPr="008D459B">
              <w:rPr>
                <w:rFonts w:ascii="Arial" w:hAnsi="Arial" w:cs="Arial"/>
                <w:sz w:val="20"/>
                <w:szCs w:val="20"/>
                <w:lang w:val="kl-GL"/>
              </w:rPr>
              <w:t>SISA</w:t>
            </w:r>
          </w:p>
        </w:tc>
        <w:tc>
          <w:tcPr>
            <w:tcW w:w="3850" w:type="dxa"/>
            <w:tcBorders>
              <w:top w:val="single" w:sz="4" w:space="0" w:color="auto"/>
              <w:left w:val="single" w:sz="4" w:space="0" w:color="auto"/>
              <w:bottom w:val="single" w:sz="4" w:space="0" w:color="auto"/>
              <w:right w:val="single" w:sz="4" w:space="0" w:color="auto"/>
            </w:tcBorders>
            <w:hideMark/>
          </w:tcPr>
          <w:p w14:paraId="7DF00F47" w14:textId="77777777" w:rsidR="002562BB" w:rsidRPr="00AA254C" w:rsidRDefault="00C942A5">
            <w:pPr>
              <w:rPr>
                <w:rFonts w:ascii="Arial" w:hAnsi="Arial" w:cs="Arial"/>
                <w:sz w:val="20"/>
                <w:szCs w:val="20"/>
                <w:lang w:val="kl-GL"/>
              </w:rPr>
            </w:pPr>
            <w:hyperlink r:id="rId21" w:history="1">
              <w:r w:rsidR="002562BB" w:rsidRPr="00AA254C">
                <w:rPr>
                  <w:rStyle w:val="Hyperlink"/>
                  <w:rFonts w:ascii="Arial" w:hAnsi="Arial" w:cs="Arial"/>
                  <w:sz w:val="20"/>
                  <w:szCs w:val="20"/>
                  <w:lang w:val="kl-GL"/>
                </w:rPr>
                <w:t>sisa@sisa.gl</w:t>
              </w:r>
            </w:hyperlink>
            <w:r w:rsidR="002562BB" w:rsidRPr="00AA254C">
              <w:rPr>
                <w:rFonts w:ascii="Arial" w:hAnsi="Arial" w:cs="Arial"/>
                <w:sz w:val="20"/>
                <w:szCs w:val="20"/>
                <w:lang w:val="kl-GL"/>
              </w:rPr>
              <w:t xml:space="preserve"> </w:t>
            </w:r>
          </w:p>
        </w:tc>
      </w:tr>
      <w:tr w:rsidR="002562BB" w:rsidRPr="008D459B" w14:paraId="1FB907D4"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42114BD1" w14:textId="77777777" w:rsidR="002562BB" w:rsidRPr="008D459B" w:rsidRDefault="002562BB">
            <w:pPr>
              <w:rPr>
                <w:rFonts w:ascii="Arial" w:hAnsi="Arial" w:cs="Arial"/>
                <w:sz w:val="20"/>
                <w:szCs w:val="20"/>
                <w:lang w:val="kl-GL"/>
              </w:rPr>
            </w:pPr>
            <w:r w:rsidRPr="008D459B">
              <w:rPr>
                <w:rFonts w:ascii="Arial" w:hAnsi="Arial" w:cs="Arial"/>
                <w:sz w:val="20"/>
                <w:szCs w:val="20"/>
                <w:lang w:val="kl-GL"/>
              </w:rPr>
              <w:t>NUSUKA</w:t>
            </w:r>
          </w:p>
        </w:tc>
        <w:tc>
          <w:tcPr>
            <w:tcW w:w="3850" w:type="dxa"/>
            <w:tcBorders>
              <w:top w:val="single" w:sz="4" w:space="0" w:color="auto"/>
              <w:left w:val="single" w:sz="4" w:space="0" w:color="auto"/>
              <w:bottom w:val="single" w:sz="4" w:space="0" w:color="auto"/>
              <w:right w:val="single" w:sz="4" w:space="0" w:color="auto"/>
            </w:tcBorders>
            <w:hideMark/>
          </w:tcPr>
          <w:p w14:paraId="2C965EA1" w14:textId="77777777" w:rsidR="002562BB" w:rsidRPr="00AA254C" w:rsidRDefault="00C942A5">
            <w:pPr>
              <w:pStyle w:val="Default"/>
              <w:rPr>
                <w:sz w:val="20"/>
                <w:szCs w:val="20"/>
                <w:lang w:val="kl-GL"/>
              </w:rPr>
            </w:pPr>
            <w:hyperlink r:id="rId22" w:history="1">
              <w:r w:rsidR="002562BB" w:rsidRPr="00AA254C">
                <w:rPr>
                  <w:rStyle w:val="Hyperlink"/>
                  <w:sz w:val="20"/>
                  <w:szCs w:val="20"/>
                  <w:lang w:val="kl-GL"/>
                </w:rPr>
                <w:t>nusuka@greennet.gl</w:t>
              </w:r>
            </w:hyperlink>
            <w:r w:rsidR="002562BB" w:rsidRPr="00AA254C">
              <w:rPr>
                <w:sz w:val="20"/>
                <w:szCs w:val="20"/>
                <w:lang w:val="kl-GL"/>
              </w:rPr>
              <w:t xml:space="preserve"> </w:t>
            </w:r>
          </w:p>
        </w:tc>
      </w:tr>
      <w:tr w:rsidR="002562BB" w:rsidRPr="008D459B" w14:paraId="74CE0AEF"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186E127B" w14:textId="77777777" w:rsidR="002562BB" w:rsidRPr="008D459B" w:rsidRDefault="002562BB">
            <w:pPr>
              <w:rPr>
                <w:rFonts w:ascii="Arial" w:hAnsi="Arial" w:cs="Arial"/>
                <w:sz w:val="20"/>
                <w:szCs w:val="20"/>
                <w:lang w:val="kl-GL"/>
              </w:rPr>
            </w:pPr>
            <w:r w:rsidRPr="008D459B">
              <w:rPr>
                <w:rFonts w:ascii="Arial" w:hAnsi="Arial" w:cs="Arial"/>
                <w:sz w:val="20"/>
                <w:szCs w:val="20"/>
                <w:lang w:val="kl-GL"/>
              </w:rPr>
              <w:t>Avannaata Kommunia</w:t>
            </w:r>
          </w:p>
        </w:tc>
        <w:tc>
          <w:tcPr>
            <w:tcW w:w="3850" w:type="dxa"/>
            <w:tcBorders>
              <w:top w:val="single" w:sz="4" w:space="0" w:color="auto"/>
              <w:left w:val="single" w:sz="4" w:space="0" w:color="auto"/>
              <w:bottom w:val="single" w:sz="4" w:space="0" w:color="auto"/>
              <w:right w:val="single" w:sz="4" w:space="0" w:color="auto"/>
            </w:tcBorders>
            <w:hideMark/>
          </w:tcPr>
          <w:p w14:paraId="51C7B094" w14:textId="77777777" w:rsidR="002562BB" w:rsidRPr="00AA254C" w:rsidRDefault="00C942A5">
            <w:pPr>
              <w:pStyle w:val="Default"/>
              <w:rPr>
                <w:sz w:val="20"/>
                <w:szCs w:val="20"/>
                <w:lang w:val="kl-GL"/>
              </w:rPr>
            </w:pPr>
            <w:hyperlink r:id="rId23" w:history="1">
              <w:r w:rsidR="002562BB" w:rsidRPr="00AA254C">
                <w:rPr>
                  <w:rStyle w:val="Hyperlink"/>
                  <w:sz w:val="20"/>
                  <w:szCs w:val="20"/>
                  <w:lang w:val="kl-GL"/>
                </w:rPr>
                <w:t>avannaata@avannaata.gl</w:t>
              </w:r>
            </w:hyperlink>
            <w:r w:rsidR="002562BB" w:rsidRPr="00AA254C">
              <w:rPr>
                <w:sz w:val="20"/>
                <w:szCs w:val="20"/>
                <w:lang w:val="kl-GL"/>
              </w:rPr>
              <w:t xml:space="preserve"> </w:t>
            </w:r>
          </w:p>
        </w:tc>
      </w:tr>
      <w:tr w:rsidR="002562BB" w:rsidRPr="008D459B" w14:paraId="334DFDF1"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1F86659E" w14:textId="77777777" w:rsidR="002562BB" w:rsidRPr="008D459B" w:rsidRDefault="002562BB">
            <w:pPr>
              <w:rPr>
                <w:rFonts w:ascii="Arial" w:hAnsi="Arial" w:cs="Arial"/>
                <w:sz w:val="20"/>
                <w:szCs w:val="20"/>
                <w:lang w:val="kl-GL"/>
              </w:rPr>
            </w:pPr>
            <w:r w:rsidRPr="008D459B">
              <w:rPr>
                <w:rFonts w:ascii="Arial" w:hAnsi="Arial" w:cs="Arial"/>
                <w:sz w:val="20"/>
                <w:szCs w:val="20"/>
                <w:lang w:val="kl-GL"/>
              </w:rPr>
              <w:t>Kommuneqarfik Sermersooq</w:t>
            </w:r>
          </w:p>
        </w:tc>
        <w:tc>
          <w:tcPr>
            <w:tcW w:w="3850" w:type="dxa"/>
            <w:tcBorders>
              <w:top w:val="single" w:sz="4" w:space="0" w:color="auto"/>
              <w:left w:val="single" w:sz="4" w:space="0" w:color="auto"/>
              <w:bottom w:val="single" w:sz="4" w:space="0" w:color="auto"/>
              <w:right w:val="single" w:sz="4" w:space="0" w:color="auto"/>
            </w:tcBorders>
            <w:hideMark/>
          </w:tcPr>
          <w:p w14:paraId="01F51C5E" w14:textId="77777777" w:rsidR="002562BB" w:rsidRPr="00AA254C" w:rsidRDefault="00C942A5">
            <w:pPr>
              <w:pStyle w:val="Default"/>
              <w:rPr>
                <w:sz w:val="20"/>
                <w:szCs w:val="20"/>
                <w:lang w:val="kl-GL"/>
              </w:rPr>
            </w:pPr>
            <w:hyperlink r:id="rId24" w:history="1">
              <w:r w:rsidR="002562BB" w:rsidRPr="00AA254C">
                <w:rPr>
                  <w:rStyle w:val="Hyperlink"/>
                  <w:sz w:val="20"/>
                  <w:szCs w:val="20"/>
                  <w:lang w:val="kl-GL"/>
                </w:rPr>
                <w:t>kommuneqarfik@sermersooq.gl</w:t>
              </w:r>
            </w:hyperlink>
            <w:r w:rsidR="002562BB" w:rsidRPr="00AA254C">
              <w:rPr>
                <w:sz w:val="20"/>
                <w:szCs w:val="20"/>
                <w:lang w:val="kl-GL"/>
              </w:rPr>
              <w:t xml:space="preserve"> </w:t>
            </w:r>
          </w:p>
        </w:tc>
      </w:tr>
      <w:tr w:rsidR="002562BB" w:rsidRPr="008D459B" w14:paraId="23014688"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5213DE71" w14:textId="77777777" w:rsidR="002562BB" w:rsidRPr="008D459B" w:rsidRDefault="002562BB">
            <w:pPr>
              <w:rPr>
                <w:rFonts w:ascii="Arial" w:hAnsi="Arial" w:cs="Arial"/>
                <w:sz w:val="20"/>
                <w:szCs w:val="16"/>
                <w:lang w:val="kl-GL"/>
              </w:rPr>
            </w:pPr>
            <w:r w:rsidRPr="008D459B">
              <w:rPr>
                <w:rFonts w:ascii="Arial" w:hAnsi="Arial" w:cs="Arial"/>
                <w:sz w:val="20"/>
                <w:szCs w:val="16"/>
                <w:lang w:val="kl-GL"/>
              </w:rPr>
              <w:t>Kommune Qeqertalik</w:t>
            </w:r>
          </w:p>
        </w:tc>
        <w:tc>
          <w:tcPr>
            <w:tcW w:w="3850" w:type="dxa"/>
            <w:tcBorders>
              <w:top w:val="single" w:sz="4" w:space="0" w:color="auto"/>
              <w:left w:val="single" w:sz="4" w:space="0" w:color="auto"/>
              <w:bottom w:val="single" w:sz="4" w:space="0" w:color="auto"/>
              <w:right w:val="single" w:sz="4" w:space="0" w:color="auto"/>
            </w:tcBorders>
            <w:hideMark/>
          </w:tcPr>
          <w:p w14:paraId="5F49885D" w14:textId="77777777" w:rsidR="002562BB" w:rsidRPr="00AA254C" w:rsidRDefault="00C942A5">
            <w:pPr>
              <w:pStyle w:val="Default"/>
              <w:rPr>
                <w:sz w:val="20"/>
                <w:szCs w:val="20"/>
                <w:lang w:val="kl-GL"/>
              </w:rPr>
            </w:pPr>
            <w:hyperlink r:id="rId25" w:history="1">
              <w:r w:rsidR="002562BB" w:rsidRPr="00AA254C">
                <w:rPr>
                  <w:rStyle w:val="Hyperlink"/>
                  <w:sz w:val="20"/>
                  <w:szCs w:val="16"/>
                  <w:lang w:val="kl-GL"/>
                </w:rPr>
                <w:t>qeqertalik@qeqertalik.gl</w:t>
              </w:r>
            </w:hyperlink>
            <w:r w:rsidR="002562BB" w:rsidRPr="00AA254C">
              <w:rPr>
                <w:sz w:val="20"/>
                <w:szCs w:val="16"/>
                <w:lang w:val="kl-GL"/>
              </w:rPr>
              <w:t xml:space="preserve"> </w:t>
            </w:r>
          </w:p>
        </w:tc>
      </w:tr>
      <w:tr w:rsidR="002562BB" w:rsidRPr="008D459B" w14:paraId="73039C4C"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02FB94B8" w14:textId="77777777" w:rsidR="002562BB" w:rsidRPr="008D459B" w:rsidRDefault="002562BB">
            <w:pPr>
              <w:rPr>
                <w:rFonts w:ascii="Arial" w:hAnsi="Arial" w:cs="Arial"/>
                <w:sz w:val="20"/>
                <w:szCs w:val="16"/>
                <w:lang w:val="kl-GL"/>
              </w:rPr>
            </w:pPr>
            <w:r w:rsidRPr="008D459B">
              <w:rPr>
                <w:rFonts w:ascii="Arial" w:hAnsi="Arial" w:cs="Arial"/>
                <w:sz w:val="20"/>
                <w:szCs w:val="16"/>
                <w:lang w:val="kl-GL"/>
              </w:rPr>
              <w:t>Qeqqata Kommunia</w:t>
            </w:r>
          </w:p>
        </w:tc>
        <w:tc>
          <w:tcPr>
            <w:tcW w:w="3850" w:type="dxa"/>
            <w:tcBorders>
              <w:top w:val="single" w:sz="4" w:space="0" w:color="auto"/>
              <w:left w:val="single" w:sz="4" w:space="0" w:color="auto"/>
              <w:bottom w:val="single" w:sz="4" w:space="0" w:color="auto"/>
              <w:right w:val="single" w:sz="4" w:space="0" w:color="auto"/>
            </w:tcBorders>
            <w:hideMark/>
          </w:tcPr>
          <w:p w14:paraId="08850AFF" w14:textId="77777777" w:rsidR="002562BB" w:rsidRPr="00AA254C" w:rsidRDefault="00C942A5">
            <w:pPr>
              <w:pStyle w:val="Default"/>
              <w:rPr>
                <w:sz w:val="20"/>
                <w:szCs w:val="20"/>
                <w:lang w:val="kl-GL"/>
              </w:rPr>
            </w:pPr>
            <w:hyperlink r:id="rId26" w:history="1">
              <w:r w:rsidR="002562BB" w:rsidRPr="00AA254C">
                <w:rPr>
                  <w:rStyle w:val="Hyperlink"/>
                  <w:sz w:val="20"/>
                  <w:szCs w:val="16"/>
                  <w:lang w:val="kl-GL"/>
                </w:rPr>
                <w:t>qeqqata@qeqqata.gl</w:t>
              </w:r>
            </w:hyperlink>
            <w:r w:rsidR="002562BB" w:rsidRPr="00AA254C">
              <w:rPr>
                <w:sz w:val="20"/>
                <w:szCs w:val="16"/>
                <w:lang w:val="kl-GL"/>
              </w:rPr>
              <w:t xml:space="preserve"> </w:t>
            </w:r>
          </w:p>
        </w:tc>
      </w:tr>
      <w:tr w:rsidR="002562BB" w:rsidRPr="008D459B" w14:paraId="2BAA4728" w14:textId="77777777" w:rsidTr="00011DF9">
        <w:tc>
          <w:tcPr>
            <w:tcW w:w="3964" w:type="dxa"/>
            <w:tcBorders>
              <w:top w:val="single" w:sz="4" w:space="0" w:color="auto"/>
              <w:left w:val="single" w:sz="4" w:space="0" w:color="auto"/>
              <w:bottom w:val="single" w:sz="4" w:space="0" w:color="auto"/>
              <w:right w:val="single" w:sz="4" w:space="0" w:color="auto"/>
            </w:tcBorders>
            <w:hideMark/>
          </w:tcPr>
          <w:p w14:paraId="6C900144" w14:textId="77777777" w:rsidR="002562BB" w:rsidRPr="008D459B" w:rsidRDefault="002562BB">
            <w:pPr>
              <w:rPr>
                <w:rFonts w:ascii="Arial" w:hAnsi="Arial" w:cs="Arial"/>
                <w:sz w:val="20"/>
                <w:szCs w:val="16"/>
                <w:lang w:val="kl-GL"/>
              </w:rPr>
            </w:pPr>
            <w:r w:rsidRPr="008D459B">
              <w:rPr>
                <w:rFonts w:ascii="Arial" w:hAnsi="Arial" w:cs="Arial"/>
                <w:sz w:val="20"/>
                <w:szCs w:val="16"/>
                <w:lang w:val="kl-GL"/>
              </w:rPr>
              <w:t>Kommune Kujalleq</w:t>
            </w:r>
          </w:p>
        </w:tc>
        <w:tc>
          <w:tcPr>
            <w:tcW w:w="3850" w:type="dxa"/>
            <w:tcBorders>
              <w:top w:val="single" w:sz="4" w:space="0" w:color="auto"/>
              <w:left w:val="single" w:sz="4" w:space="0" w:color="auto"/>
              <w:bottom w:val="single" w:sz="4" w:space="0" w:color="auto"/>
              <w:right w:val="single" w:sz="4" w:space="0" w:color="auto"/>
            </w:tcBorders>
            <w:hideMark/>
          </w:tcPr>
          <w:p w14:paraId="6B8D6D62" w14:textId="77777777" w:rsidR="002562BB" w:rsidRPr="00AA254C" w:rsidRDefault="00C942A5">
            <w:pPr>
              <w:pStyle w:val="Default"/>
              <w:rPr>
                <w:sz w:val="20"/>
                <w:szCs w:val="20"/>
                <w:lang w:val="kl-GL"/>
              </w:rPr>
            </w:pPr>
            <w:hyperlink r:id="rId27" w:history="1">
              <w:r w:rsidR="002562BB" w:rsidRPr="00AA254C">
                <w:rPr>
                  <w:rStyle w:val="Hyperlink"/>
                  <w:sz w:val="20"/>
                  <w:szCs w:val="16"/>
                  <w:lang w:val="kl-GL"/>
                </w:rPr>
                <w:t>kommune@kujalleq.gl</w:t>
              </w:r>
            </w:hyperlink>
            <w:r w:rsidR="002562BB" w:rsidRPr="00AA254C">
              <w:rPr>
                <w:sz w:val="20"/>
                <w:szCs w:val="16"/>
                <w:lang w:val="kl-GL"/>
              </w:rPr>
              <w:t xml:space="preserve"> </w:t>
            </w:r>
          </w:p>
        </w:tc>
      </w:tr>
    </w:tbl>
    <w:p w14:paraId="3E789B6E" w14:textId="77777777" w:rsidR="002562BB" w:rsidRPr="00AA254C" w:rsidRDefault="002562BB" w:rsidP="002562BB">
      <w:pPr>
        <w:spacing w:after="0"/>
        <w:rPr>
          <w:rFonts w:ascii="Arial" w:hAnsi="Arial" w:cs="Arial"/>
          <w:sz w:val="16"/>
          <w:szCs w:val="16"/>
          <w:lang w:val="kl-GL"/>
        </w:rPr>
      </w:pPr>
    </w:p>
    <w:p w14:paraId="33EF92E5" w14:textId="77777777" w:rsidR="002562BB" w:rsidRPr="00AA254C" w:rsidRDefault="002562BB" w:rsidP="002562BB">
      <w:pPr>
        <w:spacing w:after="0"/>
        <w:rPr>
          <w:rFonts w:ascii="Arial" w:hAnsi="Arial" w:cs="Arial"/>
          <w:sz w:val="20"/>
          <w:szCs w:val="20"/>
          <w:lang w:val="kl-GL"/>
        </w:rPr>
      </w:pPr>
    </w:p>
    <w:p w14:paraId="266064D9" w14:textId="77777777" w:rsidR="002562BB" w:rsidRPr="00AA254C" w:rsidRDefault="002562BB" w:rsidP="002562BB">
      <w:pPr>
        <w:spacing w:after="0"/>
        <w:rPr>
          <w:rFonts w:ascii="Arial" w:hAnsi="Arial" w:cs="Arial"/>
          <w:sz w:val="20"/>
          <w:szCs w:val="20"/>
          <w:lang w:val="kl-GL"/>
        </w:rPr>
      </w:pPr>
    </w:p>
    <w:p w14:paraId="65A1D308" w14:textId="77777777" w:rsidR="00986E1B" w:rsidRPr="00AA254C" w:rsidRDefault="00986E1B" w:rsidP="00215CAB">
      <w:pPr>
        <w:spacing w:after="0"/>
        <w:rPr>
          <w:rFonts w:ascii="Arial" w:hAnsi="Arial" w:cs="Arial"/>
          <w:sz w:val="16"/>
          <w:szCs w:val="16"/>
          <w:lang w:val="kl-GL"/>
        </w:rPr>
      </w:pPr>
    </w:p>
    <w:sectPr w:rsidR="00986E1B" w:rsidRPr="00AA254C" w:rsidSect="004402D4">
      <w:footerReference w:type="default" r:id="rId28"/>
      <w:headerReference w:type="first" r:id="rId29"/>
      <w:footerReference w:type="first" r:id="rId30"/>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52C3" w14:textId="77777777" w:rsidR="00E638CD" w:rsidRDefault="00E638CD" w:rsidP="00FA2B29">
      <w:pPr>
        <w:spacing w:after="0" w:line="240" w:lineRule="auto"/>
      </w:pPr>
      <w:r>
        <w:separator/>
      </w:r>
    </w:p>
  </w:endnote>
  <w:endnote w:type="continuationSeparator" w:id="0">
    <w:p w14:paraId="7700FF9D" w14:textId="77777777" w:rsidR="00E638CD" w:rsidRDefault="00E638CD"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5DD98017" w14:textId="5E7BE880" w:rsidR="00D80BF6" w:rsidRDefault="00D80BF6">
        <w:pPr>
          <w:pStyle w:val="Sidefod"/>
          <w:jc w:val="right"/>
        </w:pPr>
        <w:r>
          <w:fldChar w:fldCharType="begin"/>
        </w:r>
        <w:r>
          <w:instrText>PAGE   \* MERGEFORMAT</w:instrText>
        </w:r>
        <w:r>
          <w:fldChar w:fldCharType="separate"/>
        </w:r>
        <w:r w:rsidR="008D459B">
          <w:rPr>
            <w:noProof/>
          </w:rPr>
          <w:t>5</w:t>
        </w:r>
        <w:r>
          <w:fldChar w:fldCharType="end"/>
        </w:r>
      </w:p>
    </w:sdtContent>
  </w:sdt>
  <w:p w14:paraId="7C13CCA4" w14:textId="77777777" w:rsidR="00D80BF6" w:rsidRDefault="00D80B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Content>
      <w:p w14:paraId="6F37D2EF" w14:textId="60228969" w:rsidR="00D80BF6" w:rsidRDefault="00D80BF6">
        <w:pPr>
          <w:pStyle w:val="Sidefod"/>
          <w:jc w:val="right"/>
        </w:pPr>
        <w:r>
          <w:fldChar w:fldCharType="begin"/>
        </w:r>
        <w:r>
          <w:instrText xml:space="preserve"> PAGE  \* MERGEFORMAT </w:instrText>
        </w:r>
        <w:r>
          <w:fldChar w:fldCharType="separate"/>
        </w:r>
        <w:r w:rsidR="008D459B">
          <w:rPr>
            <w:noProof/>
          </w:rPr>
          <w:t>1</w:t>
        </w:r>
        <w:r>
          <w:fldChar w:fldCharType="end"/>
        </w:r>
      </w:p>
    </w:sdtContent>
  </w:sdt>
  <w:p w14:paraId="4BA412DC" w14:textId="77777777" w:rsidR="00D80BF6" w:rsidRDefault="00D80B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9EAA" w14:textId="77777777" w:rsidR="00E638CD" w:rsidRDefault="00E638CD" w:rsidP="00FA2B29">
      <w:pPr>
        <w:spacing w:after="0" w:line="240" w:lineRule="auto"/>
      </w:pPr>
      <w:r>
        <w:separator/>
      </w:r>
    </w:p>
  </w:footnote>
  <w:footnote w:type="continuationSeparator" w:id="0">
    <w:p w14:paraId="6D58C077" w14:textId="77777777" w:rsidR="00E638CD" w:rsidRDefault="00E638CD" w:rsidP="00FA2B29">
      <w:pPr>
        <w:spacing w:after="0" w:line="240" w:lineRule="auto"/>
      </w:pPr>
      <w:r>
        <w:continuationSeparator/>
      </w:r>
    </w:p>
  </w:footnote>
  <w:footnote w:id="1">
    <w:p w14:paraId="03309179" w14:textId="70795159" w:rsidR="00913F08" w:rsidRPr="00F136FF" w:rsidRDefault="00913F08">
      <w:pPr>
        <w:pStyle w:val="Fodnotetekst"/>
        <w:rPr>
          <w:rFonts w:ascii="Arial" w:hAnsi="Arial" w:cs="Arial"/>
          <w:sz w:val="16"/>
          <w:szCs w:val="16"/>
        </w:rPr>
      </w:pPr>
      <w:r w:rsidRPr="00F136FF">
        <w:rPr>
          <w:rStyle w:val="Fodnotehenvisning"/>
          <w:rFonts w:ascii="Arial" w:hAnsi="Arial" w:cs="Arial"/>
          <w:sz w:val="16"/>
          <w:szCs w:val="16"/>
        </w:rPr>
        <w:footnoteRef/>
      </w:r>
      <w:r w:rsidRPr="00F136FF">
        <w:rPr>
          <w:rFonts w:ascii="Arial" w:hAnsi="Arial" w:cs="Arial"/>
          <w:sz w:val="16"/>
          <w:szCs w:val="16"/>
        </w:rPr>
        <w:t xml:space="preserve"> </w:t>
      </w:r>
      <w:r w:rsidR="00F136FF">
        <w:rPr>
          <w:rFonts w:ascii="Arial" w:hAnsi="Arial" w:cs="Arial"/>
          <w:sz w:val="16"/>
          <w:szCs w:val="16"/>
        </w:rPr>
        <w:t xml:space="preserve"> </w:t>
      </w:r>
      <w:r w:rsidR="00EF53B3" w:rsidRPr="00EF53B3">
        <w:rPr>
          <w:rFonts w:ascii="Arial" w:hAnsi="Arial" w:cs="Arial"/>
          <w:sz w:val="16"/>
          <w:szCs w:val="16"/>
          <w:lang w:val="kl-GL"/>
        </w:rPr>
        <w:t>Tassa ”</w:t>
      </w:r>
      <w:r w:rsidR="00EF53B3" w:rsidRPr="00EF53B3">
        <w:rPr>
          <w:lang w:val="kl-GL"/>
        </w:rPr>
        <w:t xml:space="preserve"> </w:t>
      </w:r>
      <w:r w:rsidR="00EF53B3" w:rsidRPr="00EF53B3">
        <w:rPr>
          <w:rFonts w:ascii="Arial" w:hAnsi="Arial" w:cs="Arial"/>
          <w:sz w:val="16"/>
          <w:szCs w:val="16"/>
          <w:lang w:val="kl-GL"/>
        </w:rPr>
        <w:t>institutit aningaasarsiortut systemiskimik pingaarutillit”</w:t>
      </w:r>
      <w:r w:rsidRPr="00EF53B3">
        <w:rPr>
          <w:rFonts w:ascii="Arial" w:hAnsi="Arial" w:cs="Arial"/>
          <w:sz w:val="16"/>
          <w:szCs w:val="16"/>
          <w:lang w:val="kl-GL"/>
        </w:rPr>
        <w:t>.</w:t>
      </w:r>
      <w:r w:rsidR="00EF53B3" w:rsidRPr="00EF53B3">
        <w:rPr>
          <w:rFonts w:ascii="Arial" w:hAnsi="Arial" w:cs="Arial"/>
          <w:sz w:val="16"/>
          <w:szCs w:val="16"/>
          <w:lang w:val="kl-GL"/>
        </w:rPr>
        <w:t xml:space="preserve"> Nunatsinni</w:t>
      </w:r>
      <w:r w:rsidR="00F136FF" w:rsidRPr="00EF53B3">
        <w:rPr>
          <w:rFonts w:ascii="Arial" w:hAnsi="Arial" w:cs="Arial"/>
          <w:sz w:val="16"/>
          <w:szCs w:val="16"/>
          <w:lang w:val="kl-GL"/>
        </w:rPr>
        <w:t xml:space="preserve"> GrønlandsBANKEN</w:t>
      </w:r>
      <w:r w:rsidR="00EF53B3" w:rsidRPr="00EF53B3">
        <w:rPr>
          <w:rFonts w:ascii="Arial" w:hAnsi="Arial" w:cs="Arial"/>
          <w:sz w:val="16"/>
          <w:szCs w:val="16"/>
          <w:lang w:val="kl-GL"/>
        </w:rPr>
        <w:t>iuvoq</w:t>
      </w:r>
      <w:r w:rsidR="00F136FF" w:rsidRPr="00EF53B3">
        <w:rPr>
          <w:rFonts w:ascii="Arial" w:hAnsi="Arial" w:cs="Arial"/>
          <w:sz w:val="16"/>
          <w:szCs w:val="16"/>
          <w:lang w:val="kl-G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57A" w14:textId="77777777" w:rsidR="00D80BF6" w:rsidRDefault="00000000" w:rsidP="00FA2B29">
    <w:pPr>
      <w:pStyle w:val="Lillev"/>
    </w:pPr>
    <w:sdt>
      <w:sdtPr>
        <w:id w:val="-2067942624"/>
        <w:docPartObj>
          <w:docPartGallery w:val="Watermarks"/>
          <w:docPartUnique/>
        </w:docPartObj>
      </w:sdtPr>
      <w:sdtContent>
        <w:r w:rsidR="00D80BF6">
          <w:rPr>
            <w:noProof/>
            <w:lang w:eastAsia="da-DK"/>
          </w:rPr>
          <w:drawing>
            <wp:anchor distT="0" distB="0" distL="114300" distR="114300" simplePos="0" relativeHeight="251660288" behindDoc="1" locked="1" layoutInCell="1" allowOverlap="1" wp14:anchorId="1552E892" wp14:editId="28B0DD57">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D80BF6">
      <w:t xml:space="preserve">   </w:t>
    </w:r>
  </w:p>
  <w:p w14:paraId="731729CA" w14:textId="77777777" w:rsidR="002701D9" w:rsidRDefault="00D80BF6" w:rsidP="002701D9">
    <w:pPr>
      <w:pStyle w:val="Lillev"/>
    </w:pPr>
    <w:r>
      <w:rPr>
        <w:noProof/>
        <w:lang w:eastAsia="da-DK"/>
      </w:rPr>
      <w:drawing>
        <wp:anchor distT="0" distB="0" distL="114300" distR="114300" simplePos="0" relativeHeight="251657216" behindDoc="0" locked="1" layoutInCell="1" allowOverlap="1" wp14:anchorId="24282434" wp14:editId="3301B150">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E81643" w:rsidRPr="00E81643">
      <w:rPr>
        <w:lang w:val="kl-GL"/>
      </w:rPr>
      <w:t>Aningaasaqarnermut Akileraartarnermullu Naalakkersuisoqarfik</w:t>
    </w:r>
    <w:r w:rsidR="002701D9">
      <w:t xml:space="preserve"> </w:t>
    </w:r>
  </w:p>
  <w:p w14:paraId="5AAB2DBB" w14:textId="77777777" w:rsidR="00D80BF6" w:rsidRPr="00E25CDA" w:rsidRDefault="00E81643" w:rsidP="00FA2B29">
    <w:pPr>
      <w:pStyle w:val="Lillev"/>
    </w:pPr>
    <w:r w:rsidRPr="00E81643">
      <w:t>Departementet for Finanser og Skatter</w:t>
    </w:r>
  </w:p>
  <w:p w14:paraId="740648CE" w14:textId="77777777" w:rsidR="00D80BF6" w:rsidRDefault="00D80BF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05E2B"/>
    <w:multiLevelType w:val="hybridMultilevel"/>
    <w:tmpl w:val="0BECA018"/>
    <w:lvl w:ilvl="0" w:tplc="15D4B584">
      <w:numFmt w:val="bullet"/>
      <w:lvlText w:val="-"/>
      <w:lvlJc w:val="left"/>
      <w:pPr>
        <w:ind w:left="720" w:hanging="360"/>
      </w:pPr>
      <w:rPr>
        <w:rFonts w:ascii="Arial" w:eastAsiaTheme="minorHAnsi" w:hAnsi="Arial" w:cs="Aria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 w15:restartNumberingAfterBreak="0">
    <w:nsid w:val="6DB910B8"/>
    <w:multiLevelType w:val="multilevel"/>
    <w:tmpl w:val="4B9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1632819">
    <w:abstractNumId w:val="0"/>
  </w:num>
  <w:num w:numId="2" w16cid:durableId="40425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2C"/>
    <w:rsid w:val="00011799"/>
    <w:rsid w:val="00011DF9"/>
    <w:rsid w:val="00027D8E"/>
    <w:rsid w:val="000344B4"/>
    <w:rsid w:val="00053EB2"/>
    <w:rsid w:val="000A007C"/>
    <w:rsid w:val="000C6412"/>
    <w:rsid w:val="000C7A87"/>
    <w:rsid w:val="000D59F4"/>
    <w:rsid w:val="000E2C61"/>
    <w:rsid w:val="00105325"/>
    <w:rsid w:val="00106154"/>
    <w:rsid w:val="00112098"/>
    <w:rsid w:val="00121177"/>
    <w:rsid w:val="0018651A"/>
    <w:rsid w:val="001D592A"/>
    <w:rsid w:val="001D72EB"/>
    <w:rsid w:val="001E0DA5"/>
    <w:rsid w:val="001F3B9C"/>
    <w:rsid w:val="00215CAB"/>
    <w:rsid w:val="00225C80"/>
    <w:rsid w:val="00232D3E"/>
    <w:rsid w:val="002426C8"/>
    <w:rsid w:val="0024606C"/>
    <w:rsid w:val="002562BB"/>
    <w:rsid w:val="002577D5"/>
    <w:rsid w:val="00260511"/>
    <w:rsid w:val="0026174F"/>
    <w:rsid w:val="002701D9"/>
    <w:rsid w:val="00270AA5"/>
    <w:rsid w:val="00272D35"/>
    <w:rsid w:val="00276A01"/>
    <w:rsid w:val="00280159"/>
    <w:rsid w:val="00286AA7"/>
    <w:rsid w:val="0029534B"/>
    <w:rsid w:val="00295D36"/>
    <w:rsid w:val="002A2CD6"/>
    <w:rsid w:val="002C0709"/>
    <w:rsid w:val="002C464D"/>
    <w:rsid w:val="0030138A"/>
    <w:rsid w:val="00305F42"/>
    <w:rsid w:val="00321AC8"/>
    <w:rsid w:val="00331CAB"/>
    <w:rsid w:val="00343666"/>
    <w:rsid w:val="00344920"/>
    <w:rsid w:val="00346E47"/>
    <w:rsid w:val="003566EF"/>
    <w:rsid w:val="003833EF"/>
    <w:rsid w:val="0038439E"/>
    <w:rsid w:val="003B4675"/>
    <w:rsid w:val="003B51A7"/>
    <w:rsid w:val="003B640F"/>
    <w:rsid w:val="003F6C90"/>
    <w:rsid w:val="00402457"/>
    <w:rsid w:val="004363A8"/>
    <w:rsid w:val="004402D4"/>
    <w:rsid w:val="00465A30"/>
    <w:rsid w:val="004663C2"/>
    <w:rsid w:val="00480333"/>
    <w:rsid w:val="00496553"/>
    <w:rsid w:val="004B01A6"/>
    <w:rsid w:val="004D6DBD"/>
    <w:rsid w:val="004E7336"/>
    <w:rsid w:val="005030F9"/>
    <w:rsid w:val="005132AD"/>
    <w:rsid w:val="0051479D"/>
    <w:rsid w:val="00561264"/>
    <w:rsid w:val="00596A90"/>
    <w:rsid w:val="005A226D"/>
    <w:rsid w:val="005B5A96"/>
    <w:rsid w:val="005C6BA2"/>
    <w:rsid w:val="005E115E"/>
    <w:rsid w:val="005F365E"/>
    <w:rsid w:val="00606622"/>
    <w:rsid w:val="006159D7"/>
    <w:rsid w:val="00623A51"/>
    <w:rsid w:val="00627BBE"/>
    <w:rsid w:val="00632AC1"/>
    <w:rsid w:val="006809AB"/>
    <w:rsid w:val="006C7E68"/>
    <w:rsid w:val="006E5F09"/>
    <w:rsid w:val="00707AC6"/>
    <w:rsid w:val="00714661"/>
    <w:rsid w:val="00716BF3"/>
    <w:rsid w:val="00782479"/>
    <w:rsid w:val="00784E3E"/>
    <w:rsid w:val="007C35F5"/>
    <w:rsid w:val="007D0421"/>
    <w:rsid w:val="007D3B61"/>
    <w:rsid w:val="007F3259"/>
    <w:rsid w:val="00841B12"/>
    <w:rsid w:val="008441D7"/>
    <w:rsid w:val="00844D2E"/>
    <w:rsid w:val="00853FBB"/>
    <w:rsid w:val="008636C3"/>
    <w:rsid w:val="00865320"/>
    <w:rsid w:val="00874C50"/>
    <w:rsid w:val="008813D7"/>
    <w:rsid w:val="008836D8"/>
    <w:rsid w:val="008A0F75"/>
    <w:rsid w:val="008B1DED"/>
    <w:rsid w:val="008B5055"/>
    <w:rsid w:val="008B5A2B"/>
    <w:rsid w:val="008C4CB8"/>
    <w:rsid w:val="008D3025"/>
    <w:rsid w:val="008D459B"/>
    <w:rsid w:val="008E3AF3"/>
    <w:rsid w:val="00907652"/>
    <w:rsid w:val="00911EBB"/>
    <w:rsid w:val="00913F08"/>
    <w:rsid w:val="009145C0"/>
    <w:rsid w:val="0092045A"/>
    <w:rsid w:val="00931D1C"/>
    <w:rsid w:val="0097638F"/>
    <w:rsid w:val="0098099D"/>
    <w:rsid w:val="0098109E"/>
    <w:rsid w:val="00986E1B"/>
    <w:rsid w:val="009956FC"/>
    <w:rsid w:val="009A06E8"/>
    <w:rsid w:val="009B393C"/>
    <w:rsid w:val="009F4BAD"/>
    <w:rsid w:val="00A010AA"/>
    <w:rsid w:val="00A03BF9"/>
    <w:rsid w:val="00A346F1"/>
    <w:rsid w:val="00A467CB"/>
    <w:rsid w:val="00A60DFB"/>
    <w:rsid w:val="00A61109"/>
    <w:rsid w:val="00A7294B"/>
    <w:rsid w:val="00A86ADB"/>
    <w:rsid w:val="00A90DAB"/>
    <w:rsid w:val="00A96B78"/>
    <w:rsid w:val="00AA254C"/>
    <w:rsid w:val="00AA3B2C"/>
    <w:rsid w:val="00AF58EE"/>
    <w:rsid w:val="00B11CD1"/>
    <w:rsid w:val="00B15C7B"/>
    <w:rsid w:val="00B33FA9"/>
    <w:rsid w:val="00B35BB4"/>
    <w:rsid w:val="00B4329C"/>
    <w:rsid w:val="00B625AA"/>
    <w:rsid w:val="00B64B9E"/>
    <w:rsid w:val="00B65CF4"/>
    <w:rsid w:val="00B715FA"/>
    <w:rsid w:val="00B75A84"/>
    <w:rsid w:val="00B91976"/>
    <w:rsid w:val="00BC3331"/>
    <w:rsid w:val="00BD3785"/>
    <w:rsid w:val="00BF763A"/>
    <w:rsid w:val="00C32266"/>
    <w:rsid w:val="00C35AF8"/>
    <w:rsid w:val="00C63E01"/>
    <w:rsid w:val="00C771B9"/>
    <w:rsid w:val="00C83A98"/>
    <w:rsid w:val="00C86BEA"/>
    <w:rsid w:val="00C8749B"/>
    <w:rsid w:val="00C942A5"/>
    <w:rsid w:val="00CB08B6"/>
    <w:rsid w:val="00CB5169"/>
    <w:rsid w:val="00CC43A5"/>
    <w:rsid w:val="00CC487C"/>
    <w:rsid w:val="00CE6712"/>
    <w:rsid w:val="00CF2E3F"/>
    <w:rsid w:val="00CF59B5"/>
    <w:rsid w:val="00D31915"/>
    <w:rsid w:val="00D522C8"/>
    <w:rsid w:val="00D55649"/>
    <w:rsid w:val="00D7750A"/>
    <w:rsid w:val="00D80BF6"/>
    <w:rsid w:val="00D941E9"/>
    <w:rsid w:val="00E466AE"/>
    <w:rsid w:val="00E55B95"/>
    <w:rsid w:val="00E638CD"/>
    <w:rsid w:val="00E81643"/>
    <w:rsid w:val="00E9286F"/>
    <w:rsid w:val="00EC1521"/>
    <w:rsid w:val="00ED4519"/>
    <w:rsid w:val="00EE48FC"/>
    <w:rsid w:val="00EF4840"/>
    <w:rsid w:val="00EF53B3"/>
    <w:rsid w:val="00F029CD"/>
    <w:rsid w:val="00F06FD4"/>
    <w:rsid w:val="00F07138"/>
    <w:rsid w:val="00F11373"/>
    <w:rsid w:val="00F136FF"/>
    <w:rsid w:val="00F35AB5"/>
    <w:rsid w:val="00F40C5C"/>
    <w:rsid w:val="00F53AD0"/>
    <w:rsid w:val="00F56395"/>
    <w:rsid w:val="00F74BCF"/>
    <w:rsid w:val="00F81BAE"/>
    <w:rsid w:val="00F83F92"/>
    <w:rsid w:val="00FA2B29"/>
    <w:rsid w:val="00FD6A90"/>
    <w:rsid w:val="00FE22A6"/>
    <w:rsid w:val="00FE7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Hyperlink">
    <w:name w:val="Hyperlink"/>
    <w:basedOn w:val="Standardskrifttypeiafsnit"/>
    <w:uiPriority w:val="99"/>
    <w:unhideWhenUsed/>
    <w:rsid w:val="002562BB"/>
    <w:rPr>
      <w:color w:val="0000FF" w:themeColor="hyperlink"/>
      <w:u w:val="single"/>
    </w:rPr>
  </w:style>
  <w:style w:type="paragraph" w:customStyle="1" w:styleId="Default">
    <w:name w:val="Default"/>
    <w:rsid w:val="002562BB"/>
    <w:pPr>
      <w:autoSpaceDE w:val="0"/>
      <w:autoSpaceDN w:val="0"/>
      <w:adjustRightInd w:val="0"/>
      <w:spacing w:after="0" w:line="240" w:lineRule="auto"/>
    </w:pPr>
    <w:rPr>
      <w:rFonts w:ascii="Arial" w:hAnsi="Arial" w:cs="Arial"/>
      <w:color w:val="000000"/>
      <w:sz w:val="24"/>
      <w:szCs w:val="24"/>
    </w:rPr>
  </w:style>
  <w:style w:type="character" w:customStyle="1" w:styleId="Ulstomtale1">
    <w:name w:val="Uløst omtale1"/>
    <w:basedOn w:val="Standardskrifttypeiafsnit"/>
    <w:uiPriority w:val="99"/>
    <w:semiHidden/>
    <w:unhideWhenUsed/>
    <w:rsid w:val="00D941E9"/>
    <w:rPr>
      <w:color w:val="605E5C"/>
      <w:shd w:val="clear" w:color="auto" w:fill="E1DFDD"/>
    </w:rPr>
  </w:style>
  <w:style w:type="paragraph" w:styleId="Listeafsnit">
    <w:name w:val="List Paragraph"/>
    <w:basedOn w:val="Normal"/>
    <w:uiPriority w:val="34"/>
    <w:qFormat/>
    <w:rsid w:val="00AF58EE"/>
    <w:pPr>
      <w:ind w:left="720"/>
      <w:contextualSpacing/>
    </w:pPr>
  </w:style>
  <w:style w:type="paragraph" w:styleId="Fodnotetekst">
    <w:name w:val="footnote text"/>
    <w:basedOn w:val="Normal"/>
    <w:link w:val="FodnotetekstTegn"/>
    <w:uiPriority w:val="99"/>
    <w:semiHidden/>
    <w:unhideWhenUsed/>
    <w:rsid w:val="00B715F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715FA"/>
    <w:rPr>
      <w:sz w:val="20"/>
      <w:szCs w:val="20"/>
    </w:rPr>
  </w:style>
  <w:style w:type="character" w:styleId="Fodnotehenvisning">
    <w:name w:val="footnote reference"/>
    <w:basedOn w:val="Standardskrifttypeiafsnit"/>
    <w:uiPriority w:val="99"/>
    <w:semiHidden/>
    <w:unhideWhenUsed/>
    <w:rsid w:val="00B715FA"/>
    <w:rPr>
      <w:vertAlign w:val="superscript"/>
    </w:rPr>
  </w:style>
  <w:style w:type="paragraph" w:styleId="Korrektur">
    <w:name w:val="Revision"/>
    <w:hidden/>
    <w:uiPriority w:val="99"/>
    <w:semiHidden/>
    <w:rsid w:val="0030138A"/>
    <w:pPr>
      <w:spacing w:after="0" w:line="240" w:lineRule="auto"/>
    </w:pPr>
  </w:style>
  <w:style w:type="character" w:styleId="Kommentarhenvisning">
    <w:name w:val="annotation reference"/>
    <w:basedOn w:val="Standardskrifttypeiafsnit"/>
    <w:uiPriority w:val="99"/>
    <w:semiHidden/>
    <w:unhideWhenUsed/>
    <w:rsid w:val="0030138A"/>
    <w:rPr>
      <w:sz w:val="16"/>
      <w:szCs w:val="16"/>
    </w:rPr>
  </w:style>
  <w:style w:type="paragraph" w:styleId="Kommentartekst">
    <w:name w:val="annotation text"/>
    <w:basedOn w:val="Normal"/>
    <w:link w:val="KommentartekstTegn"/>
    <w:uiPriority w:val="99"/>
    <w:unhideWhenUsed/>
    <w:rsid w:val="0030138A"/>
    <w:pPr>
      <w:spacing w:line="240" w:lineRule="auto"/>
    </w:pPr>
    <w:rPr>
      <w:sz w:val="20"/>
      <w:szCs w:val="20"/>
    </w:rPr>
  </w:style>
  <w:style w:type="character" w:customStyle="1" w:styleId="KommentartekstTegn">
    <w:name w:val="Kommentartekst Tegn"/>
    <w:basedOn w:val="Standardskrifttypeiafsnit"/>
    <w:link w:val="Kommentartekst"/>
    <w:uiPriority w:val="99"/>
    <w:rsid w:val="0030138A"/>
    <w:rPr>
      <w:sz w:val="20"/>
      <w:szCs w:val="20"/>
    </w:rPr>
  </w:style>
  <w:style w:type="paragraph" w:styleId="Kommentaremne">
    <w:name w:val="annotation subject"/>
    <w:basedOn w:val="Kommentartekst"/>
    <w:next w:val="Kommentartekst"/>
    <w:link w:val="KommentaremneTegn"/>
    <w:uiPriority w:val="99"/>
    <w:semiHidden/>
    <w:unhideWhenUsed/>
    <w:rsid w:val="0030138A"/>
    <w:rPr>
      <w:b/>
      <w:bCs/>
    </w:rPr>
  </w:style>
  <w:style w:type="character" w:customStyle="1" w:styleId="KommentaremneTegn">
    <w:name w:val="Kommentaremne Tegn"/>
    <w:basedOn w:val="KommentartekstTegn"/>
    <w:link w:val="Kommentaremne"/>
    <w:uiPriority w:val="99"/>
    <w:semiHidden/>
    <w:rsid w:val="0030138A"/>
    <w:rPr>
      <w:b/>
      <w:bCs/>
      <w:sz w:val="20"/>
      <w:szCs w:val="20"/>
    </w:rPr>
  </w:style>
  <w:style w:type="character" w:customStyle="1" w:styleId="Ulstomtale2">
    <w:name w:val="Uløst omtale2"/>
    <w:basedOn w:val="Standardskrifttypeiafsnit"/>
    <w:uiPriority w:val="99"/>
    <w:semiHidden/>
    <w:unhideWhenUsed/>
    <w:rsid w:val="00344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8594">
      <w:bodyDiv w:val="1"/>
      <w:marLeft w:val="0"/>
      <w:marRight w:val="0"/>
      <w:marTop w:val="0"/>
      <w:marBottom w:val="0"/>
      <w:divBdr>
        <w:top w:val="none" w:sz="0" w:space="0" w:color="auto"/>
        <w:left w:val="none" w:sz="0" w:space="0" w:color="auto"/>
        <w:bottom w:val="none" w:sz="0" w:space="0" w:color="auto"/>
        <w:right w:val="none" w:sz="0" w:space="0" w:color="auto"/>
      </w:divBdr>
    </w:div>
    <w:div w:id="267395491">
      <w:bodyDiv w:val="1"/>
      <w:marLeft w:val="0"/>
      <w:marRight w:val="0"/>
      <w:marTop w:val="0"/>
      <w:marBottom w:val="0"/>
      <w:divBdr>
        <w:top w:val="none" w:sz="0" w:space="0" w:color="auto"/>
        <w:left w:val="none" w:sz="0" w:space="0" w:color="auto"/>
        <w:bottom w:val="none" w:sz="0" w:space="0" w:color="auto"/>
        <w:right w:val="none" w:sz="0" w:space="0" w:color="auto"/>
      </w:divBdr>
    </w:div>
    <w:div w:id="887496063">
      <w:bodyDiv w:val="1"/>
      <w:marLeft w:val="0"/>
      <w:marRight w:val="0"/>
      <w:marTop w:val="0"/>
      <w:marBottom w:val="0"/>
      <w:divBdr>
        <w:top w:val="none" w:sz="0" w:space="0" w:color="auto"/>
        <w:left w:val="none" w:sz="0" w:space="0" w:color="auto"/>
        <w:bottom w:val="none" w:sz="0" w:space="0" w:color="auto"/>
        <w:right w:val="none" w:sz="0" w:space="0" w:color="auto"/>
      </w:divBdr>
    </w:div>
    <w:div w:id="1560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nken@banken.gl" TargetMode="External"/><Relationship Id="rId18" Type="http://schemas.openxmlformats.org/officeDocument/2006/relationships/hyperlink" Target="mailto:nuuk@bdo.dk" TargetMode="External"/><Relationship Id="rId26" Type="http://schemas.openxmlformats.org/officeDocument/2006/relationships/hyperlink" Target="mailto:qeqqata@qeqqata.gl" TargetMode="External"/><Relationship Id="rId3" Type="http://schemas.openxmlformats.org/officeDocument/2006/relationships/numbering" Target="numbering.xml"/><Relationship Id="rId21" Type="http://schemas.openxmlformats.org/officeDocument/2006/relationships/hyperlink" Target="mailto:sisa@sisa.gl" TargetMode="External"/><Relationship Id="rId7" Type="http://schemas.openxmlformats.org/officeDocument/2006/relationships/footnotes" Target="footnotes.xml"/><Relationship Id="rId12" Type="http://schemas.openxmlformats.org/officeDocument/2006/relationships/hyperlink" Target="mailto:asn@nanoq.gl" TargetMode="External"/><Relationship Id="rId17" Type="http://schemas.openxmlformats.org/officeDocument/2006/relationships/hyperlink" Target="mailto:info@revisor.gl" TargetMode="External"/><Relationship Id="rId25" Type="http://schemas.openxmlformats.org/officeDocument/2006/relationships/hyperlink" Target="mailto:qeqertalik@qeqertalik.gl" TargetMode="External"/><Relationship Id="rId2" Type="http://schemas.openxmlformats.org/officeDocument/2006/relationships/customXml" Target="../customXml/item2.xml"/><Relationship Id="rId16" Type="http://schemas.openxmlformats.org/officeDocument/2006/relationships/hyperlink" Target="mailto:ga@ga.gl" TargetMode="External"/><Relationship Id="rId20" Type="http://schemas.openxmlformats.org/officeDocument/2006/relationships/hyperlink" Target="mailto:christian.stenberg.munkholt@pw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vsec@nanoq.gl" TargetMode="External"/><Relationship Id="rId24" Type="http://schemas.openxmlformats.org/officeDocument/2006/relationships/hyperlink" Target="mailto:kommuneqarfik@sermersooq.g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k@sik.gl" TargetMode="External"/><Relationship Id="rId23" Type="http://schemas.openxmlformats.org/officeDocument/2006/relationships/hyperlink" Target="mailto:avannaata@avannaata.gl" TargetMode="External"/><Relationship Id="rId28" Type="http://schemas.openxmlformats.org/officeDocument/2006/relationships/footer" Target="footer1.xml"/><Relationship Id="rId10" Type="http://schemas.openxmlformats.org/officeDocument/2006/relationships/hyperlink" Target="mailto:OED@nanoq.gl" TargetMode="External"/><Relationship Id="rId19" Type="http://schemas.openxmlformats.org/officeDocument/2006/relationships/hyperlink" Target="mailto:ove.lykke.hindhede@pwc.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SLA@ftnet.dk" TargetMode="External"/><Relationship Id="rId14" Type="http://schemas.openxmlformats.org/officeDocument/2006/relationships/hyperlink" Target="mailto:nuuk@banknordik.gl" TargetMode="External"/><Relationship Id="rId22" Type="http://schemas.openxmlformats.org/officeDocument/2006/relationships/hyperlink" Target="mailto:nusuka@greennet.gl" TargetMode="External"/><Relationship Id="rId27" Type="http://schemas.openxmlformats.org/officeDocument/2006/relationships/hyperlink" Target="mailto:kommune@kujalleq.g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A9618301-4876-457C-8995-3CC59D35C29D}">
  <ds:schemaRefs>
    <ds:schemaRef ds:uri="http://schemas.openxmlformats.org/officeDocument/2006/bibliography"/>
  </ds:schemaRefs>
</ds:datastoreItem>
</file>

<file path=customXml/itemProps2.xml><?xml version="1.0" encoding="utf-8"?>
<ds:datastoreItem xmlns:ds="http://schemas.openxmlformats.org/officeDocument/2006/customXml" ds:itemID="{45C96A19-BFE3-489D-A7F8-5522513C57CD}">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2023-11-10T12:06:00Z</dcterms:created>
  <dcterms:modified xsi:type="dcterms:W3CDTF">2023-11-10T14:58:00Z</dcterms:modified>
</cp:coreProperties>
</file>