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55BF" w14:textId="5C3E786A" w:rsidR="00C92F26" w:rsidRPr="00CA7834" w:rsidRDefault="00C92F26">
      <w:pPr>
        <w:rPr>
          <w:b/>
          <w:bCs/>
          <w:sz w:val="40"/>
          <w:szCs w:val="40"/>
          <w:u w:val="single"/>
          <w:lang w:val="da-DK"/>
        </w:rPr>
      </w:pPr>
      <w:r w:rsidRPr="00CA7834">
        <w:rPr>
          <w:b/>
          <w:bCs/>
          <w:sz w:val="40"/>
          <w:szCs w:val="40"/>
          <w:u w:val="single"/>
          <w:lang w:val="da-DK"/>
        </w:rPr>
        <w:t xml:space="preserve">Høringssvar (sagsnr. 2023-3961) </w:t>
      </w:r>
      <w:r w:rsidR="00751619" w:rsidRPr="00CA7834">
        <w:rPr>
          <w:b/>
          <w:bCs/>
          <w:sz w:val="40"/>
          <w:szCs w:val="40"/>
          <w:u w:val="single"/>
          <w:lang w:val="da-DK"/>
        </w:rPr>
        <w:t>R</w:t>
      </w:r>
      <w:r w:rsidRPr="00CA7834">
        <w:rPr>
          <w:b/>
          <w:bCs/>
          <w:sz w:val="40"/>
          <w:szCs w:val="40"/>
          <w:u w:val="single"/>
          <w:lang w:val="da-DK"/>
        </w:rPr>
        <w:t xml:space="preserve">en- og </w:t>
      </w:r>
      <w:r w:rsidR="00751619" w:rsidRPr="00CA7834">
        <w:rPr>
          <w:b/>
          <w:bCs/>
          <w:sz w:val="40"/>
          <w:szCs w:val="40"/>
          <w:u w:val="single"/>
          <w:lang w:val="da-DK"/>
        </w:rPr>
        <w:t>M</w:t>
      </w:r>
      <w:r w:rsidRPr="00CA7834">
        <w:rPr>
          <w:b/>
          <w:bCs/>
          <w:sz w:val="40"/>
          <w:szCs w:val="40"/>
          <w:u w:val="single"/>
          <w:lang w:val="da-DK"/>
        </w:rPr>
        <w:t>oskuskvoter</w:t>
      </w:r>
      <w:r w:rsidR="00751619" w:rsidRPr="00CA7834">
        <w:rPr>
          <w:b/>
          <w:bCs/>
          <w:sz w:val="40"/>
          <w:szCs w:val="40"/>
          <w:u w:val="single"/>
          <w:lang w:val="da-DK"/>
        </w:rPr>
        <w:t>,</w:t>
      </w:r>
      <w:r w:rsidRPr="00CA7834">
        <w:rPr>
          <w:b/>
          <w:bCs/>
          <w:sz w:val="40"/>
          <w:szCs w:val="40"/>
          <w:u w:val="single"/>
          <w:lang w:val="da-DK"/>
        </w:rPr>
        <w:t xml:space="preserve"> Sommer-</w:t>
      </w:r>
      <w:r w:rsidR="00060936">
        <w:rPr>
          <w:b/>
          <w:bCs/>
          <w:sz w:val="40"/>
          <w:szCs w:val="40"/>
          <w:u w:val="single"/>
          <w:lang w:val="da-DK"/>
        </w:rPr>
        <w:t xml:space="preserve"> og</w:t>
      </w:r>
      <w:r w:rsidRPr="00CA7834">
        <w:rPr>
          <w:b/>
          <w:bCs/>
          <w:sz w:val="40"/>
          <w:szCs w:val="40"/>
          <w:u w:val="single"/>
          <w:lang w:val="da-DK"/>
        </w:rPr>
        <w:t xml:space="preserve"> </w:t>
      </w:r>
      <w:r w:rsidR="00060936">
        <w:rPr>
          <w:b/>
          <w:bCs/>
          <w:sz w:val="40"/>
          <w:szCs w:val="40"/>
          <w:u w:val="single"/>
          <w:lang w:val="da-DK"/>
        </w:rPr>
        <w:t>E</w:t>
      </w:r>
      <w:r w:rsidRPr="00CA7834">
        <w:rPr>
          <w:b/>
          <w:bCs/>
          <w:sz w:val="40"/>
          <w:szCs w:val="40"/>
          <w:u w:val="single"/>
          <w:lang w:val="da-DK"/>
        </w:rPr>
        <w:t>fterår 2023:</w:t>
      </w:r>
    </w:p>
    <w:p w14:paraId="575206F7" w14:textId="77777777" w:rsidR="00C92F26" w:rsidRPr="00CA7834" w:rsidRDefault="00C92F26">
      <w:pPr>
        <w:rPr>
          <w:b/>
          <w:bCs/>
          <w:sz w:val="40"/>
          <w:szCs w:val="40"/>
          <w:u w:val="single"/>
          <w:lang w:val="da-DK"/>
        </w:rPr>
      </w:pPr>
    </w:p>
    <w:p w14:paraId="799DE052" w14:textId="48C5067B" w:rsidR="00C92F26" w:rsidRPr="00CA7834" w:rsidRDefault="00C92F26">
      <w:pPr>
        <w:rPr>
          <w:sz w:val="40"/>
          <w:szCs w:val="40"/>
          <w:lang w:val="da-DK"/>
        </w:rPr>
      </w:pPr>
    </w:p>
    <w:p w14:paraId="225409F8" w14:textId="354CBA27" w:rsidR="00C92F26" w:rsidRPr="00CA7834" w:rsidRDefault="00C92F26">
      <w:pPr>
        <w:rPr>
          <w:sz w:val="40"/>
          <w:szCs w:val="40"/>
          <w:lang w:val="da-DK"/>
        </w:rPr>
      </w:pPr>
      <w:r w:rsidRPr="00CA7834">
        <w:rPr>
          <w:sz w:val="40"/>
          <w:szCs w:val="40"/>
          <w:lang w:val="da-DK"/>
        </w:rPr>
        <w:t xml:space="preserve">Jeg kan kun udtale mig om de regioner og forvaltningsområder jeg arbejder i og færdes i - </w:t>
      </w:r>
      <w:r w:rsidR="00CA7834">
        <w:rPr>
          <w:sz w:val="40"/>
          <w:szCs w:val="40"/>
          <w:lang w:val="da-DK"/>
        </w:rPr>
        <w:t>S</w:t>
      </w:r>
      <w:r w:rsidRPr="00CA7834">
        <w:rPr>
          <w:sz w:val="40"/>
          <w:szCs w:val="40"/>
          <w:lang w:val="da-DK"/>
        </w:rPr>
        <w:t xml:space="preserve">ommer og </w:t>
      </w:r>
      <w:r w:rsidR="00CA7834">
        <w:rPr>
          <w:sz w:val="40"/>
          <w:szCs w:val="40"/>
          <w:lang w:val="da-DK"/>
        </w:rPr>
        <w:t>V</w:t>
      </w:r>
      <w:r w:rsidRPr="00CA7834">
        <w:rPr>
          <w:sz w:val="40"/>
          <w:szCs w:val="40"/>
          <w:lang w:val="da-DK"/>
        </w:rPr>
        <w:t>inter.</w:t>
      </w:r>
      <w:r w:rsidR="00BC2670" w:rsidRPr="00CA7834">
        <w:rPr>
          <w:sz w:val="40"/>
          <w:szCs w:val="40"/>
          <w:lang w:val="da-DK"/>
        </w:rPr>
        <w:t xml:space="preserve"> </w:t>
      </w:r>
    </w:p>
    <w:p w14:paraId="1B2C1455" w14:textId="77777777" w:rsidR="00C92F26" w:rsidRPr="00CA7834" w:rsidRDefault="00C92F26">
      <w:pPr>
        <w:rPr>
          <w:sz w:val="40"/>
          <w:szCs w:val="40"/>
          <w:lang w:val="da-DK"/>
        </w:rPr>
      </w:pPr>
    </w:p>
    <w:p w14:paraId="09CA5108" w14:textId="76BABA36" w:rsidR="00C92F26" w:rsidRPr="00060936" w:rsidRDefault="00C92F26">
      <w:pPr>
        <w:rPr>
          <w:sz w:val="40"/>
          <w:szCs w:val="40"/>
          <w:u w:val="single"/>
          <w:lang w:val="da-DK"/>
        </w:rPr>
      </w:pPr>
      <w:r w:rsidRPr="00060936">
        <w:rPr>
          <w:sz w:val="40"/>
          <w:szCs w:val="40"/>
          <w:u w:val="single"/>
          <w:lang w:val="da-DK"/>
        </w:rPr>
        <w:t>Rensdyr:</w:t>
      </w:r>
    </w:p>
    <w:p w14:paraId="6AF1A8B2" w14:textId="5E341FAD" w:rsidR="00C92F26" w:rsidRPr="00CA7834" w:rsidRDefault="00C92F26">
      <w:pPr>
        <w:rPr>
          <w:sz w:val="40"/>
          <w:szCs w:val="40"/>
          <w:lang w:val="da-DK"/>
        </w:rPr>
      </w:pPr>
      <w:r w:rsidRPr="00CA7834">
        <w:rPr>
          <w:sz w:val="40"/>
          <w:szCs w:val="40"/>
          <w:lang w:val="da-DK"/>
        </w:rPr>
        <w:t>Region 2: Sisimiut</w:t>
      </w:r>
      <w:r w:rsidR="00BC2670" w:rsidRPr="00CA7834">
        <w:rPr>
          <w:sz w:val="40"/>
          <w:szCs w:val="40"/>
          <w:lang w:val="da-DK"/>
        </w:rPr>
        <w:t>- Kangerlussuaq</w:t>
      </w:r>
    </w:p>
    <w:p w14:paraId="3FEA2AA3" w14:textId="77777777" w:rsidR="008F32F3" w:rsidRPr="00CA7834" w:rsidRDefault="008F32F3">
      <w:pPr>
        <w:rPr>
          <w:sz w:val="40"/>
          <w:szCs w:val="40"/>
          <w:lang w:val="da-DK"/>
        </w:rPr>
      </w:pPr>
    </w:p>
    <w:p w14:paraId="4E1E9B66" w14:textId="7C6F0B69" w:rsidR="00751619" w:rsidRPr="00CA7834" w:rsidRDefault="008F32F3">
      <w:pPr>
        <w:rPr>
          <w:sz w:val="40"/>
          <w:szCs w:val="40"/>
          <w:lang w:val="da-DK"/>
        </w:rPr>
      </w:pPr>
      <w:r w:rsidRPr="00CA7834">
        <w:rPr>
          <w:sz w:val="40"/>
          <w:szCs w:val="40"/>
          <w:lang w:val="da-DK"/>
        </w:rPr>
        <w:t xml:space="preserve">Sidste år (2022) var der stadig mange rensdyr at se. Her i Vinter 2023 er der døde masser af rensdyr her ved Kangerlussuaq </w:t>
      </w:r>
      <w:proofErr w:type="spellStart"/>
      <w:r w:rsidRPr="00CA7834">
        <w:rPr>
          <w:sz w:val="40"/>
          <w:szCs w:val="40"/>
          <w:lang w:val="da-DK"/>
        </w:rPr>
        <w:t>p</w:t>
      </w:r>
      <w:r w:rsidR="00073DCA">
        <w:rPr>
          <w:sz w:val="40"/>
          <w:szCs w:val="40"/>
          <w:lang w:val="da-DK"/>
        </w:rPr>
        <w:t>.</w:t>
      </w:r>
      <w:r w:rsidRPr="00CA7834">
        <w:rPr>
          <w:sz w:val="40"/>
          <w:szCs w:val="40"/>
          <w:lang w:val="da-DK"/>
        </w:rPr>
        <w:t>g</w:t>
      </w:r>
      <w:r w:rsidR="00073DCA">
        <w:rPr>
          <w:sz w:val="40"/>
          <w:szCs w:val="40"/>
          <w:lang w:val="da-DK"/>
        </w:rPr>
        <w:t>.</w:t>
      </w:r>
      <w:r w:rsidRPr="00CA7834">
        <w:rPr>
          <w:sz w:val="40"/>
          <w:szCs w:val="40"/>
          <w:lang w:val="da-DK"/>
        </w:rPr>
        <w:t>a</w:t>
      </w:r>
      <w:proofErr w:type="spellEnd"/>
      <w:r w:rsidRPr="00CA7834">
        <w:rPr>
          <w:sz w:val="40"/>
          <w:szCs w:val="40"/>
          <w:lang w:val="da-DK"/>
        </w:rPr>
        <w:t xml:space="preserve"> af unormal meget is i fjelde og dale så det har været svært for dem at finde føde og der er mange rensdyr der er faldet ned at skrænter</w:t>
      </w:r>
      <w:r w:rsidR="006926C4">
        <w:rPr>
          <w:sz w:val="40"/>
          <w:szCs w:val="40"/>
          <w:lang w:val="da-DK"/>
        </w:rPr>
        <w:t xml:space="preserve"> og slået sig ihjel</w:t>
      </w:r>
      <w:r w:rsidRPr="00CA7834">
        <w:rPr>
          <w:sz w:val="40"/>
          <w:szCs w:val="40"/>
          <w:lang w:val="da-DK"/>
        </w:rPr>
        <w:t>.</w:t>
      </w:r>
    </w:p>
    <w:p w14:paraId="192425D1" w14:textId="77777777" w:rsidR="008F32F3" w:rsidRPr="00CA7834" w:rsidRDefault="008F32F3">
      <w:pPr>
        <w:rPr>
          <w:sz w:val="40"/>
          <w:szCs w:val="40"/>
          <w:lang w:val="da-DK"/>
        </w:rPr>
      </w:pPr>
    </w:p>
    <w:p w14:paraId="692A9A90" w14:textId="77777777" w:rsidR="00AB5135" w:rsidRPr="00CA7834" w:rsidRDefault="00751619">
      <w:pPr>
        <w:rPr>
          <w:sz w:val="40"/>
          <w:szCs w:val="40"/>
          <w:lang w:val="da-DK"/>
        </w:rPr>
      </w:pPr>
      <w:r w:rsidRPr="00CA7834">
        <w:rPr>
          <w:sz w:val="40"/>
          <w:szCs w:val="40"/>
          <w:lang w:val="da-DK"/>
        </w:rPr>
        <w:t xml:space="preserve">Jeg </w:t>
      </w:r>
      <w:r w:rsidR="00103706" w:rsidRPr="00CA7834">
        <w:rPr>
          <w:sz w:val="40"/>
          <w:szCs w:val="40"/>
          <w:lang w:val="da-DK"/>
        </w:rPr>
        <w:t>kan godt forstå</w:t>
      </w:r>
      <w:r w:rsidRPr="00CA7834">
        <w:rPr>
          <w:sz w:val="40"/>
          <w:szCs w:val="40"/>
          <w:lang w:val="da-DK"/>
        </w:rPr>
        <w:t xml:space="preserve">, at </w:t>
      </w:r>
      <w:r w:rsidR="00103706" w:rsidRPr="00CA7834">
        <w:rPr>
          <w:sz w:val="40"/>
          <w:szCs w:val="40"/>
          <w:lang w:val="da-DK"/>
        </w:rPr>
        <w:t>APN</w:t>
      </w:r>
      <w:r w:rsidRPr="00CA7834">
        <w:rPr>
          <w:sz w:val="40"/>
          <w:szCs w:val="40"/>
          <w:lang w:val="da-DK"/>
        </w:rPr>
        <w:t xml:space="preserve"> for at få overblik over hvor mange rensdyrlicenser der anvendes løbende, vil indfør</w:t>
      </w:r>
      <w:r w:rsidR="00103706" w:rsidRPr="00CA7834">
        <w:rPr>
          <w:sz w:val="40"/>
          <w:szCs w:val="40"/>
          <w:lang w:val="da-DK"/>
        </w:rPr>
        <w:t>e</w:t>
      </w:r>
      <w:r w:rsidRPr="00CA7834">
        <w:rPr>
          <w:sz w:val="40"/>
          <w:szCs w:val="40"/>
          <w:lang w:val="da-DK"/>
        </w:rPr>
        <w:t xml:space="preserve"> at Erhvervsfangere og Hobbyjægere kun </w:t>
      </w:r>
      <w:r w:rsidR="00B12FC1" w:rsidRPr="00CA7834">
        <w:rPr>
          <w:sz w:val="40"/>
          <w:szCs w:val="40"/>
          <w:lang w:val="da-DK"/>
        </w:rPr>
        <w:t>vil kunne</w:t>
      </w:r>
      <w:r w:rsidRPr="00CA7834">
        <w:rPr>
          <w:sz w:val="40"/>
          <w:szCs w:val="40"/>
          <w:lang w:val="da-DK"/>
        </w:rPr>
        <w:t xml:space="preserve"> få udleveret én licens ad gangen</w:t>
      </w:r>
      <w:r w:rsidR="00B12FC1" w:rsidRPr="00CA7834">
        <w:rPr>
          <w:sz w:val="40"/>
          <w:szCs w:val="40"/>
          <w:lang w:val="da-DK"/>
        </w:rPr>
        <w:t>,</w:t>
      </w:r>
      <w:r w:rsidRPr="00CA7834">
        <w:rPr>
          <w:sz w:val="40"/>
          <w:szCs w:val="40"/>
          <w:lang w:val="da-DK"/>
        </w:rPr>
        <w:t xml:space="preserve"> før man </w:t>
      </w:r>
      <w:r w:rsidR="00103706" w:rsidRPr="00CA7834">
        <w:rPr>
          <w:sz w:val="40"/>
          <w:szCs w:val="40"/>
          <w:lang w:val="da-DK"/>
        </w:rPr>
        <w:t xml:space="preserve">kan </w:t>
      </w:r>
      <w:r w:rsidRPr="00CA7834">
        <w:rPr>
          <w:sz w:val="40"/>
          <w:szCs w:val="40"/>
          <w:lang w:val="da-DK"/>
        </w:rPr>
        <w:t>få en ny</w:t>
      </w:r>
      <w:r w:rsidR="00103706" w:rsidRPr="00CA7834">
        <w:rPr>
          <w:sz w:val="40"/>
          <w:szCs w:val="40"/>
          <w:lang w:val="da-DK"/>
        </w:rPr>
        <w:t xml:space="preserve"> udleveret</w:t>
      </w:r>
      <w:r w:rsidRPr="00CA7834">
        <w:rPr>
          <w:sz w:val="40"/>
          <w:szCs w:val="40"/>
          <w:lang w:val="da-DK"/>
        </w:rPr>
        <w:t xml:space="preserve">. </w:t>
      </w:r>
    </w:p>
    <w:p w14:paraId="35A7E754" w14:textId="2DEBF23F" w:rsidR="00751619" w:rsidRPr="00CA7834" w:rsidRDefault="00B12FC1">
      <w:pPr>
        <w:rPr>
          <w:sz w:val="40"/>
          <w:szCs w:val="40"/>
          <w:lang w:val="da-DK"/>
        </w:rPr>
      </w:pPr>
      <w:r w:rsidRPr="00CA7834">
        <w:rPr>
          <w:sz w:val="40"/>
          <w:szCs w:val="40"/>
          <w:lang w:val="da-DK"/>
        </w:rPr>
        <w:t>Det ville være ønskeligt at gøre det muligt for især Erhvervs</w:t>
      </w:r>
      <w:r w:rsidR="006926C4">
        <w:rPr>
          <w:sz w:val="40"/>
          <w:szCs w:val="40"/>
          <w:lang w:val="da-DK"/>
        </w:rPr>
        <w:t>fangere</w:t>
      </w:r>
      <w:r w:rsidRPr="00CA7834">
        <w:rPr>
          <w:sz w:val="40"/>
          <w:szCs w:val="40"/>
          <w:lang w:val="da-DK"/>
        </w:rPr>
        <w:t xml:space="preserve"> at få nye licenser hver dag hele ugen, som det er i dag kan man få udleveret licenser 4 dage om ugen og først efter kl. 10 om formiddagen.</w:t>
      </w:r>
    </w:p>
    <w:p w14:paraId="0D7F2863" w14:textId="77777777" w:rsidR="006926C4" w:rsidRDefault="006926C4">
      <w:pPr>
        <w:rPr>
          <w:sz w:val="40"/>
          <w:szCs w:val="40"/>
          <w:lang w:val="da-DK"/>
        </w:rPr>
      </w:pPr>
    </w:p>
    <w:p w14:paraId="6A53F6E7" w14:textId="4FB929A3" w:rsidR="008F32F3" w:rsidRPr="00060936" w:rsidRDefault="00F93C90">
      <w:pPr>
        <w:rPr>
          <w:sz w:val="40"/>
          <w:szCs w:val="40"/>
          <w:u w:val="single"/>
          <w:lang w:val="da-DK"/>
        </w:rPr>
      </w:pPr>
      <w:r w:rsidRPr="00060936">
        <w:rPr>
          <w:sz w:val="40"/>
          <w:szCs w:val="40"/>
          <w:u w:val="single"/>
          <w:lang w:val="da-DK"/>
        </w:rPr>
        <w:t>Jagtperioder Rensdyr:</w:t>
      </w:r>
    </w:p>
    <w:p w14:paraId="4C93C0AC" w14:textId="02F143A5" w:rsidR="00F93C90" w:rsidRPr="00CA7834" w:rsidRDefault="00F93C90">
      <w:pPr>
        <w:rPr>
          <w:sz w:val="40"/>
          <w:szCs w:val="40"/>
          <w:lang w:val="da-DK"/>
        </w:rPr>
      </w:pPr>
      <w:r w:rsidRPr="00CA7834">
        <w:rPr>
          <w:sz w:val="40"/>
          <w:szCs w:val="40"/>
          <w:lang w:val="da-DK"/>
        </w:rPr>
        <w:t>Mht. Hobbyjægerne</w:t>
      </w:r>
      <w:r w:rsidR="005162F2" w:rsidRPr="00CA7834">
        <w:rPr>
          <w:sz w:val="40"/>
          <w:szCs w:val="40"/>
          <w:lang w:val="da-DK"/>
        </w:rPr>
        <w:t>s</w:t>
      </w:r>
      <w:r w:rsidRPr="00CA7834">
        <w:rPr>
          <w:sz w:val="40"/>
          <w:szCs w:val="40"/>
          <w:lang w:val="da-DK"/>
        </w:rPr>
        <w:t xml:space="preserve"> jagtperiode, </w:t>
      </w:r>
      <w:r w:rsidR="005162F2" w:rsidRPr="00CA7834">
        <w:rPr>
          <w:sz w:val="40"/>
          <w:szCs w:val="40"/>
          <w:lang w:val="da-DK"/>
        </w:rPr>
        <w:t>foreslår</w:t>
      </w:r>
      <w:r w:rsidRPr="00CA7834">
        <w:rPr>
          <w:sz w:val="40"/>
          <w:szCs w:val="40"/>
          <w:lang w:val="da-DK"/>
        </w:rPr>
        <w:t xml:space="preserve"> jeg at den gå</w:t>
      </w:r>
      <w:r w:rsidR="005162F2" w:rsidRPr="00CA7834">
        <w:rPr>
          <w:sz w:val="40"/>
          <w:szCs w:val="40"/>
          <w:lang w:val="da-DK"/>
        </w:rPr>
        <w:t>r</w:t>
      </w:r>
      <w:r w:rsidRPr="00CA7834">
        <w:rPr>
          <w:sz w:val="40"/>
          <w:szCs w:val="40"/>
          <w:lang w:val="da-DK"/>
        </w:rPr>
        <w:t xml:space="preserve"> fra 1. August til 30. September det må være længe nok til at skaffe vinterforråd så undgår man</w:t>
      </w:r>
      <w:r w:rsidR="005162F2" w:rsidRPr="00CA7834">
        <w:rPr>
          <w:sz w:val="40"/>
          <w:szCs w:val="40"/>
          <w:lang w:val="da-DK"/>
        </w:rPr>
        <w:t xml:space="preserve"> også</w:t>
      </w:r>
      <w:r w:rsidRPr="00CA7834">
        <w:rPr>
          <w:sz w:val="40"/>
          <w:szCs w:val="40"/>
          <w:lang w:val="da-DK"/>
        </w:rPr>
        <w:t xml:space="preserve"> helt at der er</w:t>
      </w:r>
      <w:r w:rsidR="005162F2" w:rsidRPr="00CA7834">
        <w:rPr>
          <w:sz w:val="40"/>
          <w:szCs w:val="40"/>
          <w:lang w:val="da-DK"/>
        </w:rPr>
        <w:t xml:space="preserve"> hobby</w:t>
      </w:r>
      <w:r w:rsidRPr="00CA7834">
        <w:rPr>
          <w:sz w:val="40"/>
          <w:szCs w:val="40"/>
          <w:lang w:val="da-DK"/>
        </w:rPr>
        <w:t>jægere der ved en fejl kommer til at skyde Rensdyr</w:t>
      </w:r>
      <w:r w:rsidR="005162F2" w:rsidRPr="00CA7834">
        <w:rPr>
          <w:sz w:val="40"/>
          <w:szCs w:val="40"/>
          <w:lang w:val="da-DK"/>
        </w:rPr>
        <w:t>tyrene</w:t>
      </w:r>
      <w:r w:rsidRPr="00CA7834">
        <w:rPr>
          <w:sz w:val="40"/>
          <w:szCs w:val="40"/>
          <w:lang w:val="da-DK"/>
        </w:rPr>
        <w:t xml:space="preserve"> i Brunst</w:t>
      </w:r>
      <w:r w:rsidR="005162F2" w:rsidRPr="00CA7834">
        <w:rPr>
          <w:sz w:val="40"/>
          <w:szCs w:val="40"/>
          <w:lang w:val="da-DK"/>
        </w:rPr>
        <w:t xml:space="preserve"> i Oktober.</w:t>
      </w:r>
    </w:p>
    <w:p w14:paraId="6FC496F2" w14:textId="77777777" w:rsidR="005162F2" w:rsidRDefault="005162F2">
      <w:pPr>
        <w:rPr>
          <w:sz w:val="40"/>
          <w:szCs w:val="40"/>
          <w:lang w:val="da-DK"/>
        </w:rPr>
      </w:pPr>
    </w:p>
    <w:p w14:paraId="5B2C3539" w14:textId="77777777" w:rsidR="006926C4" w:rsidRPr="00CA7834" w:rsidRDefault="006926C4">
      <w:pPr>
        <w:rPr>
          <w:sz w:val="40"/>
          <w:szCs w:val="40"/>
          <w:lang w:val="da-DK"/>
        </w:rPr>
      </w:pPr>
    </w:p>
    <w:p w14:paraId="1580C030" w14:textId="5BD228B3" w:rsidR="005162F2" w:rsidRPr="00060936" w:rsidRDefault="005162F2">
      <w:pPr>
        <w:rPr>
          <w:sz w:val="40"/>
          <w:szCs w:val="40"/>
          <w:u w:val="single"/>
          <w:lang w:val="da-DK"/>
        </w:rPr>
      </w:pPr>
      <w:r w:rsidRPr="00060936">
        <w:rPr>
          <w:sz w:val="40"/>
          <w:szCs w:val="40"/>
          <w:u w:val="single"/>
          <w:lang w:val="da-DK"/>
        </w:rPr>
        <w:t>Moskusokser:</w:t>
      </w:r>
    </w:p>
    <w:p w14:paraId="77F5E8C9" w14:textId="57952A78" w:rsidR="005162F2" w:rsidRPr="00CA7834" w:rsidRDefault="005162F2">
      <w:pPr>
        <w:rPr>
          <w:sz w:val="40"/>
          <w:szCs w:val="40"/>
          <w:lang w:val="da-DK"/>
        </w:rPr>
      </w:pPr>
      <w:r w:rsidRPr="00CA7834">
        <w:rPr>
          <w:sz w:val="40"/>
          <w:szCs w:val="40"/>
          <w:lang w:val="da-DK"/>
        </w:rPr>
        <w:t>Forvaltningsområde Maniitsoq</w:t>
      </w:r>
    </w:p>
    <w:p w14:paraId="4758DD98" w14:textId="77777777" w:rsidR="005162F2" w:rsidRPr="00CA7834" w:rsidRDefault="005162F2">
      <w:pPr>
        <w:rPr>
          <w:sz w:val="40"/>
          <w:szCs w:val="40"/>
          <w:lang w:val="da-DK"/>
        </w:rPr>
      </w:pPr>
    </w:p>
    <w:p w14:paraId="4390163A" w14:textId="30BC3B0E" w:rsidR="005162F2" w:rsidRPr="00CA7834" w:rsidRDefault="005162F2">
      <w:pPr>
        <w:rPr>
          <w:sz w:val="40"/>
          <w:szCs w:val="40"/>
          <w:lang w:val="da-DK"/>
        </w:rPr>
      </w:pPr>
      <w:r w:rsidRPr="00CA7834">
        <w:rPr>
          <w:sz w:val="40"/>
          <w:szCs w:val="40"/>
          <w:lang w:val="da-DK"/>
        </w:rPr>
        <w:t>Her bliver der foreslået fri kvote til både Erhvervs- og Fritidsfangst i samtlige områder; 1,2,3 og 4.</w:t>
      </w:r>
    </w:p>
    <w:p w14:paraId="66F21DA1" w14:textId="77777777" w:rsidR="005162F2" w:rsidRPr="00CA7834" w:rsidRDefault="005162F2">
      <w:pPr>
        <w:rPr>
          <w:sz w:val="40"/>
          <w:szCs w:val="40"/>
          <w:lang w:val="da-DK"/>
        </w:rPr>
      </w:pPr>
    </w:p>
    <w:p w14:paraId="30F6FC33" w14:textId="6AC47EAE" w:rsidR="005162F2" w:rsidRPr="00CA7834" w:rsidRDefault="005162F2">
      <w:pPr>
        <w:rPr>
          <w:sz w:val="40"/>
          <w:szCs w:val="40"/>
          <w:lang w:val="da-DK"/>
        </w:rPr>
      </w:pPr>
      <w:r w:rsidRPr="00CA7834">
        <w:rPr>
          <w:sz w:val="40"/>
          <w:szCs w:val="40"/>
          <w:lang w:val="da-DK"/>
        </w:rPr>
        <w:t>Jeg er meget uenig og mener der skal sættes kvoter på, både på Erhvervs- og Fritidsfangst.</w:t>
      </w:r>
    </w:p>
    <w:p w14:paraId="73D3F6B3" w14:textId="77777777" w:rsidR="00106F1B" w:rsidRPr="00CA7834" w:rsidRDefault="00106F1B">
      <w:pPr>
        <w:rPr>
          <w:sz w:val="40"/>
          <w:szCs w:val="40"/>
          <w:lang w:val="da-DK"/>
        </w:rPr>
      </w:pPr>
      <w:r w:rsidRPr="00CA7834">
        <w:rPr>
          <w:sz w:val="40"/>
          <w:szCs w:val="40"/>
          <w:lang w:val="da-DK"/>
        </w:rPr>
        <w:t xml:space="preserve">Der er nok desværre ikke så mange moskusokser som tællingerne i 2018/2019 har vist. </w:t>
      </w:r>
    </w:p>
    <w:p w14:paraId="04A52018" w14:textId="68074104" w:rsidR="00106F1B" w:rsidRPr="00CA7834" w:rsidRDefault="00106F1B">
      <w:pPr>
        <w:rPr>
          <w:sz w:val="40"/>
          <w:szCs w:val="40"/>
          <w:lang w:val="da-DK"/>
        </w:rPr>
      </w:pPr>
      <w:r w:rsidRPr="00CA7834">
        <w:rPr>
          <w:sz w:val="40"/>
          <w:szCs w:val="40"/>
          <w:lang w:val="da-DK"/>
        </w:rPr>
        <w:t xml:space="preserve">Jeg er alvorligt bange for at der er lavet en regnefejl – jeg kan ikke få det til at stemme med det jeg ser - i de seneste 2 års vinterjagt har jeg været i samtlige områder – som jeg ser det bliver der skudt flere end der bliver født og hvis ikke der bliver styr på det </w:t>
      </w:r>
      <w:r w:rsidR="00CA7834" w:rsidRPr="00CA7834">
        <w:rPr>
          <w:sz w:val="40"/>
          <w:szCs w:val="40"/>
          <w:lang w:val="da-DK"/>
        </w:rPr>
        <w:t xml:space="preserve">- </w:t>
      </w:r>
      <w:r w:rsidRPr="00CA7834">
        <w:rPr>
          <w:sz w:val="40"/>
          <w:szCs w:val="40"/>
          <w:lang w:val="da-DK"/>
        </w:rPr>
        <w:t>går det galt.</w:t>
      </w:r>
    </w:p>
    <w:p w14:paraId="0032B4B3" w14:textId="77777777" w:rsidR="00CA7834" w:rsidRDefault="00CA7834">
      <w:pPr>
        <w:rPr>
          <w:sz w:val="40"/>
          <w:szCs w:val="40"/>
          <w:lang w:val="da-DK"/>
        </w:rPr>
      </w:pPr>
    </w:p>
    <w:p w14:paraId="63D7AF0B" w14:textId="77777777" w:rsidR="006926C4" w:rsidRDefault="006926C4">
      <w:pPr>
        <w:rPr>
          <w:sz w:val="40"/>
          <w:szCs w:val="40"/>
          <w:lang w:val="da-DK"/>
        </w:rPr>
      </w:pPr>
    </w:p>
    <w:p w14:paraId="4D56EE0B" w14:textId="77777777" w:rsidR="006926C4" w:rsidRDefault="006926C4">
      <w:pPr>
        <w:rPr>
          <w:sz w:val="40"/>
          <w:szCs w:val="40"/>
          <w:lang w:val="da-DK"/>
        </w:rPr>
      </w:pPr>
    </w:p>
    <w:p w14:paraId="11474D23" w14:textId="77777777" w:rsidR="006926C4" w:rsidRPr="00CA7834" w:rsidRDefault="006926C4">
      <w:pPr>
        <w:rPr>
          <w:sz w:val="40"/>
          <w:szCs w:val="40"/>
          <w:lang w:val="da-DK"/>
        </w:rPr>
      </w:pPr>
    </w:p>
    <w:p w14:paraId="37ABD8B4" w14:textId="75AAB277" w:rsidR="00CA7834" w:rsidRPr="00060936" w:rsidRDefault="00CA7834">
      <w:pPr>
        <w:rPr>
          <w:sz w:val="40"/>
          <w:szCs w:val="40"/>
          <w:u w:val="single"/>
          <w:lang w:val="da-DK"/>
        </w:rPr>
      </w:pPr>
      <w:r w:rsidRPr="00060936">
        <w:rPr>
          <w:sz w:val="40"/>
          <w:szCs w:val="40"/>
          <w:u w:val="single"/>
          <w:lang w:val="da-DK"/>
        </w:rPr>
        <w:t>Moskusokser:</w:t>
      </w:r>
    </w:p>
    <w:p w14:paraId="401F2E7B" w14:textId="5A95F5AC" w:rsidR="00CA7834" w:rsidRPr="00CA7834" w:rsidRDefault="00CA7834">
      <w:pPr>
        <w:rPr>
          <w:sz w:val="40"/>
          <w:szCs w:val="40"/>
          <w:lang w:val="da-DK"/>
        </w:rPr>
      </w:pPr>
      <w:r w:rsidRPr="00CA7834">
        <w:rPr>
          <w:sz w:val="40"/>
          <w:szCs w:val="40"/>
          <w:lang w:val="da-DK"/>
        </w:rPr>
        <w:t>Forvaltningsområde Sisimiut</w:t>
      </w:r>
    </w:p>
    <w:p w14:paraId="58DB9D32" w14:textId="43F630E5" w:rsidR="00C92F26" w:rsidRDefault="00CA7834">
      <w:pPr>
        <w:rPr>
          <w:sz w:val="40"/>
          <w:szCs w:val="40"/>
          <w:lang w:val="da-DK"/>
        </w:rPr>
      </w:pPr>
      <w:r w:rsidRPr="00CA7834">
        <w:rPr>
          <w:sz w:val="40"/>
          <w:szCs w:val="40"/>
          <w:lang w:val="da-DK"/>
        </w:rPr>
        <w:t>Det er godt den er kvoteret men personligt mener jeg - hvis man havde ventet med at åbne for jagten her - måske bare 5 år – så ville bestanden havde vokset sig så stor at rigtigt mange jægere kunne få glæde af det og man kunne mindske jagttrykket i jagtområderne Syd for Kangerlussuaq der som sagt er presset.</w:t>
      </w:r>
    </w:p>
    <w:p w14:paraId="46199D47" w14:textId="77777777" w:rsidR="006926C4" w:rsidRDefault="006926C4">
      <w:pPr>
        <w:rPr>
          <w:sz w:val="40"/>
          <w:szCs w:val="40"/>
          <w:lang w:val="da-DK"/>
        </w:rPr>
      </w:pPr>
    </w:p>
    <w:p w14:paraId="05E1BF49" w14:textId="6BEA313E" w:rsidR="006926C4" w:rsidRDefault="006926C4">
      <w:pPr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Med Venlig Hilsen</w:t>
      </w:r>
    </w:p>
    <w:p w14:paraId="7BED37BC" w14:textId="4267B6EC" w:rsidR="006926C4" w:rsidRDefault="006926C4">
      <w:pPr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 xml:space="preserve">Karsten Lings </w:t>
      </w:r>
    </w:p>
    <w:p w14:paraId="6D379B2F" w14:textId="6A726A5F" w:rsidR="006926C4" w:rsidRDefault="006926C4">
      <w:pPr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Den 26. Maj 2023, Kangerlussuaq</w:t>
      </w:r>
    </w:p>
    <w:p w14:paraId="51C95D96" w14:textId="77777777" w:rsidR="006926C4" w:rsidRPr="00CA7834" w:rsidRDefault="006926C4">
      <w:pPr>
        <w:rPr>
          <w:sz w:val="40"/>
          <w:szCs w:val="40"/>
          <w:lang w:val="da-DK"/>
        </w:rPr>
      </w:pPr>
    </w:p>
    <w:p w14:paraId="671AECED" w14:textId="77777777" w:rsidR="00CA7834" w:rsidRPr="00CA7834" w:rsidRDefault="00CA7834">
      <w:pPr>
        <w:rPr>
          <w:sz w:val="40"/>
          <w:szCs w:val="40"/>
          <w:lang w:val="da-DK"/>
        </w:rPr>
      </w:pPr>
    </w:p>
    <w:sectPr w:rsidR="00CA7834" w:rsidRPr="00CA7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26"/>
    <w:rsid w:val="00060936"/>
    <w:rsid w:val="00073DCA"/>
    <w:rsid w:val="00103706"/>
    <w:rsid w:val="00106F1B"/>
    <w:rsid w:val="005162F2"/>
    <w:rsid w:val="006926C4"/>
    <w:rsid w:val="00751619"/>
    <w:rsid w:val="008F32F3"/>
    <w:rsid w:val="00AB5135"/>
    <w:rsid w:val="00B12FC1"/>
    <w:rsid w:val="00BC2670"/>
    <w:rsid w:val="00C92F26"/>
    <w:rsid w:val="00CA7834"/>
    <w:rsid w:val="00F9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G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252E6C"/>
  <w15:chartTrackingRefBased/>
  <w15:docId w15:val="{BE3C9E20-4AFA-DB4A-94FF-437D72BA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G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319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Lings</dc:creator>
  <cp:keywords/>
  <dc:description/>
  <cp:lastModifiedBy>Hanne Lings</cp:lastModifiedBy>
  <cp:revision>2</cp:revision>
  <dcterms:created xsi:type="dcterms:W3CDTF">2023-05-26T14:42:00Z</dcterms:created>
  <dcterms:modified xsi:type="dcterms:W3CDTF">2023-05-26T16:50:00Z</dcterms:modified>
</cp:coreProperties>
</file>