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00ACC" w14:textId="77777777" w:rsidR="00907A45" w:rsidRPr="003E3E1F" w:rsidRDefault="00F97043" w:rsidP="003E3E1F">
      <w:pPr>
        <w:spacing w:after="0" w:line="288" w:lineRule="auto"/>
        <w:jc w:val="center"/>
        <w:rPr>
          <w:rFonts w:ascii="Times New Roman" w:eastAsia="Times New Roman" w:hAnsi="Times New Roman" w:cs="Times New Roman"/>
          <w:b/>
          <w:sz w:val="24"/>
          <w:szCs w:val="24"/>
          <w:lang w:eastAsia="da-DK"/>
        </w:rPr>
      </w:pPr>
      <w:r w:rsidRPr="003E3E1F">
        <w:rPr>
          <w:rFonts w:ascii="Times New Roman" w:eastAsia="Times New Roman" w:hAnsi="Times New Roman" w:cs="Times New Roman"/>
          <w:b/>
          <w:sz w:val="24"/>
          <w:szCs w:val="24"/>
          <w:lang w:eastAsia="da-DK"/>
        </w:rPr>
        <w:t xml:space="preserve">Forslag til: </w:t>
      </w:r>
    </w:p>
    <w:p w14:paraId="32EE84FD" w14:textId="77777777" w:rsidR="00907A45" w:rsidRPr="003E3E1F" w:rsidRDefault="00907A45" w:rsidP="003E3E1F">
      <w:pPr>
        <w:spacing w:after="0" w:line="288" w:lineRule="auto"/>
        <w:jc w:val="center"/>
        <w:rPr>
          <w:rFonts w:ascii="Times New Roman" w:eastAsia="Times New Roman" w:hAnsi="Times New Roman" w:cs="Times New Roman"/>
          <w:b/>
          <w:sz w:val="24"/>
          <w:szCs w:val="24"/>
          <w:lang w:eastAsia="da-DK"/>
        </w:rPr>
      </w:pPr>
    </w:p>
    <w:p w14:paraId="1773E17D" w14:textId="14B62F4A" w:rsidR="00F97043" w:rsidRPr="003E3E1F" w:rsidRDefault="00F97043" w:rsidP="003E3E1F">
      <w:pPr>
        <w:spacing w:after="0" w:line="288" w:lineRule="auto"/>
        <w:jc w:val="center"/>
        <w:rPr>
          <w:rFonts w:ascii="Times New Roman" w:eastAsia="Times New Roman" w:hAnsi="Times New Roman" w:cs="Times New Roman"/>
          <w:b/>
          <w:sz w:val="24"/>
          <w:szCs w:val="24"/>
          <w:lang w:eastAsia="da-DK"/>
        </w:rPr>
      </w:pPr>
      <w:r w:rsidRPr="003E3E1F">
        <w:rPr>
          <w:rFonts w:ascii="Times New Roman" w:eastAsia="Times New Roman" w:hAnsi="Times New Roman" w:cs="Times New Roman"/>
          <w:b/>
          <w:sz w:val="24"/>
          <w:szCs w:val="24"/>
          <w:lang w:eastAsia="da-DK"/>
        </w:rPr>
        <w:t xml:space="preserve">Inatsisartutlov om ændring af </w:t>
      </w:r>
      <w:r w:rsidR="005678C7" w:rsidRPr="003E3E1F">
        <w:rPr>
          <w:rStyle w:val="fed0"/>
          <w:rFonts w:cs="Times New Roman"/>
          <w:szCs w:val="24"/>
        </w:rPr>
        <w:t>Inatsisartutlov om støtte til børn</w:t>
      </w:r>
    </w:p>
    <w:p w14:paraId="539E486F" w14:textId="3E6A3739" w:rsidR="00F97043" w:rsidRPr="003E3E1F" w:rsidRDefault="00F97043" w:rsidP="003E3E1F">
      <w:pPr>
        <w:spacing w:after="0" w:line="288" w:lineRule="auto"/>
        <w:jc w:val="center"/>
        <w:rPr>
          <w:rFonts w:ascii="Times New Roman" w:eastAsia="Times New Roman" w:hAnsi="Times New Roman" w:cs="Times New Roman"/>
          <w:sz w:val="24"/>
          <w:szCs w:val="24"/>
          <w:lang w:eastAsia="da-DK"/>
        </w:rPr>
      </w:pPr>
      <w:r w:rsidRPr="003E3E1F">
        <w:rPr>
          <w:rFonts w:ascii="Times New Roman" w:eastAsia="Times New Roman" w:hAnsi="Times New Roman" w:cs="Times New Roman"/>
          <w:sz w:val="24"/>
          <w:szCs w:val="24"/>
          <w:lang w:eastAsia="da-DK"/>
        </w:rPr>
        <w:t>(</w:t>
      </w:r>
      <w:r w:rsidR="000C2C59" w:rsidRPr="003E3E1F">
        <w:rPr>
          <w:rStyle w:val="tekst"/>
          <w:rFonts w:cs="Times New Roman"/>
          <w:szCs w:val="24"/>
        </w:rPr>
        <w:t>H</w:t>
      </w:r>
      <w:r w:rsidR="006B29ED" w:rsidRPr="003E3E1F">
        <w:rPr>
          <w:rStyle w:val="tekst"/>
          <w:rFonts w:cs="Times New Roman"/>
          <w:szCs w:val="24"/>
        </w:rPr>
        <w:t xml:space="preserve">jemmel til </w:t>
      </w:r>
      <w:r w:rsidR="0079462A" w:rsidRPr="003E3E1F">
        <w:rPr>
          <w:rStyle w:val="tekst"/>
          <w:rFonts w:cs="Times New Roman"/>
          <w:szCs w:val="24"/>
        </w:rPr>
        <w:t>familiecentre</w:t>
      </w:r>
      <w:r w:rsidR="006B29ED" w:rsidRPr="003E3E1F">
        <w:rPr>
          <w:rStyle w:val="tekst"/>
          <w:rFonts w:cs="Times New Roman"/>
          <w:szCs w:val="24"/>
        </w:rPr>
        <w:t xml:space="preserve"> og krisecentre</w:t>
      </w:r>
      <w:r w:rsidR="0079462A" w:rsidRPr="003E3E1F">
        <w:rPr>
          <w:rStyle w:val="tekst"/>
          <w:rFonts w:cs="Times New Roman"/>
          <w:szCs w:val="24"/>
        </w:rPr>
        <w:t>,</w:t>
      </w:r>
      <w:r w:rsidR="005678C7" w:rsidRPr="003E3E1F">
        <w:rPr>
          <w:rStyle w:val="tekst"/>
          <w:rFonts w:cs="Times New Roman"/>
          <w:szCs w:val="24"/>
        </w:rPr>
        <w:t xml:space="preserve"> </w:t>
      </w:r>
      <w:r w:rsidR="0079462A" w:rsidRPr="003E3E1F">
        <w:rPr>
          <w:rStyle w:val="tekst"/>
          <w:rFonts w:cs="Times New Roman"/>
          <w:szCs w:val="24"/>
        </w:rPr>
        <w:t xml:space="preserve">fælles </w:t>
      </w:r>
      <w:r w:rsidR="000C2C59" w:rsidRPr="003E3E1F">
        <w:rPr>
          <w:rStyle w:val="tekst"/>
          <w:rFonts w:cs="Times New Roman"/>
          <w:szCs w:val="24"/>
        </w:rPr>
        <w:t xml:space="preserve">digitalt </w:t>
      </w:r>
      <w:r w:rsidR="0079462A" w:rsidRPr="003E3E1F">
        <w:rPr>
          <w:rStyle w:val="tekst"/>
          <w:rFonts w:cs="Times New Roman"/>
          <w:szCs w:val="24"/>
        </w:rPr>
        <w:t>sagsbehandlingssystem</w:t>
      </w:r>
      <w:r w:rsidR="006B29ED" w:rsidRPr="003E3E1F">
        <w:rPr>
          <w:rStyle w:val="tekst"/>
          <w:rFonts w:cs="Times New Roman"/>
          <w:szCs w:val="24"/>
        </w:rPr>
        <w:t>, statistik,</w:t>
      </w:r>
      <w:r w:rsidR="0079462A" w:rsidRPr="003E3E1F">
        <w:rPr>
          <w:rStyle w:val="tekst"/>
          <w:rFonts w:cs="Times New Roman"/>
          <w:szCs w:val="24"/>
        </w:rPr>
        <w:t xml:space="preserve"> </w:t>
      </w:r>
      <w:r w:rsidR="00A86C5E" w:rsidRPr="003E3E1F">
        <w:rPr>
          <w:rStyle w:val="tekst"/>
          <w:rFonts w:cs="Times New Roman"/>
          <w:szCs w:val="24"/>
        </w:rPr>
        <w:t>handlings</w:t>
      </w:r>
      <w:bookmarkStart w:id="0" w:name="_GoBack"/>
      <w:bookmarkEnd w:id="0"/>
      <w:r w:rsidR="00A86C5E" w:rsidRPr="003E3E1F">
        <w:rPr>
          <w:rStyle w:val="tekst"/>
          <w:rFonts w:cs="Times New Roman"/>
          <w:szCs w:val="24"/>
        </w:rPr>
        <w:t xml:space="preserve">plan </w:t>
      </w:r>
      <w:r w:rsidR="000C2C59" w:rsidRPr="003E3E1F">
        <w:rPr>
          <w:rStyle w:val="tekst"/>
          <w:rFonts w:cs="Times New Roman"/>
          <w:szCs w:val="24"/>
        </w:rPr>
        <w:t>for</w:t>
      </w:r>
      <w:r w:rsidR="00A86C5E" w:rsidRPr="003E3E1F">
        <w:rPr>
          <w:rStyle w:val="tekst"/>
          <w:rFonts w:cs="Times New Roman"/>
          <w:szCs w:val="24"/>
        </w:rPr>
        <w:t xml:space="preserve"> forældre ved anbringelse af </w:t>
      </w:r>
      <w:r w:rsidR="000C2C59" w:rsidRPr="003E3E1F">
        <w:rPr>
          <w:rStyle w:val="tekst"/>
          <w:rFonts w:cs="Times New Roman"/>
          <w:szCs w:val="24"/>
        </w:rPr>
        <w:t>deres barn</w:t>
      </w:r>
      <w:r w:rsidR="00A86C5E" w:rsidRPr="003E3E1F">
        <w:rPr>
          <w:rStyle w:val="tekst"/>
          <w:rFonts w:cs="Times New Roman"/>
          <w:szCs w:val="24"/>
        </w:rPr>
        <w:t xml:space="preserve"> uden for hjemmet, </w:t>
      </w:r>
      <w:r w:rsidR="000C2C59" w:rsidRPr="003E3E1F">
        <w:rPr>
          <w:rStyle w:val="tekst"/>
          <w:rFonts w:cs="Times New Roman"/>
          <w:szCs w:val="24"/>
        </w:rPr>
        <w:t xml:space="preserve">sproglige rettelser </w:t>
      </w:r>
      <w:r w:rsidR="0079462A" w:rsidRPr="003E3E1F">
        <w:rPr>
          <w:rStyle w:val="tekst"/>
          <w:rFonts w:cs="Times New Roman"/>
          <w:szCs w:val="24"/>
        </w:rPr>
        <w:t>m.m</w:t>
      </w:r>
      <w:r w:rsidR="00634650" w:rsidRPr="003E3E1F">
        <w:rPr>
          <w:rStyle w:val="tekst"/>
          <w:rFonts w:cs="Times New Roman"/>
          <w:szCs w:val="24"/>
        </w:rPr>
        <w:t>.</w:t>
      </w:r>
      <w:r w:rsidRPr="003E3E1F">
        <w:rPr>
          <w:rFonts w:ascii="Times New Roman" w:eastAsia="Times New Roman" w:hAnsi="Times New Roman" w:cs="Times New Roman"/>
          <w:sz w:val="24"/>
          <w:szCs w:val="24"/>
          <w:lang w:eastAsia="da-DK"/>
        </w:rPr>
        <w:t>)</w:t>
      </w:r>
    </w:p>
    <w:p w14:paraId="7A4DA3DC" w14:textId="77777777" w:rsidR="00F97043" w:rsidRPr="003E3E1F" w:rsidRDefault="00F97043" w:rsidP="003E3E1F">
      <w:pPr>
        <w:spacing w:after="0" w:line="288" w:lineRule="auto"/>
        <w:rPr>
          <w:rFonts w:ascii="Times New Roman" w:eastAsia="Times New Roman" w:hAnsi="Times New Roman" w:cs="Times New Roman"/>
          <w:b/>
          <w:sz w:val="24"/>
          <w:szCs w:val="24"/>
          <w:lang w:eastAsia="da-DK"/>
        </w:rPr>
      </w:pPr>
    </w:p>
    <w:p w14:paraId="4339CC70" w14:textId="77777777" w:rsidR="00F97043" w:rsidRPr="003E3E1F" w:rsidRDefault="009D6AE5" w:rsidP="003E3E1F">
      <w:pPr>
        <w:spacing w:after="0" w:line="288" w:lineRule="auto"/>
        <w:jc w:val="center"/>
        <w:rPr>
          <w:rFonts w:ascii="Times New Roman" w:hAnsi="Times New Roman" w:cs="Times New Roman"/>
          <w:b/>
          <w:bCs/>
          <w:sz w:val="24"/>
          <w:szCs w:val="24"/>
        </w:rPr>
      </w:pPr>
      <w:r w:rsidRPr="003E3E1F">
        <w:rPr>
          <w:rFonts w:ascii="Times New Roman" w:hAnsi="Times New Roman" w:cs="Times New Roman"/>
          <w:b/>
          <w:bCs/>
          <w:sz w:val="24"/>
          <w:szCs w:val="24"/>
        </w:rPr>
        <w:t>§ 1</w:t>
      </w:r>
    </w:p>
    <w:p w14:paraId="1B64BF5A" w14:textId="77777777" w:rsidR="00F67E0C" w:rsidRPr="00657D85" w:rsidRDefault="00F67E0C" w:rsidP="003E3E1F">
      <w:pPr>
        <w:spacing w:after="0" w:line="288" w:lineRule="auto"/>
        <w:rPr>
          <w:rStyle w:val="kursiv"/>
          <w:rFonts w:cs="Times New Roman"/>
          <w:i w:val="0"/>
          <w:color w:val="auto"/>
          <w:szCs w:val="24"/>
        </w:rPr>
      </w:pPr>
    </w:p>
    <w:p w14:paraId="030DB14C" w14:textId="20A68252" w:rsidR="00F67E0C" w:rsidRPr="00657D85" w:rsidRDefault="00F67E0C" w:rsidP="003E3E1F">
      <w:pPr>
        <w:spacing w:after="0" w:line="288" w:lineRule="auto"/>
        <w:rPr>
          <w:rStyle w:val="kursiv"/>
          <w:rFonts w:cs="Times New Roman"/>
          <w:i w:val="0"/>
          <w:color w:val="auto"/>
          <w:szCs w:val="24"/>
        </w:rPr>
      </w:pPr>
      <w:r w:rsidRPr="00657D85">
        <w:rPr>
          <w:rStyle w:val="kursiv"/>
          <w:rFonts w:cs="Times New Roman"/>
          <w:i w:val="0"/>
          <w:color w:val="auto"/>
          <w:szCs w:val="24"/>
        </w:rPr>
        <w:t xml:space="preserve">I Inatsisartutlov </w:t>
      </w:r>
      <w:r w:rsidR="005678C7" w:rsidRPr="003E3E1F">
        <w:rPr>
          <w:rStyle w:val="tekst"/>
          <w:rFonts w:cs="Times New Roman"/>
          <w:szCs w:val="24"/>
        </w:rPr>
        <w:t>nr. 20 af 26. juni 2017 om støtte til børn</w:t>
      </w:r>
      <w:r w:rsidRPr="00657D85">
        <w:rPr>
          <w:rStyle w:val="kursiv"/>
          <w:rFonts w:cs="Times New Roman"/>
          <w:i w:val="0"/>
          <w:color w:val="auto"/>
          <w:szCs w:val="24"/>
        </w:rPr>
        <w:t xml:space="preserve">, </w:t>
      </w:r>
      <w:r w:rsidR="0021728B">
        <w:rPr>
          <w:rStyle w:val="kursiv"/>
          <w:rFonts w:cs="Times New Roman"/>
          <w:i w:val="0"/>
          <w:color w:val="auto"/>
          <w:szCs w:val="24"/>
        </w:rPr>
        <w:t xml:space="preserve">jf. Selvstyrets lovbekendtgørelse nr. 6 af 1. juni 2022, </w:t>
      </w:r>
      <w:r w:rsidRPr="00657D85">
        <w:rPr>
          <w:rStyle w:val="kursiv"/>
          <w:rFonts w:cs="Times New Roman"/>
          <w:i w:val="0"/>
          <w:color w:val="auto"/>
          <w:szCs w:val="24"/>
        </w:rPr>
        <w:t>foretages følgende ændringer:</w:t>
      </w:r>
    </w:p>
    <w:p w14:paraId="3F575CAB" w14:textId="77777777" w:rsidR="00F67E0C" w:rsidRPr="00657D85" w:rsidRDefault="00F67E0C" w:rsidP="003E3E1F">
      <w:pPr>
        <w:spacing w:after="0" w:line="288" w:lineRule="auto"/>
        <w:rPr>
          <w:rStyle w:val="kursiv"/>
          <w:rFonts w:cs="Times New Roman"/>
          <w:i w:val="0"/>
          <w:color w:val="auto"/>
          <w:szCs w:val="24"/>
        </w:rPr>
      </w:pPr>
    </w:p>
    <w:p w14:paraId="5268F237" w14:textId="2B45367F" w:rsidR="00685986" w:rsidRPr="00685986" w:rsidRDefault="00685986" w:rsidP="00685986">
      <w:pPr>
        <w:spacing w:after="0" w:line="288" w:lineRule="auto"/>
        <w:rPr>
          <w:rFonts w:ascii="Times New Roman" w:hAnsi="Times New Roman" w:cs="Times New Roman"/>
          <w:sz w:val="24"/>
          <w:szCs w:val="24"/>
        </w:rPr>
      </w:pPr>
      <w:r w:rsidRPr="00685986">
        <w:rPr>
          <w:rFonts w:ascii="Times New Roman" w:hAnsi="Times New Roman" w:cs="Times New Roman"/>
          <w:b/>
          <w:sz w:val="24"/>
          <w:szCs w:val="24"/>
        </w:rPr>
        <w:t>1.</w:t>
      </w:r>
      <w:r w:rsidRPr="00196D90">
        <w:rPr>
          <w:rFonts w:ascii="Times New Roman" w:hAnsi="Times New Roman"/>
          <w:sz w:val="24"/>
        </w:rPr>
        <w:t xml:space="preserve"> </w:t>
      </w:r>
      <w:r w:rsidRPr="00685986">
        <w:rPr>
          <w:rFonts w:ascii="Times New Roman" w:hAnsi="Times New Roman" w:cs="Times New Roman"/>
          <w:sz w:val="24"/>
          <w:szCs w:val="24"/>
        </w:rPr>
        <w:t xml:space="preserve">I § 8 indsættes efter stk. 3 som nyt stykke: </w:t>
      </w:r>
    </w:p>
    <w:p w14:paraId="033D2498" w14:textId="5C6476C2" w:rsidR="00685986" w:rsidRDefault="00685986" w:rsidP="00685986">
      <w:pPr>
        <w:rPr>
          <w:rFonts w:ascii="Times New Roman" w:hAnsi="Times New Roman" w:cs="Times New Roman"/>
          <w:sz w:val="24"/>
          <w:szCs w:val="24"/>
        </w:rPr>
      </w:pPr>
      <w:proofErr w:type="gramStart"/>
      <w:r w:rsidRPr="00685986">
        <w:rPr>
          <w:rFonts w:ascii="Times New Roman" w:hAnsi="Times New Roman" w:cs="Times New Roman"/>
          <w:sz w:val="24"/>
          <w:szCs w:val="24"/>
        </w:rPr>
        <w:t xml:space="preserve">”  </w:t>
      </w:r>
      <w:r w:rsidRPr="00685986">
        <w:rPr>
          <w:rFonts w:ascii="Times New Roman" w:hAnsi="Times New Roman" w:cs="Times New Roman"/>
          <w:i/>
          <w:sz w:val="24"/>
          <w:szCs w:val="24"/>
        </w:rPr>
        <w:t>Stk.</w:t>
      </w:r>
      <w:proofErr w:type="gramEnd"/>
      <w:r w:rsidRPr="00685986">
        <w:rPr>
          <w:rFonts w:ascii="Times New Roman" w:hAnsi="Times New Roman" w:cs="Times New Roman"/>
          <w:i/>
          <w:sz w:val="24"/>
          <w:szCs w:val="24"/>
        </w:rPr>
        <w:t xml:space="preserve"> 4.  </w:t>
      </w:r>
      <w:r w:rsidRPr="00685986">
        <w:rPr>
          <w:rFonts w:ascii="Times New Roman" w:hAnsi="Times New Roman" w:cs="Times New Roman"/>
          <w:sz w:val="24"/>
          <w:szCs w:val="24"/>
        </w:rPr>
        <w:t xml:space="preserve">Kommunalbestyrelsen skal føre et driftsorienteret tilsyn med familiecentre, herunder familiehuse, </w:t>
      </w:r>
      <w:proofErr w:type="spellStart"/>
      <w:r w:rsidRPr="00685986">
        <w:rPr>
          <w:rFonts w:ascii="Times New Roman" w:hAnsi="Times New Roman" w:cs="Times New Roman"/>
          <w:sz w:val="24"/>
          <w:szCs w:val="24"/>
        </w:rPr>
        <w:t>boenheder</w:t>
      </w:r>
      <w:proofErr w:type="spellEnd"/>
      <w:r w:rsidRPr="00685986">
        <w:rPr>
          <w:rFonts w:ascii="Times New Roman" w:hAnsi="Times New Roman" w:cs="Times New Roman"/>
          <w:sz w:val="24"/>
          <w:szCs w:val="24"/>
        </w:rPr>
        <w:t>, børnehuse og krisecentre i kommunen.”</w:t>
      </w:r>
    </w:p>
    <w:p w14:paraId="7A1742D7" w14:textId="58FA84E0" w:rsidR="00685986" w:rsidRPr="00685986" w:rsidRDefault="00685986" w:rsidP="00685986">
      <w:pPr>
        <w:rPr>
          <w:rFonts w:ascii="Times New Roman" w:hAnsi="Times New Roman" w:cs="Times New Roman"/>
          <w:sz w:val="24"/>
          <w:szCs w:val="24"/>
        </w:rPr>
      </w:pPr>
      <w:r>
        <w:rPr>
          <w:rFonts w:ascii="Times New Roman" w:hAnsi="Times New Roman" w:cs="Times New Roman"/>
          <w:sz w:val="24"/>
          <w:szCs w:val="24"/>
        </w:rPr>
        <w:t xml:space="preserve">Stk. 4-6 bliver herefter stk. 5-7. </w:t>
      </w:r>
      <w:r>
        <w:rPr>
          <w:rFonts w:ascii="Times New Roman" w:hAnsi="Times New Roman" w:cs="Times New Roman"/>
          <w:sz w:val="24"/>
          <w:szCs w:val="24"/>
        </w:rPr>
        <w:br/>
      </w:r>
    </w:p>
    <w:p w14:paraId="0B8583FA" w14:textId="2AC5840B" w:rsidR="00A842EE" w:rsidRPr="003E3E1F" w:rsidRDefault="00685986" w:rsidP="003E3E1F">
      <w:pPr>
        <w:spacing w:after="0" w:line="288" w:lineRule="auto"/>
        <w:rPr>
          <w:rFonts w:ascii="Times New Roman" w:hAnsi="Times New Roman" w:cs="Times New Roman"/>
          <w:b/>
          <w:sz w:val="24"/>
          <w:szCs w:val="24"/>
        </w:rPr>
      </w:pPr>
      <w:r>
        <w:rPr>
          <w:rFonts w:ascii="Times New Roman" w:hAnsi="Times New Roman" w:cs="Times New Roman"/>
          <w:b/>
          <w:sz w:val="24"/>
          <w:szCs w:val="24"/>
        </w:rPr>
        <w:t>2.</w:t>
      </w:r>
      <w:r w:rsidR="00A842EE" w:rsidRPr="003E3E1F">
        <w:rPr>
          <w:rFonts w:ascii="Times New Roman" w:hAnsi="Times New Roman" w:cs="Times New Roman"/>
          <w:b/>
          <w:sz w:val="24"/>
          <w:szCs w:val="24"/>
        </w:rPr>
        <w:t xml:space="preserve"> </w:t>
      </w:r>
      <w:r w:rsidR="00A842EE" w:rsidRPr="00657D85">
        <w:rPr>
          <w:rFonts w:ascii="Times New Roman" w:hAnsi="Times New Roman" w:cs="Times New Roman"/>
          <w:sz w:val="24"/>
          <w:szCs w:val="24"/>
        </w:rPr>
        <w:t xml:space="preserve">§ 14 </w:t>
      </w:r>
      <w:r w:rsidR="00A842EE" w:rsidRPr="003E3E1F">
        <w:rPr>
          <w:rFonts w:ascii="Times New Roman" w:hAnsi="Times New Roman" w:cs="Times New Roman"/>
          <w:sz w:val="24"/>
          <w:szCs w:val="24"/>
        </w:rPr>
        <w:t>affattes således:</w:t>
      </w:r>
      <w:r w:rsidR="00A842EE" w:rsidRPr="003E3E1F">
        <w:rPr>
          <w:rFonts w:ascii="Times New Roman" w:hAnsi="Times New Roman" w:cs="Times New Roman"/>
          <w:b/>
          <w:sz w:val="24"/>
          <w:szCs w:val="24"/>
        </w:rPr>
        <w:t xml:space="preserve"> </w:t>
      </w:r>
    </w:p>
    <w:p w14:paraId="7FFEE25D" w14:textId="014C664B" w:rsidR="000C2C59" w:rsidRPr="003E3E1F" w:rsidRDefault="000C2C59" w:rsidP="003E3E1F">
      <w:pPr>
        <w:spacing w:after="0" w:line="288" w:lineRule="auto"/>
        <w:rPr>
          <w:rFonts w:ascii="Times New Roman" w:hAnsi="Times New Roman" w:cs="Times New Roman"/>
          <w:sz w:val="24"/>
          <w:szCs w:val="24"/>
        </w:rPr>
      </w:pPr>
      <w:proofErr w:type="gramStart"/>
      <w:r w:rsidRPr="003E3E1F">
        <w:rPr>
          <w:rFonts w:ascii="Times New Roman" w:hAnsi="Times New Roman" w:cs="Times New Roman"/>
          <w:sz w:val="24"/>
          <w:szCs w:val="24"/>
        </w:rPr>
        <w:t>”</w:t>
      </w:r>
      <w:r w:rsidR="00F849C0">
        <w:rPr>
          <w:rFonts w:ascii="Times New Roman" w:hAnsi="Times New Roman" w:cs="Times New Roman"/>
          <w:sz w:val="24"/>
          <w:szCs w:val="24"/>
        </w:rPr>
        <w:t xml:space="preserve">  </w:t>
      </w:r>
      <w:r w:rsidR="00F849C0" w:rsidRPr="00657D85">
        <w:rPr>
          <w:rFonts w:ascii="Times New Roman" w:hAnsi="Times New Roman" w:cs="Times New Roman"/>
          <w:b/>
          <w:sz w:val="24"/>
          <w:szCs w:val="24"/>
        </w:rPr>
        <w:t>§</w:t>
      </w:r>
      <w:proofErr w:type="gramEnd"/>
      <w:r w:rsidR="00F849C0" w:rsidRPr="00657D85">
        <w:rPr>
          <w:rFonts w:ascii="Times New Roman" w:hAnsi="Times New Roman" w:cs="Times New Roman"/>
          <w:b/>
          <w:sz w:val="24"/>
          <w:szCs w:val="24"/>
        </w:rPr>
        <w:t xml:space="preserve"> 14.</w:t>
      </w:r>
      <w:r w:rsidR="00F849C0">
        <w:rPr>
          <w:rFonts w:ascii="Times New Roman" w:hAnsi="Times New Roman" w:cs="Times New Roman"/>
          <w:sz w:val="24"/>
          <w:szCs w:val="24"/>
        </w:rPr>
        <w:t xml:space="preserve">  </w:t>
      </w:r>
      <w:bookmarkStart w:id="1" w:name="_Hlk125801543"/>
      <w:r w:rsidRPr="003E3E1F">
        <w:rPr>
          <w:rFonts w:ascii="Times New Roman" w:hAnsi="Times New Roman" w:cs="Times New Roman"/>
          <w:sz w:val="24"/>
          <w:szCs w:val="24"/>
        </w:rPr>
        <w:t xml:space="preserve">Socialstyrelsen kan på kommunalbestyrelsens anmodning </w:t>
      </w:r>
      <w:r w:rsidR="00583E62" w:rsidRPr="003E3E1F">
        <w:rPr>
          <w:rFonts w:ascii="Times New Roman" w:hAnsi="Times New Roman" w:cs="Times New Roman"/>
          <w:sz w:val="24"/>
          <w:szCs w:val="24"/>
        </w:rPr>
        <w:t>bidrage i den kommunale sagsbehandling i sager vedrørende</w:t>
      </w:r>
      <w:r w:rsidRPr="003E3E1F">
        <w:rPr>
          <w:rFonts w:ascii="Times New Roman" w:hAnsi="Times New Roman" w:cs="Times New Roman"/>
          <w:sz w:val="24"/>
          <w:szCs w:val="24"/>
        </w:rPr>
        <w:t>:</w:t>
      </w:r>
    </w:p>
    <w:bookmarkEnd w:id="1"/>
    <w:p w14:paraId="703F1347" w14:textId="77777777" w:rsidR="000C2C59" w:rsidRPr="003E3E1F" w:rsidRDefault="000C2C59" w:rsidP="003E3E1F">
      <w:pPr>
        <w:spacing w:after="0" w:line="288" w:lineRule="auto"/>
        <w:rPr>
          <w:rFonts w:ascii="Times New Roman" w:hAnsi="Times New Roman" w:cs="Times New Roman"/>
          <w:sz w:val="24"/>
          <w:szCs w:val="24"/>
        </w:rPr>
      </w:pPr>
      <w:r w:rsidRPr="003E3E1F">
        <w:rPr>
          <w:rFonts w:ascii="Times New Roman" w:hAnsi="Times New Roman" w:cs="Times New Roman"/>
          <w:sz w:val="24"/>
          <w:szCs w:val="24"/>
        </w:rPr>
        <w:t>1</w:t>
      </w:r>
      <w:bookmarkStart w:id="2" w:name="_Hlk125804819"/>
      <w:r w:rsidRPr="003E3E1F">
        <w:rPr>
          <w:rFonts w:ascii="Times New Roman" w:hAnsi="Times New Roman" w:cs="Times New Roman"/>
          <w:sz w:val="24"/>
          <w:szCs w:val="24"/>
        </w:rPr>
        <w:t>)  socialfaglige undersøgelser, jf. § 45,</w:t>
      </w:r>
    </w:p>
    <w:p w14:paraId="3ED3709F" w14:textId="77777777" w:rsidR="000C2C59" w:rsidRPr="003E3E1F" w:rsidRDefault="000C2C59" w:rsidP="003E3E1F">
      <w:pPr>
        <w:spacing w:after="0" w:line="288" w:lineRule="auto"/>
        <w:rPr>
          <w:rFonts w:ascii="Times New Roman" w:hAnsi="Times New Roman" w:cs="Times New Roman"/>
          <w:sz w:val="24"/>
          <w:szCs w:val="24"/>
        </w:rPr>
      </w:pPr>
      <w:r w:rsidRPr="003E3E1F">
        <w:rPr>
          <w:rFonts w:ascii="Times New Roman" w:hAnsi="Times New Roman" w:cs="Times New Roman"/>
          <w:sz w:val="24"/>
          <w:szCs w:val="24"/>
        </w:rPr>
        <w:t>2)  støtteforanstaltninger, jf. kapitel 7,</w:t>
      </w:r>
    </w:p>
    <w:p w14:paraId="509457E8" w14:textId="77777777" w:rsidR="000C2C59" w:rsidRPr="003E3E1F" w:rsidRDefault="000C2C59" w:rsidP="003E3E1F">
      <w:pPr>
        <w:spacing w:after="0" w:line="288" w:lineRule="auto"/>
        <w:rPr>
          <w:rFonts w:ascii="Times New Roman" w:hAnsi="Times New Roman" w:cs="Times New Roman"/>
          <w:sz w:val="24"/>
          <w:szCs w:val="24"/>
        </w:rPr>
      </w:pPr>
      <w:r w:rsidRPr="003E3E1F">
        <w:rPr>
          <w:rFonts w:ascii="Times New Roman" w:hAnsi="Times New Roman" w:cs="Times New Roman"/>
          <w:sz w:val="24"/>
          <w:szCs w:val="24"/>
        </w:rPr>
        <w:t>3)  særlige støtteforanstaltninger, jf. kapitel 8,</w:t>
      </w:r>
    </w:p>
    <w:p w14:paraId="65FD3872" w14:textId="77777777" w:rsidR="000C2C59" w:rsidRPr="003E3E1F" w:rsidRDefault="000C2C59" w:rsidP="003E3E1F">
      <w:pPr>
        <w:spacing w:after="0" w:line="288" w:lineRule="auto"/>
        <w:rPr>
          <w:rFonts w:ascii="Times New Roman" w:hAnsi="Times New Roman" w:cs="Times New Roman"/>
          <w:sz w:val="24"/>
          <w:szCs w:val="24"/>
        </w:rPr>
      </w:pPr>
      <w:r w:rsidRPr="003E3E1F">
        <w:rPr>
          <w:rFonts w:ascii="Times New Roman" w:hAnsi="Times New Roman" w:cs="Times New Roman"/>
          <w:sz w:val="24"/>
          <w:szCs w:val="24"/>
        </w:rPr>
        <w:t>4)  skærpede støtteforanstaltninger, jf. kapitel 9, og</w:t>
      </w:r>
    </w:p>
    <w:p w14:paraId="3E6B4D19" w14:textId="77777777" w:rsidR="000C2C59" w:rsidRPr="003E3E1F" w:rsidRDefault="000C2C59" w:rsidP="003E3E1F">
      <w:pPr>
        <w:spacing w:after="0" w:line="288" w:lineRule="auto"/>
        <w:rPr>
          <w:rFonts w:ascii="Times New Roman" w:hAnsi="Times New Roman" w:cs="Times New Roman"/>
          <w:sz w:val="24"/>
          <w:szCs w:val="24"/>
        </w:rPr>
      </w:pPr>
      <w:r w:rsidRPr="003E3E1F">
        <w:rPr>
          <w:rFonts w:ascii="Times New Roman" w:hAnsi="Times New Roman" w:cs="Times New Roman"/>
          <w:sz w:val="24"/>
          <w:szCs w:val="24"/>
        </w:rPr>
        <w:t>5)  ophør af støtteforanstaltninger og efterværn, jf. kapitel 11.</w:t>
      </w:r>
    </w:p>
    <w:bookmarkEnd w:id="2"/>
    <w:p w14:paraId="1C24D441" w14:textId="21ABF9A1" w:rsidR="00A842EE" w:rsidRPr="003E3E1F" w:rsidRDefault="000C2C59" w:rsidP="003E3E1F">
      <w:pPr>
        <w:spacing w:after="0" w:line="288" w:lineRule="auto"/>
        <w:rPr>
          <w:rFonts w:ascii="Times New Roman" w:hAnsi="Times New Roman" w:cs="Times New Roman"/>
          <w:sz w:val="24"/>
          <w:szCs w:val="24"/>
        </w:rPr>
      </w:pPr>
      <w:r w:rsidRPr="003E3E1F">
        <w:rPr>
          <w:rFonts w:ascii="Times New Roman" w:hAnsi="Times New Roman" w:cs="Times New Roman"/>
          <w:sz w:val="24"/>
          <w:szCs w:val="24"/>
        </w:rPr>
        <w:t xml:space="preserve">  </w:t>
      </w:r>
      <w:r w:rsidRPr="003E3E1F">
        <w:rPr>
          <w:rFonts w:ascii="Times New Roman" w:hAnsi="Times New Roman" w:cs="Times New Roman"/>
          <w:i/>
          <w:iCs/>
          <w:sz w:val="24"/>
          <w:szCs w:val="24"/>
        </w:rPr>
        <w:t>Stk. 2.</w:t>
      </w:r>
      <w:r w:rsidRPr="003E3E1F">
        <w:rPr>
          <w:rFonts w:ascii="Times New Roman" w:hAnsi="Times New Roman" w:cs="Times New Roman"/>
          <w:sz w:val="24"/>
          <w:szCs w:val="24"/>
        </w:rPr>
        <w:t xml:space="preserve">  </w:t>
      </w:r>
      <w:bookmarkStart w:id="3" w:name="_Hlk125801747"/>
      <w:r w:rsidRPr="003E3E1F">
        <w:rPr>
          <w:rFonts w:ascii="Times New Roman" w:hAnsi="Times New Roman" w:cs="Times New Roman"/>
          <w:sz w:val="24"/>
          <w:szCs w:val="24"/>
        </w:rPr>
        <w:t xml:space="preserve">Socialstyrelsen </w:t>
      </w:r>
      <w:r w:rsidR="00583E62" w:rsidRPr="003E3E1F">
        <w:rPr>
          <w:rFonts w:ascii="Times New Roman" w:hAnsi="Times New Roman" w:cs="Times New Roman"/>
          <w:sz w:val="24"/>
          <w:szCs w:val="24"/>
        </w:rPr>
        <w:t xml:space="preserve">bidrager i sager jf. stk. 1 ved at yde </w:t>
      </w:r>
      <w:bookmarkStart w:id="4" w:name="_Hlk125802556"/>
      <w:r w:rsidR="00583E62" w:rsidRPr="003E3E1F">
        <w:rPr>
          <w:rFonts w:ascii="Times New Roman" w:hAnsi="Times New Roman" w:cs="Times New Roman"/>
          <w:sz w:val="24"/>
          <w:szCs w:val="24"/>
        </w:rPr>
        <w:t>vejledning, rådgivning og supervision.</w:t>
      </w:r>
      <w:bookmarkEnd w:id="4"/>
      <w:r w:rsidR="00AF0DCD" w:rsidRPr="003E3E1F">
        <w:rPr>
          <w:rFonts w:ascii="Times New Roman" w:hAnsi="Times New Roman" w:cs="Times New Roman"/>
          <w:sz w:val="24"/>
          <w:szCs w:val="24"/>
        </w:rPr>
        <w:t>”</w:t>
      </w:r>
      <w:r w:rsidR="00583E62" w:rsidRPr="003E3E1F">
        <w:rPr>
          <w:rFonts w:ascii="Times New Roman" w:hAnsi="Times New Roman" w:cs="Times New Roman"/>
          <w:sz w:val="24"/>
          <w:szCs w:val="24"/>
        </w:rPr>
        <w:t xml:space="preserve"> </w:t>
      </w:r>
      <w:bookmarkEnd w:id="3"/>
    </w:p>
    <w:p w14:paraId="4BEF9190" w14:textId="77777777" w:rsidR="00A842EE" w:rsidRPr="003E3E1F" w:rsidRDefault="00A842EE" w:rsidP="003E3E1F">
      <w:pPr>
        <w:spacing w:after="0" w:line="288" w:lineRule="auto"/>
        <w:rPr>
          <w:rFonts w:ascii="Times New Roman" w:hAnsi="Times New Roman" w:cs="Times New Roman"/>
          <w:b/>
          <w:sz w:val="24"/>
          <w:szCs w:val="24"/>
        </w:rPr>
      </w:pPr>
    </w:p>
    <w:p w14:paraId="1AD01269" w14:textId="282BDE5A" w:rsidR="00FD7E41" w:rsidRDefault="00CB4A46" w:rsidP="003E3E1F">
      <w:pPr>
        <w:spacing w:after="0" w:line="288" w:lineRule="auto"/>
        <w:rPr>
          <w:rStyle w:val="kursiv"/>
          <w:rFonts w:cs="Times New Roman"/>
          <w:i w:val="0"/>
          <w:color w:val="auto"/>
          <w:szCs w:val="24"/>
        </w:rPr>
      </w:pPr>
      <w:r>
        <w:rPr>
          <w:rFonts w:ascii="Times New Roman" w:hAnsi="Times New Roman" w:cs="Times New Roman"/>
          <w:b/>
          <w:sz w:val="24"/>
          <w:szCs w:val="24"/>
        </w:rPr>
        <w:t>3</w:t>
      </w:r>
      <w:r w:rsidR="0082065F" w:rsidRPr="003E3E1F">
        <w:rPr>
          <w:rFonts w:ascii="Times New Roman" w:hAnsi="Times New Roman" w:cs="Times New Roman"/>
          <w:b/>
          <w:sz w:val="24"/>
          <w:szCs w:val="24"/>
        </w:rPr>
        <w:t xml:space="preserve">. </w:t>
      </w:r>
      <w:bookmarkStart w:id="5" w:name="_Hlk125806432"/>
      <w:r w:rsidR="00FD7E41">
        <w:rPr>
          <w:rFonts w:ascii="Times New Roman" w:hAnsi="Times New Roman" w:cs="Times New Roman"/>
          <w:sz w:val="24"/>
          <w:szCs w:val="24"/>
        </w:rPr>
        <w:t>I</w:t>
      </w:r>
      <w:r w:rsidR="00FD7E41" w:rsidRPr="00196D90">
        <w:rPr>
          <w:rFonts w:ascii="Times New Roman" w:hAnsi="Times New Roman"/>
          <w:sz w:val="24"/>
        </w:rPr>
        <w:t xml:space="preserve"> </w:t>
      </w:r>
      <w:r w:rsidR="00FD7E41">
        <w:rPr>
          <w:rStyle w:val="kursiv"/>
          <w:rFonts w:cs="Times New Roman"/>
          <w:i w:val="0"/>
          <w:color w:val="auto"/>
          <w:szCs w:val="24"/>
        </w:rPr>
        <w:t>§ 21, stk. 4</w:t>
      </w:r>
      <w:r w:rsidR="00FD7E41">
        <w:rPr>
          <w:rStyle w:val="kursiv"/>
          <w:rFonts w:cs="Times New Roman"/>
          <w:i w:val="0"/>
          <w:color w:val="auto"/>
          <w:szCs w:val="24"/>
        </w:rPr>
        <w:t xml:space="preserve"> indsættes som nyt</w:t>
      </w:r>
      <w:r w:rsidR="0082065F" w:rsidRPr="00657D85">
        <w:rPr>
          <w:rStyle w:val="kursiv"/>
          <w:rFonts w:cs="Times New Roman"/>
          <w:i w:val="0"/>
          <w:color w:val="auto"/>
          <w:szCs w:val="24"/>
        </w:rPr>
        <w:t xml:space="preserve"> nr. 1</w:t>
      </w:r>
      <w:r w:rsidR="00FD7E41">
        <w:rPr>
          <w:rStyle w:val="kursiv"/>
          <w:rFonts w:cs="Times New Roman"/>
          <w:i w:val="0"/>
          <w:color w:val="auto"/>
          <w:szCs w:val="24"/>
        </w:rPr>
        <w:t>:</w:t>
      </w:r>
    </w:p>
    <w:p w14:paraId="0831ABFD" w14:textId="77777777" w:rsidR="00FD7E41" w:rsidRDefault="00FD7E41" w:rsidP="003E3E1F">
      <w:pPr>
        <w:spacing w:after="0" w:line="288" w:lineRule="auto"/>
        <w:rPr>
          <w:rStyle w:val="kursiv"/>
          <w:rFonts w:cs="Times New Roman"/>
          <w:i w:val="0"/>
          <w:color w:val="auto"/>
          <w:szCs w:val="24"/>
        </w:rPr>
      </w:pPr>
      <w:r>
        <w:rPr>
          <w:rStyle w:val="kursiv"/>
          <w:rFonts w:cs="Times New Roman"/>
          <w:i w:val="0"/>
          <w:color w:val="auto"/>
          <w:szCs w:val="24"/>
        </w:rPr>
        <w:t>”1</w:t>
      </w:r>
      <w:proofErr w:type="gramStart"/>
      <w:r>
        <w:rPr>
          <w:rStyle w:val="kursiv"/>
          <w:rFonts w:cs="Times New Roman"/>
          <w:i w:val="0"/>
          <w:color w:val="auto"/>
          <w:szCs w:val="24"/>
        </w:rPr>
        <w:t>)  visitation</w:t>
      </w:r>
      <w:proofErr w:type="gramEnd"/>
      <w:r>
        <w:rPr>
          <w:rStyle w:val="kursiv"/>
          <w:rFonts w:cs="Times New Roman"/>
          <w:i w:val="0"/>
          <w:color w:val="auto"/>
          <w:szCs w:val="24"/>
        </w:rPr>
        <w:t xml:space="preserve"> til familiecenter,”</w:t>
      </w:r>
    </w:p>
    <w:p w14:paraId="4CF5A402" w14:textId="77777777" w:rsidR="006B7C78" w:rsidRDefault="00FD7E41" w:rsidP="003E3E1F">
      <w:pPr>
        <w:spacing w:after="0" w:line="288" w:lineRule="auto"/>
        <w:rPr>
          <w:rStyle w:val="kursiv"/>
          <w:rFonts w:cs="Times New Roman"/>
          <w:i w:val="0"/>
          <w:color w:val="auto"/>
          <w:szCs w:val="24"/>
        </w:rPr>
      </w:pPr>
      <w:r>
        <w:rPr>
          <w:rStyle w:val="kursiv"/>
          <w:rFonts w:cs="Times New Roman"/>
          <w:i w:val="0"/>
          <w:color w:val="auto"/>
          <w:szCs w:val="24"/>
        </w:rPr>
        <w:t xml:space="preserve">Nr. 1-4 bliver herefter nr. 2-5. </w:t>
      </w:r>
    </w:p>
    <w:p w14:paraId="71328E9C" w14:textId="77777777" w:rsidR="006B7C78" w:rsidRDefault="006B7C78" w:rsidP="003E3E1F">
      <w:pPr>
        <w:spacing w:after="0" w:line="288" w:lineRule="auto"/>
        <w:rPr>
          <w:rStyle w:val="kursiv"/>
          <w:rFonts w:cs="Times New Roman"/>
          <w:i w:val="0"/>
          <w:color w:val="auto"/>
          <w:szCs w:val="24"/>
        </w:rPr>
      </w:pPr>
    </w:p>
    <w:p w14:paraId="40B013E2" w14:textId="2C55F0D7" w:rsidR="0082065F" w:rsidRPr="003E3E1F" w:rsidRDefault="00CB4A46" w:rsidP="003E3E1F">
      <w:pPr>
        <w:spacing w:after="0" w:line="288" w:lineRule="auto"/>
        <w:rPr>
          <w:rFonts w:ascii="Times New Roman" w:hAnsi="Times New Roman" w:cs="Times New Roman"/>
          <w:sz w:val="24"/>
          <w:szCs w:val="24"/>
        </w:rPr>
      </w:pPr>
      <w:r>
        <w:rPr>
          <w:rStyle w:val="kursiv"/>
          <w:rFonts w:cs="Times New Roman"/>
          <w:b/>
          <w:i w:val="0"/>
          <w:color w:val="auto"/>
          <w:szCs w:val="24"/>
        </w:rPr>
        <w:t>4</w:t>
      </w:r>
      <w:r w:rsidR="006B7C78">
        <w:rPr>
          <w:rStyle w:val="kursiv"/>
          <w:rFonts w:cs="Times New Roman"/>
          <w:b/>
          <w:i w:val="0"/>
          <w:color w:val="auto"/>
          <w:szCs w:val="24"/>
        </w:rPr>
        <w:t xml:space="preserve">. </w:t>
      </w:r>
      <w:r w:rsidR="006B7C78">
        <w:rPr>
          <w:rStyle w:val="kursiv"/>
          <w:rFonts w:cs="Times New Roman"/>
          <w:i w:val="0"/>
          <w:color w:val="auto"/>
          <w:szCs w:val="24"/>
        </w:rPr>
        <w:t>§ 21, stk. 4, nr. 2, tidligere nr. 1,</w:t>
      </w:r>
      <w:r w:rsidR="0082065F" w:rsidRPr="00F849C0">
        <w:rPr>
          <w:rFonts w:ascii="Times New Roman" w:hAnsi="Times New Roman" w:cs="Times New Roman"/>
          <w:sz w:val="24"/>
          <w:szCs w:val="24"/>
        </w:rPr>
        <w:t xml:space="preserve"> </w:t>
      </w:r>
      <w:r w:rsidR="0082065F" w:rsidRPr="003E3E1F">
        <w:rPr>
          <w:rFonts w:ascii="Times New Roman" w:hAnsi="Times New Roman" w:cs="Times New Roman"/>
          <w:sz w:val="24"/>
          <w:szCs w:val="24"/>
        </w:rPr>
        <w:t>affattes således:</w:t>
      </w:r>
    </w:p>
    <w:p w14:paraId="3DF7A563" w14:textId="79F3907B" w:rsidR="008C22EC" w:rsidRDefault="00AF0DCD" w:rsidP="003E3E1F">
      <w:pPr>
        <w:spacing w:after="0" w:line="288" w:lineRule="auto"/>
        <w:rPr>
          <w:rFonts w:ascii="Times New Roman" w:hAnsi="Times New Roman" w:cs="Times New Roman"/>
          <w:sz w:val="24"/>
          <w:szCs w:val="24"/>
        </w:rPr>
      </w:pPr>
      <w:r w:rsidRPr="003E3E1F">
        <w:rPr>
          <w:rFonts w:ascii="Times New Roman" w:hAnsi="Times New Roman" w:cs="Times New Roman"/>
          <w:sz w:val="24"/>
          <w:szCs w:val="24"/>
        </w:rPr>
        <w:t>”</w:t>
      </w:r>
      <w:r w:rsidR="006B7C78">
        <w:rPr>
          <w:rFonts w:ascii="Times New Roman" w:hAnsi="Times New Roman" w:cs="Times New Roman"/>
          <w:sz w:val="24"/>
          <w:szCs w:val="24"/>
        </w:rPr>
        <w:t>2</w:t>
      </w:r>
      <w:proofErr w:type="gramStart"/>
      <w:r w:rsidR="0082065F" w:rsidRPr="003E3E1F">
        <w:rPr>
          <w:rFonts w:ascii="Times New Roman" w:hAnsi="Times New Roman" w:cs="Times New Roman"/>
          <w:sz w:val="24"/>
          <w:szCs w:val="24"/>
        </w:rPr>
        <w:t>)</w:t>
      </w:r>
      <w:r w:rsidR="004C36D2">
        <w:rPr>
          <w:rFonts w:ascii="Times New Roman" w:hAnsi="Times New Roman" w:cs="Times New Roman"/>
          <w:sz w:val="24"/>
          <w:szCs w:val="24"/>
        </w:rPr>
        <w:t xml:space="preserve"> </w:t>
      </w:r>
      <w:r w:rsidR="0082065F" w:rsidRPr="003E3E1F">
        <w:rPr>
          <w:rFonts w:ascii="Times New Roman" w:hAnsi="Times New Roman" w:cs="Times New Roman"/>
          <w:sz w:val="24"/>
          <w:szCs w:val="24"/>
        </w:rPr>
        <w:t xml:space="preserve"> familiekursus</w:t>
      </w:r>
      <w:proofErr w:type="gramEnd"/>
      <w:r w:rsidR="0082065F" w:rsidRPr="003E3E1F">
        <w:rPr>
          <w:rFonts w:ascii="Times New Roman" w:hAnsi="Times New Roman" w:cs="Times New Roman"/>
          <w:sz w:val="24"/>
          <w:szCs w:val="24"/>
        </w:rPr>
        <w:t>, familierådslagning eller netværksmøder,</w:t>
      </w:r>
      <w:r w:rsidRPr="003E3E1F">
        <w:rPr>
          <w:rFonts w:ascii="Times New Roman" w:hAnsi="Times New Roman" w:cs="Times New Roman"/>
          <w:sz w:val="24"/>
          <w:szCs w:val="24"/>
        </w:rPr>
        <w:t>”</w:t>
      </w:r>
    </w:p>
    <w:p w14:paraId="188A9F95" w14:textId="17664C19" w:rsidR="006772BA" w:rsidRDefault="006772BA" w:rsidP="003E3E1F">
      <w:pPr>
        <w:spacing w:after="0" w:line="288" w:lineRule="auto"/>
        <w:rPr>
          <w:rFonts w:ascii="Times New Roman" w:hAnsi="Times New Roman" w:cs="Times New Roman"/>
          <w:sz w:val="24"/>
          <w:szCs w:val="24"/>
        </w:rPr>
      </w:pPr>
    </w:p>
    <w:p w14:paraId="2721C29B" w14:textId="6D0970CE" w:rsidR="006772BA" w:rsidRDefault="00CB4A46" w:rsidP="006772BA">
      <w:pPr>
        <w:spacing w:line="288" w:lineRule="auto"/>
        <w:rPr>
          <w:rFonts w:ascii="Times New Roman" w:hAnsi="Times New Roman" w:cs="Times New Roman"/>
          <w:bCs/>
          <w:sz w:val="24"/>
          <w:szCs w:val="24"/>
        </w:rPr>
      </w:pPr>
      <w:r>
        <w:rPr>
          <w:rFonts w:ascii="Times New Roman" w:hAnsi="Times New Roman" w:cs="Times New Roman"/>
          <w:b/>
          <w:sz w:val="24"/>
          <w:szCs w:val="24"/>
        </w:rPr>
        <w:t>5</w:t>
      </w:r>
      <w:r w:rsidR="006772BA">
        <w:rPr>
          <w:rFonts w:ascii="Times New Roman" w:hAnsi="Times New Roman" w:cs="Times New Roman"/>
          <w:b/>
          <w:sz w:val="24"/>
          <w:szCs w:val="24"/>
        </w:rPr>
        <w:t xml:space="preserve">. </w:t>
      </w:r>
      <w:r w:rsidR="006772BA" w:rsidRPr="001D3B5E">
        <w:rPr>
          <w:rFonts w:ascii="Times New Roman" w:hAnsi="Times New Roman" w:cs="Times New Roman"/>
          <w:bCs/>
          <w:iCs/>
          <w:sz w:val="24"/>
          <w:szCs w:val="24"/>
        </w:rPr>
        <w:t>§ 30, stk. 4, nr. 1</w:t>
      </w:r>
      <w:r w:rsidR="006772BA" w:rsidRPr="00CE7A78">
        <w:rPr>
          <w:rFonts w:ascii="Times New Roman" w:hAnsi="Times New Roman" w:cs="Times New Roman"/>
          <w:bCs/>
          <w:sz w:val="24"/>
          <w:szCs w:val="24"/>
        </w:rPr>
        <w:t xml:space="preserve"> udgår. </w:t>
      </w:r>
    </w:p>
    <w:p w14:paraId="492271C8" w14:textId="0C5735C4" w:rsidR="006772BA" w:rsidRDefault="006772BA" w:rsidP="006772BA">
      <w:pPr>
        <w:spacing w:after="0" w:line="288" w:lineRule="auto"/>
        <w:rPr>
          <w:rFonts w:ascii="Times New Roman" w:hAnsi="Times New Roman" w:cs="Times New Roman"/>
          <w:bCs/>
          <w:sz w:val="24"/>
          <w:szCs w:val="24"/>
        </w:rPr>
      </w:pPr>
      <w:r w:rsidRPr="00CE7A78">
        <w:rPr>
          <w:rFonts w:ascii="Times New Roman" w:hAnsi="Times New Roman" w:cs="Times New Roman"/>
          <w:bCs/>
          <w:sz w:val="24"/>
          <w:szCs w:val="24"/>
        </w:rPr>
        <w:t xml:space="preserve">Herefter ændres </w:t>
      </w:r>
      <w:r w:rsidRPr="00CE7A78">
        <w:rPr>
          <w:rFonts w:ascii="Times New Roman" w:hAnsi="Times New Roman" w:cs="Times New Roman"/>
          <w:bCs/>
          <w:i/>
          <w:iCs/>
          <w:sz w:val="24"/>
          <w:szCs w:val="24"/>
        </w:rPr>
        <w:t xml:space="preserve">§ 30, stk. 4, </w:t>
      </w:r>
      <w:r>
        <w:rPr>
          <w:rFonts w:ascii="Times New Roman" w:hAnsi="Times New Roman" w:cs="Times New Roman"/>
          <w:bCs/>
          <w:i/>
          <w:iCs/>
          <w:sz w:val="24"/>
          <w:szCs w:val="24"/>
        </w:rPr>
        <w:t>nr. 2 – 5</w:t>
      </w:r>
      <w:r w:rsidRPr="00CE7A78">
        <w:rPr>
          <w:rFonts w:ascii="Times New Roman" w:hAnsi="Times New Roman" w:cs="Times New Roman"/>
          <w:bCs/>
          <w:sz w:val="24"/>
          <w:szCs w:val="24"/>
        </w:rPr>
        <w:t xml:space="preserve"> til </w:t>
      </w:r>
      <w:r w:rsidRPr="00CE7A78">
        <w:rPr>
          <w:rFonts w:ascii="Times New Roman" w:hAnsi="Times New Roman" w:cs="Times New Roman"/>
          <w:bCs/>
          <w:i/>
          <w:iCs/>
          <w:sz w:val="24"/>
          <w:szCs w:val="24"/>
        </w:rPr>
        <w:t>§ 30, stk. 4,</w:t>
      </w:r>
      <w:r>
        <w:rPr>
          <w:rFonts w:ascii="Times New Roman" w:hAnsi="Times New Roman" w:cs="Times New Roman"/>
          <w:bCs/>
          <w:i/>
          <w:iCs/>
          <w:sz w:val="24"/>
          <w:szCs w:val="24"/>
        </w:rPr>
        <w:t xml:space="preserve"> nr.</w:t>
      </w:r>
      <w:r w:rsidRPr="00CE7A78">
        <w:rPr>
          <w:rFonts w:ascii="Times New Roman" w:hAnsi="Times New Roman" w:cs="Times New Roman"/>
          <w:bCs/>
          <w:i/>
          <w:iCs/>
          <w:sz w:val="24"/>
          <w:szCs w:val="24"/>
        </w:rPr>
        <w:t xml:space="preserve"> 1 – 4</w:t>
      </w:r>
      <w:r w:rsidRPr="00CE7A78">
        <w:rPr>
          <w:rFonts w:ascii="Times New Roman" w:hAnsi="Times New Roman" w:cs="Times New Roman"/>
          <w:bCs/>
          <w:sz w:val="24"/>
          <w:szCs w:val="24"/>
        </w:rPr>
        <w:t>.</w:t>
      </w:r>
      <w:bookmarkEnd w:id="5"/>
    </w:p>
    <w:p w14:paraId="08B64512" w14:textId="77777777" w:rsidR="006772BA" w:rsidRDefault="006772BA" w:rsidP="006772BA">
      <w:pPr>
        <w:spacing w:after="0" w:line="288" w:lineRule="auto"/>
        <w:rPr>
          <w:rFonts w:ascii="Times New Roman" w:hAnsi="Times New Roman" w:cs="Times New Roman"/>
          <w:bCs/>
          <w:sz w:val="24"/>
          <w:szCs w:val="24"/>
        </w:rPr>
      </w:pPr>
    </w:p>
    <w:p w14:paraId="6B9D20A3" w14:textId="60C72172" w:rsidR="00F46AA9" w:rsidRPr="006772BA" w:rsidRDefault="00CB4A46" w:rsidP="006772BA">
      <w:pPr>
        <w:spacing w:after="0" w:line="288" w:lineRule="auto"/>
        <w:rPr>
          <w:rFonts w:ascii="Times New Roman" w:hAnsi="Times New Roman" w:cs="Times New Roman"/>
          <w:bCs/>
          <w:sz w:val="24"/>
          <w:szCs w:val="24"/>
          <w:highlight w:val="yellow"/>
        </w:rPr>
      </w:pPr>
      <w:r>
        <w:rPr>
          <w:rFonts w:ascii="Times New Roman" w:hAnsi="Times New Roman" w:cs="Times New Roman"/>
          <w:b/>
          <w:sz w:val="24"/>
          <w:szCs w:val="24"/>
        </w:rPr>
        <w:t>6</w:t>
      </w:r>
      <w:r w:rsidR="00F46AA9">
        <w:rPr>
          <w:rFonts w:ascii="Times New Roman" w:hAnsi="Times New Roman" w:cs="Times New Roman"/>
          <w:b/>
          <w:sz w:val="24"/>
          <w:szCs w:val="24"/>
        </w:rPr>
        <w:t>.</w:t>
      </w:r>
      <w:r w:rsidR="00F46AA9">
        <w:rPr>
          <w:rFonts w:ascii="Times New Roman" w:hAnsi="Times New Roman" w:cs="Times New Roman"/>
          <w:sz w:val="24"/>
          <w:szCs w:val="24"/>
        </w:rPr>
        <w:t xml:space="preserve"> § 32, stk. 2 affattes således:</w:t>
      </w:r>
    </w:p>
    <w:p w14:paraId="4D00E1BD" w14:textId="6F1C864D" w:rsidR="00F46AA9" w:rsidRPr="00F46AA9" w:rsidRDefault="00F46AA9" w:rsidP="00F46AA9">
      <w:pPr>
        <w:spacing w:after="0" w:line="288"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15A13">
        <w:rPr>
          <w:rFonts w:ascii="Times New Roman" w:hAnsi="Times New Roman" w:cs="Times New Roman"/>
          <w:i/>
          <w:sz w:val="24"/>
          <w:szCs w:val="24"/>
        </w:rPr>
        <w:t>Stk.</w:t>
      </w:r>
      <w:proofErr w:type="gramEnd"/>
      <w:r w:rsidRPr="00615A13">
        <w:rPr>
          <w:rFonts w:ascii="Times New Roman" w:hAnsi="Times New Roman" w:cs="Times New Roman"/>
          <w:i/>
          <w:sz w:val="24"/>
          <w:szCs w:val="24"/>
        </w:rPr>
        <w:t xml:space="preserve"> 2.</w:t>
      </w:r>
      <w:r w:rsidRPr="00F46AA9">
        <w:rPr>
          <w:rFonts w:ascii="Times New Roman" w:hAnsi="Times New Roman" w:cs="Times New Roman"/>
          <w:sz w:val="24"/>
          <w:szCs w:val="24"/>
        </w:rPr>
        <w:t xml:space="preserve"> Besøgsrejsen kan, hvis det er til barnets bedste, alternativt ydes til en af</w:t>
      </w:r>
    </w:p>
    <w:p w14:paraId="564D62D5" w14:textId="583A4C83" w:rsidR="00F46AA9" w:rsidRPr="00F46AA9" w:rsidRDefault="00F46AA9" w:rsidP="00F46AA9">
      <w:pPr>
        <w:spacing w:after="0" w:line="288" w:lineRule="auto"/>
        <w:rPr>
          <w:rFonts w:ascii="Times New Roman" w:hAnsi="Times New Roman" w:cs="Times New Roman"/>
          <w:sz w:val="24"/>
          <w:szCs w:val="24"/>
        </w:rPr>
      </w:pPr>
      <w:r w:rsidRPr="00F46AA9">
        <w:rPr>
          <w:rFonts w:ascii="Times New Roman" w:hAnsi="Times New Roman" w:cs="Times New Roman"/>
          <w:sz w:val="24"/>
          <w:szCs w:val="24"/>
        </w:rPr>
        <w:lastRenderedPageBreak/>
        <w:t>forældremyndighedsindehaverne eller en anden nærtstående således, at denne besøger barnet eller den</w:t>
      </w:r>
      <w:r>
        <w:rPr>
          <w:rFonts w:ascii="Times New Roman" w:hAnsi="Times New Roman" w:cs="Times New Roman"/>
          <w:sz w:val="24"/>
          <w:szCs w:val="24"/>
        </w:rPr>
        <w:t xml:space="preserve"> </w:t>
      </w:r>
      <w:r w:rsidRPr="00F46AA9">
        <w:rPr>
          <w:rFonts w:ascii="Times New Roman" w:hAnsi="Times New Roman" w:cs="Times New Roman"/>
          <w:sz w:val="24"/>
          <w:szCs w:val="24"/>
        </w:rPr>
        <w:t>unge i efterværn på anbringelsesstedet. Udgifter i forbindelse med indkvartering afholdes af</w:t>
      </w:r>
      <w:r>
        <w:rPr>
          <w:rFonts w:ascii="Times New Roman" w:hAnsi="Times New Roman" w:cs="Times New Roman"/>
          <w:sz w:val="24"/>
          <w:szCs w:val="24"/>
        </w:rPr>
        <w:t xml:space="preserve"> </w:t>
      </w:r>
      <w:r w:rsidRPr="00F46AA9">
        <w:rPr>
          <w:rFonts w:ascii="Times New Roman" w:hAnsi="Times New Roman" w:cs="Times New Roman"/>
          <w:sz w:val="24"/>
          <w:szCs w:val="24"/>
        </w:rPr>
        <w:t>kommunalbestyrelsen.</w:t>
      </w:r>
      <w:r w:rsidR="00615A13">
        <w:rPr>
          <w:rFonts w:ascii="Times New Roman" w:hAnsi="Times New Roman" w:cs="Times New Roman"/>
          <w:sz w:val="24"/>
          <w:szCs w:val="24"/>
        </w:rPr>
        <w:t>”</w:t>
      </w:r>
    </w:p>
    <w:p w14:paraId="6EA2F625" w14:textId="77777777" w:rsidR="00F46AA9" w:rsidRPr="003E3E1F" w:rsidRDefault="00F46AA9" w:rsidP="003E3E1F">
      <w:pPr>
        <w:spacing w:after="0" w:line="288" w:lineRule="auto"/>
        <w:rPr>
          <w:rFonts w:ascii="Times New Roman" w:hAnsi="Times New Roman" w:cs="Times New Roman"/>
          <w:sz w:val="24"/>
          <w:szCs w:val="24"/>
        </w:rPr>
      </w:pPr>
    </w:p>
    <w:p w14:paraId="3C91EF2E" w14:textId="229AC2D3" w:rsidR="00A15E47" w:rsidRPr="003E3E1F" w:rsidRDefault="00CB4A46" w:rsidP="003E3E1F">
      <w:pPr>
        <w:spacing w:after="0" w:line="288" w:lineRule="auto"/>
        <w:rPr>
          <w:rFonts w:ascii="Times New Roman" w:hAnsi="Times New Roman" w:cs="Times New Roman"/>
          <w:bCs/>
          <w:sz w:val="24"/>
          <w:szCs w:val="24"/>
        </w:rPr>
      </w:pPr>
      <w:bookmarkStart w:id="6" w:name="_Hlk127136636"/>
      <w:r>
        <w:rPr>
          <w:rFonts w:ascii="Times New Roman" w:hAnsi="Times New Roman" w:cs="Times New Roman"/>
          <w:b/>
          <w:sz w:val="24"/>
          <w:szCs w:val="24"/>
        </w:rPr>
        <w:t>7</w:t>
      </w:r>
      <w:r w:rsidR="00216F9A" w:rsidRPr="003E3E1F">
        <w:rPr>
          <w:rFonts w:ascii="Times New Roman" w:hAnsi="Times New Roman" w:cs="Times New Roman"/>
          <w:b/>
          <w:sz w:val="24"/>
          <w:szCs w:val="24"/>
        </w:rPr>
        <w:t xml:space="preserve">. </w:t>
      </w:r>
      <w:bookmarkStart w:id="7" w:name="_Hlk127136762"/>
      <w:bookmarkEnd w:id="6"/>
      <w:r w:rsidR="002E0B37" w:rsidRPr="00657D85">
        <w:rPr>
          <w:rFonts w:ascii="Times New Roman" w:hAnsi="Times New Roman" w:cs="Times New Roman"/>
          <w:sz w:val="24"/>
          <w:szCs w:val="24"/>
        </w:rPr>
        <w:t>I § 33 indsættes efter stk. 1 som nyt stykke</w:t>
      </w:r>
      <w:r w:rsidR="002E0B37" w:rsidRPr="00657D85">
        <w:rPr>
          <w:rFonts w:ascii="Times New Roman" w:hAnsi="Times New Roman" w:cs="Times New Roman"/>
          <w:bCs/>
          <w:iCs/>
          <w:sz w:val="24"/>
          <w:szCs w:val="24"/>
        </w:rPr>
        <w:t>:</w:t>
      </w:r>
      <w:r w:rsidR="00A15E47" w:rsidRPr="003E3E1F">
        <w:rPr>
          <w:rFonts w:ascii="Times New Roman" w:hAnsi="Times New Roman" w:cs="Times New Roman"/>
          <w:bCs/>
          <w:sz w:val="24"/>
          <w:szCs w:val="24"/>
        </w:rPr>
        <w:t xml:space="preserve"> </w:t>
      </w:r>
    </w:p>
    <w:p w14:paraId="6A833355" w14:textId="7989567D" w:rsidR="00A15E47" w:rsidRPr="003E3E1F" w:rsidRDefault="00AF0DCD" w:rsidP="003E3E1F">
      <w:pPr>
        <w:spacing w:after="0" w:line="288" w:lineRule="auto"/>
        <w:rPr>
          <w:rFonts w:ascii="Times New Roman" w:hAnsi="Times New Roman" w:cs="Times New Roman"/>
          <w:bCs/>
          <w:sz w:val="24"/>
          <w:szCs w:val="24"/>
        </w:rPr>
      </w:pPr>
      <w:proofErr w:type="gramStart"/>
      <w:r w:rsidRPr="00657D85">
        <w:rPr>
          <w:rFonts w:ascii="Times New Roman" w:hAnsi="Times New Roman" w:cs="Times New Roman"/>
          <w:bCs/>
          <w:iCs/>
          <w:sz w:val="24"/>
          <w:szCs w:val="24"/>
        </w:rPr>
        <w:t>”</w:t>
      </w:r>
      <w:r w:rsidRPr="003E3E1F">
        <w:rPr>
          <w:rFonts w:ascii="Times New Roman" w:hAnsi="Times New Roman" w:cs="Times New Roman"/>
          <w:bCs/>
          <w:i/>
          <w:iCs/>
          <w:sz w:val="24"/>
          <w:szCs w:val="24"/>
        </w:rPr>
        <w:t xml:space="preserve"> </w:t>
      </w:r>
      <w:r w:rsidR="00A15E47" w:rsidRPr="003E3E1F">
        <w:rPr>
          <w:rFonts w:ascii="Times New Roman" w:hAnsi="Times New Roman" w:cs="Times New Roman"/>
          <w:bCs/>
          <w:i/>
          <w:iCs/>
          <w:sz w:val="24"/>
          <w:szCs w:val="24"/>
        </w:rPr>
        <w:t xml:space="preserve"> Stk.</w:t>
      </w:r>
      <w:proofErr w:type="gramEnd"/>
      <w:r w:rsidR="00A15E47" w:rsidRPr="003E3E1F">
        <w:rPr>
          <w:rFonts w:ascii="Times New Roman" w:hAnsi="Times New Roman" w:cs="Times New Roman"/>
          <w:bCs/>
          <w:i/>
          <w:iCs/>
          <w:sz w:val="24"/>
          <w:szCs w:val="24"/>
        </w:rPr>
        <w:t xml:space="preserve"> 2.</w:t>
      </w:r>
      <w:r w:rsidR="00A15E47" w:rsidRPr="003E3E1F">
        <w:rPr>
          <w:rFonts w:ascii="Times New Roman" w:hAnsi="Times New Roman" w:cs="Times New Roman"/>
          <w:bCs/>
          <w:sz w:val="24"/>
          <w:szCs w:val="24"/>
        </w:rPr>
        <w:t xml:space="preserve">  </w:t>
      </w:r>
      <w:r w:rsidR="002308AD" w:rsidRPr="003E3E1F">
        <w:rPr>
          <w:rFonts w:ascii="Times New Roman" w:hAnsi="Times New Roman" w:cs="Times New Roman"/>
          <w:sz w:val="24"/>
          <w:szCs w:val="24"/>
        </w:rPr>
        <w:t>Kommunalbestyrelsen er forpligtet til at finde en midlertidig løsning for barnet</w:t>
      </w:r>
      <w:r w:rsidRPr="003E3E1F">
        <w:rPr>
          <w:rFonts w:ascii="Times New Roman" w:hAnsi="Times New Roman" w:cs="Times New Roman"/>
          <w:sz w:val="24"/>
          <w:szCs w:val="24"/>
        </w:rPr>
        <w:t>,</w:t>
      </w:r>
      <w:r w:rsidR="002308AD" w:rsidRPr="003E3E1F">
        <w:rPr>
          <w:rFonts w:ascii="Times New Roman" w:hAnsi="Times New Roman" w:cs="Times New Roman"/>
          <w:sz w:val="24"/>
          <w:szCs w:val="24"/>
        </w:rPr>
        <w:t xml:space="preserve"> som står på den centrale venteliste til en af Selvstyrets døgninstitutioner.</w:t>
      </w:r>
      <w:r w:rsidRPr="003E3E1F">
        <w:rPr>
          <w:rFonts w:ascii="Times New Roman" w:hAnsi="Times New Roman" w:cs="Times New Roman"/>
          <w:bCs/>
          <w:sz w:val="24"/>
          <w:szCs w:val="24"/>
        </w:rPr>
        <w:t>”</w:t>
      </w:r>
    </w:p>
    <w:p w14:paraId="52AD7DDD" w14:textId="77777777" w:rsidR="00AF0DCD" w:rsidRPr="003E3E1F" w:rsidRDefault="00AF0DCD" w:rsidP="003E3E1F">
      <w:pPr>
        <w:spacing w:after="0" w:line="288" w:lineRule="auto"/>
        <w:rPr>
          <w:rFonts w:ascii="Times New Roman" w:hAnsi="Times New Roman" w:cs="Times New Roman"/>
          <w:bCs/>
          <w:i/>
          <w:iCs/>
          <w:sz w:val="24"/>
          <w:szCs w:val="24"/>
        </w:rPr>
      </w:pPr>
    </w:p>
    <w:p w14:paraId="4B81186E" w14:textId="7D868B08" w:rsidR="00A15E47" w:rsidRDefault="002E0B37" w:rsidP="003E3E1F">
      <w:pPr>
        <w:spacing w:after="0" w:line="288" w:lineRule="auto"/>
        <w:rPr>
          <w:rFonts w:ascii="Times New Roman" w:hAnsi="Times New Roman" w:cs="Times New Roman"/>
          <w:bCs/>
          <w:iCs/>
          <w:sz w:val="24"/>
          <w:szCs w:val="24"/>
        </w:rPr>
      </w:pPr>
      <w:r w:rsidRPr="00657D85">
        <w:rPr>
          <w:rFonts w:ascii="Times New Roman" w:hAnsi="Times New Roman" w:cs="Times New Roman"/>
          <w:bCs/>
          <w:iCs/>
          <w:sz w:val="24"/>
          <w:szCs w:val="24"/>
        </w:rPr>
        <w:t>Stk. 2-5 bliver herefter stk. 3-6.</w:t>
      </w:r>
    </w:p>
    <w:p w14:paraId="2D90A1ED" w14:textId="5BEBAC75" w:rsidR="00685986" w:rsidRDefault="00685986" w:rsidP="003E3E1F">
      <w:pPr>
        <w:spacing w:after="0" w:line="288" w:lineRule="auto"/>
        <w:rPr>
          <w:rFonts w:ascii="Times New Roman" w:hAnsi="Times New Roman" w:cs="Times New Roman"/>
          <w:bCs/>
          <w:iCs/>
          <w:sz w:val="24"/>
          <w:szCs w:val="24"/>
        </w:rPr>
      </w:pPr>
    </w:p>
    <w:p w14:paraId="14915B98" w14:textId="55894EBD" w:rsidR="00D4556C" w:rsidRDefault="00CB4A46" w:rsidP="003E3E1F">
      <w:pPr>
        <w:spacing w:after="0" w:line="288" w:lineRule="auto"/>
        <w:rPr>
          <w:rFonts w:ascii="Times New Roman" w:hAnsi="Times New Roman" w:cs="Times New Roman"/>
          <w:bCs/>
          <w:iCs/>
          <w:sz w:val="24"/>
          <w:szCs w:val="24"/>
        </w:rPr>
      </w:pPr>
      <w:r>
        <w:rPr>
          <w:rFonts w:ascii="Times New Roman" w:hAnsi="Times New Roman" w:cs="Times New Roman"/>
          <w:b/>
          <w:bCs/>
          <w:iCs/>
          <w:sz w:val="24"/>
          <w:szCs w:val="24"/>
        </w:rPr>
        <w:t>8</w:t>
      </w:r>
      <w:r w:rsidR="00D4556C">
        <w:rPr>
          <w:rFonts w:ascii="Times New Roman" w:hAnsi="Times New Roman" w:cs="Times New Roman"/>
          <w:b/>
          <w:bCs/>
          <w:iCs/>
          <w:sz w:val="24"/>
          <w:szCs w:val="24"/>
        </w:rPr>
        <w:t xml:space="preserve">. </w:t>
      </w:r>
      <w:r w:rsidR="00D4556C">
        <w:rPr>
          <w:rFonts w:ascii="Times New Roman" w:hAnsi="Times New Roman" w:cs="Times New Roman"/>
          <w:bCs/>
          <w:iCs/>
          <w:sz w:val="24"/>
          <w:szCs w:val="24"/>
        </w:rPr>
        <w:t>§ 36, stk. 1 affattes således:</w:t>
      </w:r>
    </w:p>
    <w:p w14:paraId="5A9926BA" w14:textId="44377432" w:rsidR="00D4556C" w:rsidRPr="00D4556C" w:rsidRDefault="00D4556C" w:rsidP="00D4556C">
      <w:pPr>
        <w:spacing w:after="0" w:line="288" w:lineRule="auto"/>
        <w:rPr>
          <w:rFonts w:ascii="Times New Roman" w:hAnsi="Times New Roman" w:cs="Times New Roman"/>
          <w:bCs/>
          <w:iCs/>
          <w:sz w:val="24"/>
          <w:szCs w:val="24"/>
        </w:rPr>
      </w:pPr>
      <w:proofErr w:type="gramStart"/>
      <w:r>
        <w:rPr>
          <w:rFonts w:ascii="Times New Roman" w:hAnsi="Times New Roman" w:cs="Times New Roman"/>
          <w:bCs/>
          <w:iCs/>
          <w:sz w:val="24"/>
          <w:szCs w:val="24"/>
        </w:rPr>
        <w:t>”</w:t>
      </w:r>
      <w:r w:rsidR="00615A13">
        <w:rPr>
          <w:rFonts w:ascii="Times New Roman" w:hAnsi="Times New Roman" w:cs="Times New Roman"/>
          <w:bCs/>
          <w:iCs/>
          <w:sz w:val="24"/>
          <w:szCs w:val="24"/>
        </w:rPr>
        <w:t xml:space="preserve"> </w:t>
      </w:r>
      <w:r w:rsidRPr="00D4556C">
        <w:rPr>
          <w:rFonts w:ascii="Times New Roman" w:hAnsi="Times New Roman" w:cs="Times New Roman"/>
          <w:bCs/>
          <w:iCs/>
          <w:sz w:val="24"/>
          <w:szCs w:val="24"/>
        </w:rPr>
        <w:t xml:space="preserve"> </w:t>
      </w:r>
      <w:r w:rsidRPr="00615A13">
        <w:rPr>
          <w:rFonts w:ascii="Times New Roman" w:hAnsi="Times New Roman" w:cs="Times New Roman"/>
          <w:b/>
          <w:bCs/>
          <w:iCs/>
          <w:sz w:val="24"/>
          <w:szCs w:val="24"/>
        </w:rPr>
        <w:t>§</w:t>
      </w:r>
      <w:proofErr w:type="gramEnd"/>
      <w:r w:rsidRPr="00615A13">
        <w:rPr>
          <w:rFonts w:ascii="Times New Roman" w:hAnsi="Times New Roman" w:cs="Times New Roman"/>
          <w:b/>
          <w:bCs/>
          <w:iCs/>
          <w:sz w:val="24"/>
          <w:szCs w:val="24"/>
        </w:rPr>
        <w:t xml:space="preserve"> 36.</w:t>
      </w:r>
      <w:r w:rsidRPr="00D4556C">
        <w:rPr>
          <w:rFonts w:ascii="Times New Roman" w:hAnsi="Times New Roman" w:cs="Times New Roman"/>
          <w:bCs/>
          <w:iCs/>
          <w:sz w:val="24"/>
          <w:szCs w:val="24"/>
        </w:rPr>
        <w:t xml:space="preserve">  Kommunalbestyrelsen kan træffe afgørelse om, at et barn der er anbragt efter §§ 27 eller 28 skal anbringes på en sikret afdeling af en døgninstitution. På en sikret afdeling er det tilladt at have ydre døre og vinduer konstant aflåst. Der kan alene træffes afgørelse om anbringelse på en sikret afdeling af en døgninstitution, når:</w:t>
      </w:r>
    </w:p>
    <w:p w14:paraId="406FA53B" w14:textId="5AFA668F" w:rsidR="00D4556C" w:rsidRPr="00D4556C" w:rsidRDefault="000C4993" w:rsidP="00D4556C">
      <w:pPr>
        <w:spacing w:after="0" w:line="288" w:lineRule="auto"/>
        <w:rPr>
          <w:rFonts w:ascii="Times New Roman" w:hAnsi="Times New Roman" w:cs="Times New Roman"/>
          <w:bCs/>
          <w:iCs/>
          <w:sz w:val="24"/>
          <w:szCs w:val="24"/>
        </w:rPr>
      </w:pPr>
      <w:r>
        <w:rPr>
          <w:rFonts w:ascii="Times New Roman" w:hAnsi="Times New Roman" w:cs="Times New Roman"/>
          <w:bCs/>
          <w:iCs/>
          <w:sz w:val="24"/>
          <w:szCs w:val="24"/>
        </w:rPr>
        <w:t>1)</w:t>
      </w:r>
      <w:r w:rsidR="00D4556C" w:rsidRPr="00D4556C">
        <w:rPr>
          <w:rFonts w:ascii="Times New Roman" w:hAnsi="Times New Roman" w:cs="Times New Roman"/>
          <w:bCs/>
          <w:iCs/>
          <w:sz w:val="24"/>
          <w:szCs w:val="24"/>
        </w:rPr>
        <w:t xml:space="preserve">  barnet er mellem 12 år og 15 år,</w:t>
      </w:r>
    </w:p>
    <w:p w14:paraId="1622A559" w14:textId="68DED6FC" w:rsidR="00D4556C" w:rsidRPr="00D4556C" w:rsidRDefault="00D4556C" w:rsidP="00D4556C">
      <w:pPr>
        <w:spacing w:after="0" w:line="288" w:lineRule="auto"/>
        <w:rPr>
          <w:rFonts w:ascii="Times New Roman" w:hAnsi="Times New Roman" w:cs="Times New Roman"/>
          <w:bCs/>
          <w:iCs/>
          <w:sz w:val="24"/>
          <w:szCs w:val="24"/>
        </w:rPr>
      </w:pPr>
      <w:r w:rsidRPr="00D4556C">
        <w:rPr>
          <w:rFonts w:ascii="Times New Roman" w:hAnsi="Times New Roman" w:cs="Times New Roman"/>
          <w:bCs/>
          <w:iCs/>
          <w:sz w:val="24"/>
          <w:szCs w:val="24"/>
        </w:rPr>
        <w:t xml:space="preserve">2)  </w:t>
      </w:r>
      <w:r w:rsidR="00543E46">
        <w:rPr>
          <w:rFonts w:ascii="Times New Roman" w:hAnsi="Times New Roman" w:cs="Times New Roman"/>
          <w:bCs/>
          <w:iCs/>
          <w:sz w:val="24"/>
          <w:szCs w:val="24"/>
        </w:rPr>
        <w:t xml:space="preserve">barnet </w:t>
      </w:r>
      <w:r w:rsidRPr="00D4556C">
        <w:rPr>
          <w:rFonts w:ascii="Times New Roman" w:hAnsi="Times New Roman" w:cs="Times New Roman"/>
          <w:bCs/>
          <w:iCs/>
          <w:sz w:val="24"/>
          <w:szCs w:val="24"/>
        </w:rPr>
        <w:t>har begået en grov lovovertrædelse, og</w:t>
      </w:r>
    </w:p>
    <w:p w14:paraId="4E2AA90D" w14:textId="3B0C0574" w:rsidR="00D4556C" w:rsidRPr="00D4556C" w:rsidRDefault="000C4993" w:rsidP="00D4556C">
      <w:pPr>
        <w:spacing w:after="0" w:line="288" w:lineRule="auto"/>
        <w:rPr>
          <w:rFonts w:ascii="Times New Roman" w:hAnsi="Times New Roman" w:cs="Times New Roman"/>
          <w:bCs/>
          <w:sz w:val="24"/>
          <w:szCs w:val="24"/>
        </w:rPr>
      </w:pPr>
      <w:r>
        <w:rPr>
          <w:rFonts w:ascii="Times New Roman" w:hAnsi="Times New Roman" w:cs="Times New Roman"/>
          <w:bCs/>
          <w:iCs/>
          <w:sz w:val="24"/>
          <w:szCs w:val="24"/>
        </w:rPr>
        <w:t>3)</w:t>
      </w:r>
      <w:r w:rsidR="00D4556C" w:rsidRPr="00D4556C">
        <w:rPr>
          <w:rFonts w:ascii="Times New Roman" w:hAnsi="Times New Roman" w:cs="Times New Roman"/>
          <w:bCs/>
          <w:iCs/>
          <w:sz w:val="24"/>
          <w:szCs w:val="24"/>
        </w:rPr>
        <w:t xml:space="preserve">  hensynet til barnets eller andres sikkerhed gør anbringelse på en sikret afdeling af en døgninstitution absolut påkrævet.</w:t>
      </w:r>
      <w:r w:rsidR="00615A13">
        <w:rPr>
          <w:rFonts w:ascii="Times New Roman" w:hAnsi="Times New Roman" w:cs="Times New Roman"/>
          <w:bCs/>
          <w:iCs/>
          <w:sz w:val="24"/>
          <w:szCs w:val="24"/>
        </w:rPr>
        <w:t>”</w:t>
      </w:r>
    </w:p>
    <w:bookmarkEnd w:id="7"/>
    <w:p w14:paraId="4CCD7005" w14:textId="77777777" w:rsidR="00A15E47" w:rsidRPr="003E3E1F" w:rsidRDefault="00A15E47" w:rsidP="003E3E1F">
      <w:pPr>
        <w:spacing w:after="0" w:line="288" w:lineRule="auto"/>
        <w:rPr>
          <w:rFonts w:ascii="Times New Roman" w:hAnsi="Times New Roman" w:cs="Times New Roman"/>
          <w:bCs/>
          <w:sz w:val="24"/>
          <w:szCs w:val="24"/>
          <w:highlight w:val="yellow"/>
        </w:rPr>
      </w:pPr>
    </w:p>
    <w:p w14:paraId="240ED7B2" w14:textId="539BBBCA" w:rsidR="0082065F" w:rsidRPr="003E3E1F" w:rsidRDefault="00CB4A46" w:rsidP="003E3E1F">
      <w:pPr>
        <w:spacing w:after="0" w:line="288" w:lineRule="auto"/>
        <w:rPr>
          <w:rFonts w:ascii="Times New Roman" w:hAnsi="Times New Roman" w:cs="Times New Roman"/>
          <w:sz w:val="24"/>
          <w:szCs w:val="24"/>
        </w:rPr>
      </w:pPr>
      <w:r>
        <w:rPr>
          <w:rFonts w:ascii="Times New Roman" w:hAnsi="Times New Roman" w:cs="Times New Roman"/>
          <w:b/>
          <w:sz w:val="24"/>
          <w:szCs w:val="24"/>
        </w:rPr>
        <w:t>9</w:t>
      </w:r>
      <w:r w:rsidR="0082065F" w:rsidRPr="003E3E1F">
        <w:rPr>
          <w:rFonts w:ascii="Times New Roman" w:hAnsi="Times New Roman" w:cs="Times New Roman"/>
          <w:b/>
          <w:sz w:val="24"/>
          <w:szCs w:val="24"/>
        </w:rPr>
        <w:t>.</w:t>
      </w:r>
      <w:r w:rsidR="0082065F" w:rsidRPr="00BD0FE0">
        <w:rPr>
          <w:rFonts w:ascii="Times New Roman" w:hAnsi="Times New Roman" w:cs="Times New Roman"/>
          <w:b/>
          <w:sz w:val="24"/>
          <w:szCs w:val="24"/>
        </w:rPr>
        <w:t xml:space="preserve"> </w:t>
      </w:r>
      <w:bookmarkStart w:id="8" w:name="_Hlk125806579"/>
      <w:r w:rsidR="0082065F" w:rsidRPr="00657D85">
        <w:rPr>
          <w:rStyle w:val="kursiv"/>
          <w:rFonts w:cs="Times New Roman"/>
          <w:i w:val="0"/>
          <w:color w:val="auto"/>
          <w:szCs w:val="24"/>
        </w:rPr>
        <w:t>§ 39, stk. 6</w:t>
      </w:r>
      <w:r w:rsidR="0082065F" w:rsidRPr="00BD0FE0">
        <w:rPr>
          <w:rFonts w:ascii="Times New Roman" w:hAnsi="Times New Roman" w:cs="Times New Roman"/>
          <w:sz w:val="24"/>
          <w:szCs w:val="24"/>
        </w:rPr>
        <w:t xml:space="preserve"> </w:t>
      </w:r>
      <w:r w:rsidR="0082065F" w:rsidRPr="003E3E1F">
        <w:rPr>
          <w:rFonts w:ascii="Times New Roman" w:hAnsi="Times New Roman" w:cs="Times New Roman"/>
          <w:sz w:val="24"/>
          <w:szCs w:val="24"/>
        </w:rPr>
        <w:t>affattes således:</w:t>
      </w:r>
    </w:p>
    <w:p w14:paraId="37DC64BC" w14:textId="77777777" w:rsidR="00543E46" w:rsidRDefault="00AF0DCD" w:rsidP="003E3E1F">
      <w:pPr>
        <w:autoSpaceDE w:val="0"/>
        <w:autoSpaceDN w:val="0"/>
        <w:adjustRightInd w:val="0"/>
        <w:spacing w:after="0" w:line="288" w:lineRule="auto"/>
        <w:rPr>
          <w:rFonts w:ascii="Times New Roman" w:hAnsi="Times New Roman" w:cs="Times New Roman"/>
          <w:sz w:val="24"/>
          <w:szCs w:val="24"/>
        </w:rPr>
      </w:pPr>
      <w:proofErr w:type="gramStart"/>
      <w:r w:rsidRPr="003E3E1F">
        <w:rPr>
          <w:rFonts w:ascii="Times New Roman" w:hAnsi="Times New Roman" w:cs="Times New Roman"/>
          <w:sz w:val="24"/>
          <w:szCs w:val="24"/>
        </w:rPr>
        <w:t>”</w:t>
      </w:r>
      <w:r w:rsidR="009224E2" w:rsidRPr="003E3E1F">
        <w:rPr>
          <w:rFonts w:ascii="Times New Roman" w:hAnsi="Times New Roman" w:cs="Times New Roman"/>
          <w:sz w:val="24"/>
          <w:szCs w:val="24"/>
        </w:rPr>
        <w:t xml:space="preserve">  </w:t>
      </w:r>
      <w:r w:rsidR="009224E2" w:rsidRPr="003E3E1F">
        <w:rPr>
          <w:rFonts w:ascii="Times New Roman" w:hAnsi="Times New Roman" w:cs="Times New Roman"/>
          <w:i/>
          <w:iCs/>
          <w:sz w:val="24"/>
          <w:szCs w:val="24"/>
        </w:rPr>
        <w:t>Stk.</w:t>
      </w:r>
      <w:proofErr w:type="gramEnd"/>
      <w:r w:rsidR="009224E2" w:rsidRPr="003E3E1F">
        <w:rPr>
          <w:rFonts w:ascii="Times New Roman" w:hAnsi="Times New Roman" w:cs="Times New Roman"/>
          <w:i/>
          <w:iCs/>
          <w:sz w:val="24"/>
          <w:szCs w:val="24"/>
        </w:rPr>
        <w:t xml:space="preserve"> 6.</w:t>
      </w:r>
      <w:r w:rsidR="009224E2" w:rsidRPr="003E3E1F">
        <w:rPr>
          <w:rFonts w:ascii="Times New Roman" w:hAnsi="Times New Roman" w:cs="Times New Roman"/>
          <w:sz w:val="24"/>
          <w:szCs w:val="24"/>
        </w:rPr>
        <w:t xml:space="preserve"> </w:t>
      </w:r>
      <w:r w:rsidR="009F47B5">
        <w:rPr>
          <w:rFonts w:ascii="Times New Roman" w:hAnsi="Times New Roman" w:cs="Times New Roman"/>
          <w:sz w:val="24"/>
          <w:szCs w:val="24"/>
        </w:rPr>
        <w:t xml:space="preserve"> </w:t>
      </w:r>
      <w:r w:rsidR="009224E2" w:rsidRPr="003E3E1F">
        <w:rPr>
          <w:rFonts w:ascii="Times New Roman" w:hAnsi="Times New Roman" w:cs="Times New Roman"/>
          <w:sz w:val="24"/>
          <w:szCs w:val="24"/>
        </w:rPr>
        <w:t xml:space="preserve">Naalakkersuisut kan fastsætte nærmere regler for: </w:t>
      </w:r>
    </w:p>
    <w:p w14:paraId="2BCAA5F4" w14:textId="636217AE" w:rsidR="00543E46" w:rsidRDefault="000C4993" w:rsidP="003E3E1F">
      <w:pPr>
        <w:autoSpaceDE w:val="0"/>
        <w:autoSpaceDN w:val="0"/>
        <w:adjustRightInd w:val="0"/>
        <w:spacing w:after="0" w:line="288" w:lineRule="auto"/>
        <w:rPr>
          <w:rFonts w:ascii="Times New Roman" w:hAnsi="Times New Roman" w:cs="Times New Roman"/>
          <w:sz w:val="24"/>
          <w:szCs w:val="24"/>
        </w:rPr>
      </w:pPr>
      <w:r>
        <w:rPr>
          <w:rFonts w:ascii="Times New Roman" w:hAnsi="Times New Roman" w:cs="Times New Roman"/>
          <w:sz w:val="24"/>
          <w:szCs w:val="24"/>
        </w:rPr>
        <w:t>1)</w:t>
      </w:r>
      <w:r w:rsidR="00543E46">
        <w:rPr>
          <w:rFonts w:ascii="Times New Roman" w:hAnsi="Times New Roman" w:cs="Times New Roman"/>
          <w:sz w:val="24"/>
          <w:szCs w:val="24"/>
        </w:rPr>
        <w:t xml:space="preserve">  </w:t>
      </w:r>
      <w:r w:rsidR="009224E2" w:rsidRPr="003E3E1F">
        <w:rPr>
          <w:rFonts w:ascii="Times New Roman" w:hAnsi="Times New Roman" w:cs="Times New Roman"/>
          <w:sz w:val="24"/>
          <w:szCs w:val="24"/>
        </w:rPr>
        <w:t xml:space="preserve">betingelser for kommunalbestyrelsens udstedelse og tilbagekaldelse af plejetilladelser, herunder indhentelse af børneattest og straffeattest for alle personer over 15 år tilhørende plejefamiliens husstand, </w:t>
      </w:r>
    </w:p>
    <w:p w14:paraId="4919A623" w14:textId="7F019514" w:rsidR="00543E46" w:rsidRDefault="009224E2" w:rsidP="003E3E1F">
      <w:pPr>
        <w:autoSpaceDE w:val="0"/>
        <w:autoSpaceDN w:val="0"/>
        <w:adjustRightInd w:val="0"/>
        <w:spacing w:after="0" w:line="288" w:lineRule="auto"/>
        <w:rPr>
          <w:rFonts w:ascii="Times New Roman" w:hAnsi="Times New Roman" w:cs="Times New Roman"/>
          <w:sz w:val="24"/>
          <w:szCs w:val="24"/>
        </w:rPr>
      </w:pPr>
      <w:r w:rsidRPr="003E3E1F">
        <w:rPr>
          <w:rFonts w:ascii="Times New Roman" w:hAnsi="Times New Roman" w:cs="Times New Roman"/>
          <w:sz w:val="24"/>
          <w:szCs w:val="24"/>
        </w:rPr>
        <w:t xml:space="preserve">2) </w:t>
      </w:r>
      <w:r w:rsidR="00543E46">
        <w:rPr>
          <w:rFonts w:ascii="Times New Roman" w:hAnsi="Times New Roman" w:cs="Times New Roman"/>
          <w:sz w:val="24"/>
          <w:szCs w:val="24"/>
        </w:rPr>
        <w:t xml:space="preserve"> </w:t>
      </w:r>
      <w:r w:rsidRPr="003E3E1F">
        <w:rPr>
          <w:rFonts w:ascii="Times New Roman" w:hAnsi="Times New Roman" w:cs="Times New Roman"/>
          <w:sz w:val="24"/>
          <w:szCs w:val="24"/>
        </w:rPr>
        <w:t xml:space="preserve">hvilke oplysninger som skal være indhentet af kommunalbestyrelsen før udstedelse af plejetilladelse, og </w:t>
      </w:r>
    </w:p>
    <w:p w14:paraId="68758FBE" w14:textId="0C3A0B9F" w:rsidR="0082065F" w:rsidRPr="003E3E1F" w:rsidRDefault="000C4993" w:rsidP="003E3E1F">
      <w:pPr>
        <w:autoSpaceDE w:val="0"/>
        <w:autoSpaceDN w:val="0"/>
        <w:adjustRightInd w:val="0"/>
        <w:spacing w:after="0" w:line="288" w:lineRule="auto"/>
        <w:rPr>
          <w:rFonts w:ascii="Times New Roman" w:hAnsi="Times New Roman" w:cs="Times New Roman"/>
          <w:sz w:val="24"/>
          <w:szCs w:val="24"/>
        </w:rPr>
      </w:pPr>
      <w:r>
        <w:rPr>
          <w:rFonts w:ascii="Times New Roman" w:hAnsi="Times New Roman" w:cs="Times New Roman"/>
          <w:sz w:val="24"/>
          <w:szCs w:val="24"/>
        </w:rPr>
        <w:t>3)</w:t>
      </w:r>
      <w:r w:rsidR="00543E46">
        <w:rPr>
          <w:rFonts w:ascii="Times New Roman" w:hAnsi="Times New Roman" w:cs="Times New Roman"/>
          <w:sz w:val="24"/>
          <w:szCs w:val="24"/>
        </w:rPr>
        <w:t xml:space="preserve">  </w:t>
      </w:r>
      <w:r w:rsidR="009224E2" w:rsidRPr="003E3E1F">
        <w:rPr>
          <w:rFonts w:ascii="Times New Roman" w:hAnsi="Times New Roman" w:cs="Times New Roman"/>
          <w:sz w:val="24"/>
          <w:szCs w:val="24"/>
        </w:rPr>
        <w:t>hvilke oplysninger som skal fremgå af plejetilladelsen.”</w:t>
      </w:r>
    </w:p>
    <w:bookmarkEnd w:id="8"/>
    <w:p w14:paraId="01186231" w14:textId="77777777" w:rsidR="0082065F" w:rsidRPr="003E3E1F" w:rsidRDefault="0082065F" w:rsidP="003E3E1F">
      <w:pPr>
        <w:spacing w:after="0" w:line="288" w:lineRule="auto"/>
        <w:rPr>
          <w:rFonts w:ascii="Times New Roman" w:hAnsi="Times New Roman" w:cs="Times New Roman"/>
          <w:sz w:val="24"/>
          <w:szCs w:val="24"/>
        </w:rPr>
      </w:pPr>
    </w:p>
    <w:p w14:paraId="1F7B9013" w14:textId="7B8E2CA3" w:rsidR="007F4986" w:rsidRPr="003E3E1F" w:rsidRDefault="00CB4A46" w:rsidP="003E3E1F">
      <w:pPr>
        <w:spacing w:after="0" w:line="288" w:lineRule="auto"/>
        <w:rPr>
          <w:rFonts w:ascii="Times New Roman" w:hAnsi="Times New Roman" w:cs="Times New Roman"/>
          <w:sz w:val="24"/>
          <w:szCs w:val="24"/>
        </w:rPr>
      </w:pPr>
      <w:r>
        <w:rPr>
          <w:rFonts w:ascii="Times New Roman" w:hAnsi="Times New Roman" w:cs="Times New Roman"/>
          <w:b/>
          <w:sz w:val="24"/>
          <w:szCs w:val="24"/>
        </w:rPr>
        <w:t>10</w:t>
      </w:r>
      <w:r w:rsidR="00E9401D" w:rsidRPr="003E3E1F">
        <w:rPr>
          <w:rFonts w:ascii="Times New Roman" w:hAnsi="Times New Roman" w:cs="Times New Roman"/>
          <w:b/>
          <w:sz w:val="24"/>
          <w:szCs w:val="24"/>
        </w:rPr>
        <w:t>.</w:t>
      </w:r>
      <w:r w:rsidR="009F7AEE" w:rsidRPr="003E3E1F">
        <w:rPr>
          <w:rFonts w:ascii="Times New Roman" w:hAnsi="Times New Roman" w:cs="Times New Roman"/>
          <w:b/>
          <w:sz w:val="24"/>
          <w:szCs w:val="24"/>
        </w:rPr>
        <w:t xml:space="preserve"> </w:t>
      </w:r>
      <w:bookmarkStart w:id="9" w:name="_Hlk125806682"/>
      <w:r w:rsidR="0079462A" w:rsidRPr="00657D85">
        <w:rPr>
          <w:rStyle w:val="kursiv"/>
          <w:rFonts w:cs="Times New Roman"/>
          <w:i w:val="0"/>
          <w:color w:val="auto"/>
          <w:szCs w:val="24"/>
        </w:rPr>
        <w:t>§ 41, stk. 2</w:t>
      </w:r>
      <w:r w:rsidR="00E9401D" w:rsidRPr="00B10706">
        <w:rPr>
          <w:rFonts w:ascii="Times New Roman" w:hAnsi="Times New Roman" w:cs="Times New Roman"/>
          <w:sz w:val="24"/>
          <w:szCs w:val="24"/>
        </w:rPr>
        <w:t xml:space="preserve"> </w:t>
      </w:r>
      <w:r w:rsidR="007F4986" w:rsidRPr="003E3E1F">
        <w:rPr>
          <w:rFonts w:ascii="Times New Roman" w:hAnsi="Times New Roman" w:cs="Times New Roman"/>
          <w:sz w:val="24"/>
          <w:szCs w:val="24"/>
        </w:rPr>
        <w:t>affattes således:</w:t>
      </w:r>
    </w:p>
    <w:p w14:paraId="6252EB10" w14:textId="33FC5180" w:rsidR="007F4986" w:rsidRPr="003E3E1F" w:rsidRDefault="007F4986" w:rsidP="003E3E1F">
      <w:pPr>
        <w:spacing w:after="0" w:line="288" w:lineRule="auto"/>
        <w:rPr>
          <w:rFonts w:ascii="Times New Roman" w:hAnsi="Times New Roman" w:cs="Times New Roman"/>
          <w:sz w:val="24"/>
          <w:szCs w:val="24"/>
        </w:rPr>
      </w:pPr>
      <w:proofErr w:type="gramStart"/>
      <w:r w:rsidRPr="003E3E1F">
        <w:rPr>
          <w:rFonts w:ascii="Times New Roman" w:hAnsi="Times New Roman" w:cs="Times New Roman"/>
          <w:sz w:val="24"/>
          <w:szCs w:val="24"/>
        </w:rPr>
        <w:t>”</w:t>
      </w:r>
      <w:r w:rsidR="00E9401D" w:rsidRPr="00657D85">
        <w:rPr>
          <w:rStyle w:val="kursiv"/>
          <w:rFonts w:cs="Times New Roman"/>
          <w:color w:val="auto"/>
          <w:szCs w:val="24"/>
        </w:rPr>
        <w:t xml:space="preserve"> </w:t>
      </w:r>
      <w:r w:rsidR="004C0181">
        <w:rPr>
          <w:rStyle w:val="kursiv"/>
          <w:rFonts w:cs="Times New Roman"/>
          <w:color w:val="auto"/>
          <w:szCs w:val="24"/>
        </w:rPr>
        <w:t xml:space="preserve"> </w:t>
      </w:r>
      <w:r w:rsidR="0079462A" w:rsidRPr="003E3E1F">
        <w:rPr>
          <w:rFonts w:ascii="Times New Roman" w:hAnsi="Times New Roman" w:cs="Times New Roman"/>
          <w:i/>
          <w:iCs/>
          <w:sz w:val="24"/>
          <w:szCs w:val="24"/>
        </w:rPr>
        <w:t>Stk.</w:t>
      </w:r>
      <w:proofErr w:type="gramEnd"/>
      <w:r w:rsidR="0079462A" w:rsidRPr="003E3E1F">
        <w:rPr>
          <w:rFonts w:ascii="Times New Roman" w:hAnsi="Times New Roman" w:cs="Times New Roman"/>
          <w:i/>
          <w:iCs/>
          <w:sz w:val="24"/>
          <w:szCs w:val="24"/>
        </w:rPr>
        <w:t xml:space="preserve"> 2. </w:t>
      </w:r>
      <w:r w:rsidR="00255805">
        <w:rPr>
          <w:rFonts w:ascii="Times New Roman" w:hAnsi="Times New Roman" w:cs="Times New Roman"/>
          <w:i/>
          <w:iCs/>
          <w:sz w:val="24"/>
          <w:szCs w:val="24"/>
        </w:rPr>
        <w:t xml:space="preserve"> </w:t>
      </w:r>
      <w:r w:rsidR="0079462A" w:rsidRPr="003E3E1F">
        <w:rPr>
          <w:rFonts w:ascii="Times New Roman" w:hAnsi="Times New Roman" w:cs="Times New Roman"/>
          <w:iCs/>
          <w:sz w:val="24"/>
          <w:szCs w:val="24"/>
        </w:rPr>
        <w:t>Kommunalbestyrelsen er ansvarlig for, at der indhentes en skriftlig udtalelse fra</w:t>
      </w:r>
      <w:r w:rsidR="0079462A" w:rsidRPr="003E3E1F">
        <w:rPr>
          <w:rFonts w:ascii="Times New Roman" w:hAnsi="Times New Roman" w:cs="Times New Roman"/>
          <w:iCs/>
          <w:sz w:val="24"/>
          <w:szCs w:val="24"/>
        </w:rPr>
        <w:br/>
        <w:t>anbringelsesstedet, jf. stk. 1, nr. 3, inden kommunalbestyrelsen træffer afgørelse vedrørende ophør af anbringelse. I de tilfælde, hvor anbringelsesstedet afgiver en udtalelse, der anbefaler, at barnet forbliver på anbringelsesstedet, skal kommunalbestyrelsen orientere sekretariatet for Det Centrale Børnesagkyndige Udvalg. Sekretariatet for Det Centrale Børnesagkyndige Udvalg kan beslutte, om sagen skal forelægges for Det Centrale Børnesagkyndige Udvalg, jf. § 54, til dets udtalelse</w:t>
      </w:r>
      <w:r w:rsidR="0079462A" w:rsidRPr="003E3E1F">
        <w:rPr>
          <w:rFonts w:ascii="Times New Roman" w:hAnsi="Times New Roman" w:cs="Times New Roman"/>
          <w:i/>
          <w:iCs/>
          <w:sz w:val="24"/>
          <w:szCs w:val="24"/>
        </w:rPr>
        <w:t>.</w:t>
      </w:r>
      <w:r w:rsidRPr="003E3E1F">
        <w:rPr>
          <w:rFonts w:ascii="Times New Roman" w:hAnsi="Times New Roman" w:cs="Times New Roman"/>
          <w:sz w:val="24"/>
          <w:szCs w:val="24"/>
        </w:rPr>
        <w:t>”</w:t>
      </w:r>
      <w:bookmarkEnd w:id="9"/>
    </w:p>
    <w:p w14:paraId="2210B911" w14:textId="77777777" w:rsidR="007B1821" w:rsidRPr="003E3E1F" w:rsidRDefault="007B1821" w:rsidP="003E3E1F">
      <w:pPr>
        <w:spacing w:after="0" w:line="288" w:lineRule="auto"/>
        <w:rPr>
          <w:rFonts w:ascii="Times New Roman" w:hAnsi="Times New Roman" w:cs="Times New Roman"/>
          <w:b/>
          <w:sz w:val="24"/>
          <w:szCs w:val="24"/>
        </w:rPr>
      </w:pPr>
    </w:p>
    <w:p w14:paraId="769880B6" w14:textId="64E5E364" w:rsidR="0082065F" w:rsidRPr="003E3E1F" w:rsidRDefault="00CB4A46" w:rsidP="003E3E1F">
      <w:pPr>
        <w:spacing w:after="0" w:line="288" w:lineRule="auto"/>
        <w:rPr>
          <w:rFonts w:ascii="Times New Roman" w:hAnsi="Times New Roman" w:cs="Times New Roman"/>
          <w:sz w:val="24"/>
          <w:szCs w:val="24"/>
        </w:rPr>
      </w:pPr>
      <w:r>
        <w:rPr>
          <w:rFonts w:ascii="Times New Roman" w:hAnsi="Times New Roman" w:cs="Times New Roman"/>
          <w:b/>
          <w:sz w:val="24"/>
          <w:szCs w:val="24"/>
        </w:rPr>
        <w:t>11</w:t>
      </w:r>
      <w:r w:rsidR="0082065F" w:rsidRPr="003E3E1F">
        <w:rPr>
          <w:rFonts w:ascii="Times New Roman" w:hAnsi="Times New Roman" w:cs="Times New Roman"/>
          <w:b/>
          <w:sz w:val="24"/>
          <w:szCs w:val="24"/>
        </w:rPr>
        <w:t xml:space="preserve">. </w:t>
      </w:r>
      <w:r w:rsidR="00543E46" w:rsidRPr="00543E46">
        <w:rPr>
          <w:rFonts w:ascii="Times New Roman" w:hAnsi="Times New Roman" w:cs="Times New Roman"/>
          <w:sz w:val="24"/>
          <w:szCs w:val="24"/>
        </w:rPr>
        <w:t>§</w:t>
      </w:r>
      <w:r w:rsidR="00543E46">
        <w:rPr>
          <w:rFonts w:ascii="Times New Roman" w:hAnsi="Times New Roman" w:cs="Times New Roman"/>
          <w:b/>
          <w:sz w:val="24"/>
          <w:szCs w:val="24"/>
        </w:rPr>
        <w:t xml:space="preserve"> </w:t>
      </w:r>
      <w:r w:rsidR="0082065F" w:rsidRPr="00657D85">
        <w:rPr>
          <w:rFonts w:ascii="Times New Roman" w:hAnsi="Times New Roman" w:cs="Times New Roman"/>
          <w:sz w:val="24"/>
          <w:szCs w:val="24"/>
        </w:rPr>
        <w:t>44</w:t>
      </w:r>
      <w:r w:rsidR="0082065F" w:rsidRPr="00657D85">
        <w:rPr>
          <w:rStyle w:val="kursiv"/>
          <w:rFonts w:cs="Times New Roman"/>
          <w:i w:val="0"/>
          <w:color w:val="auto"/>
          <w:szCs w:val="24"/>
        </w:rPr>
        <w:t xml:space="preserve">, stk. 2 </w:t>
      </w:r>
      <w:r w:rsidR="0082065F" w:rsidRPr="003E3E1F">
        <w:rPr>
          <w:rFonts w:ascii="Times New Roman" w:hAnsi="Times New Roman" w:cs="Times New Roman"/>
          <w:sz w:val="24"/>
          <w:szCs w:val="24"/>
        </w:rPr>
        <w:t>affattes således:</w:t>
      </w:r>
    </w:p>
    <w:p w14:paraId="538EC784" w14:textId="1FB83045" w:rsidR="0082065F" w:rsidRPr="003E3E1F" w:rsidRDefault="00415ADE" w:rsidP="00657D85">
      <w:pPr>
        <w:autoSpaceDE w:val="0"/>
        <w:autoSpaceDN w:val="0"/>
        <w:adjustRightInd w:val="0"/>
        <w:spacing w:after="0" w:line="288" w:lineRule="auto"/>
        <w:rPr>
          <w:rFonts w:ascii="Times New Roman" w:hAnsi="Times New Roman" w:cs="Times New Roman"/>
          <w:b/>
          <w:sz w:val="24"/>
          <w:szCs w:val="24"/>
        </w:rPr>
      </w:pPr>
      <w:proofErr w:type="gramStart"/>
      <w:r w:rsidRPr="003E3E1F">
        <w:rPr>
          <w:rFonts w:ascii="Times New Roman" w:hAnsi="Times New Roman" w:cs="Times New Roman"/>
          <w:i/>
          <w:iCs/>
          <w:sz w:val="24"/>
          <w:szCs w:val="24"/>
        </w:rPr>
        <w:t xml:space="preserve">”  </w:t>
      </w:r>
      <w:r w:rsidR="0082065F" w:rsidRPr="003E3E1F">
        <w:rPr>
          <w:rFonts w:ascii="Times New Roman" w:hAnsi="Times New Roman" w:cs="Times New Roman"/>
          <w:i/>
          <w:iCs/>
          <w:sz w:val="24"/>
          <w:szCs w:val="24"/>
        </w:rPr>
        <w:t>Stk.</w:t>
      </w:r>
      <w:proofErr w:type="gramEnd"/>
      <w:r w:rsidR="0082065F" w:rsidRPr="003E3E1F">
        <w:rPr>
          <w:rFonts w:ascii="Times New Roman" w:hAnsi="Times New Roman" w:cs="Times New Roman"/>
          <w:i/>
          <w:iCs/>
          <w:sz w:val="24"/>
          <w:szCs w:val="24"/>
        </w:rPr>
        <w:t xml:space="preserve"> 2. </w:t>
      </w:r>
      <w:r w:rsidR="00F46F55">
        <w:rPr>
          <w:rFonts w:ascii="Times New Roman" w:hAnsi="Times New Roman" w:cs="Times New Roman"/>
          <w:i/>
          <w:iCs/>
          <w:sz w:val="24"/>
          <w:szCs w:val="24"/>
        </w:rPr>
        <w:t xml:space="preserve"> </w:t>
      </w:r>
      <w:r w:rsidR="0082065F" w:rsidRPr="003E3E1F">
        <w:rPr>
          <w:rFonts w:ascii="Times New Roman" w:hAnsi="Times New Roman" w:cs="Times New Roman"/>
          <w:sz w:val="24"/>
          <w:szCs w:val="24"/>
        </w:rPr>
        <w:t>Børn, som anbringes uden forældremyndighedsindehaverens samtykke uden</w:t>
      </w:r>
      <w:r w:rsidRPr="003E3E1F">
        <w:rPr>
          <w:rFonts w:ascii="Times New Roman" w:hAnsi="Times New Roman" w:cs="Times New Roman"/>
          <w:sz w:val="24"/>
          <w:szCs w:val="24"/>
        </w:rPr>
        <w:t xml:space="preserve"> </w:t>
      </w:r>
      <w:r w:rsidR="0082065F" w:rsidRPr="003E3E1F">
        <w:rPr>
          <w:rFonts w:ascii="Times New Roman" w:hAnsi="Times New Roman" w:cs="Times New Roman"/>
          <w:sz w:val="24"/>
          <w:szCs w:val="24"/>
        </w:rPr>
        <w:t>for hjemmet, jf. § 28, skal have tilknyttet en børnebisidder</w:t>
      </w:r>
      <w:r w:rsidR="0082065F" w:rsidRPr="003E3E1F">
        <w:rPr>
          <w:rFonts w:ascii="Times New Roman" w:hAnsi="Times New Roman" w:cs="Times New Roman"/>
          <w:i/>
          <w:iCs/>
          <w:sz w:val="24"/>
          <w:szCs w:val="24"/>
        </w:rPr>
        <w:t>.</w:t>
      </w:r>
      <w:r w:rsidR="00AF0DCD" w:rsidRPr="003E3E1F">
        <w:rPr>
          <w:rFonts w:ascii="Times New Roman" w:hAnsi="Times New Roman" w:cs="Times New Roman"/>
          <w:sz w:val="24"/>
          <w:szCs w:val="24"/>
        </w:rPr>
        <w:t>”</w:t>
      </w:r>
    </w:p>
    <w:p w14:paraId="27890778" w14:textId="77777777" w:rsidR="00015EA0" w:rsidRPr="003E3E1F" w:rsidRDefault="00015EA0">
      <w:pPr>
        <w:spacing w:after="0" w:line="288" w:lineRule="auto"/>
        <w:rPr>
          <w:rFonts w:ascii="Times New Roman" w:hAnsi="Times New Roman" w:cs="Times New Roman"/>
          <w:b/>
          <w:sz w:val="24"/>
          <w:szCs w:val="24"/>
        </w:rPr>
      </w:pPr>
    </w:p>
    <w:p w14:paraId="4EF04B61" w14:textId="45E39303" w:rsidR="00015EA0" w:rsidRPr="003E3E1F" w:rsidRDefault="00CB4A46">
      <w:pPr>
        <w:spacing w:after="0" w:line="288" w:lineRule="auto"/>
        <w:rPr>
          <w:rFonts w:ascii="Times New Roman" w:hAnsi="Times New Roman" w:cs="Times New Roman"/>
          <w:sz w:val="24"/>
          <w:szCs w:val="24"/>
        </w:rPr>
      </w:pPr>
      <w:r>
        <w:rPr>
          <w:rFonts w:ascii="Times New Roman" w:hAnsi="Times New Roman" w:cs="Times New Roman"/>
          <w:b/>
          <w:sz w:val="24"/>
          <w:szCs w:val="24"/>
        </w:rPr>
        <w:lastRenderedPageBreak/>
        <w:t>12</w:t>
      </w:r>
      <w:r w:rsidR="00015EA0" w:rsidRPr="003E3E1F">
        <w:rPr>
          <w:rFonts w:ascii="Times New Roman" w:hAnsi="Times New Roman" w:cs="Times New Roman"/>
          <w:b/>
          <w:sz w:val="24"/>
          <w:szCs w:val="24"/>
        </w:rPr>
        <w:t>.</w:t>
      </w:r>
      <w:r w:rsidR="009623F1" w:rsidRPr="003E3E1F">
        <w:rPr>
          <w:rFonts w:ascii="Times New Roman" w:hAnsi="Times New Roman" w:cs="Times New Roman"/>
          <w:sz w:val="24"/>
          <w:szCs w:val="24"/>
        </w:rPr>
        <w:t xml:space="preserve"> </w:t>
      </w:r>
      <w:bookmarkStart w:id="10" w:name="_Hlk125806842"/>
      <w:r w:rsidR="00015EA0" w:rsidRPr="003E3E1F">
        <w:rPr>
          <w:rFonts w:ascii="Times New Roman" w:hAnsi="Times New Roman" w:cs="Times New Roman"/>
          <w:sz w:val="24"/>
          <w:szCs w:val="24"/>
        </w:rPr>
        <w:t xml:space="preserve">I </w:t>
      </w:r>
      <w:r w:rsidR="00EE55AA" w:rsidRPr="00657D85">
        <w:rPr>
          <w:rFonts w:ascii="Times New Roman" w:hAnsi="Times New Roman" w:cs="Times New Roman"/>
          <w:sz w:val="24"/>
          <w:szCs w:val="24"/>
        </w:rPr>
        <w:t>§</w:t>
      </w:r>
      <w:r w:rsidR="00E76209" w:rsidRPr="00657D85">
        <w:rPr>
          <w:rFonts w:ascii="Times New Roman" w:hAnsi="Times New Roman" w:cs="Times New Roman"/>
          <w:sz w:val="24"/>
          <w:szCs w:val="24"/>
        </w:rPr>
        <w:t xml:space="preserve"> </w:t>
      </w:r>
      <w:r w:rsidR="00E76209" w:rsidRPr="00657D85">
        <w:rPr>
          <w:rStyle w:val="kursiv"/>
          <w:rFonts w:cs="Times New Roman"/>
          <w:i w:val="0"/>
          <w:color w:val="auto"/>
          <w:szCs w:val="24"/>
        </w:rPr>
        <w:t>45</w:t>
      </w:r>
      <w:r w:rsidR="0063340A" w:rsidRPr="00657D85">
        <w:rPr>
          <w:rStyle w:val="kursiv"/>
          <w:rFonts w:cs="Times New Roman"/>
          <w:i w:val="0"/>
          <w:color w:val="auto"/>
          <w:szCs w:val="24"/>
        </w:rPr>
        <w:t xml:space="preserve"> </w:t>
      </w:r>
      <w:r w:rsidR="00015EA0" w:rsidRPr="00657D85">
        <w:rPr>
          <w:rStyle w:val="kursiv"/>
          <w:rFonts w:cs="Times New Roman"/>
          <w:i w:val="0"/>
          <w:color w:val="auto"/>
          <w:szCs w:val="24"/>
        </w:rPr>
        <w:t>indsættes efter stk.</w:t>
      </w:r>
      <w:r w:rsidR="0063340A" w:rsidRPr="00657D85">
        <w:rPr>
          <w:rStyle w:val="kursiv"/>
          <w:rFonts w:cs="Times New Roman"/>
          <w:i w:val="0"/>
          <w:color w:val="auto"/>
          <w:szCs w:val="24"/>
        </w:rPr>
        <w:t xml:space="preserve"> </w:t>
      </w:r>
      <w:r w:rsidR="00E76209" w:rsidRPr="00657D85">
        <w:rPr>
          <w:rStyle w:val="kursiv"/>
          <w:rFonts w:cs="Times New Roman"/>
          <w:i w:val="0"/>
          <w:color w:val="auto"/>
          <w:szCs w:val="24"/>
        </w:rPr>
        <w:t>2</w:t>
      </w:r>
      <w:r w:rsidR="00015EA0" w:rsidRPr="00657D85">
        <w:rPr>
          <w:rStyle w:val="kursiv"/>
          <w:rFonts w:cs="Times New Roman"/>
          <w:i w:val="0"/>
          <w:color w:val="auto"/>
          <w:szCs w:val="24"/>
        </w:rPr>
        <w:t xml:space="preserve"> </w:t>
      </w:r>
      <w:r w:rsidR="00015EA0" w:rsidRPr="003E3E1F">
        <w:rPr>
          <w:rFonts w:ascii="Times New Roman" w:hAnsi="Times New Roman" w:cs="Times New Roman"/>
          <w:sz w:val="24"/>
          <w:szCs w:val="24"/>
        </w:rPr>
        <w:t>som nyt stykke:</w:t>
      </w:r>
    </w:p>
    <w:p w14:paraId="73889855" w14:textId="69617D82" w:rsidR="00015EA0" w:rsidRPr="003E3E1F" w:rsidRDefault="00015EA0">
      <w:pPr>
        <w:spacing w:after="0" w:line="288" w:lineRule="auto"/>
        <w:rPr>
          <w:rFonts w:ascii="Times New Roman" w:hAnsi="Times New Roman" w:cs="Times New Roman"/>
          <w:sz w:val="24"/>
          <w:szCs w:val="24"/>
        </w:rPr>
      </w:pPr>
      <w:proofErr w:type="gramStart"/>
      <w:r w:rsidRPr="003E3E1F">
        <w:rPr>
          <w:rFonts w:ascii="Times New Roman" w:hAnsi="Times New Roman" w:cs="Times New Roman"/>
          <w:sz w:val="24"/>
          <w:szCs w:val="24"/>
        </w:rPr>
        <w:t>”</w:t>
      </w:r>
      <w:r w:rsidR="009623F1" w:rsidRPr="003E3E1F">
        <w:rPr>
          <w:rFonts w:ascii="Times New Roman" w:hAnsi="Times New Roman" w:cs="Times New Roman"/>
          <w:sz w:val="24"/>
          <w:szCs w:val="24"/>
        </w:rPr>
        <w:t xml:space="preserve">  </w:t>
      </w:r>
      <w:r w:rsidRPr="003E3E1F">
        <w:rPr>
          <w:rFonts w:ascii="Times New Roman" w:hAnsi="Times New Roman" w:cs="Times New Roman"/>
          <w:i/>
          <w:sz w:val="24"/>
          <w:szCs w:val="24"/>
        </w:rPr>
        <w:t>Stk.</w:t>
      </w:r>
      <w:proofErr w:type="gramEnd"/>
      <w:r w:rsidRPr="003E3E1F">
        <w:rPr>
          <w:rFonts w:ascii="Times New Roman" w:hAnsi="Times New Roman" w:cs="Times New Roman"/>
          <w:sz w:val="24"/>
          <w:szCs w:val="24"/>
        </w:rPr>
        <w:t xml:space="preserve"> </w:t>
      </w:r>
      <w:r w:rsidR="00E76209" w:rsidRPr="00657D85">
        <w:rPr>
          <w:rStyle w:val="kursiv"/>
          <w:rFonts w:cs="Times New Roman"/>
          <w:color w:val="auto"/>
          <w:szCs w:val="24"/>
        </w:rPr>
        <w:t>3</w:t>
      </w:r>
      <w:r w:rsidRPr="003E3E1F">
        <w:rPr>
          <w:rFonts w:ascii="Times New Roman" w:hAnsi="Times New Roman" w:cs="Times New Roman"/>
          <w:sz w:val="24"/>
          <w:szCs w:val="24"/>
        </w:rPr>
        <w:t xml:space="preserve">.  </w:t>
      </w:r>
      <w:r w:rsidR="00E76209" w:rsidRPr="00657D85">
        <w:rPr>
          <w:rStyle w:val="kursiv"/>
          <w:rFonts w:cs="Times New Roman"/>
          <w:i w:val="0"/>
          <w:iCs/>
          <w:color w:val="auto"/>
          <w:szCs w:val="24"/>
        </w:rPr>
        <w:t>Kommunalbestyrelsen kan til brug for udarbejdelsen af en socialfaglig undersøgelse anmode et familiecenter i nærheden af barnets elle</w:t>
      </w:r>
      <w:r w:rsidR="0082065F" w:rsidRPr="00657D85">
        <w:rPr>
          <w:rStyle w:val="kursiv"/>
          <w:rFonts w:cs="Times New Roman"/>
          <w:i w:val="0"/>
          <w:iCs/>
          <w:color w:val="auto"/>
          <w:szCs w:val="24"/>
        </w:rPr>
        <w:t>r forældrenes opholdssted om bistand</w:t>
      </w:r>
      <w:r w:rsidR="00415ADE" w:rsidRPr="00657D85">
        <w:rPr>
          <w:rStyle w:val="kursiv"/>
          <w:rFonts w:cs="Times New Roman"/>
          <w:i w:val="0"/>
          <w:iCs/>
          <w:color w:val="auto"/>
          <w:szCs w:val="24"/>
        </w:rPr>
        <w:t>.</w:t>
      </w:r>
      <w:r w:rsidRPr="003E3E1F">
        <w:rPr>
          <w:rFonts w:ascii="Times New Roman" w:hAnsi="Times New Roman" w:cs="Times New Roman"/>
          <w:sz w:val="24"/>
          <w:szCs w:val="24"/>
        </w:rPr>
        <w:t>”</w:t>
      </w:r>
    </w:p>
    <w:p w14:paraId="5A48FBC0" w14:textId="77777777" w:rsidR="00015EA0" w:rsidRPr="003E3E1F" w:rsidRDefault="00015EA0">
      <w:pPr>
        <w:spacing w:after="0" w:line="288" w:lineRule="auto"/>
        <w:rPr>
          <w:rFonts w:ascii="Times New Roman" w:hAnsi="Times New Roman" w:cs="Times New Roman"/>
          <w:i/>
          <w:sz w:val="24"/>
          <w:szCs w:val="24"/>
        </w:rPr>
      </w:pPr>
    </w:p>
    <w:p w14:paraId="3CEECCCB" w14:textId="43146996" w:rsidR="00015EA0" w:rsidRPr="0084135A" w:rsidRDefault="00015EA0">
      <w:pPr>
        <w:spacing w:after="0" w:line="288" w:lineRule="auto"/>
        <w:rPr>
          <w:rFonts w:ascii="Times New Roman" w:hAnsi="Times New Roman" w:cs="Times New Roman"/>
          <w:sz w:val="24"/>
          <w:szCs w:val="24"/>
        </w:rPr>
      </w:pPr>
      <w:r w:rsidRPr="00657D85">
        <w:rPr>
          <w:rFonts w:ascii="Times New Roman" w:hAnsi="Times New Roman" w:cs="Times New Roman"/>
          <w:sz w:val="24"/>
          <w:szCs w:val="24"/>
        </w:rPr>
        <w:t>Stk.</w:t>
      </w:r>
      <w:r w:rsidRPr="0084135A">
        <w:rPr>
          <w:rFonts w:ascii="Times New Roman" w:hAnsi="Times New Roman" w:cs="Times New Roman"/>
          <w:sz w:val="24"/>
          <w:szCs w:val="24"/>
        </w:rPr>
        <w:t xml:space="preserve"> </w:t>
      </w:r>
      <w:r w:rsidR="00E76209" w:rsidRPr="00657D85">
        <w:rPr>
          <w:rStyle w:val="kursiv"/>
          <w:rFonts w:cs="Times New Roman"/>
          <w:i w:val="0"/>
          <w:color w:val="auto"/>
          <w:szCs w:val="24"/>
        </w:rPr>
        <w:t>3-7</w:t>
      </w:r>
      <w:r w:rsidRPr="0084135A">
        <w:rPr>
          <w:rFonts w:ascii="Times New Roman" w:hAnsi="Times New Roman" w:cs="Times New Roman"/>
          <w:sz w:val="24"/>
          <w:szCs w:val="24"/>
        </w:rPr>
        <w:t xml:space="preserve"> bliver herefter </w:t>
      </w:r>
      <w:r w:rsidRPr="00657D85">
        <w:rPr>
          <w:rFonts w:ascii="Times New Roman" w:hAnsi="Times New Roman" w:cs="Times New Roman"/>
          <w:sz w:val="24"/>
          <w:szCs w:val="24"/>
        </w:rPr>
        <w:t>stk.</w:t>
      </w:r>
      <w:r w:rsidRPr="0084135A">
        <w:rPr>
          <w:rFonts w:ascii="Times New Roman" w:hAnsi="Times New Roman" w:cs="Times New Roman"/>
          <w:sz w:val="24"/>
          <w:szCs w:val="24"/>
        </w:rPr>
        <w:t xml:space="preserve"> </w:t>
      </w:r>
      <w:r w:rsidR="00E76209" w:rsidRPr="00657D85">
        <w:rPr>
          <w:rStyle w:val="kursiv"/>
          <w:rFonts w:cs="Times New Roman"/>
          <w:i w:val="0"/>
          <w:color w:val="auto"/>
          <w:szCs w:val="24"/>
        </w:rPr>
        <w:t>4-8</w:t>
      </w:r>
      <w:r w:rsidR="009623F1" w:rsidRPr="00657D85">
        <w:rPr>
          <w:rFonts w:ascii="Times New Roman" w:hAnsi="Times New Roman" w:cs="Times New Roman"/>
          <w:sz w:val="24"/>
          <w:szCs w:val="24"/>
        </w:rPr>
        <w:t>.</w:t>
      </w:r>
      <w:r w:rsidRPr="0084135A">
        <w:rPr>
          <w:rFonts w:ascii="Times New Roman" w:hAnsi="Times New Roman" w:cs="Times New Roman"/>
          <w:sz w:val="24"/>
          <w:szCs w:val="24"/>
        </w:rPr>
        <w:t xml:space="preserve"> </w:t>
      </w:r>
    </w:p>
    <w:p w14:paraId="01236CD3" w14:textId="4FD69D79" w:rsidR="00D37B5D" w:rsidRPr="003E3E1F" w:rsidRDefault="00D37B5D">
      <w:pPr>
        <w:spacing w:after="0" w:line="288" w:lineRule="auto"/>
        <w:rPr>
          <w:rFonts w:ascii="Times New Roman" w:hAnsi="Times New Roman" w:cs="Times New Roman"/>
          <w:sz w:val="24"/>
          <w:szCs w:val="24"/>
        </w:rPr>
      </w:pPr>
    </w:p>
    <w:p w14:paraId="77640864" w14:textId="5242A1E8" w:rsidR="00D37B5D" w:rsidRPr="003E3E1F" w:rsidRDefault="00CB4A46">
      <w:pPr>
        <w:spacing w:after="0" w:line="288" w:lineRule="auto"/>
        <w:rPr>
          <w:rFonts w:ascii="Times New Roman" w:hAnsi="Times New Roman" w:cs="Times New Roman"/>
          <w:sz w:val="24"/>
          <w:szCs w:val="24"/>
        </w:rPr>
      </w:pPr>
      <w:r>
        <w:rPr>
          <w:rFonts w:ascii="Times New Roman" w:hAnsi="Times New Roman" w:cs="Times New Roman"/>
          <w:b/>
          <w:bCs/>
          <w:sz w:val="24"/>
          <w:szCs w:val="24"/>
        </w:rPr>
        <w:t>13</w:t>
      </w:r>
      <w:r w:rsidR="00D37B5D" w:rsidRPr="003E3E1F">
        <w:rPr>
          <w:rFonts w:ascii="Times New Roman" w:hAnsi="Times New Roman" w:cs="Times New Roman"/>
          <w:b/>
          <w:bCs/>
          <w:sz w:val="24"/>
          <w:szCs w:val="24"/>
        </w:rPr>
        <w:t>.</w:t>
      </w:r>
      <w:r w:rsidR="00D37B5D" w:rsidRPr="00013A57">
        <w:rPr>
          <w:rFonts w:ascii="Times New Roman" w:hAnsi="Times New Roman" w:cs="Times New Roman"/>
          <w:sz w:val="24"/>
          <w:szCs w:val="24"/>
        </w:rPr>
        <w:t xml:space="preserve"> </w:t>
      </w:r>
      <w:r w:rsidR="00415551" w:rsidRPr="00657D85">
        <w:rPr>
          <w:rFonts w:ascii="Times New Roman" w:hAnsi="Times New Roman" w:cs="Times New Roman"/>
          <w:iCs/>
          <w:sz w:val="24"/>
          <w:szCs w:val="24"/>
        </w:rPr>
        <w:t xml:space="preserve">§ </w:t>
      </w:r>
      <w:r w:rsidR="00AA06D2" w:rsidRPr="00657D85">
        <w:rPr>
          <w:rFonts w:ascii="Times New Roman" w:hAnsi="Times New Roman" w:cs="Times New Roman"/>
          <w:iCs/>
          <w:sz w:val="24"/>
          <w:szCs w:val="24"/>
        </w:rPr>
        <w:t>4</w:t>
      </w:r>
      <w:r w:rsidR="00FA3210" w:rsidRPr="00657D85">
        <w:rPr>
          <w:rFonts w:ascii="Times New Roman" w:hAnsi="Times New Roman" w:cs="Times New Roman"/>
          <w:iCs/>
          <w:sz w:val="24"/>
          <w:szCs w:val="24"/>
        </w:rPr>
        <w:t>6</w:t>
      </w:r>
      <w:r w:rsidR="006451AF">
        <w:rPr>
          <w:rFonts w:ascii="Times New Roman" w:hAnsi="Times New Roman" w:cs="Times New Roman"/>
          <w:iCs/>
          <w:sz w:val="24"/>
          <w:szCs w:val="24"/>
        </w:rPr>
        <w:t>,</w:t>
      </w:r>
      <w:r w:rsidR="00AA06D2" w:rsidRPr="00013A57">
        <w:rPr>
          <w:rFonts w:ascii="Times New Roman" w:hAnsi="Times New Roman" w:cs="Times New Roman"/>
          <w:sz w:val="24"/>
          <w:szCs w:val="24"/>
        </w:rPr>
        <w:t xml:space="preserve"> </w:t>
      </w:r>
      <w:r w:rsidR="00AA06D2" w:rsidRPr="00657D85">
        <w:rPr>
          <w:rFonts w:ascii="Times New Roman" w:hAnsi="Times New Roman" w:cs="Times New Roman"/>
          <w:iCs/>
          <w:sz w:val="24"/>
          <w:szCs w:val="24"/>
        </w:rPr>
        <w:t>stk. 4</w:t>
      </w:r>
      <w:r w:rsidR="00AA06D2" w:rsidRPr="00013A57">
        <w:rPr>
          <w:rFonts w:ascii="Times New Roman" w:hAnsi="Times New Roman" w:cs="Times New Roman"/>
          <w:sz w:val="24"/>
          <w:szCs w:val="24"/>
        </w:rPr>
        <w:t xml:space="preserve"> </w:t>
      </w:r>
      <w:r w:rsidR="00415551" w:rsidRPr="003E3E1F">
        <w:rPr>
          <w:rFonts w:ascii="Times New Roman" w:hAnsi="Times New Roman" w:cs="Times New Roman"/>
          <w:sz w:val="24"/>
          <w:szCs w:val="24"/>
        </w:rPr>
        <w:t>affattes således</w:t>
      </w:r>
      <w:r w:rsidR="00D37B5D" w:rsidRPr="003E3E1F">
        <w:rPr>
          <w:rFonts w:ascii="Times New Roman" w:hAnsi="Times New Roman" w:cs="Times New Roman"/>
          <w:sz w:val="24"/>
          <w:szCs w:val="24"/>
        </w:rPr>
        <w:t>:</w:t>
      </w:r>
    </w:p>
    <w:p w14:paraId="5D5FF633" w14:textId="241FA83F" w:rsidR="000C0EDD" w:rsidRPr="003E3E1F" w:rsidRDefault="00415551">
      <w:pPr>
        <w:spacing w:after="0" w:line="288" w:lineRule="auto"/>
        <w:rPr>
          <w:rFonts w:ascii="Times New Roman" w:hAnsi="Times New Roman" w:cs="Times New Roman"/>
          <w:sz w:val="24"/>
          <w:szCs w:val="24"/>
        </w:rPr>
      </w:pPr>
      <w:proofErr w:type="gramStart"/>
      <w:r w:rsidRPr="003E3E1F">
        <w:rPr>
          <w:rStyle w:val="Fremhv"/>
          <w:rFonts w:ascii="Times New Roman" w:hAnsi="Times New Roman" w:cs="Times New Roman"/>
          <w:sz w:val="24"/>
          <w:szCs w:val="24"/>
          <w:bdr w:val="none" w:sz="0" w:space="0" w:color="auto" w:frame="1"/>
        </w:rPr>
        <w:t xml:space="preserve">”  </w:t>
      </w:r>
      <w:r w:rsidR="000C0EDD" w:rsidRPr="003E3E1F">
        <w:rPr>
          <w:rStyle w:val="Fremhv"/>
          <w:rFonts w:ascii="Times New Roman" w:hAnsi="Times New Roman" w:cs="Times New Roman"/>
          <w:sz w:val="24"/>
          <w:szCs w:val="24"/>
          <w:bdr w:val="none" w:sz="0" w:space="0" w:color="auto" w:frame="1"/>
        </w:rPr>
        <w:t>Stk.</w:t>
      </w:r>
      <w:proofErr w:type="gramEnd"/>
      <w:r w:rsidR="000C0EDD" w:rsidRPr="003E3E1F">
        <w:rPr>
          <w:rStyle w:val="Fremhv"/>
          <w:rFonts w:ascii="Times New Roman" w:hAnsi="Times New Roman" w:cs="Times New Roman"/>
          <w:sz w:val="24"/>
          <w:szCs w:val="24"/>
          <w:bdr w:val="none" w:sz="0" w:space="0" w:color="auto" w:frame="1"/>
        </w:rPr>
        <w:t xml:space="preserve"> 4.</w:t>
      </w:r>
      <w:r w:rsidR="000C0EDD" w:rsidRPr="003E3E1F">
        <w:rPr>
          <w:rStyle w:val="Fremhv"/>
          <w:rFonts w:ascii="Times New Roman" w:hAnsi="Times New Roman" w:cs="Times New Roman"/>
          <w:i w:val="0"/>
          <w:iCs w:val="0"/>
          <w:sz w:val="24"/>
          <w:szCs w:val="24"/>
          <w:bdr w:val="none" w:sz="0" w:space="0" w:color="auto" w:frame="1"/>
        </w:rPr>
        <w:t>  </w:t>
      </w:r>
      <w:r w:rsidR="000C0EDD" w:rsidRPr="003E3E1F">
        <w:rPr>
          <w:rFonts w:ascii="Times New Roman" w:hAnsi="Times New Roman" w:cs="Times New Roman"/>
          <w:sz w:val="24"/>
          <w:szCs w:val="24"/>
        </w:rPr>
        <w:t>Ved anbringelse uden</w:t>
      </w:r>
      <w:r w:rsidRPr="003E3E1F">
        <w:rPr>
          <w:rFonts w:ascii="Times New Roman" w:hAnsi="Times New Roman" w:cs="Times New Roman"/>
          <w:sz w:val="24"/>
          <w:szCs w:val="24"/>
        </w:rPr>
        <w:t xml:space="preserve"> </w:t>
      </w:r>
      <w:r w:rsidR="000C0EDD" w:rsidRPr="003E3E1F">
        <w:rPr>
          <w:rFonts w:ascii="Times New Roman" w:hAnsi="Times New Roman" w:cs="Times New Roman"/>
          <w:sz w:val="24"/>
          <w:szCs w:val="24"/>
        </w:rPr>
        <w:t>for hjemmet efter §§ 27 eller 28 skal handleplanen endvidere angive formålet med anbringelsen, og de mål, der forventes opnået under anbringelsen. Handleplanen skal</w:t>
      </w:r>
      <w:r w:rsidRPr="003E3E1F">
        <w:rPr>
          <w:rFonts w:ascii="Times New Roman" w:hAnsi="Times New Roman" w:cs="Times New Roman"/>
          <w:sz w:val="24"/>
          <w:szCs w:val="24"/>
        </w:rPr>
        <w:t xml:space="preserve"> </w:t>
      </w:r>
      <w:r w:rsidR="000C0EDD" w:rsidRPr="003E3E1F">
        <w:rPr>
          <w:rFonts w:ascii="Times New Roman" w:hAnsi="Times New Roman" w:cs="Times New Roman"/>
          <w:sz w:val="24"/>
          <w:szCs w:val="24"/>
        </w:rPr>
        <w:t>beskrive</w:t>
      </w:r>
      <w:r w:rsidRPr="003E3E1F">
        <w:rPr>
          <w:rFonts w:ascii="Times New Roman" w:hAnsi="Times New Roman" w:cs="Times New Roman"/>
          <w:sz w:val="24"/>
          <w:szCs w:val="24"/>
        </w:rPr>
        <w:t>,</w:t>
      </w:r>
      <w:r w:rsidR="000C0EDD" w:rsidRPr="003E3E1F">
        <w:rPr>
          <w:rFonts w:ascii="Times New Roman" w:hAnsi="Times New Roman" w:cs="Times New Roman"/>
          <w:sz w:val="24"/>
          <w:szCs w:val="24"/>
        </w:rPr>
        <w:t xml:space="preserve"> hvorledes barnet sikres regelmæssig personlig forbindelse eller kontakt med forældre eller nære omsorgspersoner, medmindre dette vurderes at stride mod</w:t>
      </w:r>
      <w:r w:rsidRPr="003E3E1F">
        <w:rPr>
          <w:rFonts w:ascii="Times New Roman" w:hAnsi="Times New Roman" w:cs="Times New Roman"/>
          <w:sz w:val="24"/>
          <w:szCs w:val="24"/>
        </w:rPr>
        <w:t>,</w:t>
      </w:r>
      <w:r w:rsidR="000C0EDD" w:rsidRPr="003E3E1F">
        <w:rPr>
          <w:rFonts w:ascii="Times New Roman" w:hAnsi="Times New Roman" w:cs="Times New Roman"/>
          <w:sz w:val="24"/>
          <w:szCs w:val="24"/>
        </w:rPr>
        <w:t xml:space="preserve"> hvad der er bedst for barnet.</w:t>
      </w:r>
    </w:p>
    <w:p w14:paraId="609AC1E2" w14:textId="16AB2540" w:rsidR="000C0EDD" w:rsidRPr="003E3E1F" w:rsidRDefault="000C0EDD">
      <w:pPr>
        <w:spacing w:after="0" w:line="288" w:lineRule="auto"/>
        <w:rPr>
          <w:rFonts w:ascii="Times New Roman" w:hAnsi="Times New Roman" w:cs="Times New Roman"/>
          <w:sz w:val="24"/>
          <w:szCs w:val="24"/>
        </w:rPr>
      </w:pPr>
    </w:p>
    <w:p w14:paraId="3EC0BCA0" w14:textId="7CE783B4" w:rsidR="00415551" w:rsidRPr="003E3E1F" w:rsidRDefault="00CB4A46">
      <w:pPr>
        <w:spacing w:after="0" w:line="288" w:lineRule="auto"/>
        <w:rPr>
          <w:rFonts w:ascii="Times New Roman" w:hAnsi="Times New Roman" w:cs="Times New Roman"/>
          <w:sz w:val="24"/>
          <w:szCs w:val="24"/>
        </w:rPr>
      </w:pPr>
      <w:r>
        <w:rPr>
          <w:rFonts w:ascii="Times New Roman" w:hAnsi="Times New Roman" w:cs="Times New Roman"/>
          <w:b/>
          <w:bCs/>
          <w:sz w:val="24"/>
          <w:szCs w:val="24"/>
        </w:rPr>
        <w:t>14</w:t>
      </w:r>
      <w:r w:rsidR="00415551" w:rsidRPr="003E3E1F">
        <w:rPr>
          <w:rFonts w:ascii="Times New Roman" w:hAnsi="Times New Roman" w:cs="Times New Roman"/>
          <w:b/>
          <w:bCs/>
          <w:sz w:val="24"/>
          <w:szCs w:val="24"/>
        </w:rPr>
        <w:t>.</w:t>
      </w:r>
      <w:r w:rsidR="00415551" w:rsidRPr="003E3E1F">
        <w:rPr>
          <w:rFonts w:ascii="Times New Roman" w:hAnsi="Times New Roman" w:cs="Times New Roman"/>
          <w:sz w:val="24"/>
          <w:szCs w:val="24"/>
        </w:rPr>
        <w:t xml:space="preserve"> </w:t>
      </w:r>
      <w:r w:rsidR="00E7443E">
        <w:rPr>
          <w:rFonts w:ascii="Times New Roman" w:hAnsi="Times New Roman" w:cs="Times New Roman"/>
          <w:sz w:val="24"/>
          <w:szCs w:val="24"/>
        </w:rPr>
        <w:t>Efter § 46 indsættes:</w:t>
      </w:r>
      <w:r w:rsidR="00415551" w:rsidRPr="003E3E1F">
        <w:rPr>
          <w:rFonts w:ascii="Times New Roman" w:hAnsi="Times New Roman" w:cs="Times New Roman"/>
          <w:sz w:val="24"/>
          <w:szCs w:val="24"/>
        </w:rPr>
        <w:t xml:space="preserve"> </w:t>
      </w:r>
    </w:p>
    <w:bookmarkEnd w:id="10"/>
    <w:p w14:paraId="3721A7DB" w14:textId="588FA885" w:rsidR="000C0EDD" w:rsidRPr="003E3E1F" w:rsidRDefault="00D37B5D">
      <w:pPr>
        <w:spacing w:after="0" w:line="288" w:lineRule="auto"/>
        <w:rPr>
          <w:rFonts w:ascii="Times New Roman" w:hAnsi="Times New Roman" w:cs="Times New Roman"/>
          <w:bCs/>
          <w:sz w:val="24"/>
          <w:szCs w:val="24"/>
        </w:rPr>
      </w:pPr>
      <w:proofErr w:type="gramStart"/>
      <w:r w:rsidRPr="00657D85">
        <w:rPr>
          <w:rFonts w:ascii="Times New Roman" w:hAnsi="Times New Roman" w:cs="Times New Roman"/>
          <w:sz w:val="24"/>
          <w:szCs w:val="24"/>
        </w:rPr>
        <w:t xml:space="preserve">”  </w:t>
      </w:r>
      <w:r w:rsidRPr="003E3E1F">
        <w:rPr>
          <w:rFonts w:ascii="Times New Roman" w:hAnsi="Times New Roman" w:cs="Times New Roman"/>
          <w:b/>
          <w:sz w:val="24"/>
          <w:szCs w:val="24"/>
        </w:rPr>
        <w:t>§</w:t>
      </w:r>
      <w:proofErr w:type="gramEnd"/>
      <w:r w:rsidRPr="003E3E1F">
        <w:rPr>
          <w:rFonts w:ascii="Times New Roman" w:hAnsi="Times New Roman" w:cs="Times New Roman"/>
          <w:b/>
          <w:sz w:val="24"/>
          <w:szCs w:val="24"/>
        </w:rPr>
        <w:t xml:space="preserve"> 4</w:t>
      </w:r>
      <w:r w:rsidR="00F72AEF" w:rsidRPr="003E3E1F">
        <w:rPr>
          <w:rFonts w:ascii="Times New Roman" w:hAnsi="Times New Roman" w:cs="Times New Roman"/>
          <w:b/>
          <w:sz w:val="24"/>
          <w:szCs w:val="24"/>
        </w:rPr>
        <w:t>6 a</w:t>
      </w:r>
      <w:r w:rsidRPr="003E3E1F">
        <w:rPr>
          <w:rFonts w:ascii="Times New Roman" w:hAnsi="Times New Roman" w:cs="Times New Roman"/>
          <w:b/>
          <w:sz w:val="24"/>
          <w:szCs w:val="24"/>
        </w:rPr>
        <w:t xml:space="preserve">.  </w:t>
      </w:r>
      <w:bookmarkStart w:id="11" w:name="_Hlk126510765"/>
      <w:r w:rsidR="000C0EDD" w:rsidRPr="003E3E1F">
        <w:rPr>
          <w:rFonts w:ascii="Times New Roman" w:hAnsi="Times New Roman" w:cs="Times New Roman"/>
          <w:bCs/>
          <w:sz w:val="24"/>
          <w:szCs w:val="24"/>
        </w:rPr>
        <w:t>Kommunalbestyrelsen s</w:t>
      </w:r>
      <w:r w:rsidR="00543E46">
        <w:rPr>
          <w:rFonts w:ascii="Times New Roman" w:hAnsi="Times New Roman" w:cs="Times New Roman"/>
          <w:bCs/>
          <w:sz w:val="24"/>
          <w:szCs w:val="24"/>
        </w:rPr>
        <w:t>kal tilbyde forældremyndigheds</w:t>
      </w:r>
      <w:r w:rsidR="000C0EDD" w:rsidRPr="003E3E1F">
        <w:rPr>
          <w:rFonts w:ascii="Times New Roman" w:hAnsi="Times New Roman" w:cs="Times New Roman"/>
          <w:bCs/>
          <w:sz w:val="24"/>
          <w:szCs w:val="24"/>
        </w:rPr>
        <w:t>indehaver</w:t>
      </w:r>
      <w:r w:rsidR="00543E46">
        <w:rPr>
          <w:rFonts w:ascii="Times New Roman" w:hAnsi="Times New Roman" w:cs="Times New Roman"/>
          <w:bCs/>
          <w:sz w:val="24"/>
          <w:szCs w:val="24"/>
        </w:rPr>
        <w:t>en</w:t>
      </w:r>
      <w:r w:rsidR="000C0EDD" w:rsidRPr="003E3E1F">
        <w:rPr>
          <w:rFonts w:ascii="Times New Roman" w:hAnsi="Times New Roman" w:cs="Times New Roman"/>
          <w:bCs/>
          <w:sz w:val="24"/>
          <w:szCs w:val="24"/>
        </w:rPr>
        <w:t xml:space="preserve"> en støtteperson i forbindelse med barnets anbringelse uden for hjemmet.</w:t>
      </w:r>
    </w:p>
    <w:p w14:paraId="0783F46B" w14:textId="793CA77E" w:rsidR="008B28E2" w:rsidRPr="003E3E1F" w:rsidRDefault="000C0EDD">
      <w:pPr>
        <w:spacing w:after="0" w:line="288" w:lineRule="auto"/>
        <w:rPr>
          <w:rFonts w:ascii="Times New Roman" w:hAnsi="Times New Roman" w:cs="Times New Roman"/>
          <w:sz w:val="24"/>
          <w:szCs w:val="24"/>
        </w:rPr>
      </w:pPr>
      <w:r w:rsidRPr="003E3E1F">
        <w:rPr>
          <w:rFonts w:ascii="Times New Roman" w:hAnsi="Times New Roman" w:cs="Times New Roman"/>
          <w:bCs/>
          <w:i/>
          <w:iCs/>
          <w:sz w:val="24"/>
          <w:szCs w:val="24"/>
        </w:rPr>
        <w:t xml:space="preserve">  Stk. 2.  </w:t>
      </w:r>
      <w:r w:rsidR="00D37B5D" w:rsidRPr="003E3E1F">
        <w:rPr>
          <w:rFonts w:ascii="Times New Roman" w:hAnsi="Times New Roman" w:cs="Times New Roman"/>
          <w:bCs/>
          <w:sz w:val="24"/>
          <w:szCs w:val="24"/>
        </w:rPr>
        <w:t xml:space="preserve">Kommunalbestyrelsen skal </w:t>
      </w:r>
      <w:r w:rsidR="00543E46">
        <w:rPr>
          <w:rFonts w:ascii="Times New Roman" w:hAnsi="Times New Roman" w:cs="Times New Roman"/>
          <w:bCs/>
          <w:sz w:val="24"/>
          <w:szCs w:val="24"/>
        </w:rPr>
        <w:t>udarbejde en skriftlig handle</w:t>
      </w:r>
      <w:r w:rsidR="00D37B5D" w:rsidRPr="003E3E1F">
        <w:rPr>
          <w:rFonts w:ascii="Times New Roman" w:hAnsi="Times New Roman" w:cs="Times New Roman"/>
          <w:bCs/>
          <w:sz w:val="24"/>
          <w:szCs w:val="24"/>
        </w:rPr>
        <w:t xml:space="preserve">plan for forældre til et barn, som bliver anbragt uden for hjemmet. </w:t>
      </w:r>
      <w:bookmarkEnd w:id="11"/>
      <w:r w:rsidR="00D37B5D" w:rsidRPr="003E3E1F">
        <w:rPr>
          <w:rFonts w:ascii="Times New Roman" w:hAnsi="Times New Roman" w:cs="Times New Roman"/>
          <w:sz w:val="24"/>
          <w:szCs w:val="24"/>
        </w:rPr>
        <w:t>Handl</w:t>
      </w:r>
      <w:r w:rsidR="00543E46">
        <w:rPr>
          <w:rFonts w:ascii="Times New Roman" w:hAnsi="Times New Roman" w:cs="Times New Roman"/>
          <w:sz w:val="24"/>
          <w:szCs w:val="24"/>
        </w:rPr>
        <w:t>e</w:t>
      </w:r>
      <w:r w:rsidR="00AA06D2" w:rsidRPr="003E3E1F">
        <w:rPr>
          <w:rFonts w:ascii="Times New Roman" w:hAnsi="Times New Roman" w:cs="Times New Roman"/>
          <w:sz w:val="24"/>
          <w:szCs w:val="24"/>
        </w:rPr>
        <w:t xml:space="preserve">planen for forældrene </w:t>
      </w:r>
      <w:r w:rsidR="00D37B5D" w:rsidRPr="003E3E1F">
        <w:rPr>
          <w:rFonts w:ascii="Times New Roman" w:hAnsi="Times New Roman" w:cs="Times New Roman"/>
          <w:sz w:val="24"/>
          <w:szCs w:val="24"/>
        </w:rPr>
        <w:t>skal</w:t>
      </w:r>
      <w:r w:rsidR="00AA06D2" w:rsidRPr="003E3E1F">
        <w:rPr>
          <w:rFonts w:ascii="Times New Roman" w:hAnsi="Times New Roman" w:cs="Times New Roman"/>
          <w:sz w:val="24"/>
          <w:szCs w:val="24"/>
        </w:rPr>
        <w:t xml:space="preserve"> udarbejdes i sammenhæng med handleplanen for barnet og</w:t>
      </w:r>
      <w:r w:rsidR="008B28E2" w:rsidRPr="003E3E1F">
        <w:rPr>
          <w:rFonts w:ascii="Times New Roman" w:hAnsi="Times New Roman" w:cs="Times New Roman"/>
          <w:sz w:val="24"/>
          <w:szCs w:val="24"/>
        </w:rPr>
        <w:t xml:space="preserve"> </w:t>
      </w:r>
      <w:r w:rsidR="00D37B5D" w:rsidRPr="003E3E1F">
        <w:rPr>
          <w:rFonts w:ascii="Times New Roman" w:hAnsi="Times New Roman" w:cs="Times New Roman"/>
          <w:sz w:val="24"/>
          <w:szCs w:val="24"/>
        </w:rPr>
        <w:t>have til formål at give støtte til forældrene</w:t>
      </w:r>
      <w:r w:rsidR="00AA06D2" w:rsidRPr="003E3E1F">
        <w:rPr>
          <w:rFonts w:ascii="Times New Roman" w:hAnsi="Times New Roman" w:cs="Times New Roman"/>
          <w:sz w:val="24"/>
          <w:szCs w:val="24"/>
        </w:rPr>
        <w:t xml:space="preserve"> til at styrke omsorgsmiljøet i barnets hjem</w:t>
      </w:r>
      <w:r w:rsidR="00D37B5D" w:rsidRPr="003E3E1F">
        <w:rPr>
          <w:rFonts w:ascii="Times New Roman" w:hAnsi="Times New Roman" w:cs="Times New Roman"/>
          <w:sz w:val="24"/>
          <w:szCs w:val="24"/>
        </w:rPr>
        <w:t xml:space="preserve">, således at barnet kan hjemtages, </w:t>
      </w:r>
      <w:r w:rsidR="00AA06D2" w:rsidRPr="003E3E1F">
        <w:rPr>
          <w:rFonts w:ascii="Times New Roman" w:hAnsi="Times New Roman" w:cs="Times New Roman"/>
          <w:sz w:val="24"/>
          <w:szCs w:val="24"/>
        </w:rPr>
        <w:t xml:space="preserve">når omsorgsforholdene i hjemmet tillader det og behandlingen af barnet under anbringelsen uden for hjemmet er </w:t>
      </w:r>
      <w:r w:rsidR="008B28E2" w:rsidRPr="003E3E1F">
        <w:rPr>
          <w:rFonts w:ascii="Times New Roman" w:hAnsi="Times New Roman" w:cs="Times New Roman"/>
          <w:sz w:val="24"/>
          <w:szCs w:val="24"/>
        </w:rPr>
        <w:t>afsluttet</w:t>
      </w:r>
      <w:r w:rsidR="00AA06D2" w:rsidRPr="003E3E1F">
        <w:rPr>
          <w:rFonts w:ascii="Times New Roman" w:hAnsi="Times New Roman" w:cs="Times New Roman"/>
          <w:sz w:val="24"/>
          <w:szCs w:val="24"/>
        </w:rPr>
        <w:t>.</w:t>
      </w:r>
      <w:r w:rsidR="00D37B5D" w:rsidRPr="003E3E1F">
        <w:rPr>
          <w:rFonts w:ascii="Times New Roman" w:hAnsi="Times New Roman" w:cs="Times New Roman"/>
          <w:sz w:val="24"/>
          <w:szCs w:val="24"/>
        </w:rPr>
        <w:br/>
        <w:t>  </w:t>
      </w:r>
      <w:r w:rsidR="00D37B5D" w:rsidRPr="003E3E1F">
        <w:rPr>
          <w:rStyle w:val="Fremhv"/>
          <w:rFonts w:ascii="Times New Roman" w:hAnsi="Times New Roman" w:cs="Times New Roman"/>
          <w:sz w:val="24"/>
          <w:szCs w:val="24"/>
          <w:bdr w:val="none" w:sz="0" w:space="0" w:color="auto" w:frame="1"/>
        </w:rPr>
        <w:t>Stk. 3.  </w:t>
      </w:r>
      <w:r w:rsidR="00D37B5D" w:rsidRPr="003E3E1F">
        <w:rPr>
          <w:rFonts w:ascii="Times New Roman" w:hAnsi="Times New Roman" w:cs="Times New Roman"/>
          <w:sz w:val="24"/>
          <w:szCs w:val="24"/>
        </w:rPr>
        <w:t xml:space="preserve">Hvis </w:t>
      </w:r>
      <w:r w:rsidR="00AA06D2" w:rsidRPr="003E3E1F">
        <w:rPr>
          <w:rFonts w:ascii="Times New Roman" w:hAnsi="Times New Roman" w:cs="Times New Roman"/>
          <w:sz w:val="24"/>
          <w:szCs w:val="24"/>
        </w:rPr>
        <w:t>forældrene</w:t>
      </w:r>
      <w:r w:rsidR="00D37B5D" w:rsidRPr="003E3E1F">
        <w:rPr>
          <w:rFonts w:ascii="Times New Roman" w:hAnsi="Times New Roman" w:cs="Times New Roman"/>
          <w:sz w:val="24"/>
          <w:szCs w:val="24"/>
        </w:rPr>
        <w:t xml:space="preserve"> modtager støtte efter anden lovgivning, skal kommunalbestyrelsen inddrage dette forhold i handl</w:t>
      </w:r>
      <w:r w:rsidR="00543E46">
        <w:rPr>
          <w:rFonts w:ascii="Times New Roman" w:hAnsi="Times New Roman" w:cs="Times New Roman"/>
          <w:sz w:val="24"/>
          <w:szCs w:val="24"/>
        </w:rPr>
        <w:t>e</w:t>
      </w:r>
      <w:r w:rsidR="00D37B5D" w:rsidRPr="003E3E1F">
        <w:rPr>
          <w:rFonts w:ascii="Times New Roman" w:hAnsi="Times New Roman" w:cs="Times New Roman"/>
          <w:sz w:val="24"/>
          <w:szCs w:val="24"/>
        </w:rPr>
        <w:t>planen.</w:t>
      </w:r>
    </w:p>
    <w:p w14:paraId="007F34F9" w14:textId="602CCC63" w:rsidR="0093476F" w:rsidRPr="003E3E1F" w:rsidRDefault="008B28E2" w:rsidP="00657D85">
      <w:pPr>
        <w:pStyle w:val="NormalWeb"/>
        <w:spacing w:before="0" w:beforeAutospacing="0" w:after="0" w:afterAutospacing="0" w:line="288" w:lineRule="auto"/>
        <w:textAlignment w:val="baseline"/>
      </w:pPr>
      <w:r w:rsidRPr="003E3E1F">
        <w:t xml:space="preserve">  </w:t>
      </w:r>
      <w:r w:rsidRPr="003E3E1F">
        <w:rPr>
          <w:i/>
          <w:iCs/>
        </w:rPr>
        <w:t>Stk. 4.</w:t>
      </w:r>
      <w:r w:rsidR="00543E46">
        <w:t xml:space="preserve">  Handle</w:t>
      </w:r>
      <w:r w:rsidRPr="003E3E1F">
        <w:t xml:space="preserve">planen skal </w:t>
      </w:r>
      <w:r w:rsidR="00415ADE" w:rsidRPr="003E3E1F">
        <w:t xml:space="preserve">også </w:t>
      </w:r>
      <w:r w:rsidRPr="003E3E1F">
        <w:t>omfatte perioden efter</w:t>
      </w:r>
      <w:r w:rsidR="00415ADE" w:rsidRPr="003E3E1F">
        <w:t>,</w:t>
      </w:r>
      <w:r w:rsidRPr="003E3E1F">
        <w:t xml:space="preserve"> barnet er vendt hjem og </w:t>
      </w:r>
      <w:r w:rsidR="00F93AA9" w:rsidRPr="003E3E1F">
        <w:t xml:space="preserve">eventuel støtte i hjemmet. </w:t>
      </w:r>
      <w:r w:rsidRPr="003E3E1F">
        <w:t xml:space="preserve"> </w:t>
      </w:r>
      <w:r w:rsidR="00D37B5D" w:rsidRPr="003E3E1F">
        <w:br/>
      </w:r>
      <w:r w:rsidR="00F93AA9" w:rsidRPr="003E3E1F">
        <w:t xml:space="preserve">  </w:t>
      </w:r>
      <w:r w:rsidR="00F93AA9" w:rsidRPr="003E3E1F">
        <w:rPr>
          <w:i/>
          <w:iCs/>
        </w:rPr>
        <w:t xml:space="preserve">Stk. </w:t>
      </w:r>
      <w:r w:rsidR="0093476F" w:rsidRPr="003E3E1F">
        <w:rPr>
          <w:i/>
          <w:iCs/>
        </w:rPr>
        <w:t>5</w:t>
      </w:r>
      <w:r w:rsidR="00F93AA9" w:rsidRPr="003E3E1F">
        <w:rPr>
          <w:i/>
          <w:iCs/>
        </w:rPr>
        <w:t>.</w:t>
      </w:r>
      <w:r w:rsidR="00F93AA9" w:rsidRPr="003E3E1F">
        <w:t xml:space="preserve"> </w:t>
      </w:r>
      <w:r w:rsidR="00F87BEC">
        <w:t xml:space="preserve"> </w:t>
      </w:r>
      <w:r w:rsidR="00D37B5D" w:rsidRPr="003E3E1F">
        <w:t>Kommunalbestyrelsen skal sikre, at handl</w:t>
      </w:r>
      <w:r w:rsidR="00666311">
        <w:t>e</w:t>
      </w:r>
      <w:r w:rsidR="00D37B5D" w:rsidRPr="003E3E1F">
        <w:t>planen revideres mindst 1 gang årligt</w:t>
      </w:r>
      <w:r w:rsidR="00F93AA9" w:rsidRPr="003E3E1F">
        <w:t xml:space="preserve"> i sammenhæng med revidering af barnets handleplan</w:t>
      </w:r>
      <w:r w:rsidR="0093476F" w:rsidRPr="003E3E1F">
        <w:t xml:space="preserve"> samt </w:t>
      </w:r>
      <w:r w:rsidR="00D37B5D" w:rsidRPr="003E3E1F">
        <w:t xml:space="preserve">hvis der </w:t>
      </w:r>
      <w:r w:rsidR="00666311">
        <w:t>sker</w:t>
      </w:r>
      <w:r w:rsidR="00D37B5D" w:rsidRPr="003E3E1F">
        <w:t xml:space="preserve"> ændringer i </w:t>
      </w:r>
      <w:r w:rsidR="00F93AA9" w:rsidRPr="003E3E1F">
        <w:t xml:space="preserve">forældrenes eller </w:t>
      </w:r>
      <w:r w:rsidR="00D37B5D" w:rsidRPr="003E3E1F">
        <w:t>barnets forhold, der er relevante for handl</w:t>
      </w:r>
      <w:r w:rsidR="00666311">
        <w:t>e</w:t>
      </w:r>
      <w:r w:rsidR="00D37B5D" w:rsidRPr="003E3E1F">
        <w:t>planen</w:t>
      </w:r>
      <w:r w:rsidR="00F93AA9" w:rsidRPr="003E3E1F">
        <w:t>.</w:t>
      </w:r>
    </w:p>
    <w:p w14:paraId="788448B8" w14:textId="7474C183" w:rsidR="00D37B5D" w:rsidRPr="003E3E1F" w:rsidRDefault="0093476F" w:rsidP="00657D85">
      <w:pPr>
        <w:pStyle w:val="NormalWeb"/>
        <w:spacing w:before="0" w:beforeAutospacing="0" w:after="0" w:afterAutospacing="0" w:line="288" w:lineRule="auto"/>
        <w:textAlignment w:val="baseline"/>
      </w:pPr>
      <w:r w:rsidRPr="003E3E1F">
        <w:t xml:space="preserve">  </w:t>
      </w:r>
      <w:r w:rsidRPr="003E3E1F">
        <w:rPr>
          <w:i/>
          <w:iCs/>
        </w:rPr>
        <w:t>Stk. 6.</w:t>
      </w:r>
      <w:r w:rsidRPr="003E3E1F">
        <w:t xml:space="preserve">  Naalakkersuisut fastsætter nærmere regler om fo</w:t>
      </w:r>
      <w:r w:rsidR="00666311">
        <w:t>rm og indhold for handle</w:t>
      </w:r>
      <w:r w:rsidRPr="003E3E1F">
        <w:t>plan for forældre til et barn, som bliver anbragt uden for hjemmet.</w:t>
      </w:r>
      <w:r w:rsidR="00AF0DCD" w:rsidRPr="003E3E1F">
        <w:t>”</w:t>
      </w:r>
    </w:p>
    <w:p w14:paraId="707CA977" w14:textId="797E1C89" w:rsidR="00AF0DCD" w:rsidRPr="003E3E1F" w:rsidRDefault="00AF0DCD" w:rsidP="00657D85">
      <w:pPr>
        <w:pStyle w:val="NormalWeb"/>
        <w:spacing w:before="0" w:beforeAutospacing="0" w:after="0" w:afterAutospacing="0" w:line="288" w:lineRule="auto"/>
        <w:textAlignment w:val="baseline"/>
      </w:pPr>
    </w:p>
    <w:p w14:paraId="3AE94F0F" w14:textId="5FB11AD3" w:rsidR="007B1821" w:rsidRPr="003E3E1F" w:rsidRDefault="00CB4A46">
      <w:pPr>
        <w:spacing w:after="0" w:line="288" w:lineRule="auto"/>
        <w:rPr>
          <w:rFonts w:ascii="Times New Roman" w:hAnsi="Times New Roman" w:cs="Times New Roman"/>
          <w:sz w:val="24"/>
          <w:szCs w:val="24"/>
        </w:rPr>
      </w:pPr>
      <w:r>
        <w:rPr>
          <w:rFonts w:ascii="Times New Roman" w:hAnsi="Times New Roman" w:cs="Times New Roman"/>
          <w:b/>
          <w:sz w:val="24"/>
          <w:szCs w:val="24"/>
        </w:rPr>
        <w:t>15</w:t>
      </w:r>
      <w:r w:rsidR="007B1821" w:rsidRPr="003E3E1F">
        <w:rPr>
          <w:rFonts w:ascii="Times New Roman" w:hAnsi="Times New Roman" w:cs="Times New Roman"/>
          <w:b/>
          <w:sz w:val="24"/>
          <w:szCs w:val="24"/>
        </w:rPr>
        <w:t>.</w:t>
      </w:r>
      <w:r w:rsidR="007B1821" w:rsidRPr="003E3E1F">
        <w:rPr>
          <w:rFonts w:ascii="Times New Roman" w:hAnsi="Times New Roman" w:cs="Times New Roman"/>
          <w:sz w:val="24"/>
          <w:szCs w:val="24"/>
        </w:rPr>
        <w:t xml:space="preserve"> </w:t>
      </w:r>
      <w:r w:rsidR="005611EE" w:rsidRPr="003E3E1F">
        <w:rPr>
          <w:rFonts w:ascii="Times New Roman" w:hAnsi="Times New Roman" w:cs="Times New Roman"/>
          <w:sz w:val="24"/>
          <w:szCs w:val="24"/>
        </w:rPr>
        <w:t xml:space="preserve">Efter kapitel 14 </w:t>
      </w:r>
      <w:r w:rsidR="00D341D2" w:rsidRPr="003E3E1F">
        <w:rPr>
          <w:rFonts w:ascii="Times New Roman" w:hAnsi="Times New Roman" w:cs="Times New Roman"/>
          <w:sz w:val="24"/>
          <w:szCs w:val="24"/>
        </w:rPr>
        <w:t>indsættes</w:t>
      </w:r>
      <w:r w:rsidR="002874C0">
        <w:rPr>
          <w:rFonts w:ascii="Times New Roman" w:hAnsi="Times New Roman" w:cs="Times New Roman"/>
          <w:sz w:val="24"/>
          <w:szCs w:val="24"/>
        </w:rPr>
        <w:t>:</w:t>
      </w:r>
    </w:p>
    <w:p w14:paraId="1BB5881F" w14:textId="326DE1A2" w:rsidR="005678C7" w:rsidRPr="00657D85" w:rsidRDefault="000C02AA">
      <w:pPr>
        <w:spacing w:after="0" w:line="288" w:lineRule="auto"/>
        <w:jc w:val="center"/>
        <w:rPr>
          <w:rStyle w:val="kursiv"/>
          <w:rFonts w:cs="Times New Roman"/>
          <w:color w:val="auto"/>
          <w:szCs w:val="24"/>
        </w:rPr>
      </w:pPr>
      <w:r w:rsidRPr="00657D85">
        <w:rPr>
          <w:rStyle w:val="kursiv"/>
          <w:rFonts w:cs="Times New Roman"/>
          <w:i w:val="0"/>
          <w:color w:val="auto"/>
          <w:szCs w:val="24"/>
        </w:rPr>
        <w:t>”</w:t>
      </w:r>
      <w:r w:rsidRPr="00657D85">
        <w:rPr>
          <w:rFonts w:ascii="Times New Roman" w:hAnsi="Times New Roman" w:cs="Times New Roman"/>
          <w:b/>
          <w:sz w:val="24"/>
          <w:szCs w:val="24"/>
        </w:rPr>
        <w:t>Kapitel</w:t>
      </w:r>
      <w:r w:rsidR="005678C7" w:rsidRPr="00657D85">
        <w:rPr>
          <w:rStyle w:val="kursiv"/>
          <w:rFonts w:cs="Times New Roman"/>
          <w:b/>
          <w:i w:val="0"/>
          <w:color w:val="auto"/>
          <w:szCs w:val="24"/>
        </w:rPr>
        <w:t xml:space="preserve"> 1</w:t>
      </w:r>
      <w:r w:rsidR="00D341D2" w:rsidRPr="00657D85">
        <w:rPr>
          <w:rStyle w:val="kursiv"/>
          <w:rFonts w:cs="Times New Roman"/>
          <w:b/>
          <w:i w:val="0"/>
          <w:color w:val="auto"/>
          <w:szCs w:val="24"/>
        </w:rPr>
        <w:t>4 a</w:t>
      </w:r>
    </w:p>
    <w:p w14:paraId="1E33D50C" w14:textId="77777777" w:rsidR="007B1821" w:rsidRPr="00657D85" w:rsidRDefault="005678C7">
      <w:pPr>
        <w:spacing w:after="0" w:line="288" w:lineRule="auto"/>
        <w:jc w:val="center"/>
        <w:rPr>
          <w:rStyle w:val="kursiv"/>
          <w:rFonts w:cs="Times New Roman"/>
          <w:color w:val="auto"/>
          <w:szCs w:val="24"/>
        </w:rPr>
      </w:pPr>
      <w:r w:rsidRPr="00657D85">
        <w:rPr>
          <w:rStyle w:val="kursiv"/>
          <w:rFonts w:cs="Times New Roman"/>
          <w:color w:val="auto"/>
          <w:szCs w:val="24"/>
        </w:rPr>
        <w:t>Familiecentre</w:t>
      </w:r>
    </w:p>
    <w:p w14:paraId="4580E149" w14:textId="77777777" w:rsidR="007B1821" w:rsidRPr="003E3E1F" w:rsidRDefault="007B1821">
      <w:pPr>
        <w:spacing w:after="0" w:line="288" w:lineRule="auto"/>
        <w:rPr>
          <w:rFonts w:ascii="Times New Roman" w:hAnsi="Times New Roman" w:cs="Times New Roman"/>
          <w:sz w:val="24"/>
          <w:szCs w:val="24"/>
        </w:rPr>
      </w:pPr>
    </w:p>
    <w:p w14:paraId="7C4F82A2" w14:textId="2F63DA66" w:rsidR="00F56EBB" w:rsidRPr="00657D85" w:rsidRDefault="009623F1">
      <w:pPr>
        <w:spacing w:after="0" w:line="288" w:lineRule="auto"/>
        <w:rPr>
          <w:rStyle w:val="tekst"/>
          <w:rFonts w:cs="Times New Roman"/>
          <w:szCs w:val="24"/>
        </w:rPr>
      </w:pPr>
      <w:r w:rsidRPr="003E3E1F">
        <w:rPr>
          <w:rFonts w:ascii="Times New Roman" w:hAnsi="Times New Roman" w:cs="Times New Roman"/>
          <w:sz w:val="24"/>
          <w:szCs w:val="24"/>
        </w:rPr>
        <w:t xml:space="preserve">  </w:t>
      </w:r>
      <w:r w:rsidRPr="003E3E1F">
        <w:rPr>
          <w:rFonts w:ascii="Times New Roman" w:hAnsi="Times New Roman" w:cs="Times New Roman"/>
          <w:b/>
          <w:sz w:val="24"/>
          <w:szCs w:val="24"/>
        </w:rPr>
        <w:t xml:space="preserve">§ </w:t>
      </w:r>
      <w:r w:rsidR="005678C7" w:rsidRPr="00657D85">
        <w:rPr>
          <w:rStyle w:val="Fed"/>
          <w:rFonts w:cs="Times New Roman"/>
          <w:szCs w:val="24"/>
        </w:rPr>
        <w:t>5</w:t>
      </w:r>
      <w:r w:rsidR="00D341D2" w:rsidRPr="00657D85">
        <w:rPr>
          <w:rStyle w:val="Fed"/>
          <w:rFonts w:cs="Times New Roman"/>
          <w:szCs w:val="24"/>
        </w:rPr>
        <w:t>5 a</w:t>
      </w:r>
      <w:r w:rsidR="005678C7" w:rsidRPr="00657D85">
        <w:rPr>
          <w:rStyle w:val="Fed"/>
          <w:rFonts w:cs="Times New Roman"/>
          <w:szCs w:val="24"/>
        </w:rPr>
        <w:t>.</w:t>
      </w:r>
      <w:r w:rsidRPr="003E3E1F">
        <w:rPr>
          <w:rFonts w:ascii="Times New Roman" w:hAnsi="Times New Roman" w:cs="Times New Roman"/>
          <w:sz w:val="24"/>
          <w:szCs w:val="24"/>
        </w:rPr>
        <w:t xml:space="preserve">  </w:t>
      </w:r>
      <w:r w:rsidR="000C02AA" w:rsidRPr="00657D85">
        <w:rPr>
          <w:rStyle w:val="tekst"/>
          <w:rFonts w:cs="Times New Roman"/>
          <w:szCs w:val="24"/>
        </w:rPr>
        <w:t>Kommunalbestyrelsen skal oprette og drive familiecentre i alle byer med mere end 500 indbyggere.</w:t>
      </w:r>
    </w:p>
    <w:p w14:paraId="6F76DE35" w14:textId="40396A8B" w:rsidR="0061058F" w:rsidRPr="00657D85" w:rsidRDefault="000F11F9">
      <w:pPr>
        <w:spacing w:after="0" w:line="288" w:lineRule="auto"/>
        <w:rPr>
          <w:rStyle w:val="tekst"/>
          <w:rFonts w:cs="Times New Roman"/>
          <w:szCs w:val="24"/>
        </w:rPr>
      </w:pPr>
      <w:r w:rsidRPr="00657D85">
        <w:rPr>
          <w:rStyle w:val="tekst"/>
          <w:rFonts w:cs="Times New Roman"/>
          <w:i/>
          <w:szCs w:val="24"/>
        </w:rPr>
        <w:t xml:space="preserve">  </w:t>
      </w:r>
      <w:r w:rsidR="00F56EBB" w:rsidRPr="00657D85">
        <w:rPr>
          <w:rStyle w:val="tekst"/>
          <w:rFonts w:cs="Times New Roman"/>
          <w:i/>
          <w:szCs w:val="24"/>
        </w:rPr>
        <w:t>Stk. 2.</w:t>
      </w:r>
      <w:r w:rsidR="00F56EBB" w:rsidRPr="00657D85">
        <w:rPr>
          <w:rStyle w:val="tekst"/>
          <w:rFonts w:cs="Times New Roman"/>
          <w:szCs w:val="24"/>
        </w:rPr>
        <w:t xml:space="preserve">  </w:t>
      </w:r>
      <w:r w:rsidR="0061058F" w:rsidRPr="00657D85">
        <w:rPr>
          <w:rStyle w:val="tekst"/>
          <w:rFonts w:cs="Times New Roman"/>
          <w:szCs w:val="24"/>
        </w:rPr>
        <w:t>Kommunalbestyrelsen kan oprette og drive familiehuse i byer eller bygder med mindre end 500 indbyggere.</w:t>
      </w:r>
    </w:p>
    <w:p w14:paraId="11538E3F" w14:textId="26DCB16F" w:rsidR="000D1F9E" w:rsidRPr="00657D85" w:rsidRDefault="0061058F">
      <w:pPr>
        <w:spacing w:after="0" w:line="288" w:lineRule="auto"/>
        <w:rPr>
          <w:rStyle w:val="tekst"/>
          <w:rFonts w:cs="Times New Roman"/>
          <w:szCs w:val="24"/>
        </w:rPr>
      </w:pPr>
      <w:r w:rsidRPr="00657D85">
        <w:rPr>
          <w:rStyle w:val="tekst"/>
          <w:rFonts w:cs="Times New Roman"/>
          <w:szCs w:val="24"/>
        </w:rPr>
        <w:t xml:space="preserve">  </w:t>
      </w:r>
      <w:r w:rsidRPr="00657D85">
        <w:rPr>
          <w:rStyle w:val="tekst"/>
          <w:rFonts w:cs="Times New Roman"/>
          <w:i/>
          <w:iCs/>
          <w:szCs w:val="24"/>
        </w:rPr>
        <w:t xml:space="preserve">Stk. 3.  </w:t>
      </w:r>
      <w:r w:rsidR="00F56EBB" w:rsidRPr="00657D85">
        <w:rPr>
          <w:rStyle w:val="tekst"/>
          <w:rFonts w:cs="Times New Roman"/>
          <w:szCs w:val="24"/>
        </w:rPr>
        <w:t xml:space="preserve">Familiecentre og familiehuse har til formål at tilbyde </w:t>
      </w:r>
      <w:r w:rsidR="009138BA" w:rsidRPr="00657D85">
        <w:rPr>
          <w:rStyle w:val="tekst"/>
          <w:rFonts w:cs="Times New Roman"/>
          <w:szCs w:val="24"/>
        </w:rPr>
        <w:t>forebyggende og behandlende tilbud</w:t>
      </w:r>
      <w:r w:rsidR="00F56EBB" w:rsidRPr="00657D85">
        <w:rPr>
          <w:rStyle w:val="tekst"/>
          <w:rFonts w:cs="Times New Roman"/>
          <w:szCs w:val="24"/>
        </w:rPr>
        <w:t xml:space="preserve"> til børn og familier</w:t>
      </w:r>
      <w:r w:rsidR="00927E51" w:rsidRPr="00657D85">
        <w:rPr>
          <w:rStyle w:val="tekst"/>
          <w:rFonts w:cs="Times New Roman"/>
          <w:szCs w:val="24"/>
        </w:rPr>
        <w:t xml:space="preserve"> samt vordende forældre</w:t>
      </w:r>
      <w:r w:rsidR="00AA4C45" w:rsidRPr="00657D85">
        <w:rPr>
          <w:rStyle w:val="tekst"/>
          <w:rFonts w:cs="Times New Roman"/>
          <w:szCs w:val="24"/>
        </w:rPr>
        <w:t>, herunder</w:t>
      </w:r>
      <w:r w:rsidR="00116A01" w:rsidRPr="00657D85">
        <w:rPr>
          <w:rStyle w:val="tekst"/>
          <w:rFonts w:cs="Times New Roman"/>
          <w:szCs w:val="24"/>
        </w:rPr>
        <w:t xml:space="preserve"> i form af</w:t>
      </w:r>
      <w:r w:rsidR="00AA4C45" w:rsidRPr="00657D85">
        <w:rPr>
          <w:rStyle w:val="tekst"/>
          <w:rFonts w:cs="Times New Roman"/>
          <w:szCs w:val="24"/>
        </w:rPr>
        <w:t xml:space="preserve"> rådgivning efter § 20, </w:t>
      </w:r>
      <w:r w:rsidR="00AA4C45" w:rsidRPr="00657D85">
        <w:rPr>
          <w:rStyle w:val="tekst"/>
          <w:rFonts w:cs="Times New Roman"/>
          <w:szCs w:val="24"/>
        </w:rPr>
        <w:lastRenderedPageBreak/>
        <w:t xml:space="preserve">støtteforanstaltning efter § 21, stk. 4, nr. 1, eller som opfølgning på forældreansvarssamtale efter § 23, </w:t>
      </w:r>
      <w:r w:rsidR="00116A01" w:rsidRPr="00657D85">
        <w:rPr>
          <w:rStyle w:val="tekst"/>
          <w:rFonts w:cs="Times New Roman"/>
          <w:szCs w:val="24"/>
        </w:rPr>
        <w:t xml:space="preserve">eller børnesamtale efter § 24. </w:t>
      </w:r>
    </w:p>
    <w:p w14:paraId="4D84B112" w14:textId="53CC5CF5" w:rsidR="00F56EBB" w:rsidRPr="00657D85" w:rsidRDefault="00F56EBB">
      <w:pPr>
        <w:spacing w:after="0" w:line="288" w:lineRule="auto"/>
        <w:rPr>
          <w:rStyle w:val="tekst"/>
          <w:rFonts w:cs="Times New Roman"/>
          <w:szCs w:val="24"/>
        </w:rPr>
      </w:pPr>
      <w:r w:rsidRPr="00657D85">
        <w:rPr>
          <w:rStyle w:val="tekst"/>
          <w:rFonts w:cs="Times New Roman"/>
          <w:szCs w:val="24"/>
        </w:rPr>
        <w:t xml:space="preserve">  </w:t>
      </w:r>
      <w:r w:rsidRPr="00657D85">
        <w:rPr>
          <w:rStyle w:val="tekst"/>
          <w:rFonts w:cs="Times New Roman"/>
          <w:i/>
          <w:szCs w:val="24"/>
        </w:rPr>
        <w:t xml:space="preserve">Stk. </w:t>
      </w:r>
      <w:r w:rsidR="0061058F" w:rsidRPr="00657D85">
        <w:rPr>
          <w:rStyle w:val="tekst"/>
          <w:rFonts w:cs="Times New Roman"/>
          <w:i/>
          <w:szCs w:val="24"/>
        </w:rPr>
        <w:t>4</w:t>
      </w:r>
      <w:r w:rsidRPr="00657D85">
        <w:rPr>
          <w:rStyle w:val="tekst"/>
          <w:rFonts w:cs="Times New Roman"/>
          <w:szCs w:val="24"/>
        </w:rPr>
        <w:t>.  Naalakkersuisut kan fastsætte nærmere regler om familiecentre og familiehuse, herunder regler om</w:t>
      </w:r>
      <w:r w:rsidR="009138BA" w:rsidRPr="00657D85">
        <w:rPr>
          <w:rStyle w:val="tekst"/>
          <w:rFonts w:cs="Times New Roman"/>
          <w:szCs w:val="24"/>
        </w:rPr>
        <w:t>:</w:t>
      </w:r>
      <w:r w:rsidRPr="00657D85">
        <w:rPr>
          <w:rStyle w:val="tekst"/>
          <w:rFonts w:cs="Times New Roman"/>
          <w:szCs w:val="24"/>
        </w:rPr>
        <w:t xml:space="preserve"> </w:t>
      </w:r>
    </w:p>
    <w:p w14:paraId="7689E37E" w14:textId="48D46864" w:rsidR="00F56EBB" w:rsidRPr="00657D85" w:rsidRDefault="00F56EBB">
      <w:pPr>
        <w:spacing w:after="0" w:line="288" w:lineRule="auto"/>
        <w:rPr>
          <w:rStyle w:val="tekst"/>
          <w:rFonts w:cs="Times New Roman"/>
          <w:szCs w:val="24"/>
        </w:rPr>
      </w:pPr>
      <w:r w:rsidRPr="00657D85">
        <w:rPr>
          <w:rStyle w:val="tekst"/>
          <w:rFonts w:cs="Times New Roman"/>
          <w:szCs w:val="24"/>
        </w:rPr>
        <w:t>1)</w:t>
      </w:r>
      <w:r w:rsidR="009138BA" w:rsidRPr="00657D85">
        <w:rPr>
          <w:rStyle w:val="tekst"/>
          <w:rFonts w:cs="Times New Roman"/>
          <w:szCs w:val="24"/>
        </w:rPr>
        <w:t xml:space="preserve"> </w:t>
      </w:r>
      <w:r w:rsidRPr="00657D85">
        <w:rPr>
          <w:rStyle w:val="tekst"/>
          <w:rFonts w:cs="Times New Roman"/>
          <w:szCs w:val="24"/>
        </w:rPr>
        <w:t xml:space="preserve"> Visitation og målgruppe</w:t>
      </w:r>
      <w:r w:rsidR="00253E04">
        <w:rPr>
          <w:rStyle w:val="tekst"/>
          <w:rFonts w:cs="Times New Roman"/>
          <w:szCs w:val="24"/>
        </w:rPr>
        <w:t>.</w:t>
      </w:r>
    </w:p>
    <w:p w14:paraId="4BD878C5" w14:textId="4D9904E8" w:rsidR="00253E04" w:rsidRDefault="00F56EBB">
      <w:pPr>
        <w:spacing w:after="0" w:line="288" w:lineRule="auto"/>
        <w:rPr>
          <w:rStyle w:val="tekst"/>
          <w:rFonts w:cs="Times New Roman"/>
          <w:szCs w:val="24"/>
        </w:rPr>
      </w:pPr>
      <w:r w:rsidRPr="00657D85">
        <w:rPr>
          <w:rStyle w:val="tekst"/>
          <w:rFonts w:cs="Times New Roman"/>
          <w:szCs w:val="24"/>
        </w:rPr>
        <w:t xml:space="preserve">2) </w:t>
      </w:r>
      <w:r w:rsidR="009138BA" w:rsidRPr="00657D85">
        <w:rPr>
          <w:rStyle w:val="tekst"/>
          <w:rFonts w:cs="Times New Roman"/>
          <w:szCs w:val="24"/>
        </w:rPr>
        <w:t xml:space="preserve"> Minimu</w:t>
      </w:r>
      <w:r w:rsidR="00F17A3F" w:rsidRPr="00657D85">
        <w:rPr>
          <w:rStyle w:val="tekst"/>
          <w:rFonts w:cs="Times New Roman"/>
          <w:szCs w:val="24"/>
        </w:rPr>
        <w:t>m</w:t>
      </w:r>
      <w:r w:rsidR="0023311A" w:rsidRPr="00657D85">
        <w:rPr>
          <w:rStyle w:val="tekst"/>
          <w:rFonts w:cs="Times New Roman"/>
          <w:szCs w:val="24"/>
        </w:rPr>
        <w:t>s</w:t>
      </w:r>
      <w:r w:rsidRPr="00657D85">
        <w:rPr>
          <w:rStyle w:val="tekst"/>
          <w:rFonts w:cs="Times New Roman"/>
          <w:szCs w:val="24"/>
        </w:rPr>
        <w:t xml:space="preserve">krav til </w:t>
      </w:r>
      <w:r w:rsidR="009138BA" w:rsidRPr="00657D85">
        <w:rPr>
          <w:rStyle w:val="tekst"/>
          <w:rFonts w:cs="Times New Roman"/>
          <w:szCs w:val="24"/>
        </w:rPr>
        <w:t>udbud af</w:t>
      </w:r>
      <w:r w:rsidRPr="00657D85">
        <w:rPr>
          <w:rStyle w:val="tekst"/>
          <w:rFonts w:cs="Times New Roman"/>
          <w:szCs w:val="24"/>
        </w:rPr>
        <w:t xml:space="preserve"> tilbud</w:t>
      </w:r>
      <w:r w:rsidR="00253E04">
        <w:rPr>
          <w:rStyle w:val="tekst"/>
          <w:rFonts w:cs="Times New Roman"/>
          <w:szCs w:val="24"/>
        </w:rPr>
        <w:t>.</w:t>
      </w:r>
    </w:p>
    <w:p w14:paraId="690DAE59" w14:textId="39712F63" w:rsidR="00840E6B" w:rsidRPr="00657D85" w:rsidRDefault="00840E6B">
      <w:pPr>
        <w:spacing w:after="0" w:line="288" w:lineRule="auto"/>
        <w:rPr>
          <w:rStyle w:val="tekst"/>
          <w:rFonts w:cs="Times New Roman"/>
          <w:szCs w:val="24"/>
        </w:rPr>
      </w:pPr>
      <w:r w:rsidRPr="00657D85">
        <w:rPr>
          <w:rStyle w:val="tekst"/>
          <w:rFonts w:cs="Times New Roman"/>
          <w:szCs w:val="24"/>
        </w:rPr>
        <w:t>3)  Samarbejde med offentlige myndigheder, institutioner</w:t>
      </w:r>
      <w:r w:rsidR="000F11F9" w:rsidRPr="00657D85">
        <w:rPr>
          <w:rStyle w:val="tekst"/>
          <w:rFonts w:cs="Times New Roman"/>
          <w:szCs w:val="24"/>
        </w:rPr>
        <w:t>, behandlingstilbud</w:t>
      </w:r>
      <w:r w:rsidRPr="00657D85">
        <w:rPr>
          <w:rStyle w:val="tekst"/>
          <w:rFonts w:cs="Times New Roman"/>
          <w:szCs w:val="24"/>
        </w:rPr>
        <w:t xml:space="preserve"> og private aktører</w:t>
      </w:r>
      <w:r w:rsidR="00253E04">
        <w:rPr>
          <w:rStyle w:val="tekst"/>
          <w:rFonts w:cs="Times New Roman"/>
          <w:szCs w:val="24"/>
        </w:rPr>
        <w:t>.</w:t>
      </w:r>
    </w:p>
    <w:p w14:paraId="4CE66DBD" w14:textId="30D79670" w:rsidR="009138BA" w:rsidRPr="00657D85" w:rsidRDefault="00840E6B">
      <w:pPr>
        <w:spacing w:after="0" w:line="288" w:lineRule="auto"/>
        <w:rPr>
          <w:rStyle w:val="tekst"/>
          <w:rFonts w:cs="Times New Roman"/>
          <w:szCs w:val="24"/>
        </w:rPr>
      </w:pPr>
      <w:r w:rsidRPr="00657D85">
        <w:rPr>
          <w:rStyle w:val="tekst"/>
          <w:rFonts w:cs="Times New Roman"/>
          <w:szCs w:val="24"/>
        </w:rPr>
        <w:t>4</w:t>
      </w:r>
      <w:r w:rsidR="009138BA" w:rsidRPr="00657D85">
        <w:rPr>
          <w:rStyle w:val="tekst"/>
          <w:rFonts w:cs="Times New Roman"/>
          <w:szCs w:val="24"/>
        </w:rPr>
        <w:t xml:space="preserve">)  Oprettelse og drift af </w:t>
      </w:r>
      <w:proofErr w:type="spellStart"/>
      <w:r w:rsidR="009138BA" w:rsidRPr="00657D85">
        <w:rPr>
          <w:rStyle w:val="tekst"/>
          <w:rFonts w:cs="Times New Roman"/>
          <w:szCs w:val="24"/>
        </w:rPr>
        <w:t>boenheder</w:t>
      </w:r>
      <w:proofErr w:type="spellEnd"/>
      <w:r w:rsidR="009138BA" w:rsidRPr="00657D85">
        <w:rPr>
          <w:rStyle w:val="tekst"/>
          <w:rFonts w:cs="Times New Roman"/>
          <w:szCs w:val="24"/>
        </w:rPr>
        <w:t xml:space="preserve"> i tilknytning til familiecentre</w:t>
      </w:r>
      <w:r w:rsidR="00253E04">
        <w:rPr>
          <w:rStyle w:val="tekst"/>
          <w:rFonts w:cs="Times New Roman"/>
          <w:szCs w:val="24"/>
        </w:rPr>
        <w:t>.</w:t>
      </w:r>
    </w:p>
    <w:p w14:paraId="3F0CCA98" w14:textId="130FCC10" w:rsidR="009623F1" w:rsidRPr="00657D85" w:rsidRDefault="00840E6B">
      <w:pPr>
        <w:spacing w:after="0" w:line="288" w:lineRule="auto"/>
        <w:rPr>
          <w:rStyle w:val="tekst"/>
          <w:rFonts w:cs="Times New Roman"/>
          <w:szCs w:val="24"/>
        </w:rPr>
      </w:pPr>
      <w:r w:rsidRPr="00657D85">
        <w:rPr>
          <w:rStyle w:val="tekst"/>
          <w:rFonts w:cs="Times New Roman"/>
          <w:szCs w:val="24"/>
        </w:rPr>
        <w:t>5</w:t>
      </w:r>
      <w:r w:rsidR="009138BA" w:rsidRPr="00657D85">
        <w:rPr>
          <w:rStyle w:val="tekst"/>
          <w:rFonts w:cs="Times New Roman"/>
          <w:szCs w:val="24"/>
        </w:rPr>
        <w:t>)  Oprettelse og drift af børnehuse i tilknytning til familiecentre</w:t>
      </w:r>
      <w:r w:rsidR="00253E04">
        <w:rPr>
          <w:rStyle w:val="tekst"/>
          <w:rFonts w:cs="Times New Roman"/>
          <w:szCs w:val="24"/>
        </w:rPr>
        <w:t>.</w:t>
      </w:r>
    </w:p>
    <w:p w14:paraId="37E7A04C" w14:textId="06136FC9" w:rsidR="00F17A3F" w:rsidRPr="003E3E1F" w:rsidRDefault="00F17A3F">
      <w:pPr>
        <w:spacing w:after="0" w:line="288" w:lineRule="auto"/>
        <w:rPr>
          <w:rFonts w:ascii="Times New Roman" w:hAnsi="Times New Roman" w:cs="Times New Roman"/>
          <w:sz w:val="24"/>
          <w:szCs w:val="24"/>
        </w:rPr>
      </w:pPr>
      <w:r w:rsidRPr="00F46AA9">
        <w:rPr>
          <w:rStyle w:val="tekst"/>
          <w:rFonts w:cs="Times New Roman"/>
          <w:szCs w:val="24"/>
        </w:rPr>
        <w:t>6)  Oprettelse og drift af krisecentre i tilknytning til familiecentre</w:t>
      </w:r>
      <w:r w:rsidR="00253E04">
        <w:rPr>
          <w:rStyle w:val="tekst"/>
          <w:rFonts w:cs="Times New Roman"/>
          <w:szCs w:val="24"/>
        </w:rPr>
        <w:t>.</w:t>
      </w:r>
    </w:p>
    <w:p w14:paraId="68C50860" w14:textId="77777777" w:rsidR="00A5032F" w:rsidRPr="003E3E1F" w:rsidRDefault="00A5032F">
      <w:pPr>
        <w:spacing w:after="0" w:line="288" w:lineRule="auto"/>
        <w:rPr>
          <w:rStyle w:val="kursiv"/>
          <w:rFonts w:cs="Times New Roman"/>
          <w:i w:val="0"/>
          <w:color w:val="auto"/>
          <w:szCs w:val="24"/>
        </w:rPr>
      </w:pPr>
    </w:p>
    <w:p w14:paraId="69DF3EF0" w14:textId="14114661" w:rsidR="00A5032F" w:rsidRPr="00657D85" w:rsidRDefault="00A5032F">
      <w:pPr>
        <w:spacing w:after="0" w:line="288" w:lineRule="auto"/>
        <w:jc w:val="center"/>
        <w:rPr>
          <w:rStyle w:val="kursiv"/>
          <w:rFonts w:cs="Times New Roman"/>
          <w:color w:val="auto"/>
          <w:szCs w:val="24"/>
        </w:rPr>
      </w:pPr>
      <w:r w:rsidRPr="00657D85">
        <w:rPr>
          <w:rFonts w:ascii="Times New Roman" w:hAnsi="Times New Roman" w:cs="Times New Roman"/>
          <w:b/>
          <w:sz w:val="24"/>
          <w:szCs w:val="24"/>
        </w:rPr>
        <w:t>Kapitel</w:t>
      </w:r>
      <w:r w:rsidRPr="00657D85">
        <w:rPr>
          <w:rStyle w:val="kursiv"/>
          <w:rFonts w:cs="Times New Roman"/>
          <w:b/>
          <w:i w:val="0"/>
          <w:color w:val="auto"/>
          <w:szCs w:val="24"/>
        </w:rPr>
        <w:t xml:space="preserve"> 1</w:t>
      </w:r>
      <w:r w:rsidR="00D341D2" w:rsidRPr="00657D85">
        <w:rPr>
          <w:rStyle w:val="kursiv"/>
          <w:rFonts w:cs="Times New Roman"/>
          <w:b/>
          <w:i w:val="0"/>
          <w:color w:val="auto"/>
          <w:szCs w:val="24"/>
        </w:rPr>
        <w:t>4 b</w:t>
      </w:r>
    </w:p>
    <w:p w14:paraId="347E64E4" w14:textId="77777777" w:rsidR="00A5032F" w:rsidRPr="00657D85" w:rsidRDefault="00A5032F">
      <w:pPr>
        <w:spacing w:after="0" w:line="288" w:lineRule="auto"/>
        <w:jc w:val="center"/>
        <w:rPr>
          <w:rStyle w:val="kursiv"/>
          <w:rFonts w:cs="Times New Roman"/>
          <w:color w:val="auto"/>
          <w:szCs w:val="24"/>
        </w:rPr>
      </w:pPr>
      <w:r w:rsidRPr="00657D85">
        <w:rPr>
          <w:rStyle w:val="kursiv"/>
          <w:rFonts w:cs="Times New Roman"/>
          <w:color w:val="auto"/>
          <w:szCs w:val="24"/>
        </w:rPr>
        <w:t>Administration</w:t>
      </w:r>
    </w:p>
    <w:p w14:paraId="6FF14149" w14:textId="77777777" w:rsidR="002A1F1C" w:rsidRPr="00657D85" w:rsidRDefault="002A1F1C">
      <w:pPr>
        <w:spacing w:after="0" w:line="288" w:lineRule="auto"/>
        <w:jc w:val="center"/>
        <w:rPr>
          <w:rStyle w:val="kursiv"/>
          <w:rFonts w:cs="Times New Roman"/>
          <w:color w:val="auto"/>
          <w:szCs w:val="24"/>
        </w:rPr>
      </w:pPr>
    </w:p>
    <w:p w14:paraId="15629225" w14:textId="5CFED89F" w:rsidR="002A1F1C" w:rsidRPr="00657D85" w:rsidRDefault="0079462A">
      <w:pPr>
        <w:spacing w:after="0" w:line="288" w:lineRule="auto"/>
        <w:rPr>
          <w:rStyle w:val="kursiv"/>
          <w:rFonts w:cs="Times New Roman"/>
          <w:color w:val="auto"/>
          <w:szCs w:val="24"/>
        </w:rPr>
      </w:pPr>
      <w:r w:rsidRPr="00657D85">
        <w:rPr>
          <w:rStyle w:val="kursiv"/>
          <w:rFonts w:cs="Times New Roman"/>
          <w:b/>
          <w:i w:val="0"/>
          <w:color w:val="auto"/>
          <w:szCs w:val="24"/>
        </w:rPr>
        <w:t xml:space="preserve">  § 5</w:t>
      </w:r>
      <w:r w:rsidR="00D341D2" w:rsidRPr="00657D85">
        <w:rPr>
          <w:rStyle w:val="kursiv"/>
          <w:rFonts w:cs="Times New Roman"/>
          <w:b/>
          <w:i w:val="0"/>
          <w:color w:val="auto"/>
          <w:szCs w:val="24"/>
        </w:rPr>
        <w:t>5 b</w:t>
      </w:r>
      <w:r w:rsidRPr="00657D85">
        <w:rPr>
          <w:rStyle w:val="kursiv"/>
          <w:rFonts w:cs="Times New Roman"/>
          <w:b/>
          <w:i w:val="0"/>
          <w:color w:val="auto"/>
          <w:szCs w:val="24"/>
        </w:rPr>
        <w:t>.</w:t>
      </w:r>
      <w:r w:rsidRPr="00657D85">
        <w:rPr>
          <w:rStyle w:val="kursiv"/>
          <w:rFonts w:cs="Times New Roman"/>
          <w:color w:val="auto"/>
          <w:szCs w:val="24"/>
        </w:rPr>
        <w:t xml:space="preserve"> </w:t>
      </w:r>
      <w:r w:rsidRPr="00657D85">
        <w:rPr>
          <w:rStyle w:val="kursiv"/>
          <w:rFonts w:cs="Times New Roman"/>
          <w:i w:val="0"/>
          <w:color w:val="auto"/>
          <w:szCs w:val="24"/>
        </w:rPr>
        <w:t xml:space="preserve"> Kommunerne og Naalakkersuisut skal anvende et fælles offentligt IT-system til brug for administration af denne Inatsisartutlov</w:t>
      </w:r>
      <w:r w:rsidR="00982FB9" w:rsidRPr="00657D85">
        <w:rPr>
          <w:rStyle w:val="kursiv"/>
          <w:rFonts w:cs="Times New Roman"/>
          <w:i w:val="0"/>
          <w:color w:val="auto"/>
          <w:szCs w:val="24"/>
        </w:rPr>
        <w:t>.</w:t>
      </w:r>
      <w:r w:rsidR="00D064F6" w:rsidRPr="00657D85">
        <w:rPr>
          <w:rStyle w:val="kursiv"/>
          <w:rFonts w:cs="Times New Roman"/>
          <w:i w:val="0"/>
          <w:color w:val="auto"/>
          <w:szCs w:val="24"/>
        </w:rPr>
        <w:t>”</w:t>
      </w:r>
    </w:p>
    <w:p w14:paraId="018D5C67" w14:textId="77777777" w:rsidR="00A5032F" w:rsidRPr="00657D85" w:rsidRDefault="00A5032F">
      <w:pPr>
        <w:spacing w:after="0" w:line="288" w:lineRule="auto"/>
        <w:jc w:val="center"/>
        <w:rPr>
          <w:rStyle w:val="kursiv"/>
          <w:rFonts w:cs="Times New Roman"/>
          <w:color w:val="auto"/>
          <w:szCs w:val="24"/>
        </w:rPr>
      </w:pPr>
    </w:p>
    <w:p w14:paraId="47F00D5C" w14:textId="6F528D2B" w:rsidR="00145046" w:rsidRPr="003E3E1F" w:rsidRDefault="004C5E10">
      <w:pPr>
        <w:spacing w:after="0" w:line="288" w:lineRule="auto"/>
        <w:rPr>
          <w:rFonts w:ascii="Times New Roman" w:hAnsi="Times New Roman" w:cs="Times New Roman"/>
          <w:sz w:val="24"/>
          <w:szCs w:val="24"/>
        </w:rPr>
      </w:pPr>
      <w:r w:rsidRPr="00657D85">
        <w:rPr>
          <w:rFonts w:ascii="Times New Roman" w:hAnsi="Times New Roman" w:cs="Times New Roman"/>
          <w:b/>
          <w:bCs/>
          <w:sz w:val="24"/>
          <w:szCs w:val="24"/>
        </w:rPr>
        <w:t>1</w:t>
      </w:r>
      <w:r w:rsidR="00CB4A46">
        <w:rPr>
          <w:rFonts w:ascii="Times New Roman" w:hAnsi="Times New Roman" w:cs="Times New Roman"/>
          <w:b/>
          <w:bCs/>
          <w:sz w:val="24"/>
          <w:szCs w:val="24"/>
        </w:rPr>
        <w:t>6</w:t>
      </w:r>
      <w:r w:rsidR="00145046" w:rsidRPr="003E3E1F">
        <w:rPr>
          <w:rFonts w:ascii="Times New Roman" w:hAnsi="Times New Roman" w:cs="Times New Roman"/>
          <w:b/>
          <w:bCs/>
          <w:sz w:val="24"/>
          <w:szCs w:val="24"/>
        </w:rPr>
        <w:t xml:space="preserve">. </w:t>
      </w:r>
      <w:r w:rsidR="00145046" w:rsidRPr="003E3E1F">
        <w:rPr>
          <w:rFonts w:ascii="Times New Roman" w:hAnsi="Times New Roman" w:cs="Times New Roman"/>
          <w:sz w:val="24"/>
          <w:szCs w:val="24"/>
        </w:rPr>
        <w:t>Efter</w:t>
      </w:r>
      <w:r w:rsidR="0079234B">
        <w:rPr>
          <w:rFonts w:ascii="Times New Roman" w:hAnsi="Times New Roman" w:cs="Times New Roman"/>
          <w:sz w:val="24"/>
          <w:szCs w:val="24"/>
        </w:rPr>
        <w:t xml:space="preserve"> kapitel 16 </w:t>
      </w:r>
      <w:r w:rsidR="00812F02" w:rsidRPr="003E3E1F">
        <w:rPr>
          <w:rFonts w:ascii="Times New Roman" w:hAnsi="Times New Roman" w:cs="Times New Roman"/>
          <w:sz w:val="24"/>
          <w:szCs w:val="24"/>
        </w:rPr>
        <w:t>indsættes</w:t>
      </w:r>
      <w:r w:rsidR="00145046" w:rsidRPr="003E3E1F">
        <w:rPr>
          <w:rFonts w:ascii="Times New Roman" w:hAnsi="Times New Roman" w:cs="Times New Roman"/>
          <w:sz w:val="24"/>
          <w:szCs w:val="24"/>
        </w:rPr>
        <w:t>:</w:t>
      </w:r>
    </w:p>
    <w:p w14:paraId="079D2257" w14:textId="6C589FF6" w:rsidR="001957F9" w:rsidRPr="00657D85" w:rsidRDefault="005B4A31" w:rsidP="00657D85">
      <w:pPr>
        <w:pStyle w:val="NormalWeb"/>
        <w:spacing w:before="0" w:beforeAutospacing="0" w:after="0" w:afterAutospacing="0" w:line="288" w:lineRule="auto"/>
        <w:jc w:val="center"/>
        <w:textAlignment w:val="baseline"/>
      </w:pPr>
      <w:r w:rsidRPr="00657D85">
        <w:rPr>
          <w:rStyle w:val="Strk"/>
          <w:b w:val="0"/>
          <w:bCs w:val="0"/>
        </w:rPr>
        <w:t>”</w:t>
      </w:r>
      <w:r w:rsidR="001957F9" w:rsidRPr="00657D85">
        <w:rPr>
          <w:rStyle w:val="Strk"/>
        </w:rPr>
        <w:t>Kapitel 1</w:t>
      </w:r>
      <w:r w:rsidR="0064224C" w:rsidRPr="00657D85">
        <w:rPr>
          <w:rStyle w:val="Strk"/>
        </w:rPr>
        <w:t>6 a</w:t>
      </w:r>
    </w:p>
    <w:p w14:paraId="66820250" w14:textId="77777777" w:rsidR="001957F9" w:rsidRPr="00657D85" w:rsidRDefault="001957F9" w:rsidP="00657D85">
      <w:pPr>
        <w:pStyle w:val="NormalWeb"/>
        <w:spacing w:before="0" w:beforeAutospacing="0" w:after="0" w:afterAutospacing="0" w:line="288" w:lineRule="auto"/>
        <w:jc w:val="center"/>
        <w:textAlignment w:val="baseline"/>
      </w:pPr>
      <w:r w:rsidRPr="00657D85">
        <w:rPr>
          <w:rStyle w:val="Fremhv"/>
          <w:bdr w:val="none" w:sz="0" w:space="0" w:color="auto" w:frame="1"/>
        </w:rPr>
        <w:t>Statistik</w:t>
      </w:r>
    </w:p>
    <w:p w14:paraId="249FA18A" w14:textId="77777777" w:rsidR="001957F9" w:rsidRPr="00657D85" w:rsidRDefault="001957F9" w:rsidP="00657D85">
      <w:pPr>
        <w:pStyle w:val="NormalWeb"/>
        <w:spacing w:before="0" w:beforeAutospacing="0" w:after="0" w:afterAutospacing="0" w:line="288" w:lineRule="auto"/>
        <w:textAlignment w:val="baseline"/>
      </w:pPr>
      <w:r w:rsidRPr="00657D85">
        <w:t> </w:t>
      </w:r>
    </w:p>
    <w:p w14:paraId="1B04E2E2" w14:textId="2E96D9B7" w:rsidR="001957F9" w:rsidRPr="00657D85" w:rsidRDefault="001957F9" w:rsidP="00657D85">
      <w:pPr>
        <w:pStyle w:val="NormalWeb"/>
        <w:spacing w:before="0" w:beforeAutospacing="0" w:after="0" w:afterAutospacing="0" w:line="288" w:lineRule="auto"/>
        <w:textAlignment w:val="baseline"/>
      </w:pPr>
      <w:r w:rsidRPr="00657D85">
        <w:rPr>
          <w:rStyle w:val="Strk"/>
          <w:bdr w:val="none" w:sz="0" w:space="0" w:color="auto" w:frame="1"/>
        </w:rPr>
        <w:t>  § 6</w:t>
      </w:r>
      <w:r w:rsidR="0064224C" w:rsidRPr="00657D85">
        <w:rPr>
          <w:rStyle w:val="Strk"/>
          <w:bdr w:val="none" w:sz="0" w:space="0" w:color="auto" w:frame="1"/>
        </w:rPr>
        <w:t>0 a</w:t>
      </w:r>
      <w:r w:rsidRPr="00657D85">
        <w:rPr>
          <w:rStyle w:val="Strk"/>
          <w:bdr w:val="none" w:sz="0" w:space="0" w:color="auto" w:frame="1"/>
        </w:rPr>
        <w:t>. </w:t>
      </w:r>
      <w:r w:rsidR="00BA4A10">
        <w:rPr>
          <w:rStyle w:val="Strk"/>
          <w:bdr w:val="none" w:sz="0" w:space="0" w:color="auto" w:frame="1"/>
        </w:rPr>
        <w:t xml:space="preserve"> </w:t>
      </w:r>
      <w:r w:rsidRPr="00657D85">
        <w:rPr>
          <w:bdr w:val="none" w:sz="0" w:space="0" w:color="auto" w:frame="1"/>
        </w:rPr>
        <w:t>Kommunalbestyrelsen er forpligtet til at fremsende statistiske oplysninger og lignende, som Naalakkersuisut anmoder om.</w:t>
      </w:r>
    </w:p>
    <w:p w14:paraId="2580B0F9" w14:textId="657C3E99" w:rsidR="001957F9" w:rsidRPr="00657D85" w:rsidRDefault="001957F9" w:rsidP="00657D85">
      <w:pPr>
        <w:pStyle w:val="NormalWeb"/>
        <w:spacing w:before="0" w:beforeAutospacing="0" w:after="0" w:afterAutospacing="0" w:line="288" w:lineRule="auto"/>
        <w:textAlignment w:val="baseline"/>
      </w:pPr>
      <w:r w:rsidRPr="00657D85">
        <w:rPr>
          <w:rStyle w:val="Fremhv"/>
          <w:bdr w:val="none" w:sz="0" w:space="0" w:color="auto" w:frame="1"/>
        </w:rPr>
        <w:t>  Stk. 2. </w:t>
      </w:r>
      <w:r w:rsidR="00BA4A10">
        <w:rPr>
          <w:rStyle w:val="Fremhv"/>
          <w:bdr w:val="none" w:sz="0" w:space="0" w:color="auto" w:frame="1"/>
        </w:rPr>
        <w:t xml:space="preserve"> </w:t>
      </w:r>
      <w:r w:rsidRPr="00657D85">
        <w:rPr>
          <w:bdr w:val="none" w:sz="0" w:space="0" w:color="auto" w:frame="1"/>
        </w:rPr>
        <w:t>Naalakkersuisut kan fastsætte regler om omfanget af de statistiske oplysninger og lignende, som skal indsendes, jf. stk. 1, og om hvor</w:t>
      </w:r>
      <w:r w:rsidR="000C4993">
        <w:rPr>
          <w:bdr w:val="none" w:sz="0" w:space="0" w:color="auto" w:frame="1"/>
        </w:rPr>
        <w:t>dan de ajourføres og indsendes.</w:t>
      </w:r>
      <w:r w:rsidR="005B4A31" w:rsidRPr="00657D85">
        <w:rPr>
          <w:bdr w:val="none" w:sz="0" w:space="0" w:color="auto" w:frame="1"/>
        </w:rPr>
        <w:t>”</w:t>
      </w:r>
    </w:p>
    <w:p w14:paraId="1170E737" w14:textId="7136E81A" w:rsidR="00145046" w:rsidRPr="003E3E1F" w:rsidRDefault="00145046">
      <w:pPr>
        <w:spacing w:after="0" w:line="288" w:lineRule="auto"/>
        <w:rPr>
          <w:rFonts w:ascii="Times New Roman" w:hAnsi="Times New Roman" w:cs="Times New Roman"/>
          <w:sz w:val="24"/>
          <w:szCs w:val="24"/>
        </w:rPr>
      </w:pPr>
    </w:p>
    <w:p w14:paraId="203E48BB" w14:textId="77777777" w:rsidR="00885DF9" w:rsidRPr="003E3E1F" w:rsidRDefault="00885DF9">
      <w:pPr>
        <w:spacing w:after="0" w:line="288" w:lineRule="auto"/>
        <w:jc w:val="center"/>
        <w:rPr>
          <w:rFonts w:ascii="Times New Roman" w:hAnsi="Times New Roman" w:cs="Times New Roman"/>
          <w:b/>
          <w:bCs/>
          <w:sz w:val="24"/>
          <w:szCs w:val="24"/>
        </w:rPr>
      </w:pPr>
      <w:r w:rsidRPr="003E3E1F">
        <w:rPr>
          <w:rFonts w:ascii="Times New Roman" w:hAnsi="Times New Roman" w:cs="Times New Roman"/>
          <w:b/>
          <w:bCs/>
          <w:sz w:val="24"/>
          <w:szCs w:val="24"/>
        </w:rPr>
        <w:t>§ 2</w:t>
      </w:r>
    </w:p>
    <w:p w14:paraId="1078FE1C" w14:textId="77777777" w:rsidR="00EE55AA" w:rsidRPr="003E3E1F" w:rsidRDefault="00EE55AA" w:rsidP="00657D85">
      <w:pPr>
        <w:spacing w:after="0" w:line="288" w:lineRule="auto"/>
        <w:rPr>
          <w:rFonts w:ascii="Times New Roman" w:hAnsi="Times New Roman" w:cs="Times New Roman"/>
          <w:b/>
          <w:bCs/>
          <w:sz w:val="24"/>
          <w:szCs w:val="24"/>
        </w:rPr>
      </w:pPr>
    </w:p>
    <w:p w14:paraId="38D77971" w14:textId="77777777" w:rsidR="00EE55AA" w:rsidRPr="003E3E1F" w:rsidRDefault="00EE55AA">
      <w:pPr>
        <w:spacing w:after="0" w:line="288" w:lineRule="auto"/>
        <w:rPr>
          <w:rFonts w:ascii="Times New Roman" w:eastAsia="Times New Roman" w:hAnsi="Times New Roman" w:cs="Times New Roman"/>
          <w:sz w:val="24"/>
          <w:szCs w:val="24"/>
          <w:lang w:eastAsia="da-DK"/>
        </w:rPr>
      </w:pPr>
      <w:proofErr w:type="spellStart"/>
      <w:r w:rsidRPr="003E3E1F">
        <w:rPr>
          <w:rFonts w:ascii="Times New Roman" w:eastAsia="Times New Roman" w:hAnsi="Times New Roman" w:cs="Times New Roman"/>
          <w:sz w:val="24"/>
          <w:szCs w:val="24"/>
          <w:lang w:eastAsia="da-DK"/>
        </w:rPr>
        <w:t>Inatsisartutloven</w:t>
      </w:r>
      <w:proofErr w:type="spellEnd"/>
      <w:r w:rsidRPr="003E3E1F">
        <w:rPr>
          <w:rFonts w:ascii="Times New Roman" w:eastAsia="Times New Roman" w:hAnsi="Times New Roman" w:cs="Times New Roman"/>
          <w:sz w:val="24"/>
          <w:szCs w:val="24"/>
          <w:lang w:eastAsia="da-DK"/>
        </w:rPr>
        <w:t xml:space="preserve"> træder i kraft den </w:t>
      </w:r>
      <w:r w:rsidRPr="00657D85">
        <w:rPr>
          <w:rFonts w:ascii="Times New Roman" w:eastAsia="Times New Roman" w:hAnsi="Times New Roman" w:cs="Times New Roman"/>
          <w:sz w:val="24"/>
          <w:szCs w:val="24"/>
          <w:lang w:eastAsia="da-DK"/>
        </w:rPr>
        <w:t xml:space="preserve">1. </w:t>
      </w:r>
      <w:r w:rsidR="000C02AA" w:rsidRPr="00657D85">
        <w:rPr>
          <w:rFonts w:ascii="Times New Roman" w:eastAsia="Times New Roman" w:hAnsi="Times New Roman" w:cs="Times New Roman"/>
          <w:sz w:val="24"/>
          <w:szCs w:val="24"/>
        </w:rPr>
        <w:t>januar 2024</w:t>
      </w:r>
      <w:r w:rsidRPr="00657D85">
        <w:rPr>
          <w:rFonts w:ascii="Times New Roman" w:eastAsia="Times New Roman" w:hAnsi="Times New Roman" w:cs="Times New Roman"/>
          <w:sz w:val="24"/>
          <w:szCs w:val="24"/>
        </w:rPr>
        <w:t>.</w:t>
      </w:r>
    </w:p>
    <w:p w14:paraId="3D5AA850" w14:textId="77777777" w:rsidR="00EE55AA" w:rsidRPr="00657D85" w:rsidRDefault="00EE55AA">
      <w:pPr>
        <w:spacing w:after="0" w:line="288" w:lineRule="auto"/>
        <w:rPr>
          <w:rFonts w:ascii="Times New Roman" w:hAnsi="Times New Roman" w:cs="Times New Roman"/>
          <w:i/>
          <w:sz w:val="24"/>
          <w:szCs w:val="24"/>
        </w:rPr>
      </w:pPr>
      <w:r w:rsidRPr="003E3E1F">
        <w:rPr>
          <w:rFonts w:ascii="Times New Roman" w:hAnsi="Times New Roman" w:cs="Times New Roman"/>
          <w:i/>
          <w:iCs/>
          <w:sz w:val="24"/>
          <w:szCs w:val="24"/>
        </w:rPr>
        <w:t xml:space="preserve">  </w:t>
      </w:r>
    </w:p>
    <w:p w14:paraId="59F7CABF" w14:textId="77777777" w:rsidR="00EE55AA" w:rsidRPr="00657D85" w:rsidRDefault="00EE55AA">
      <w:pPr>
        <w:spacing w:after="0" w:line="288" w:lineRule="auto"/>
        <w:rPr>
          <w:rFonts w:ascii="Times New Roman" w:eastAsia="Times New Roman" w:hAnsi="Times New Roman" w:cs="Times New Roman"/>
          <w:b/>
          <w:sz w:val="24"/>
          <w:szCs w:val="24"/>
        </w:rPr>
      </w:pPr>
    </w:p>
    <w:p w14:paraId="1229D862" w14:textId="77777777" w:rsidR="00885DF9" w:rsidRPr="003E3E1F" w:rsidRDefault="00885DF9">
      <w:pPr>
        <w:spacing w:after="0" w:line="288" w:lineRule="auto"/>
        <w:rPr>
          <w:rFonts w:ascii="Times New Roman" w:hAnsi="Times New Roman" w:cs="Times New Roman"/>
          <w:bCs/>
          <w:sz w:val="24"/>
          <w:szCs w:val="24"/>
        </w:rPr>
      </w:pPr>
    </w:p>
    <w:p w14:paraId="6A5ED6A7" w14:textId="5752360E" w:rsidR="00EE55AA" w:rsidRPr="00657D85" w:rsidRDefault="00EE55AA" w:rsidP="00657D85">
      <w:pPr>
        <w:spacing w:after="0" w:line="288" w:lineRule="auto"/>
        <w:jc w:val="center"/>
        <w:rPr>
          <w:rFonts w:ascii="Times New Roman" w:eastAsia="Times New Roman" w:hAnsi="Times New Roman" w:cs="Times New Roman"/>
          <w:i/>
          <w:sz w:val="24"/>
          <w:szCs w:val="24"/>
        </w:rPr>
      </w:pPr>
      <w:r w:rsidRPr="00657D85">
        <w:rPr>
          <w:rFonts w:ascii="Times New Roman" w:eastAsia="Times New Roman" w:hAnsi="Times New Roman" w:cs="Times New Roman"/>
          <w:i/>
          <w:sz w:val="24"/>
          <w:szCs w:val="24"/>
        </w:rPr>
        <w:t>Grønlands Selvstyre, den xx. xxx 20</w:t>
      </w:r>
      <w:r w:rsidR="004E2998" w:rsidRPr="00657D85">
        <w:rPr>
          <w:rFonts w:ascii="Times New Roman" w:eastAsia="Times New Roman" w:hAnsi="Times New Roman" w:cs="Times New Roman"/>
          <w:i/>
          <w:sz w:val="24"/>
          <w:szCs w:val="24"/>
        </w:rPr>
        <w:t>23</w:t>
      </w:r>
    </w:p>
    <w:p w14:paraId="535DC791" w14:textId="630DA24B" w:rsidR="00EE55AA" w:rsidRDefault="00EE55AA">
      <w:pPr>
        <w:spacing w:after="0" w:line="288" w:lineRule="auto"/>
        <w:rPr>
          <w:rFonts w:ascii="Times New Roman" w:eastAsia="Times New Roman" w:hAnsi="Times New Roman" w:cs="Times New Roman"/>
          <w:b/>
          <w:sz w:val="24"/>
          <w:szCs w:val="24"/>
        </w:rPr>
      </w:pPr>
    </w:p>
    <w:p w14:paraId="1D180791" w14:textId="77777777" w:rsidR="007545D8" w:rsidRPr="00657D85" w:rsidRDefault="007545D8">
      <w:pPr>
        <w:spacing w:after="0" w:line="288" w:lineRule="auto"/>
        <w:rPr>
          <w:rFonts w:ascii="Times New Roman" w:eastAsia="Times New Roman" w:hAnsi="Times New Roman" w:cs="Times New Roman"/>
          <w:b/>
          <w:sz w:val="24"/>
          <w:szCs w:val="24"/>
        </w:rPr>
      </w:pPr>
    </w:p>
    <w:p w14:paraId="4FBDEC07" w14:textId="77777777" w:rsidR="00EE55AA" w:rsidRPr="00657D85" w:rsidRDefault="00EE55AA">
      <w:pPr>
        <w:spacing w:after="0" w:line="288" w:lineRule="auto"/>
        <w:rPr>
          <w:rFonts w:ascii="Times New Roman" w:eastAsia="Times New Roman" w:hAnsi="Times New Roman" w:cs="Times New Roman"/>
          <w:b/>
          <w:sz w:val="24"/>
          <w:szCs w:val="24"/>
        </w:rPr>
      </w:pPr>
    </w:p>
    <w:p w14:paraId="4414A707" w14:textId="7D75E54C" w:rsidR="00EE55AA" w:rsidRPr="00657D85" w:rsidRDefault="00610DF5" w:rsidP="00657D85">
      <w:pPr>
        <w:spacing w:after="0" w:line="288" w:lineRule="auto"/>
        <w:jc w:val="center"/>
        <w:rPr>
          <w:rFonts w:ascii="Times New Roman" w:eastAsia="Times New Roman" w:hAnsi="Times New Roman" w:cs="Times New Roman"/>
          <w:sz w:val="24"/>
          <w:szCs w:val="24"/>
        </w:rPr>
      </w:pPr>
      <w:r w:rsidRPr="00657D85">
        <w:rPr>
          <w:rFonts w:ascii="Times New Roman" w:eastAsia="Times New Roman" w:hAnsi="Times New Roman" w:cs="Times New Roman"/>
          <w:sz w:val="24"/>
          <w:szCs w:val="24"/>
        </w:rPr>
        <w:t>Formanden for Naalakkersuisut</w:t>
      </w:r>
    </w:p>
    <w:p w14:paraId="4AB67795" w14:textId="4DCC9035" w:rsidR="007F4986" w:rsidRPr="003E3E1F" w:rsidRDefault="007F4986">
      <w:pPr>
        <w:spacing w:after="0" w:line="288" w:lineRule="auto"/>
        <w:jc w:val="center"/>
        <w:rPr>
          <w:rFonts w:ascii="Times New Roman" w:hAnsi="Times New Roman" w:cs="Times New Roman"/>
          <w:sz w:val="24"/>
          <w:szCs w:val="24"/>
        </w:rPr>
      </w:pPr>
    </w:p>
    <w:sectPr w:rsidR="007F4986" w:rsidRPr="003E3E1F" w:rsidSect="00EE55AA">
      <w:headerReference w:type="default" r:id="rId8"/>
      <w:footerReference w:type="default" r:id="rId9"/>
      <w:headerReference w:type="first" r:id="rId10"/>
      <w:footerReference w:type="first" r:id="rId11"/>
      <w:pgSz w:w="11906" w:h="16838"/>
      <w:pgMar w:top="1418" w:right="1418" w:bottom="1418" w:left="1418"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6F11" w14:textId="77777777" w:rsidR="00DE3F82" w:rsidRDefault="00DE3F82" w:rsidP="00F97043">
      <w:pPr>
        <w:spacing w:after="0" w:line="240" w:lineRule="auto"/>
      </w:pPr>
      <w:r>
        <w:separator/>
      </w:r>
    </w:p>
  </w:endnote>
  <w:endnote w:type="continuationSeparator" w:id="0">
    <w:p w14:paraId="6C4F0EF0" w14:textId="77777777" w:rsidR="00DE3F82" w:rsidRDefault="00DE3F82" w:rsidP="00F97043">
      <w:pPr>
        <w:spacing w:after="0" w:line="240" w:lineRule="auto"/>
      </w:pPr>
      <w:r>
        <w:continuationSeparator/>
      </w:r>
    </w:p>
  </w:endnote>
  <w:endnote w:type="continuationNotice" w:id="1">
    <w:p w14:paraId="193F8F5B" w14:textId="77777777" w:rsidR="00DE3F82" w:rsidRDefault="00DE3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5B68" w14:textId="7B78047C" w:rsidR="006B1B90" w:rsidRPr="00657D85" w:rsidRDefault="00E564DE" w:rsidP="00657D85">
    <w:pPr>
      <w:tabs>
        <w:tab w:val="center" w:pos="4819"/>
        <w:tab w:val="right" w:pos="9638"/>
      </w:tabs>
      <w:spacing w:after="0" w:line="240" w:lineRule="auto"/>
      <w:jc w:val="center"/>
      <w:rPr>
        <w:rFonts w:ascii="Times New Roman" w:hAnsi="Times New Roman" w:cs="Times New Roman"/>
        <w:sz w:val="24"/>
        <w:szCs w:val="24"/>
      </w:rPr>
    </w:pPr>
    <w:r w:rsidRPr="00657D85">
      <w:rPr>
        <w:rFonts w:ascii="Times New Roman" w:hAnsi="Times New Roman" w:cs="Times New Roman"/>
        <w:sz w:val="24"/>
        <w:szCs w:val="24"/>
      </w:rPr>
      <w:fldChar w:fldCharType="begin"/>
    </w:r>
    <w:r w:rsidRPr="00657D85">
      <w:rPr>
        <w:rFonts w:ascii="Times New Roman" w:hAnsi="Times New Roman" w:cs="Times New Roman"/>
        <w:sz w:val="24"/>
        <w:szCs w:val="24"/>
      </w:rPr>
      <w:instrText>PAGE   \* MERGEFORMAT</w:instrText>
    </w:r>
    <w:r w:rsidRPr="00657D85">
      <w:rPr>
        <w:rFonts w:ascii="Times New Roman" w:hAnsi="Times New Roman" w:cs="Times New Roman"/>
        <w:sz w:val="24"/>
        <w:szCs w:val="24"/>
      </w:rPr>
      <w:fldChar w:fldCharType="separate"/>
    </w:r>
    <w:r w:rsidR="00196D90">
      <w:rPr>
        <w:rFonts w:ascii="Times New Roman" w:hAnsi="Times New Roman" w:cs="Times New Roman"/>
        <w:noProof/>
        <w:sz w:val="24"/>
        <w:szCs w:val="24"/>
      </w:rPr>
      <w:t>6</w:t>
    </w:r>
    <w:r w:rsidRPr="00657D85">
      <w:rP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E795" w14:textId="77777777" w:rsidR="00EE55AA" w:rsidRPr="00EE55AA" w:rsidRDefault="00EE55AA" w:rsidP="00EE55AA">
    <w:pPr>
      <w:tabs>
        <w:tab w:val="center" w:pos="4819"/>
        <w:tab w:val="right" w:pos="9638"/>
      </w:tabs>
      <w:spacing w:after="0" w:line="240" w:lineRule="auto"/>
      <w:rPr>
        <w:rFonts w:ascii="Times New Roman" w:eastAsia="Times New Roman" w:hAnsi="Times New Roman" w:cs="Times New Roman"/>
        <w:color w:val="000000" w:themeColor="text1"/>
        <w:sz w:val="24"/>
      </w:rPr>
    </w:pPr>
    <w:r w:rsidRPr="00EE55AA">
      <w:rPr>
        <w:rFonts w:ascii="Times New Roman" w:eastAsia="Times New Roman" w:hAnsi="Times New Roman" w:cs="Times New Roman"/>
        <w:color w:val="000000" w:themeColor="text1"/>
        <w:sz w:val="24"/>
      </w:rPr>
      <w:t>_______________</w:t>
    </w:r>
  </w:p>
  <w:p w14:paraId="4553F5E7" w14:textId="57DC5DA4" w:rsidR="00EE55AA" w:rsidRPr="00EE55AA" w:rsidRDefault="0095353D" w:rsidP="00EE55AA">
    <w:pPr>
      <w:tabs>
        <w:tab w:val="center" w:pos="4819"/>
        <w:tab w:val="right" w:pos="9638"/>
      </w:tabs>
      <w:spacing w:after="0" w:line="240" w:lineRule="auto"/>
      <w:rPr>
        <w:rFonts w:ascii="Times New Roman" w:eastAsia="Times New Roman" w:hAnsi="Times New Roman" w:cs="Times New Roman"/>
        <w:color w:val="5B9BD5" w:themeColor="accent1"/>
        <w:sz w:val="24"/>
      </w:rPr>
    </w:pPr>
    <w:r>
      <w:rPr>
        <w:rFonts w:ascii="Times New Roman" w:eastAsia="Times New Roman" w:hAnsi="Times New Roman" w:cs="Times New Roman"/>
        <w:sz w:val="24"/>
      </w:rPr>
      <w:t>EM2023/xx</w:t>
    </w:r>
    <w:r w:rsidR="00EE55AA" w:rsidRPr="00EE55AA">
      <w:rPr>
        <w:rFonts w:ascii="Times New Roman" w:eastAsia="Times New Roman" w:hAnsi="Times New Roman" w:cs="Times New Roman"/>
        <w:color w:val="5B9BD5" w:themeColor="accent1"/>
        <w:sz w:val="24"/>
      </w:rPr>
      <w:t xml:space="preserve"> </w:t>
    </w:r>
  </w:p>
  <w:p w14:paraId="410D704A" w14:textId="18F8715C" w:rsidR="00EE55AA" w:rsidRPr="003A4A51" w:rsidRDefault="003A4A51" w:rsidP="00EE55AA">
    <w:pPr>
      <w:tabs>
        <w:tab w:val="center" w:pos="4819"/>
        <w:tab w:val="right" w:pos="9638"/>
      </w:tabs>
      <w:spacing w:after="0" w:line="240" w:lineRule="auto"/>
      <w:rPr>
        <w:rFonts w:ascii="Times New Roman" w:eastAsia="Times New Roman" w:hAnsi="Times New Roman" w:cs="Times New Roman"/>
        <w:sz w:val="24"/>
      </w:rPr>
    </w:pPr>
    <w:r w:rsidRPr="003A4A51">
      <w:rPr>
        <w:rFonts w:ascii="Times New Roman" w:eastAsia="Times New Roman" w:hAnsi="Times New Roman" w:cs="Times New Roman"/>
        <w:sz w:val="24"/>
      </w:rPr>
      <w:t>MI</w:t>
    </w:r>
    <w:r w:rsidR="00EE55AA" w:rsidRPr="003A4A51">
      <w:rPr>
        <w:rFonts w:ascii="Times New Roman" w:eastAsia="Times New Roman" w:hAnsi="Times New Roman" w:cs="Times New Roman"/>
        <w:sz w:val="24"/>
      </w:rPr>
      <w:t xml:space="preserve">IN </w:t>
    </w:r>
    <w:r w:rsidR="00A22684" w:rsidRPr="003A4A51">
      <w:rPr>
        <w:rFonts w:ascii="Times New Roman" w:eastAsia="Times New Roman" w:hAnsi="Times New Roman" w:cs="Times New Roman"/>
        <w:sz w:val="24"/>
      </w:rPr>
      <w:t xml:space="preserve">– </w:t>
    </w:r>
    <w:r w:rsidR="00EE55AA" w:rsidRPr="003A4A51">
      <w:rPr>
        <w:rFonts w:ascii="Times New Roman" w:eastAsia="Times New Roman" w:hAnsi="Times New Roman" w:cs="Times New Roman"/>
        <w:sz w:val="24"/>
      </w:rPr>
      <w:t>Sags</w:t>
    </w:r>
    <w:r w:rsidR="00A22684" w:rsidRPr="003A4A51">
      <w:rPr>
        <w:rFonts w:ascii="Times New Roman" w:eastAsia="Times New Roman" w:hAnsi="Times New Roman" w:cs="Times New Roman"/>
        <w:sz w:val="24"/>
      </w:rPr>
      <w:t xml:space="preserve"> </w:t>
    </w:r>
    <w:r w:rsidR="00EE55AA" w:rsidRPr="003A4A51">
      <w:rPr>
        <w:rFonts w:ascii="Times New Roman" w:eastAsia="Times New Roman" w:hAnsi="Times New Roman" w:cs="Times New Roman"/>
        <w:sz w:val="24"/>
      </w:rPr>
      <w:t>nr.</w:t>
    </w:r>
    <w:r w:rsidR="00A22684" w:rsidRPr="003A4A51">
      <w:rPr>
        <w:rFonts w:ascii="Times New Roman" w:eastAsia="Times New Roman" w:hAnsi="Times New Roman" w:cs="Times New Roman"/>
        <w:sz w:val="24"/>
      </w:rPr>
      <w:t>:</w:t>
    </w:r>
    <w:r w:rsidR="00EE55AA" w:rsidRPr="003A4A51">
      <w:rPr>
        <w:rFonts w:ascii="Times New Roman" w:eastAsia="Times New Roman" w:hAnsi="Times New Roman" w:cs="Times New Roman"/>
        <w:sz w:val="24"/>
      </w:rPr>
      <w:t xml:space="preserve"> 2022 - 17282</w:t>
    </w:r>
  </w:p>
  <w:p w14:paraId="3B99AAC3" w14:textId="77777777" w:rsidR="00EE55AA" w:rsidRPr="003A4A51" w:rsidRDefault="00EE55A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2851" w14:textId="77777777" w:rsidR="00DE3F82" w:rsidRDefault="00DE3F82" w:rsidP="00F97043">
      <w:pPr>
        <w:spacing w:after="0" w:line="240" w:lineRule="auto"/>
      </w:pPr>
      <w:r>
        <w:separator/>
      </w:r>
    </w:p>
  </w:footnote>
  <w:footnote w:type="continuationSeparator" w:id="0">
    <w:p w14:paraId="3838BCF6" w14:textId="77777777" w:rsidR="00DE3F82" w:rsidRDefault="00DE3F82" w:rsidP="00F97043">
      <w:pPr>
        <w:spacing w:after="0" w:line="240" w:lineRule="auto"/>
      </w:pPr>
      <w:r>
        <w:continuationSeparator/>
      </w:r>
    </w:p>
  </w:footnote>
  <w:footnote w:type="continuationNotice" w:id="1">
    <w:p w14:paraId="2949B28E" w14:textId="77777777" w:rsidR="00DE3F82" w:rsidRDefault="00DE3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AD598" w14:textId="77777777" w:rsidR="00897D54" w:rsidRDefault="00897D5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AA9A" w14:textId="1A33A806" w:rsidR="00EE55AA" w:rsidRDefault="00C95E86" w:rsidP="00EE55AA">
    <w:pPr>
      <w:pStyle w:val="Sidehoved"/>
    </w:pPr>
    <w:r>
      <w:rPr>
        <w:rFonts w:ascii="Times New Roman" w:hAnsi="Times New Roman" w:cs="Times New Roman"/>
        <w:sz w:val="24"/>
        <w:szCs w:val="24"/>
        <w:lang w:val="kl-GL"/>
      </w:rPr>
      <w:t>xx</w:t>
    </w:r>
    <w:r w:rsidR="00EE55AA" w:rsidRPr="003F0C7B">
      <w:rPr>
        <w:rFonts w:ascii="Times New Roman" w:hAnsi="Times New Roman" w:cs="Times New Roman"/>
        <w:sz w:val="24"/>
        <w:szCs w:val="24"/>
        <w:lang w:val="kl-GL"/>
      </w:rPr>
      <w:t>-</w:t>
    </w:r>
    <w:r>
      <w:rPr>
        <w:rFonts w:ascii="Times New Roman" w:hAnsi="Times New Roman" w:cs="Times New Roman"/>
        <w:sz w:val="24"/>
        <w:szCs w:val="24"/>
        <w:lang w:val="kl-GL"/>
      </w:rPr>
      <w:t>xx</w:t>
    </w:r>
    <w:r w:rsidR="00EE55AA" w:rsidRPr="003F0C7B">
      <w:rPr>
        <w:rFonts w:ascii="Times New Roman" w:hAnsi="Times New Roman" w:cs="Times New Roman"/>
        <w:sz w:val="24"/>
        <w:szCs w:val="24"/>
        <w:lang w:val="kl-GL"/>
      </w:rPr>
      <w:t>-202</w:t>
    </w:r>
    <w:r w:rsidR="00A842EE">
      <w:rPr>
        <w:rFonts w:ascii="Times New Roman" w:hAnsi="Times New Roman" w:cs="Times New Roman"/>
        <w:sz w:val="24"/>
        <w:szCs w:val="24"/>
        <w:lang w:val="kl-GL"/>
      </w:rPr>
      <w:t>3</w:t>
    </w:r>
    <w:r w:rsidR="00EE55AA" w:rsidRPr="009D6AE5">
      <w:rPr>
        <w:rFonts w:ascii="Times New Roman" w:hAnsi="Times New Roman" w:cs="Times New Roman"/>
        <w:sz w:val="24"/>
        <w:szCs w:val="24"/>
      </w:rPr>
      <w:tab/>
    </w:r>
    <w:r w:rsidR="00EE55AA" w:rsidRPr="009D6AE5">
      <w:rPr>
        <w:rFonts w:ascii="Times New Roman" w:hAnsi="Times New Roman" w:cs="Times New Roman"/>
        <w:sz w:val="24"/>
        <w:szCs w:val="24"/>
      </w:rPr>
      <w:tab/>
    </w:r>
    <w:r w:rsidR="00A842EE">
      <w:rPr>
        <w:rStyle w:val="tekst"/>
      </w:rPr>
      <w:t>EM 2023/xx</w:t>
    </w:r>
  </w:p>
  <w:p w14:paraId="562FAB10" w14:textId="77777777" w:rsidR="00EE55AA" w:rsidRDefault="00EE55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0DC6"/>
    <w:multiLevelType w:val="hybridMultilevel"/>
    <w:tmpl w:val="C722DC2E"/>
    <w:lvl w:ilvl="0" w:tplc="9552DA3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73D05C5"/>
    <w:multiLevelType w:val="multilevel"/>
    <w:tmpl w:val="002E5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73"/>
    <w:rsid w:val="00013A57"/>
    <w:rsid w:val="00015EA0"/>
    <w:rsid w:val="00090C69"/>
    <w:rsid w:val="000B0339"/>
    <w:rsid w:val="000C02AA"/>
    <w:rsid w:val="000C0EDD"/>
    <w:rsid w:val="000C19A9"/>
    <w:rsid w:val="000C2C59"/>
    <w:rsid w:val="000C4993"/>
    <w:rsid w:val="000D1F9E"/>
    <w:rsid w:val="000D6076"/>
    <w:rsid w:val="000F11F9"/>
    <w:rsid w:val="000F5594"/>
    <w:rsid w:val="00110F4D"/>
    <w:rsid w:val="00116A01"/>
    <w:rsid w:val="00134862"/>
    <w:rsid w:val="00143DB0"/>
    <w:rsid w:val="00145046"/>
    <w:rsid w:val="00160DF4"/>
    <w:rsid w:val="00162B53"/>
    <w:rsid w:val="001859C3"/>
    <w:rsid w:val="00190658"/>
    <w:rsid w:val="001957F9"/>
    <w:rsid w:val="00196D90"/>
    <w:rsid w:val="001A7BC6"/>
    <w:rsid w:val="001B6168"/>
    <w:rsid w:val="001C2B42"/>
    <w:rsid w:val="001D6389"/>
    <w:rsid w:val="001E27EE"/>
    <w:rsid w:val="00216F9A"/>
    <w:rsid w:val="0021728B"/>
    <w:rsid w:val="002303D1"/>
    <w:rsid w:val="002308AD"/>
    <w:rsid w:val="00230B19"/>
    <w:rsid w:val="0023311A"/>
    <w:rsid w:val="00253E04"/>
    <w:rsid w:val="002555D0"/>
    <w:rsid w:val="00255805"/>
    <w:rsid w:val="002712F5"/>
    <w:rsid w:val="002874C0"/>
    <w:rsid w:val="002A1F1C"/>
    <w:rsid w:val="002B6573"/>
    <w:rsid w:val="002D1299"/>
    <w:rsid w:val="002D6813"/>
    <w:rsid w:val="002D6EA0"/>
    <w:rsid w:val="002E0B37"/>
    <w:rsid w:val="002F766E"/>
    <w:rsid w:val="003136FE"/>
    <w:rsid w:val="0033370C"/>
    <w:rsid w:val="00395222"/>
    <w:rsid w:val="003A4A51"/>
    <w:rsid w:val="003D29BA"/>
    <w:rsid w:val="003D2BB0"/>
    <w:rsid w:val="003E3E1F"/>
    <w:rsid w:val="003E61C5"/>
    <w:rsid w:val="003F0C7B"/>
    <w:rsid w:val="00415551"/>
    <w:rsid w:val="00415ADE"/>
    <w:rsid w:val="004307A1"/>
    <w:rsid w:val="00452F29"/>
    <w:rsid w:val="004741F3"/>
    <w:rsid w:val="004844D1"/>
    <w:rsid w:val="004A0CDF"/>
    <w:rsid w:val="004A0F15"/>
    <w:rsid w:val="004B0AD8"/>
    <w:rsid w:val="004C0181"/>
    <w:rsid w:val="004C275D"/>
    <w:rsid w:val="004C36D2"/>
    <w:rsid w:val="004C5E10"/>
    <w:rsid w:val="004E2998"/>
    <w:rsid w:val="004F0725"/>
    <w:rsid w:val="004F0E4F"/>
    <w:rsid w:val="00506C5B"/>
    <w:rsid w:val="00516153"/>
    <w:rsid w:val="00543E46"/>
    <w:rsid w:val="00547915"/>
    <w:rsid w:val="00555EE9"/>
    <w:rsid w:val="00560624"/>
    <w:rsid w:val="005611EE"/>
    <w:rsid w:val="005678C7"/>
    <w:rsid w:val="00582997"/>
    <w:rsid w:val="00583C27"/>
    <w:rsid w:val="00583E62"/>
    <w:rsid w:val="005975DE"/>
    <w:rsid w:val="005B37C8"/>
    <w:rsid w:val="005B4A31"/>
    <w:rsid w:val="005D116D"/>
    <w:rsid w:val="005E5B3A"/>
    <w:rsid w:val="005E7EDA"/>
    <w:rsid w:val="006044B3"/>
    <w:rsid w:val="00606C0C"/>
    <w:rsid w:val="0061058F"/>
    <w:rsid w:val="00610DF5"/>
    <w:rsid w:val="00615A13"/>
    <w:rsid w:val="0063340A"/>
    <w:rsid w:val="00634650"/>
    <w:rsid w:val="0064224C"/>
    <w:rsid w:val="006451AF"/>
    <w:rsid w:val="006556DB"/>
    <w:rsid w:val="00657D85"/>
    <w:rsid w:val="00666311"/>
    <w:rsid w:val="006772BA"/>
    <w:rsid w:val="00685986"/>
    <w:rsid w:val="006B29ED"/>
    <w:rsid w:val="006B7C78"/>
    <w:rsid w:val="006C1EE4"/>
    <w:rsid w:val="006C6C5A"/>
    <w:rsid w:val="007346DA"/>
    <w:rsid w:val="00741B40"/>
    <w:rsid w:val="007545D8"/>
    <w:rsid w:val="00767AE4"/>
    <w:rsid w:val="0079234B"/>
    <w:rsid w:val="0079462A"/>
    <w:rsid w:val="007B1821"/>
    <w:rsid w:val="007B7673"/>
    <w:rsid w:val="007F2356"/>
    <w:rsid w:val="007F4986"/>
    <w:rsid w:val="00812F02"/>
    <w:rsid w:val="0082065F"/>
    <w:rsid w:val="00820724"/>
    <w:rsid w:val="008311BD"/>
    <w:rsid w:val="00840E6B"/>
    <w:rsid w:val="0084135A"/>
    <w:rsid w:val="00866EC5"/>
    <w:rsid w:val="00876888"/>
    <w:rsid w:val="00885DF9"/>
    <w:rsid w:val="00897D54"/>
    <w:rsid w:val="008B28E2"/>
    <w:rsid w:val="008C0CA0"/>
    <w:rsid w:val="008C22EC"/>
    <w:rsid w:val="008D48E7"/>
    <w:rsid w:val="008D660B"/>
    <w:rsid w:val="008E31A4"/>
    <w:rsid w:val="009068D2"/>
    <w:rsid w:val="00907A45"/>
    <w:rsid w:val="009138BA"/>
    <w:rsid w:val="009224E2"/>
    <w:rsid w:val="009271CD"/>
    <w:rsid w:val="00927E51"/>
    <w:rsid w:val="0093476F"/>
    <w:rsid w:val="0095353D"/>
    <w:rsid w:val="009623F1"/>
    <w:rsid w:val="00973CAC"/>
    <w:rsid w:val="00982FB9"/>
    <w:rsid w:val="009C1127"/>
    <w:rsid w:val="009D2682"/>
    <w:rsid w:val="009D6AE5"/>
    <w:rsid w:val="009F47B5"/>
    <w:rsid w:val="009F7AEE"/>
    <w:rsid w:val="00A15E47"/>
    <w:rsid w:val="00A22684"/>
    <w:rsid w:val="00A42A71"/>
    <w:rsid w:val="00A5032F"/>
    <w:rsid w:val="00A66FFF"/>
    <w:rsid w:val="00A821A7"/>
    <w:rsid w:val="00A842EE"/>
    <w:rsid w:val="00A86C5E"/>
    <w:rsid w:val="00AA06D2"/>
    <w:rsid w:val="00AA4C45"/>
    <w:rsid w:val="00AD5E47"/>
    <w:rsid w:val="00AF0DCD"/>
    <w:rsid w:val="00AF2542"/>
    <w:rsid w:val="00AF7740"/>
    <w:rsid w:val="00B10706"/>
    <w:rsid w:val="00B14F1A"/>
    <w:rsid w:val="00B167E5"/>
    <w:rsid w:val="00B41BE9"/>
    <w:rsid w:val="00B67DF3"/>
    <w:rsid w:val="00B71414"/>
    <w:rsid w:val="00B96BA3"/>
    <w:rsid w:val="00BA04D4"/>
    <w:rsid w:val="00BA4A10"/>
    <w:rsid w:val="00BB49A8"/>
    <w:rsid w:val="00BD0FE0"/>
    <w:rsid w:val="00BD1199"/>
    <w:rsid w:val="00C33EA9"/>
    <w:rsid w:val="00C368F7"/>
    <w:rsid w:val="00C55A94"/>
    <w:rsid w:val="00C56335"/>
    <w:rsid w:val="00C81ED8"/>
    <w:rsid w:val="00C919A3"/>
    <w:rsid w:val="00C95E86"/>
    <w:rsid w:val="00CA234D"/>
    <w:rsid w:val="00CB4A46"/>
    <w:rsid w:val="00CB75DB"/>
    <w:rsid w:val="00CD56BD"/>
    <w:rsid w:val="00D064F6"/>
    <w:rsid w:val="00D067F3"/>
    <w:rsid w:val="00D3185F"/>
    <w:rsid w:val="00D341D2"/>
    <w:rsid w:val="00D37B5D"/>
    <w:rsid w:val="00D4556C"/>
    <w:rsid w:val="00D6646E"/>
    <w:rsid w:val="00DE0136"/>
    <w:rsid w:val="00DE3F82"/>
    <w:rsid w:val="00E0059B"/>
    <w:rsid w:val="00E42BB8"/>
    <w:rsid w:val="00E564DE"/>
    <w:rsid w:val="00E64C47"/>
    <w:rsid w:val="00E7361B"/>
    <w:rsid w:val="00E7443E"/>
    <w:rsid w:val="00E76209"/>
    <w:rsid w:val="00E770F3"/>
    <w:rsid w:val="00E9401D"/>
    <w:rsid w:val="00EE55AA"/>
    <w:rsid w:val="00F027CF"/>
    <w:rsid w:val="00F06673"/>
    <w:rsid w:val="00F126D5"/>
    <w:rsid w:val="00F17A3F"/>
    <w:rsid w:val="00F20DC1"/>
    <w:rsid w:val="00F33CCC"/>
    <w:rsid w:val="00F46AA9"/>
    <w:rsid w:val="00F46F55"/>
    <w:rsid w:val="00F56EBB"/>
    <w:rsid w:val="00F67E0C"/>
    <w:rsid w:val="00F72AEF"/>
    <w:rsid w:val="00F849C0"/>
    <w:rsid w:val="00F87BEC"/>
    <w:rsid w:val="00F93AA9"/>
    <w:rsid w:val="00F97043"/>
    <w:rsid w:val="00F9738F"/>
    <w:rsid w:val="00FA3210"/>
    <w:rsid w:val="00FA38B0"/>
    <w:rsid w:val="00FD361B"/>
    <w:rsid w:val="00FD7E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BB02D"/>
  <w15:docId w15:val="{6EA56872-8366-4F14-AB04-491466FF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4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Typografi2">
    <w:name w:val="Typografi2"/>
    <w:basedOn w:val="tekst"/>
    <w:uiPriority w:val="1"/>
    <w:qFormat/>
    <w:rsid w:val="009D6AE5"/>
    <w:rPr>
      <w:rFonts w:ascii="Times New Roman" w:hAnsi="Times New Roman"/>
      <w:color w:val="000000" w:themeColor="text1"/>
      <w:sz w:val="24"/>
    </w:rPr>
  </w:style>
  <w:style w:type="character" w:customStyle="1" w:styleId="Typografi3">
    <w:name w:val="Typografi3"/>
    <w:basedOn w:val="Standardskrifttypeiafsnit"/>
    <w:uiPriority w:val="1"/>
    <w:rsid w:val="005975DE"/>
    <w:rPr>
      <w:rFonts w:ascii="Times New Roman" w:hAnsi="Times New Roman"/>
      <w:i/>
      <w:sz w:val="24"/>
    </w:rPr>
  </w:style>
  <w:style w:type="character" w:customStyle="1" w:styleId="Fed">
    <w:name w:val="Fed"/>
    <w:basedOn w:val="Standardskrifttypeiafsnit"/>
    <w:uiPriority w:val="1"/>
    <w:rsid w:val="002F766E"/>
    <w:rPr>
      <w:rFonts w:ascii="Times New Roman" w:hAnsi="Times New Roman"/>
      <w:b/>
      <w:sz w:val="24"/>
    </w:rPr>
  </w:style>
  <w:style w:type="character" w:customStyle="1" w:styleId="kursiv">
    <w:name w:val="kursiv"/>
    <w:basedOn w:val="Standardskrifttypeiafsnit"/>
    <w:uiPriority w:val="1"/>
    <w:rsid w:val="002F766E"/>
    <w:rPr>
      <w:rFonts w:ascii="Times New Roman" w:hAnsi="Times New Roman"/>
      <w:i/>
      <w:color w:val="000000" w:themeColor="text1"/>
      <w:sz w:val="24"/>
    </w:rPr>
  </w:style>
  <w:style w:type="character" w:customStyle="1" w:styleId="fed0">
    <w:name w:val="fed"/>
    <w:basedOn w:val="Standardskrifttypeiafsnit"/>
    <w:uiPriority w:val="1"/>
    <w:rsid w:val="003F0C7B"/>
    <w:rPr>
      <w:rFonts w:ascii="Times New Roman" w:hAnsi="Times New Roman"/>
      <w:b/>
      <w:sz w:val="24"/>
    </w:rPr>
  </w:style>
  <w:style w:type="paragraph" w:styleId="Markeringsbobletekst">
    <w:name w:val="Balloon Text"/>
    <w:basedOn w:val="Normal"/>
    <w:link w:val="MarkeringsbobletekstTegn"/>
    <w:uiPriority w:val="99"/>
    <w:semiHidden/>
    <w:unhideWhenUsed/>
    <w:rsid w:val="00F0667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6673"/>
    <w:rPr>
      <w:rFonts w:ascii="Tahoma" w:hAnsi="Tahoma" w:cs="Tahoma"/>
      <w:sz w:val="16"/>
      <w:szCs w:val="16"/>
    </w:rPr>
  </w:style>
  <w:style w:type="character" w:styleId="Kommentarhenvisning">
    <w:name w:val="annotation reference"/>
    <w:basedOn w:val="Standardskrifttypeiafsnit"/>
    <w:uiPriority w:val="99"/>
    <w:semiHidden/>
    <w:unhideWhenUsed/>
    <w:rsid w:val="0079462A"/>
    <w:rPr>
      <w:sz w:val="16"/>
      <w:szCs w:val="16"/>
    </w:rPr>
  </w:style>
  <w:style w:type="paragraph" w:styleId="Kommentartekst">
    <w:name w:val="annotation text"/>
    <w:basedOn w:val="Normal"/>
    <w:link w:val="KommentartekstTegn"/>
    <w:uiPriority w:val="99"/>
    <w:semiHidden/>
    <w:unhideWhenUsed/>
    <w:rsid w:val="0079462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9462A"/>
    <w:rPr>
      <w:sz w:val="20"/>
      <w:szCs w:val="20"/>
    </w:rPr>
  </w:style>
  <w:style w:type="paragraph" w:styleId="Kommentaremne">
    <w:name w:val="annotation subject"/>
    <w:basedOn w:val="Kommentartekst"/>
    <w:next w:val="Kommentartekst"/>
    <w:link w:val="KommentaremneTegn"/>
    <w:uiPriority w:val="99"/>
    <w:semiHidden/>
    <w:unhideWhenUsed/>
    <w:rsid w:val="0079462A"/>
    <w:rPr>
      <w:b/>
      <w:bCs/>
    </w:rPr>
  </w:style>
  <w:style w:type="character" w:customStyle="1" w:styleId="KommentaremneTegn">
    <w:name w:val="Kommentaremne Tegn"/>
    <w:basedOn w:val="KommentartekstTegn"/>
    <w:link w:val="Kommentaremne"/>
    <w:uiPriority w:val="99"/>
    <w:semiHidden/>
    <w:rsid w:val="0079462A"/>
    <w:rPr>
      <w:b/>
      <w:bCs/>
      <w:sz w:val="20"/>
      <w:szCs w:val="20"/>
    </w:rPr>
  </w:style>
  <w:style w:type="paragraph" w:styleId="Korrektur">
    <w:name w:val="Revision"/>
    <w:hidden/>
    <w:uiPriority w:val="99"/>
    <w:semiHidden/>
    <w:rsid w:val="000C2C59"/>
    <w:pPr>
      <w:spacing w:after="0" w:line="240" w:lineRule="auto"/>
    </w:pPr>
  </w:style>
  <w:style w:type="paragraph" w:styleId="NormalWeb">
    <w:name w:val="Normal (Web)"/>
    <w:basedOn w:val="Normal"/>
    <w:uiPriority w:val="99"/>
    <w:unhideWhenUsed/>
    <w:rsid w:val="001957F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957F9"/>
    <w:rPr>
      <w:b/>
      <w:bCs/>
    </w:rPr>
  </w:style>
  <w:style w:type="character" w:styleId="Fremhv">
    <w:name w:val="Emphasis"/>
    <w:basedOn w:val="Standardskrifttypeiafsnit"/>
    <w:uiPriority w:val="20"/>
    <w:qFormat/>
    <w:rsid w:val="001957F9"/>
    <w:rPr>
      <w:i/>
      <w:iCs/>
    </w:rPr>
  </w:style>
  <w:style w:type="paragraph" w:customStyle="1" w:styleId="subsection">
    <w:name w:val="subsection"/>
    <w:basedOn w:val="Normal"/>
    <w:rsid w:val="004F0E4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6301">
      <w:bodyDiv w:val="1"/>
      <w:marLeft w:val="0"/>
      <w:marRight w:val="0"/>
      <w:marTop w:val="0"/>
      <w:marBottom w:val="0"/>
      <w:divBdr>
        <w:top w:val="none" w:sz="0" w:space="0" w:color="auto"/>
        <w:left w:val="none" w:sz="0" w:space="0" w:color="auto"/>
        <w:bottom w:val="none" w:sz="0" w:space="0" w:color="auto"/>
        <w:right w:val="none" w:sz="0" w:space="0" w:color="auto"/>
      </w:divBdr>
    </w:div>
    <w:div w:id="524559430">
      <w:bodyDiv w:val="1"/>
      <w:marLeft w:val="0"/>
      <w:marRight w:val="0"/>
      <w:marTop w:val="0"/>
      <w:marBottom w:val="0"/>
      <w:divBdr>
        <w:top w:val="none" w:sz="0" w:space="0" w:color="auto"/>
        <w:left w:val="none" w:sz="0" w:space="0" w:color="auto"/>
        <w:bottom w:val="none" w:sz="0" w:space="0" w:color="auto"/>
        <w:right w:val="none" w:sz="0" w:space="0" w:color="auto"/>
      </w:divBdr>
    </w:div>
    <w:div w:id="7895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d\AppData\Local\cBrain\F2\.tmp\d5ca489e65d749529c1cd3fc7e5c7e64.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62B9-570C-4F62-8DA4-4E4D9EC5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d5ca489e65d749529c1cd3fc7e5c7e64</Template>
  <TotalTime>26</TotalTime>
  <Pages>4</Pages>
  <Words>1090</Words>
  <Characters>6649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Danielsen</dc:creator>
  <cp:keywords/>
  <dc:description/>
  <cp:lastModifiedBy>Eva Jørgensen</cp:lastModifiedBy>
  <cp:revision>2</cp:revision>
  <cp:lastPrinted>2019-07-26T11:37:00Z</cp:lastPrinted>
  <dcterms:created xsi:type="dcterms:W3CDTF">2023-03-27T16:56:00Z</dcterms:created>
  <dcterms:modified xsi:type="dcterms:W3CDTF">2023-03-31T17:24:00Z</dcterms:modified>
</cp:coreProperties>
</file>