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8463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51B64">
        <w:rPr>
          <w:rFonts w:ascii="Calibri" w:eastAsia="Times New Roman" w:hAnsi="Calibri" w:cs="Calibri"/>
          <w:color w:val="1F497D"/>
        </w:rPr>
        <w:t>Til Departementet for Sundhed</w:t>
      </w:r>
    </w:p>
    <w:p w14:paraId="7A5FAAEB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432CFB39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51B64">
        <w:rPr>
          <w:rFonts w:ascii="Calibri" w:eastAsia="Times New Roman" w:hAnsi="Calibri" w:cs="Calibri"/>
          <w:color w:val="1F497D"/>
        </w:rPr>
        <w:t>Grønlands Politi har følgende bemærkning til udkast til: Inatsisartutlov om civile foranstaltninger mod smitsomme sygdomme.</w:t>
      </w:r>
    </w:p>
    <w:p w14:paraId="2FAE8B4E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562301C2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b/>
          <w:bCs/>
          <w:color w:val="1F497D"/>
        </w:rPr>
      </w:pPr>
      <w:r w:rsidRPr="00451B64">
        <w:rPr>
          <w:rFonts w:ascii="Calibri" w:eastAsia="Times New Roman" w:hAnsi="Calibri" w:cs="Calibri"/>
          <w:b/>
          <w:bCs/>
          <w:color w:val="1F497D"/>
        </w:rPr>
        <w:t>Til § 40:</w:t>
      </w:r>
    </w:p>
    <w:p w14:paraId="180741D3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69750707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51B64">
        <w:rPr>
          <w:rFonts w:ascii="Calibri" w:eastAsia="Times New Roman" w:hAnsi="Calibri" w:cs="Calibri"/>
          <w:color w:val="1F497D"/>
        </w:rPr>
        <w:t xml:space="preserve">Efter bestemmelsens stk. 1, kan Landslægeembedet påbyde, at obduktion skal ske. Grønlands Politi skal forslå, at det i bestemmelsen, eller eventuelt i bemærkningerne, klart anføres, hvilken myndighed der er ansvarlig for at obduktionen udføres efter Landslægeembedets påbud. </w:t>
      </w:r>
    </w:p>
    <w:p w14:paraId="499B8D68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6F8C9DE7" w14:textId="77777777" w:rsidR="00451B64" w:rsidRPr="00451B64" w:rsidRDefault="00451B64" w:rsidP="00451B64">
      <w:pPr>
        <w:spacing w:after="0" w:line="240" w:lineRule="auto"/>
        <w:rPr>
          <w:rFonts w:ascii="Calibri" w:eastAsia="Times New Roman" w:hAnsi="Calibri" w:cs="Calibri"/>
          <w:color w:val="1F497D"/>
          <w:lang w:eastAsia="kl-GL"/>
        </w:rPr>
      </w:pPr>
    </w:p>
    <w:p w14:paraId="00929FEE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595959"/>
          <w:sz w:val="20"/>
          <w:szCs w:val="20"/>
          <w:lang w:eastAsia="kl-GL"/>
        </w:rPr>
      </w:pPr>
      <w:proofErr w:type="spellStart"/>
      <w:r w:rsidRPr="00451B64">
        <w:rPr>
          <w:rFonts w:ascii="Calibri" w:eastAsia="Times New Roman" w:hAnsi="Calibri" w:cs="Calibri"/>
          <w:color w:val="404040"/>
          <w:sz w:val="20"/>
          <w:szCs w:val="20"/>
          <w:lang w:eastAsia="kl-GL"/>
        </w:rPr>
        <w:t>Inussiarnersumik</w:t>
      </w:r>
      <w:proofErr w:type="spellEnd"/>
      <w:r w:rsidRPr="00451B64">
        <w:rPr>
          <w:rFonts w:ascii="Calibri" w:eastAsia="Times New Roman" w:hAnsi="Calibri" w:cs="Calibri"/>
          <w:color w:val="404040"/>
          <w:sz w:val="20"/>
          <w:szCs w:val="20"/>
          <w:lang w:eastAsia="kl-GL"/>
        </w:rPr>
        <w:t xml:space="preserve"> </w:t>
      </w:r>
      <w:proofErr w:type="spellStart"/>
      <w:r w:rsidRPr="00451B64">
        <w:rPr>
          <w:rFonts w:ascii="Calibri" w:eastAsia="Times New Roman" w:hAnsi="Calibri" w:cs="Calibri"/>
          <w:color w:val="404040"/>
          <w:sz w:val="20"/>
          <w:szCs w:val="20"/>
          <w:lang w:eastAsia="kl-GL"/>
        </w:rPr>
        <w:t>inuulluaqqusillunga</w:t>
      </w:r>
      <w:proofErr w:type="spellEnd"/>
      <w:r w:rsidRPr="00451B64">
        <w:rPr>
          <w:rFonts w:ascii="Calibri" w:eastAsia="Times New Roman" w:hAnsi="Calibri" w:cs="Calibri"/>
          <w:color w:val="404040"/>
          <w:sz w:val="20"/>
          <w:szCs w:val="20"/>
          <w:lang w:eastAsia="kl-GL"/>
        </w:rPr>
        <w:t>/Med</w:t>
      </w:r>
      <w:r w:rsidRPr="00451B64">
        <w:rPr>
          <w:rFonts w:ascii="Calibri" w:eastAsia="Times New Roman" w:hAnsi="Calibri" w:cs="Calibri"/>
          <w:color w:val="595959"/>
          <w:sz w:val="20"/>
          <w:szCs w:val="20"/>
          <w:lang w:eastAsia="kl-GL"/>
        </w:rPr>
        <w:t xml:space="preserve"> venlig hilsen</w:t>
      </w:r>
    </w:p>
    <w:p w14:paraId="140E2E6D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b/>
          <w:bCs/>
          <w:color w:val="595959"/>
          <w:sz w:val="20"/>
          <w:szCs w:val="20"/>
          <w:lang w:eastAsia="kl-GL"/>
        </w:rPr>
      </w:pPr>
    </w:p>
    <w:p w14:paraId="7F17D194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595959"/>
          <w:sz w:val="20"/>
          <w:szCs w:val="20"/>
          <w:lang w:eastAsia="kl-GL"/>
        </w:rPr>
      </w:pPr>
      <w:r w:rsidRPr="00451B64">
        <w:rPr>
          <w:rFonts w:ascii="Calibri" w:eastAsia="Times New Roman" w:hAnsi="Calibri" w:cs="Calibri"/>
          <w:b/>
          <w:bCs/>
          <w:color w:val="595959"/>
          <w:sz w:val="20"/>
          <w:szCs w:val="20"/>
          <w:lang w:eastAsia="kl-GL"/>
        </w:rPr>
        <w:t xml:space="preserve">Mette Moth Henriksen </w:t>
      </w:r>
      <w:r w:rsidRPr="00451B64">
        <w:rPr>
          <w:rFonts w:ascii="Calibri" w:eastAsia="Times New Roman" w:hAnsi="Calibri" w:cs="Calibri"/>
          <w:b/>
          <w:bCs/>
          <w:color w:val="595959"/>
          <w:sz w:val="20"/>
          <w:szCs w:val="20"/>
          <w:lang w:eastAsia="kl-GL"/>
        </w:rPr>
        <w:br/>
      </w:r>
      <w:r w:rsidRPr="00451B64">
        <w:rPr>
          <w:rFonts w:ascii="Calibri" w:eastAsia="Times New Roman" w:hAnsi="Calibri" w:cs="Calibri"/>
          <w:color w:val="595959"/>
          <w:sz w:val="20"/>
          <w:szCs w:val="20"/>
          <w:lang w:eastAsia="kl-GL"/>
        </w:rPr>
        <w:t>Juridisk konsulent</w:t>
      </w:r>
    </w:p>
    <w:p w14:paraId="4FD01922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1F497D"/>
          <w:sz w:val="20"/>
          <w:szCs w:val="20"/>
          <w:lang w:eastAsia="kl-GL"/>
        </w:rPr>
      </w:pPr>
    </w:p>
    <w:p w14:paraId="7D61010B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1F497D"/>
          <w:sz w:val="20"/>
          <w:szCs w:val="20"/>
          <w:lang w:eastAsia="kl-GL"/>
        </w:rPr>
      </w:pPr>
      <w:r w:rsidRPr="00451B64">
        <w:rPr>
          <w:rFonts w:ascii="Calibri" w:eastAsia="Times New Roman" w:hAnsi="Calibri" w:cs="Calibri"/>
          <w:noProof/>
          <w:color w:val="1F497D"/>
          <w:sz w:val="18"/>
          <w:szCs w:val="18"/>
          <w:lang w:eastAsia="kl-GL"/>
        </w:rPr>
        <w:drawing>
          <wp:inline distT="0" distB="0" distL="0" distR="0" wp14:anchorId="7A987FBA" wp14:editId="476906D2">
            <wp:extent cx="1678940" cy="16383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FF15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1F497D"/>
          <w:sz w:val="20"/>
          <w:szCs w:val="20"/>
          <w:lang w:eastAsia="kl-GL"/>
        </w:rPr>
      </w:pPr>
      <w:r w:rsidRPr="00451B64">
        <w:rPr>
          <w:rFonts w:ascii="Calibri" w:eastAsia="Times New Roman" w:hAnsi="Calibri" w:cs="Calibri"/>
          <w:b/>
          <w:bCs/>
          <w:color w:val="1F497D"/>
          <w:sz w:val="20"/>
          <w:szCs w:val="20"/>
          <w:lang w:eastAsia="kl-GL"/>
        </w:rPr>
        <w:t> </w:t>
      </w:r>
    </w:p>
    <w:p w14:paraId="6953744F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b/>
          <w:bCs/>
          <w:color w:val="595959"/>
          <w:sz w:val="20"/>
          <w:szCs w:val="20"/>
          <w:lang w:eastAsia="kl-GL"/>
        </w:rPr>
      </w:pPr>
      <w:r w:rsidRPr="00451B64">
        <w:rPr>
          <w:rFonts w:ascii="Calibri" w:eastAsia="Times New Roman" w:hAnsi="Calibri" w:cs="Calibri"/>
          <w:b/>
          <w:bCs/>
          <w:color w:val="595959"/>
          <w:sz w:val="20"/>
          <w:szCs w:val="20"/>
          <w:lang w:eastAsia="kl-GL"/>
        </w:rPr>
        <w:t>Ledelsessekretariatet</w:t>
      </w:r>
    </w:p>
    <w:p w14:paraId="41A1F6EE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595959"/>
          <w:sz w:val="20"/>
          <w:szCs w:val="20"/>
          <w:lang w:eastAsia="kl-GL"/>
        </w:rPr>
      </w:pPr>
      <w:r w:rsidRPr="00451B64">
        <w:rPr>
          <w:rFonts w:ascii="Calibri" w:eastAsia="Times New Roman" w:hAnsi="Calibri" w:cs="Calibri"/>
          <w:color w:val="595959"/>
          <w:sz w:val="20"/>
          <w:szCs w:val="20"/>
          <w:lang w:eastAsia="kl-GL"/>
        </w:rPr>
        <w:t>Postboks 1006</w:t>
      </w:r>
    </w:p>
    <w:p w14:paraId="7D8AE871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595959"/>
          <w:sz w:val="20"/>
          <w:szCs w:val="20"/>
          <w:lang w:eastAsia="kl-GL"/>
        </w:rPr>
      </w:pPr>
      <w:proofErr w:type="spellStart"/>
      <w:r w:rsidRPr="00451B64">
        <w:rPr>
          <w:rFonts w:ascii="Calibri" w:eastAsia="Times New Roman" w:hAnsi="Calibri" w:cs="Calibri"/>
          <w:color w:val="595959"/>
          <w:sz w:val="20"/>
          <w:szCs w:val="20"/>
          <w:lang w:eastAsia="kl-GL"/>
        </w:rPr>
        <w:t>Imaneq</w:t>
      </w:r>
      <w:proofErr w:type="spellEnd"/>
      <w:r w:rsidRPr="00451B64">
        <w:rPr>
          <w:rFonts w:ascii="Calibri" w:eastAsia="Times New Roman" w:hAnsi="Calibri" w:cs="Calibri"/>
          <w:color w:val="595959"/>
          <w:sz w:val="20"/>
          <w:szCs w:val="20"/>
          <w:lang w:eastAsia="kl-GL"/>
        </w:rPr>
        <w:t xml:space="preserve"> 22</w:t>
      </w:r>
    </w:p>
    <w:p w14:paraId="55042B0A" w14:textId="77777777" w:rsidR="00451B64" w:rsidRPr="00451B64" w:rsidRDefault="00451B64" w:rsidP="00451B64">
      <w:pPr>
        <w:spacing w:after="0" w:line="0" w:lineRule="atLeast"/>
        <w:rPr>
          <w:rFonts w:ascii="Calibri" w:eastAsia="Times New Roman" w:hAnsi="Calibri" w:cs="Calibri"/>
          <w:color w:val="595959"/>
          <w:sz w:val="20"/>
          <w:szCs w:val="20"/>
          <w:lang w:eastAsia="kl-GL"/>
        </w:rPr>
      </w:pPr>
      <w:r w:rsidRPr="00451B64">
        <w:rPr>
          <w:rFonts w:ascii="Calibri" w:eastAsia="Times New Roman" w:hAnsi="Calibri" w:cs="Calibri"/>
          <w:color w:val="595959"/>
          <w:sz w:val="20"/>
          <w:szCs w:val="20"/>
          <w:lang w:eastAsia="kl-GL"/>
        </w:rPr>
        <w:t>3900 Nuuk</w:t>
      </w:r>
    </w:p>
    <w:p w14:paraId="1BF3FF5E" w14:textId="77777777" w:rsidR="009E2C16" w:rsidRPr="00A45FB4" w:rsidRDefault="009E2C16">
      <w:pPr>
        <w:rPr>
          <w:rFonts w:cs="Times New Roman"/>
        </w:rPr>
      </w:pPr>
    </w:p>
    <w:sectPr w:rsidR="009E2C16" w:rsidRPr="00A45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297D"/>
    <w:rsid w:val="0000792D"/>
    <w:rsid w:val="0038297D"/>
    <w:rsid w:val="00451B64"/>
    <w:rsid w:val="005E2EC3"/>
    <w:rsid w:val="009E2C16"/>
    <w:rsid w:val="00A45FB4"/>
    <w:rsid w:val="00B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01F"/>
  <w15:docId w15:val="{DB46CC23-4FE3-40FA-B590-6732893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pd\AppData\Local\cBrain\F2\.tmp\1358dd0a3ff747538ee0faf09094130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1358dd0a3ff747538ee0faf09094130d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Pedersen</dc:creator>
  <cp:lastModifiedBy>Martin Pedersen</cp:lastModifiedBy>
  <cp:revision>3</cp:revision>
  <dcterms:created xsi:type="dcterms:W3CDTF">2022-11-10T12:52:00Z</dcterms:created>
  <dcterms:modified xsi:type="dcterms:W3CDTF">2022-11-10T12:52:00Z</dcterms:modified>
</cp:coreProperties>
</file>