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181D" w14:textId="77777777" w:rsidR="008E357B" w:rsidRPr="00733DAE" w:rsidRDefault="008E357B" w:rsidP="009544E0">
      <w:pPr>
        <w:spacing w:line="288" w:lineRule="auto"/>
        <w:rPr>
          <w:lang w:val="kl-GL"/>
        </w:rPr>
      </w:pPr>
      <w:bookmarkStart w:id="0" w:name="brødtekst"/>
      <w:bookmarkEnd w:id="0"/>
    </w:p>
    <w:p w14:paraId="34E1C25D" w14:textId="2B2EFD2D" w:rsidR="008E357B" w:rsidRPr="00733DAE" w:rsidRDefault="00E53C97" w:rsidP="009544E0">
      <w:pPr>
        <w:spacing w:line="288" w:lineRule="auto"/>
        <w:jc w:val="center"/>
        <w:rPr>
          <w:lang w:val="kl-GL"/>
        </w:rPr>
      </w:pPr>
      <w:r w:rsidRPr="00733DAE">
        <w:rPr>
          <w:lang w:val="kl-GL"/>
        </w:rPr>
        <w:t>Siunnersuummut nassuiaati</w:t>
      </w:r>
      <w:r w:rsidR="0044572A" w:rsidRPr="00733DAE">
        <w:rPr>
          <w:lang w:val="kl-GL"/>
        </w:rPr>
        <w:t>t</w:t>
      </w:r>
    </w:p>
    <w:p w14:paraId="53EA3B9B" w14:textId="77777777" w:rsidR="008E357B" w:rsidRPr="00733DAE" w:rsidRDefault="008E357B" w:rsidP="009544E0">
      <w:pPr>
        <w:spacing w:line="288" w:lineRule="auto"/>
        <w:jc w:val="center"/>
        <w:rPr>
          <w:b/>
          <w:bCs/>
          <w:lang w:val="kl-GL"/>
        </w:rPr>
      </w:pPr>
    </w:p>
    <w:p w14:paraId="5BFD90A2" w14:textId="4205CBFF" w:rsidR="008E357B" w:rsidRPr="00733DAE" w:rsidRDefault="00E53C97" w:rsidP="009544E0">
      <w:pPr>
        <w:spacing w:line="288" w:lineRule="auto"/>
        <w:jc w:val="center"/>
        <w:rPr>
          <w:lang w:val="kl-GL"/>
        </w:rPr>
      </w:pPr>
      <w:r w:rsidRPr="00733DAE">
        <w:rPr>
          <w:b/>
          <w:bCs/>
          <w:lang w:val="kl-GL"/>
        </w:rPr>
        <w:t>Nassuiaatit nalinginnaasut</w:t>
      </w:r>
    </w:p>
    <w:p w14:paraId="29A28333" w14:textId="77777777" w:rsidR="008E357B" w:rsidRPr="00733DAE" w:rsidRDefault="008E357B" w:rsidP="009544E0">
      <w:pPr>
        <w:spacing w:line="288" w:lineRule="auto"/>
        <w:rPr>
          <w:b/>
          <w:bCs/>
          <w:lang w:val="kl-GL"/>
        </w:rPr>
      </w:pPr>
    </w:p>
    <w:p w14:paraId="66A4119B" w14:textId="2C5142A9" w:rsidR="007C5CB2" w:rsidRPr="00733DAE" w:rsidRDefault="007C5CB2" w:rsidP="0047357E">
      <w:pPr>
        <w:tabs>
          <w:tab w:val="left" w:pos="3144"/>
          <w:tab w:val="left" w:pos="5532"/>
        </w:tabs>
        <w:spacing w:line="288" w:lineRule="auto"/>
        <w:rPr>
          <w:b/>
          <w:bCs/>
          <w:lang w:val="kl-GL"/>
        </w:rPr>
      </w:pPr>
    </w:p>
    <w:p w14:paraId="5A900807" w14:textId="611A9052" w:rsidR="008E357B" w:rsidRPr="00733DAE" w:rsidRDefault="008E357B" w:rsidP="009544E0">
      <w:pPr>
        <w:spacing w:line="288" w:lineRule="auto"/>
        <w:rPr>
          <w:lang w:val="kl-GL"/>
        </w:rPr>
      </w:pPr>
      <w:r w:rsidRPr="00733DAE">
        <w:rPr>
          <w:b/>
          <w:bCs/>
          <w:lang w:val="kl-GL"/>
        </w:rPr>
        <w:t xml:space="preserve">1. </w:t>
      </w:r>
      <w:r w:rsidR="001539E6" w:rsidRPr="00733DAE">
        <w:rPr>
          <w:b/>
          <w:bCs/>
          <w:lang w:val="kl-GL"/>
        </w:rPr>
        <w:t>Aallaqqaasiut</w:t>
      </w:r>
    </w:p>
    <w:p w14:paraId="63EDA8D0" w14:textId="44771686" w:rsidR="00FE34C8" w:rsidRPr="00733DAE" w:rsidRDefault="008D76E4" w:rsidP="009544E0">
      <w:pPr>
        <w:spacing w:line="288" w:lineRule="auto"/>
        <w:rPr>
          <w:lang w:val="kl-GL"/>
        </w:rPr>
      </w:pPr>
      <w:r w:rsidRPr="00733DAE">
        <w:rPr>
          <w:lang w:val="kl-GL"/>
        </w:rPr>
        <w:t>Siunnersuutip imarai digitalimik kiffartuussisarfikkoortumik attaveqarnermik suliaqartup paasissutissiinissamut pisussaaffia kiisalu nioqqutissanik kiffartuussinernillu nioqquteqartup kiisalu tigusisup akornanni akissarsiat</w:t>
      </w:r>
      <w:r w:rsidR="00371A6F" w:rsidRPr="00733DAE">
        <w:rPr>
          <w:lang w:val="kl-GL"/>
        </w:rPr>
        <w:t xml:space="preserve">. </w:t>
      </w:r>
      <w:r w:rsidRPr="00733DAE">
        <w:rPr>
          <w:lang w:val="kl-GL"/>
        </w:rPr>
        <w:t xml:space="preserve">Siunnersuut </w:t>
      </w:r>
      <w:r w:rsidR="00A87055" w:rsidRPr="00733DAE">
        <w:rPr>
          <w:lang w:val="kl-GL"/>
        </w:rPr>
        <w:t>avitseqatigiilluni aningaasaqarnerup iluani akileraarutinik eqqortumik akiliisarnissap nukittorsarnissaanut kissaateqarnermik takutitsivoq</w:t>
      </w:r>
      <w:r w:rsidR="004B11DD" w:rsidRPr="00733DAE">
        <w:rPr>
          <w:lang w:val="kl-GL"/>
        </w:rPr>
        <w:t xml:space="preserve">. </w:t>
      </w:r>
      <w:r w:rsidR="00704F06" w:rsidRPr="00733DAE">
        <w:rPr>
          <w:lang w:val="kl-GL"/>
        </w:rPr>
        <w:t>Illuummik attartortitsineq siunnersuummut ilaanngilaq, immikkoortoq tamanna inatsimmi § 33 g-mi aalajangersarneqareermat</w:t>
      </w:r>
      <w:r w:rsidR="00371A6F" w:rsidRPr="00733DAE">
        <w:rPr>
          <w:lang w:val="kl-GL"/>
        </w:rPr>
        <w:t>.</w:t>
      </w:r>
    </w:p>
    <w:p w14:paraId="2D737CDE" w14:textId="4536E624" w:rsidR="00FE34C8" w:rsidRPr="00733DAE" w:rsidRDefault="00FE34C8" w:rsidP="009544E0">
      <w:pPr>
        <w:spacing w:line="288" w:lineRule="auto"/>
        <w:rPr>
          <w:lang w:val="kl-GL"/>
        </w:rPr>
      </w:pPr>
    </w:p>
    <w:p w14:paraId="6627DED3" w14:textId="41F27E53" w:rsidR="00FE34C8" w:rsidRPr="00733DAE" w:rsidRDefault="00704F06" w:rsidP="00276F44">
      <w:pPr>
        <w:spacing w:line="288" w:lineRule="auto"/>
        <w:rPr>
          <w:lang w:val="kl-GL"/>
        </w:rPr>
      </w:pPr>
      <w:r w:rsidRPr="00733DAE">
        <w:rPr>
          <w:lang w:val="kl-GL"/>
        </w:rPr>
        <w:t>Avitseqatigiilluni aningaasaqarneq pillugu suliassaqarfik sukkasuumik ineriartorfiuvoq</w:t>
      </w:r>
      <w:r w:rsidR="00FE34C8" w:rsidRPr="00733DAE">
        <w:rPr>
          <w:lang w:val="kl-GL"/>
        </w:rPr>
        <w:t xml:space="preserve">. </w:t>
      </w:r>
      <w:r w:rsidRPr="00733DAE">
        <w:rPr>
          <w:lang w:val="kl-GL"/>
        </w:rPr>
        <w:t>Avitseqatigiilluni aningaasaqarneq aningaasaqarnermi avitseqatigiinnernik arlalinnik, tassani inuup pigisani nalilik, allanut akiliisitsilluni atukkiussisarneranik isumaqarpoq</w:t>
      </w:r>
      <w:r w:rsidR="006A41E6" w:rsidRPr="00733DAE">
        <w:rPr>
          <w:lang w:val="kl-GL"/>
        </w:rPr>
        <w:t xml:space="preserve">. </w:t>
      </w:r>
    </w:p>
    <w:p w14:paraId="2DD82697" w14:textId="77777777" w:rsidR="00AD0A09" w:rsidRPr="00733DAE" w:rsidRDefault="00AD0A09" w:rsidP="009544E0">
      <w:pPr>
        <w:spacing w:line="288" w:lineRule="auto"/>
        <w:rPr>
          <w:lang w:val="kl-GL"/>
        </w:rPr>
      </w:pPr>
    </w:p>
    <w:p w14:paraId="16B86137" w14:textId="7FC0A83F" w:rsidR="005413B0" w:rsidRPr="00733DAE" w:rsidRDefault="00A25D55" w:rsidP="009544E0">
      <w:pPr>
        <w:spacing w:line="288" w:lineRule="auto"/>
        <w:rPr>
          <w:lang w:val="kl-GL"/>
        </w:rPr>
      </w:pPr>
      <w:r w:rsidRPr="00733DAE">
        <w:rPr>
          <w:lang w:val="kl-GL"/>
        </w:rPr>
        <w:t xml:space="preserve">Arlalitsigut </w:t>
      </w:r>
      <w:r w:rsidR="00442C79" w:rsidRPr="00733DAE">
        <w:rPr>
          <w:lang w:val="kl-GL"/>
        </w:rPr>
        <w:t>nioqquteqartup kiisalu pisisartup akornanni attaveqatigiinneq allamit pingajuusumit ingerlanneqartarpoq</w:t>
      </w:r>
      <w:r w:rsidR="0070553B" w:rsidRPr="00733DAE">
        <w:rPr>
          <w:lang w:val="kl-GL"/>
        </w:rPr>
        <w:t xml:space="preserve">, </w:t>
      </w:r>
      <w:r w:rsidR="00442C79" w:rsidRPr="00733DAE">
        <w:rPr>
          <w:lang w:val="kl-GL"/>
        </w:rPr>
        <w:t>digitaliusumik attaveqarfimmik atugassiisumit</w:t>
      </w:r>
      <w:r w:rsidR="007902F8" w:rsidRPr="00733DAE">
        <w:rPr>
          <w:lang w:val="kl-GL"/>
        </w:rPr>
        <w:t>.</w:t>
      </w:r>
      <w:r w:rsidR="00FA71F8" w:rsidRPr="00733DAE">
        <w:rPr>
          <w:lang w:val="kl-GL"/>
        </w:rPr>
        <w:t xml:space="preserve"> </w:t>
      </w:r>
      <w:r w:rsidR="00442C79" w:rsidRPr="00733DAE">
        <w:rPr>
          <w:lang w:val="kl-GL"/>
        </w:rPr>
        <w:t>Pisisaroq inuinnaasinnaavoq imaluunniit suliffeqarfiusinnaalluni</w:t>
      </w:r>
      <w:r w:rsidR="00FA71F8" w:rsidRPr="00733DAE">
        <w:rPr>
          <w:lang w:val="kl-GL"/>
        </w:rPr>
        <w:t xml:space="preserve">. </w:t>
      </w:r>
    </w:p>
    <w:p w14:paraId="038B1410" w14:textId="77777777" w:rsidR="005413B0" w:rsidRPr="00733DAE" w:rsidRDefault="005413B0" w:rsidP="009544E0">
      <w:pPr>
        <w:spacing w:line="288" w:lineRule="auto"/>
        <w:rPr>
          <w:lang w:val="kl-GL"/>
        </w:rPr>
      </w:pPr>
    </w:p>
    <w:p w14:paraId="54B34AD7" w14:textId="657E1524" w:rsidR="00763C0F" w:rsidRPr="00733DAE" w:rsidRDefault="00442C79" w:rsidP="0070553B">
      <w:pPr>
        <w:spacing w:line="288" w:lineRule="auto"/>
        <w:rPr>
          <w:lang w:val="kl-GL"/>
        </w:rPr>
      </w:pPr>
      <w:r w:rsidRPr="00733DAE">
        <w:rPr>
          <w:lang w:val="kl-GL"/>
        </w:rPr>
        <w:t>Avitseqatigiilluni aningaasaqarnermi suliaqartut arlalippassuartigut niuerfinni, aamma nalinginnaasumik kiisalu professionaliusumik suliaqartut suliaqarfiini suliaqartarput</w:t>
      </w:r>
      <w:r w:rsidR="00AD0A09" w:rsidRPr="00733DAE">
        <w:rPr>
          <w:lang w:val="kl-GL"/>
        </w:rPr>
        <w:t xml:space="preserve">. </w:t>
      </w:r>
      <w:r w:rsidR="00112A8C" w:rsidRPr="00733DAE">
        <w:rPr>
          <w:lang w:val="kl-GL"/>
        </w:rPr>
        <w:t>Taamaasilluni akileraartarnikkut assigiinngissuteqartoqanngilaq nioqquteqartunik digitaliusumik attaveqarfik aqqutigalugu attartuititsisartut/tuniniaasartut imaluunniit nioqquteqartartut niuertarfiit assigisaalluunniit aqqutigalugit attartuititsisartut/tuniniaasartut  akornanni</w:t>
      </w:r>
      <w:r w:rsidR="00AD0A09" w:rsidRPr="00733DAE">
        <w:rPr>
          <w:lang w:val="kl-GL"/>
        </w:rPr>
        <w:t>.</w:t>
      </w:r>
    </w:p>
    <w:p w14:paraId="6FB53E8F" w14:textId="172DEA6A" w:rsidR="00211C9A" w:rsidRPr="00733DAE" w:rsidRDefault="00211C9A" w:rsidP="009544E0">
      <w:pPr>
        <w:spacing w:line="288" w:lineRule="auto"/>
        <w:rPr>
          <w:lang w:val="kl-GL"/>
        </w:rPr>
      </w:pPr>
    </w:p>
    <w:p w14:paraId="313D5EB3" w14:textId="27A7F74F" w:rsidR="00763C0F" w:rsidRPr="00733DAE" w:rsidRDefault="00112A8C" w:rsidP="009544E0">
      <w:pPr>
        <w:spacing w:line="288" w:lineRule="auto"/>
        <w:rPr>
          <w:lang w:val="kl-GL"/>
        </w:rPr>
      </w:pPr>
      <w:r w:rsidRPr="00733DAE">
        <w:rPr>
          <w:lang w:val="kl-GL"/>
        </w:rPr>
        <w:t>Avitseqatigiilluni aningaasaqarnermi sammisat nalinginnaasumik akileraartarnermut malittarisassanut ilaapput</w:t>
      </w:r>
      <w:r w:rsidR="00C04BA1" w:rsidRPr="00733DAE">
        <w:rPr>
          <w:lang w:val="kl-GL"/>
        </w:rPr>
        <w:t xml:space="preserve">. </w:t>
      </w:r>
      <w:r w:rsidR="000747C0" w:rsidRPr="00733DAE">
        <w:rPr>
          <w:lang w:val="kl-GL"/>
        </w:rPr>
        <w:t xml:space="preserve">Digitaliusumik attaveqarfik aqqutigalugu attartortitsisoq imaluunniit </w:t>
      </w:r>
      <w:r w:rsidR="004A56FE" w:rsidRPr="00733DAE">
        <w:rPr>
          <w:lang w:val="kl-GL"/>
        </w:rPr>
        <w:t>tunisisoq akileraartartut allat assigalugit nammineq isertitat pillugit paasissutissanik eqqortunik tamakkiisunillu akileraartarnermut ingerlatsivimmut tunniussisassaaq</w:t>
      </w:r>
      <w:r w:rsidR="005B1898" w:rsidRPr="00733DAE">
        <w:rPr>
          <w:lang w:val="kl-GL"/>
        </w:rPr>
        <w:t xml:space="preserve">. </w:t>
      </w:r>
      <w:r w:rsidR="004A56FE" w:rsidRPr="00733DAE">
        <w:rPr>
          <w:lang w:val="kl-GL"/>
        </w:rPr>
        <w:t>Akileraartussaatitaasuttaaq akileraartarnermut ingerlatsivimmut, ukiumoortumik nammineq nalunaarsuinermut atatillugu paasissutissiissutigissavai isertitani akileraaruteqaataasussaasut</w:t>
      </w:r>
      <w:r w:rsidR="005B1898" w:rsidRPr="00733DAE">
        <w:rPr>
          <w:lang w:val="kl-GL"/>
        </w:rPr>
        <w:t>.</w:t>
      </w:r>
    </w:p>
    <w:p w14:paraId="74C7D4D8" w14:textId="77777777" w:rsidR="00763C0F" w:rsidRPr="00733DAE" w:rsidRDefault="00763C0F" w:rsidP="009544E0">
      <w:pPr>
        <w:spacing w:line="288" w:lineRule="auto"/>
        <w:rPr>
          <w:lang w:val="kl-GL"/>
        </w:rPr>
      </w:pPr>
    </w:p>
    <w:p w14:paraId="3EFA6968" w14:textId="0F6E94F1" w:rsidR="000F68E0" w:rsidRPr="00733DAE" w:rsidRDefault="00347EE8" w:rsidP="009544E0">
      <w:pPr>
        <w:spacing w:line="288" w:lineRule="auto"/>
        <w:rPr>
          <w:lang w:val="kl-GL"/>
        </w:rPr>
      </w:pPr>
      <w:r w:rsidRPr="00733DAE">
        <w:rPr>
          <w:lang w:val="kl-GL"/>
        </w:rPr>
        <w:t xml:space="preserve">Paasissutissanut, akileraartarnermut ingerlatsiviup akileraartussaatitaasunit tigusartagaannut ilanngullugit, akileraartarnermut ingerlatsiviup ukiut tamaasa </w:t>
      </w:r>
      <w:r w:rsidR="00203B4D" w:rsidRPr="00733DAE">
        <w:rPr>
          <w:lang w:val="kl-GL"/>
        </w:rPr>
        <w:t>aamma allamit pingajuusumit paasissutissanik pisarput</w:t>
      </w:r>
      <w:r w:rsidR="00C04BA1" w:rsidRPr="00733DAE">
        <w:rPr>
          <w:lang w:val="kl-GL"/>
        </w:rPr>
        <w:t xml:space="preserve">. </w:t>
      </w:r>
      <w:r w:rsidR="00524B72" w:rsidRPr="00733DAE">
        <w:rPr>
          <w:lang w:val="kl-GL"/>
        </w:rPr>
        <w:t>Akileraaruserinermik ingerlatsineq pillugu Inatsisartut inatsisaanni kapitali 6-imi malittarisassat imaraat</w:t>
      </w:r>
      <w:r w:rsidR="000F68E0" w:rsidRPr="00733DAE">
        <w:rPr>
          <w:lang w:val="kl-GL"/>
        </w:rPr>
        <w:t xml:space="preserve">, </w:t>
      </w:r>
      <w:r w:rsidR="00524B72" w:rsidRPr="00733DAE">
        <w:rPr>
          <w:lang w:val="kl-GL"/>
        </w:rPr>
        <w:t xml:space="preserve">allat pingajuusut arlallit peqquneqaratik innuttaasunut </w:t>
      </w:r>
      <w:r w:rsidR="00524B72" w:rsidRPr="00733DAE">
        <w:rPr>
          <w:lang w:val="kl-GL"/>
        </w:rPr>
        <w:lastRenderedPageBreak/>
        <w:t>allanut kiisalu suliffeqarfiit akileraarutitigut atorfeqartitsineri pillugit isumaqartunik akileraartarnermut ingerlatsivimmut paasissutissanik tunniussisassasut</w:t>
      </w:r>
      <w:r w:rsidR="000F68E0" w:rsidRPr="00733DAE">
        <w:rPr>
          <w:lang w:val="kl-GL"/>
        </w:rPr>
        <w:t xml:space="preserve">. </w:t>
      </w:r>
      <w:r w:rsidR="00EA0CA3" w:rsidRPr="00733DAE">
        <w:rPr>
          <w:lang w:val="kl-GL"/>
        </w:rPr>
        <w:t xml:space="preserve">Ilaatigut </w:t>
      </w:r>
      <w:r w:rsidR="002E2FE3" w:rsidRPr="00733DAE">
        <w:rPr>
          <w:lang w:val="kl-GL"/>
        </w:rPr>
        <w:t>sulisitsisut sulisut pillugit paasissutissanik arlalinnik akileraartarnermut ingerlatsivimmut tunniussisarput</w:t>
      </w:r>
      <w:r w:rsidR="000F68E0" w:rsidRPr="00733DAE">
        <w:rPr>
          <w:lang w:val="kl-GL"/>
        </w:rPr>
        <w:t xml:space="preserve">, </w:t>
      </w:r>
      <w:r w:rsidR="002E2FE3" w:rsidRPr="00733DAE">
        <w:rPr>
          <w:lang w:val="kl-GL"/>
        </w:rPr>
        <w:t>soorlu aningaaseriviit sullitatik pillugit paasissutissanik tunniussisartut</w:t>
      </w:r>
      <w:r w:rsidR="000F68E0" w:rsidRPr="00733DAE">
        <w:rPr>
          <w:lang w:val="kl-GL"/>
        </w:rPr>
        <w:t xml:space="preserve">. </w:t>
      </w:r>
      <w:r w:rsidR="002E2FE3" w:rsidRPr="00733DAE">
        <w:rPr>
          <w:lang w:val="kl-GL"/>
        </w:rPr>
        <w:t>Tamatuma saniatigut akileraartarnermut ingerlatsiviup periarfissaraa, akileraartussaatitaasup akileraartussaatitaanini naammassisimaneraa pillugu nakkutilliinermi allanit pingajuusunit paasissutissanik aallersinnaaneq</w:t>
      </w:r>
      <w:r w:rsidR="000F68E0" w:rsidRPr="00733DAE">
        <w:rPr>
          <w:lang w:val="kl-GL"/>
        </w:rPr>
        <w:t>.</w:t>
      </w:r>
    </w:p>
    <w:p w14:paraId="27AA8FAD" w14:textId="77777777" w:rsidR="000F68E0" w:rsidRPr="00733DAE" w:rsidRDefault="000F68E0" w:rsidP="009544E0">
      <w:pPr>
        <w:spacing w:line="288" w:lineRule="auto"/>
        <w:rPr>
          <w:lang w:val="kl-GL"/>
        </w:rPr>
      </w:pPr>
    </w:p>
    <w:p w14:paraId="137EB678" w14:textId="405C4C54" w:rsidR="00AD0A09" w:rsidRPr="00733DAE" w:rsidRDefault="007337FF" w:rsidP="009544E0">
      <w:pPr>
        <w:spacing w:line="288" w:lineRule="auto"/>
        <w:rPr>
          <w:lang w:val="kl-GL"/>
        </w:rPr>
      </w:pPr>
      <w:r w:rsidRPr="00733DAE">
        <w:rPr>
          <w:lang w:val="kl-GL"/>
        </w:rPr>
        <w:t xml:space="preserve">Avitseqatigiilluni aningaasaqarnermi nalinginnaasumik inuinnaat, </w:t>
      </w:r>
      <w:r w:rsidR="00BB5B20" w:rsidRPr="00733DAE">
        <w:rPr>
          <w:lang w:val="kl-GL"/>
        </w:rPr>
        <w:t>immikkoortumi suliaqarfimmi iluanni akileraartarnermut malittarisassat pillugit killilimmik ilisimasaqartarput</w:t>
      </w:r>
      <w:r w:rsidR="00763C0F" w:rsidRPr="00733DAE">
        <w:rPr>
          <w:lang w:val="kl-GL"/>
        </w:rPr>
        <w:t xml:space="preserve">. </w:t>
      </w:r>
      <w:r w:rsidR="00BB5B20" w:rsidRPr="00733DAE">
        <w:rPr>
          <w:lang w:val="kl-GL"/>
        </w:rPr>
        <w:t>Amerlasuunut suliffiup nalinginnaasup il.il. saniatigut suliaqarneq pineqartarpoq</w:t>
      </w:r>
      <w:r w:rsidR="00763C0F" w:rsidRPr="00733DAE">
        <w:rPr>
          <w:lang w:val="kl-GL"/>
        </w:rPr>
        <w:t>.</w:t>
      </w:r>
      <w:r w:rsidR="00520EFE" w:rsidRPr="00733DAE">
        <w:rPr>
          <w:lang w:val="kl-GL"/>
        </w:rPr>
        <w:t xml:space="preserve"> </w:t>
      </w:r>
      <w:r w:rsidR="00BB5B20" w:rsidRPr="00733DAE">
        <w:rPr>
          <w:lang w:val="kl-GL"/>
        </w:rPr>
        <w:t xml:space="preserve">Allanut suliaq </w:t>
      </w:r>
      <w:r w:rsidR="00C97D5D" w:rsidRPr="00733DAE">
        <w:rPr>
          <w:lang w:val="kl-GL"/>
        </w:rPr>
        <w:t>aningaasarsiutitut annertussuseqartumut qanissinnaasarpoq</w:t>
      </w:r>
      <w:r w:rsidR="00763C0F" w:rsidRPr="00733DAE">
        <w:rPr>
          <w:lang w:val="kl-GL"/>
        </w:rPr>
        <w:t xml:space="preserve">. </w:t>
      </w:r>
      <w:r w:rsidR="00A10ADA" w:rsidRPr="00733DAE">
        <w:rPr>
          <w:lang w:val="kl-GL"/>
        </w:rPr>
        <w:t xml:space="preserve">Tuniniaasup aamma pisisartup akornanni attaveqaataasumut kiisalu </w:t>
      </w:r>
      <w:r w:rsidR="00BE2FA2" w:rsidRPr="00733DAE">
        <w:rPr>
          <w:lang w:val="kl-GL"/>
        </w:rPr>
        <w:t xml:space="preserve">illua-tungeriit akornanni akiliutinik suliaqartartup ukiumoortumik paasissutissanik pisariaqartunik akileraartarnermut ingerlatsivimmut nalunaaruteqartarnissaanut pisussaaffilerneqarneranik akileraartarnermi inissiinerit kukkuneqartut pilernissaannut aarlerinaat annikillisinneqassaaq, soorlu aamma qulakkeerneqassasoq </w:t>
      </w:r>
      <w:r w:rsidR="00AF2AFD" w:rsidRPr="00733DAE">
        <w:rPr>
          <w:lang w:val="kl-GL"/>
        </w:rPr>
        <w:t>sammisat assigiissaartut assigiimmik akileraarusersorneqartarnissaat</w:t>
      </w:r>
      <w:r w:rsidR="00E650AA" w:rsidRPr="00733DAE">
        <w:rPr>
          <w:lang w:val="kl-GL"/>
        </w:rPr>
        <w:t xml:space="preserve">. </w:t>
      </w:r>
      <w:r w:rsidR="00AF2AFD" w:rsidRPr="00733DAE">
        <w:rPr>
          <w:lang w:val="kl-GL"/>
        </w:rPr>
        <w:t>Nalunaaruteqarnissamut pisussaaffik aamma akileraartussaatitaasumut akileraarnissamut oqilisaaqataassaaq</w:t>
      </w:r>
      <w:r w:rsidR="00924409" w:rsidRPr="00733DAE">
        <w:rPr>
          <w:lang w:val="kl-GL"/>
        </w:rPr>
        <w:t>.</w:t>
      </w:r>
    </w:p>
    <w:p w14:paraId="0EE0D477" w14:textId="77777777" w:rsidR="00763C0F" w:rsidRPr="00733DAE" w:rsidRDefault="00763C0F" w:rsidP="009544E0">
      <w:pPr>
        <w:spacing w:line="288" w:lineRule="auto"/>
        <w:rPr>
          <w:lang w:val="kl-GL"/>
        </w:rPr>
      </w:pPr>
    </w:p>
    <w:p w14:paraId="71A95E64" w14:textId="676D04FE" w:rsidR="004B32BB" w:rsidRPr="00733DAE" w:rsidRDefault="000B7F41" w:rsidP="009544E0">
      <w:pPr>
        <w:spacing w:line="288" w:lineRule="auto"/>
        <w:rPr>
          <w:b/>
          <w:lang w:val="kl-GL"/>
        </w:rPr>
      </w:pPr>
      <w:r w:rsidRPr="00733DAE">
        <w:rPr>
          <w:b/>
          <w:lang w:val="kl-GL"/>
        </w:rPr>
        <w:t xml:space="preserve">2. </w:t>
      </w:r>
      <w:r w:rsidR="00AF2AFD" w:rsidRPr="00733DAE">
        <w:rPr>
          <w:b/>
          <w:lang w:val="kl-GL"/>
        </w:rPr>
        <w:t>Siunnersuummi immikkoortut pingaarnerit</w:t>
      </w:r>
    </w:p>
    <w:p w14:paraId="552AF598" w14:textId="5247EE5F" w:rsidR="005E3CEC" w:rsidRPr="00733DAE" w:rsidRDefault="00AF2AFD" w:rsidP="009544E0">
      <w:pPr>
        <w:spacing w:line="288" w:lineRule="auto"/>
        <w:rPr>
          <w:lang w:val="kl-GL"/>
        </w:rPr>
      </w:pPr>
      <w:r w:rsidRPr="00733DAE">
        <w:rPr>
          <w:lang w:val="kl-GL"/>
        </w:rPr>
        <w:t>Siunnersuutigineqarpoq</w:t>
      </w:r>
      <w:r w:rsidR="00AA20FF" w:rsidRPr="00733DAE">
        <w:rPr>
          <w:lang w:val="kl-GL"/>
        </w:rPr>
        <w:t xml:space="preserve">, </w:t>
      </w:r>
      <w:r w:rsidRPr="00733DAE">
        <w:rPr>
          <w:lang w:val="kl-GL"/>
        </w:rPr>
        <w:t>digitalimik kiffartuussisarfikkoortumik nioqqutissanik sullissinernillu ingerlatitseqqiisartoq, suut ingerlateqqinneqarsimanersut kiisalu tigusisup akissarsiai pillugit paasissutissanik akileraartarnermut ingerlatsivimmut tunniussisassasoq</w:t>
      </w:r>
      <w:r w:rsidR="005E3CEC" w:rsidRPr="00733DAE">
        <w:rPr>
          <w:lang w:val="kl-GL"/>
        </w:rPr>
        <w:t>.</w:t>
      </w:r>
    </w:p>
    <w:p w14:paraId="6C1CAF05" w14:textId="77777777" w:rsidR="005E3CEC" w:rsidRPr="00733DAE" w:rsidRDefault="005E3CEC" w:rsidP="009544E0">
      <w:pPr>
        <w:spacing w:line="288" w:lineRule="auto"/>
        <w:rPr>
          <w:lang w:val="kl-GL"/>
        </w:rPr>
      </w:pPr>
    </w:p>
    <w:p w14:paraId="4929339B" w14:textId="767414CB" w:rsidR="005E3CEC" w:rsidRPr="00733DAE" w:rsidRDefault="00DD017B" w:rsidP="009544E0">
      <w:pPr>
        <w:spacing w:line="288" w:lineRule="auto"/>
        <w:rPr>
          <w:lang w:val="kl-GL"/>
        </w:rPr>
      </w:pPr>
      <w:r w:rsidRPr="00733DAE">
        <w:rPr>
          <w:lang w:val="kl-GL"/>
        </w:rPr>
        <w:t xml:space="preserve">Nalunaaruteqarnissamut pisussaaffik siunnersuutigineqarpoq allanut pingajuusunut, </w:t>
      </w:r>
      <w:r w:rsidR="001D47EE" w:rsidRPr="00733DAE">
        <w:rPr>
          <w:lang w:val="kl-GL"/>
        </w:rPr>
        <w:t>nuussinerit naammassineqarsimaneranik paasissutissaateqartunut killilerneqassasoq</w:t>
      </w:r>
      <w:r w:rsidR="00D4570B" w:rsidRPr="00733DAE">
        <w:rPr>
          <w:lang w:val="kl-GL"/>
        </w:rPr>
        <w:t xml:space="preserve">, </w:t>
      </w:r>
      <w:r w:rsidR="001D47EE" w:rsidRPr="00733DAE">
        <w:rPr>
          <w:lang w:val="kl-GL"/>
        </w:rPr>
        <w:t>matuma ataani kiffartuussinerup imarisaa pillugu kiisalu akissarsiamik akiliineq pillugu paasissutissanik imaqartumik</w:t>
      </w:r>
      <w:r w:rsidR="005E3CEC" w:rsidRPr="00733DAE">
        <w:rPr>
          <w:lang w:val="kl-GL"/>
        </w:rPr>
        <w:t>.</w:t>
      </w:r>
    </w:p>
    <w:p w14:paraId="1588ED6B" w14:textId="4108E648" w:rsidR="00404F3F" w:rsidRPr="00733DAE" w:rsidRDefault="00404F3F" w:rsidP="009544E0">
      <w:pPr>
        <w:spacing w:line="288" w:lineRule="auto"/>
        <w:rPr>
          <w:lang w:val="kl-GL"/>
        </w:rPr>
      </w:pPr>
    </w:p>
    <w:p w14:paraId="60964105" w14:textId="71C7695D" w:rsidR="00404F3F" w:rsidRPr="00733DAE" w:rsidRDefault="001D47EE" w:rsidP="000C7522">
      <w:pPr>
        <w:spacing w:line="288" w:lineRule="auto"/>
        <w:rPr>
          <w:lang w:val="kl-GL"/>
        </w:rPr>
      </w:pPr>
      <w:r w:rsidRPr="00733DAE">
        <w:rPr>
          <w:lang w:val="kl-GL"/>
        </w:rPr>
        <w:t>Siunnersuummut ilaapput digitalimik kiffartuussisarfiit, nioqquteqartup kiisalu pisisartup akornanni attaveqatigiinnermik ingerlatitseqqiisartut kiisalu nioqqutinik kiffartuussinernillu akiliinernik ingerlatitseqqiisartut</w:t>
      </w:r>
      <w:r w:rsidR="00404F3F" w:rsidRPr="00733DAE">
        <w:rPr>
          <w:lang w:val="kl-GL"/>
        </w:rPr>
        <w:t xml:space="preserve">. </w:t>
      </w:r>
      <w:r w:rsidR="0001482B" w:rsidRPr="00733DAE">
        <w:rPr>
          <w:lang w:val="kl-GL"/>
        </w:rPr>
        <w:t>Nalunaaruteqarnissamut pisussaaffik pisuni atuuppoq, ingerlatitseqqinneq nioqquteqartup A-p aamma pisisartup B-p akornanni attaveqarnermik kiisalu B-p A-mut akiliineranik imaqarsimappat</w:t>
      </w:r>
      <w:r w:rsidR="001337DA" w:rsidRPr="00733DAE">
        <w:rPr>
          <w:lang w:val="kl-GL"/>
        </w:rPr>
        <w:t xml:space="preserve">. </w:t>
      </w:r>
      <w:r w:rsidR="0001482B" w:rsidRPr="00733DAE">
        <w:rPr>
          <w:lang w:val="kl-GL"/>
        </w:rPr>
        <w:t>Nalunaaruteqarnissamut pisussaaffik aamma pisuni atuuppoq</w:t>
      </w:r>
      <w:r w:rsidR="001337DA" w:rsidRPr="00733DAE">
        <w:rPr>
          <w:lang w:val="kl-GL"/>
        </w:rPr>
        <w:t xml:space="preserve">, </w:t>
      </w:r>
      <w:r w:rsidR="00CD3AB5" w:rsidRPr="00733DAE">
        <w:rPr>
          <w:lang w:val="kl-GL"/>
        </w:rPr>
        <w:t xml:space="preserve">ingerlatitseqqiineq nioqquteqartup A-p aamma pisisartup B-p akornanni attaveqatigiinnermik imaqarsimappat kiisalu B </w:t>
      </w:r>
      <w:r w:rsidR="00687F9B" w:rsidRPr="00733DAE">
        <w:rPr>
          <w:lang w:val="kl-GL"/>
        </w:rPr>
        <w:t>nioqqummut imaluunniit kiffartuussinermut tunniunneqartumut C-mut akiliisimappat</w:t>
      </w:r>
      <w:r w:rsidR="001337DA" w:rsidRPr="00733DAE">
        <w:rPr>
          <w:lang w:val="kl-GL"/>
        </w:rPr>
        <w:t>.</w:t>
      </w:r>
    </w:p>
    <w:p w14:paraId="3C92AECD" w14:textId="177AF88B" w:rsidR="000C7522" w:rsidRPr="00733DAE" w:rsidRDefault="000C7522" w:rsidP="000C7522">
      <w:pPr>
        <w:spacing w:line="288" w:lineRule="auto"/>
        <w:rPr>
          <w:lang w:val="kl-GL"/>
        </w:rPr>
      </w:pPr>
    </w:p>
    <w:p w14:paraId="639DA31E" w14:textId="0A22028F" w:rsidR="000C7522" w:rsidRPr="00733DAE" w:rsidRDefault="00101F4C" w:rsidP="000C7522">
      <w:pPr>
        <w:spacing w:line="288" w:lineRule="auto"/>
        <w:rPr>
          <w:lang w:val="kl-GL"/>
        </w:rPr>
      </w:pPr>
      <w:r w:rsidRPr="00733DAE">
        <w:rPr>
          <w:lang w:val="kl-GL"/>
        </w:rPr>
        <w:lastRenderedPageBreak/>
        <w:t>Siunnersuummut pisut ilaanngillat</w:t>
      </w:r>
      <w:r w:rsidR="000C7522" w:rsidRPr="00733DAE">
        <w:rPr>
          <w:lang w:val="kl-GL"/>
        </w:rPr>
        <w:t xml:space="preserve">, </w:t>
      </w:r>
      <w:r w:rsidRPr="00733DAE">
        <w:rPr>
          <w:lang w:val="kl-GL"/>
        </w:rPr>
        <w:t>digitalimik kiffartuussinerup akiliinerit ingerlateqqissimanngippagit</w:t>
      </w:r>
      <w:r w:rsidR="000C7522" w:rsidRPr="00733DAE">
        <w:rPr>
          <w:lang w:val="kl-GL"/>
        </w:rPr>
        <w:t xml:space="preserve">. </w:t>
      </w:r>
      <w:r w:rsidR="0009656C" w:rsidRPr="00733DAE">
        <w:rPr>
          <w:lang w:val="kl-GL"/>
        </w:rPr>
        <w:t>Allagarsiiviit elektroniskiusut taamaattumik nalunaaruteqarnissamut pisussaaffimmut ilaanngillat</w:t>
      </w:r>
      <w:r w:rsidR="000C7522" w:rsidRPr="00733DAE">
        <w:rPr>
          <w:lang w:val="kl-GL"/>
        </w:rPr>
        <w:t xml:space="preserve">, </w:t>
      </w:r>
      <w:r w:rsidR="0009656C" w:rsidRPr="00733DAE">
        <w:rPr>
          <w:lang w:val="kl-GL"/>
        </w:rPr>
        <w:t>illua-tungeriit akornanni akiliinerit ingerlateqqissimanngippagit</w:t>
      </w:r>
      <w:r w:rsidR="000C7522" w:rsidRPr="00733DAE">
        <w:rPr>
          <w:lang w:val="kl-GL"/>
        </w:rPr>
        <w:t>.</w:t>
      </w:r>
    </w:p>
    <w:p w14:paraId="2B194035" w14:textId="02C0ED80" w:rsidR="00AC3537" w:rsidRPr="00733DAE" w:rsidRDefault="00AC3537" w:rsidP="000C7522">
      <w:pPr>
        <w:spacing w:line="288" w:lineRule="auto"/>
        <w:rPr>
          <w:lang w:val="kl-GL"/>
        </w:rPr>
      </w:pPr>
    </w:p>
    <w:p w14:paraId="3E63FC7A" w14:textId="55C8DF78" w:rsidR="00AC3537" w:rsidRPr="00733DAE" w:rsidRDefault="0009656C" w:rsidP="000070F8">
      <w:pPr>
        <w:spacing w:line="288" w:lineRule="auto"/>
        <w:rPr>
          <w:lang w:val="kl-GL"/>
        </w:rPr>
      </w:pPr>
      <w:r w:rsidRPr="00733DAE">
        <w:rPr>
          <w:lang w:val="kl-GL"/>
        </w:rPr>
        <w:t>Kiffartuussisarfikkoortut Kalaallit Nunaanni angerlarsimaffeqanngitsut nalunaaruteqarnissamut pisussaaffimmut ilaanngillat</w:t>
      </w:r>
      <w:r w:rsidR="001D117D" w:rsidRPr="00733DAE">
        <w:rPr>
          <w:lang w:val="kl-GL"/>
        </w:rPr>
        <w:t xml:space="preserve">, </w:t>
      </w:r>
      <w:r w:rsidR="0044572A" w:rsidRPr="00733DAE">
        <w:rPr>
          <w:lang w:val="kl-GL"/>
        </w:rPr>
        <w:t>Kalaallit Nunaanni inatsisit suliffeqarfinnut Kalaallit Nunaata avataani angerlarsimaffilinnut atuutsinneqarnissaat tamatumani periarfissaanngimmat</w:t>
      </w:r>
      <w:r w:rsidR="001D117D" w:rsidRPr="00733DAE">
        <w:rPr>
          <w:lang w:val="kl-GL"/>
        </w:rPr>
        <w:t>. OECD</w:t>
      </w:r>
      <w:r w:rsidR="0044572A" w:rsidRPr="00733DAE">
        <w:rPr>
          <w:lang w:val="kl-GL"/>
        </w:rPr>
        <w:t>-mili maannakkut isumaliutersuutigineqarpoq nunat akornanni paasissutissat taamaattut agguaanneqartarnissaat pillugit nunani tamalaani suleqatigiinnerup annertusarnissaa</w:t>
      </w:r>
      <w:r w:rsidR="000070F8" w:rsidRPr="00733DAE">
        <w:rPr>
          <w:lang w:val="kl-GL"/>
        </w:rPr>
        <w:t>.</w:t>
      </w:r>
    </w:p>
    <w:p w14:paraId="49DB0BAA" w14:textId="77777777" w:rsidR="000C7522" w:rsidRPr="00733DAE" w:rsidRDefault="000C7522" w:rsidP="000C7522">
      <w:pPr>
        <w:spacing w:line="288" w:lineRule="auto"/>
        <w:rPr>
          <w:lang w:val="kl-GL"/>
        </w:rPr>
      </w:pPr>
    </w:p>
    <w:p w14:paraId="2FD7400B" w14:textId="7C7E9874" w:rsidR="00404F3F" w:rsidRPr="00733DAE" w:rsidRDefault="0044572A" w:rsidP="00404F3F">
      <w:pPr>
        <w:spacing w:line="288" w:lineRule="auto"/>
        <w:rPr>
          <w:lang w:val="kl-GL"/>
        </w:rPr>
      </w:pPr>
      <w:r w:rsidRPr="00733DAE">
        <w:rPr>
          <w:lang w:val="kl-GL"/>
        </w:rPr>
        <w:t>Siunnersuutip ataatsimut akileraarnissamut pisussaasumut kiisalu akileraartarnermik ingerlatsivimmut akileraaruteqartarnerup pitsaanerusumik ingerlanissaanut qulakkeerinneqataassaaq</w:t>
      </w:r>
      <w:r w:rsidR="00404F3F" w:rsidRPr="00733DAE">
        <w:rPr>
          <w:lang w:val="kl-GL"/>
        </w:rPr>
        <w:t xml:space="preserve">. </w:t>
      </w:r>
      <w:r w:rsidRPr="00733DAE">
        <w:rPr>
          <w:lang w:val="kl-GL"/>
        </w:rPr>
        <w:t>Peqatigitillugu assigiimmik sullissinermut, unammilleqatigiinnermi atugassarititaasunik naligiinnerusunik tapersersueqataassaaq kiisalu akileraannginnissamut pinaveersaartitsinermut sunneeqataassalluni</w:t>
      </w:r>
      <w:r w:rsidR="00404F3F" w:rsidRPr="00733DAE">
        <w:rPr>
          <w:lang w:val="kl-GL"/>
        </w:rPr>
        <w:t xml:space="preserve">. </w:t>
      </w:r>
      <w:r w:rsidR="00D107F8" w:rsidRPr="00733DAE">
        <w:rPr>
          <w:lang w:val="kl-GL"/>
        </w:rPr>
        <w:t>Siunnersuutip taamaasilluni qulakkiissavaa</w:t>
      </w:r>
      <w:r w:rsidR="00404F3F" w:rsidRPr="00733DAE">
        <w:rPr>
          <w:lang w:val="kl-GL"/>
        </w:rPr>
        <w:t xml:space="preserve">, </w:t>
      </w:r>
      <w:r w:rsidR="00524834" w:rsidRPr="00733DAE">
        <w:rPr>
          <w:lang w:val="kl-GL"/>
        </w:rPr>
        <w:t>nioqqutissianik pineqartunik nalinginnaasumik tuniniaasartut digitalimik kiffartuussisarfinnut unammillernermi ajornerusumik inissinnginnissa</w:t>
      </w:r>
      <w:r w:rsidR="00404F3F" w:rsidRPr="00733DAE">
        <w:rPr>
          <w:lang w:val="kl-GL"/>
        </w:rPr>
        <w:t>at.</w:t>
      </w:r>
    </w:p>
    <w:p w14:paraId="6FC0BC29" w14:textId="77777777" w:rsidR="00404F3F" w:rsidRPr="00733DAE" w:rsidRDefault="00404F3F" w:rsidP="00404F3F">
      <w:pPr>
        <w:spacing w:line="288" w:lineRule="auto"/>
        <w:rPr>
          <w:lang w:val="kl-GL"/>
        </w:rPr>
      </w:pPr>
    </w:p>
    <w:p w14:paraId="4FFF6CC0" w14:textId="608D6793" w:rsidR="00404F3F" w:rsidRPr="00733DAE" w:rsidRDefault="00524834" w:rsidP="00404F3F">
      <w:pPr>
        <w:spacing w:line="288" w:lineRule="auto"/>
        <w:rPr>
          <w:lang w:val="kl-GL"/>
        </w:rPr>
      </w:pPr>
      <w:r w:rsidRPr="00733DAE">
        <w:rPr>
          <w:lang w:val="kl-GL"/>
        </w:rPr>
        <w:t>Siunnersuutip nassatarissanngilaa akileraartussaatitaasunut akileraartussaatitaaneq annertunerusoq</w:t>
      </w:r>
      <w:r w:rsidR="00404F3F" w:rsidRPr="00733DAE">
        <w:rPr>
          <w:lang w:val="kl-GL"/>
        </w:rPr>
        <w:t xml:space="preserve">. </w:t>
      </w:r>
      <w:r w:rsidRPr="00733DAE">
        <w:rPr>
          <w:lang w:val="kl-GL"/>
        </w:rPr>
        <w:t>Akileraartarnermut ingerlatsiviup nalilerpagu</w:t>
      </w:r>
      <w:r w:rsidR="00404F3F" w:rsidRPr="00733DAE">
        <w:rPr>
          <w:lang w:val="kl-GL"/>
        </w:rPr>
        <w:t xml:space="preserve">, </w:t>
      </w:r>
      <w:r w:rsidRPr="00733DAE">
        <w:rPr>
          <w:lang w:val="kl-GL"/>
        </w:rPr>
        <w:t>isertitat akileraaruteqaataasussaanngitsut pineqartut</w:t>
      </w:r>
      <w:r w:rsidR="00404F3F" w:rsidRPr="00733DAE">
        <w:rPr>
          <w:lang w:val="kl-GL"/>
        </w:rPr>
        <w:t xml:space="preserve">, </w:t>
      </w:r>
      <w:r w:rsidRPr="00733DAE">
        <w:rPr>
          <w:lang w:val="kl-GL"/>
        </w:rPr>
        <w:t>assersuutigalugu akileraaruteqartussaasup nammineerluni pigisaminik tunisinera</w:t>
      </w:r>
      <w:r w:rsidR="00404F3F" w:rsidRPr="00733DAE">
        <w:rPr>
          <w:lang w:val="kl-GL"/>
        </w:rPr>
        <w:t xml:space="preserve">, </w:t>
      </w:r>
      <w:r w:rsidRPr="00733DAE">
        <w:rPr>
          <w:lang w:val="kl-GL"/>
        </w:rPr>
        <w:t>tak</w:t>
      </w:r>
      <w:r w:rsidR="00404F3F" w:rsidRPr="00733DAE">
        <w:rPr>
          <w:lang w:val="kl-GL"/>
        </w:rPr>
        <w:t xml:space="preserve">. </w:t>
      </w:r>
      <w:r w:rsidRPr="00733DAE">
        <w:rPr>
          <w:lang w:val="kl-GL"/>
        </w:rPr>
        <w:t xml:space="preserve">aningaasarsianit akileraarutit pillugit inatsimmi </w:t>
      </w:r>
      <w:r w:rsidR="00404F3F" w:rsidRPr="00733DAE">
        <w:rPr>
          <w:lang w:val="kl-GL"/>
        </w:rPr>
        <w:t xml:space="preserve">§ 34, nr. 2, </w:t>
      </w:r>
      <w:r w:rsidRPr="00733DAE">
        <w:rPr>
          <w:lang w:val="kl-GL"/>
        </w:rPr>
        <w:t>isertitat akileraartussaatitaanermut ilaassanngillat</w:t>
      </w:r>
      <w:r w:rsidR="00404F3F" w:rsidRPr="00733DAE">
        <w:rPr>
          <w:lang w:val="kl-GL"/>
        </w:rPr>
        <w:t xml:space="preserve">, </w:t>
      </w:r>
      <w:r w:rsidRPr="00733DAE">
        <w:rPr>
          <w:lang w:val="kl-GL"/>
        </w:rPr>
        <w:t xml:space="preserve">nalunaartussaatitaanermut </w:t>
      </w:r>
      <w:r w:rsidR="001359CC" w:rsidRPr="00733DAE">
        <w:rPr>
          <w:lang w:val="kl-GL"/>
        </w:rPr>
        <w:t>pisussaaffimmik</w:t>
      </w:r>
      <w:r w:rsidRPr="00733DAE">
        <w:rPr>
          <w:lang w:val="kl-GL"/>
        </w:rPr>
        <w:t xml:space="preserve"> ilaagaluarpataluunniit</w:t>
      </w:r>
      <w:r w:rsidR="00404F3F" w:rsidRPr="00733DAE">
        <w:rPr>
          <w:lang w:val="kl-GL"/>
        </w:rPr>
        <w:t>.</w:t>
      </w:r>
    </w:p>
    <w:p w14:paraId="72E2BC77" w14:textId="77777777" w:rsidR="00564A28" w:rsidRPr="00733DAE" w:rsidRDefault="00564A28" w:rsidP="009544E0">
      <w:pPr>
        <w:spacing w:line="288" w:lineRule="auto"/>
        <w:rPr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52"/>
      </w:tblGrid>
      <w:tr w:rsidR="00564A28" w:rsidRPr="00733DAE" w14:paraId="65395713" w14:textId="77777777" w:rsidTr="00627544">
        <w:tc>
          <w:tcPr>
            <w:tcW w:w="9210" w:type="dxa"/>
            <w:gridSpan w:val="2"/>
          </w:tcPr>
          <w:p w14:paraId="7F651DE8" w14:textId="622DDEF4" w:rsidR="00564A28" w:rsidRPr="00733DAE" w:rsidRDefault="00524834" w:rsidP="009544E0">
            <w:pPr>
              <w:spacing w:line="288" w:lineRule="auto"/>
              <w:jc w:val="center"/>
              <w:rPr>
                <w:b/>
                <w:lang w:val="kl-GL"/>
              </w:rPr>
            </w:pPr>
            <w:r w:rsidRPr="00733DAE">
              <w:rPr>
                <w:b/>
                <w:lang w:val="kl-GL"/>
              </w:rPr>
              <w:t>Inatsisissatut siunnersuut inatsimmut atuuttumut sanilliullugu</w:t>
            </w:r>
          </w:p>
        </w:tc>
      </w:tr>
      <w:tr w:rsidR="00564A28" w:rsidRPr="00382064" w14:paraId="567722DE" w14:textId="77777777" w:rsidTr="00627544">
        <w:tc>
          <w:tcPr>
            <w:tcW w:w="4605" w:type="dxa"/>
          </w:tcPr>
          <w:p w14:paraId="63CE4F3D" w14:textId="12FE8007" w:rsidR="00564A28" w:rsidRPr="00733DAE" w:rsidRDefault="00524834" w:rsidP="009544E0">
            <w:pPr>
              <w:spacing w:line="288" w:lineRule="auto"/>
              <w:rPr>
                <w:i/>
                <w:lang w:val="kl-GL"/>
              </w:rPr>
            </w:pPr>
            <w:r w:rsidRPr="00733DAE">
              <w:rPr>
                <w:i/>
                <w:lang w:val="kl-GL"/>
              </w:rPr>
              <w:t>Oqaaseqaat atuuttoq</w:t>
            </w:r>
          </w:p>
        </w:tc>
        <w:tc>
          <w:tcPr>
            <w:tcW w:w="4605" w:type="dxa"/>
          </w:tcPr>
          <w:p w14:paraId="7CC2C11B" w14:textId="4F418D4C" w:rsidR="00564A28" w:rsidRPr="00733DAE" w:rsidRDefault="00524834" w:rsidP="002E6176">
            <w:pPr>
              <w:spacing w:line="288" w:lineRule="auto"/>
              <w:rPr>
                <w:i/>
                <w:lang w:val="kl-GL"/>
              </w:rPr>
            </w:pPr>
            <w:r w:rsidRPr="00733DAE">
              <w:rPr>
                <w:i/>
                <w:lang w:val="kl-GL"/>
              </w:rPr>
              <w:t>Inat</w:t>
            </w:r>
            <w:r w:rsidR="00D17804">
              <w:rPr>
                <w:i/>
                <w:lang w:val="kl-GL"/>
              </w:rPr>
              <w:t>s</w:t>
            </w:r>
            <w:r w:rsidRPr="00733DAE">
              <w:rPr>
                <w:i/>
                <w:lang w:val="kl-GL"/>
              </w:rPr>
              <w:t>isissatut siunnersuut</w:t>
            </w:r>
          </w:p>
        </w:tc>
      </w:tr>
      <w:tr w:rsidR="00564A28" w:rsidRPr="00733DAE" w14:paraId="7D1DEF98" w14:textId="77777777" w:rsidTr="00627544">
        <w:tc>
          <w:tcPr>
            <w:tcW w:w="4605" w:type="dxa"/>
          </w:tcPr>
          <w:p w14:paraId="33817471" w14:textId="77777777" w:rsidR="00564A28" w:rsidRPr="00733DAE" w:rsidRDefault="00564A28" w:rsidP="009544E0">
            <w:pPr>
              <w:spacing w:line="288" w:lineRule="auto"/>
              <w:rPr>
                <w:lang w:val="kl-GL"/>
              </w:rPr>
            </w:pPr>
          </w:p>
        </w:tc>
        <w:tc>
          <w:tcPr>
            <w:tcW w:w="4605" w:type="dxa"/>
          </w:tcPr>
          <w:p w14:paraId="085CEC12" w14:textId="77777777" w:rsidR="00564A28" w:rsidRPr="00733DAE" w:rsidRDefault="00564A28" w:rsidP="002E6176">
            <w:pPr>
              <w:spacing w:line="288" w:lineRule="auto"/>
              <w:jc w:val="center"/>
              <w:rPr>
                <w:b/>
                <w:bCs/>
                <w:lang w:val="kl-GL"/>
              </w:rPr>
            </w:pPr>
            <w:r w:rsidRPr="00733DAE">
              <w:rPr>
                <w:b/>
                <w:bCs/>
                <w:lang w:val="kl-GL"/>
              </w:rPr>
              <w:t xml:space="preserve">§ </w:t>
            </w:r>
            <w:r w:rsidR="00D311CC" w:rsidRPr="00733DAE">
              <w:rPr>
                <w:b/>
                <w:bCs/>
                <w:lang w:val="kl-GL"/>
              </w:rPr>
              <w:t>1</w:t>
            </w:r>
          </w:p>
          <w:p w14:paraId="6FD919EC" w14:textId="77777777" w:rsidR="00564A28" w:rsidRPr="00733DAE" w:rsidRDefault="00564A28" w:rsidP="002E6176">
            <w:pPr>
              <w:spacing w:line="288" w:lineRule="auto"/>
              <w:rPr>
                <w:bCs/>
                <w:lang w:val="kl-GL"/>
              </w:rPr>
            </w:pPr>
          </w:p>
          <w:p w14:paraId="64B489F9" w14:textId="1631EF4A" w:rsidR="00564A28" w:rsidRPr="00733DAE" w:rsidRDefault="00524834" w:rsidP="000B5CF7">
            <w:pPr>
              <w:rPr>
                <w:bCs/>
                <w:lang w:val="kl-GL"/>
              </w:rPr>
            </w:pPr>
            <w:r w:rsidRPr="00733DAE">
              <w:rPr>
                <w:bCs/>
                <w:lang w:val="kl-GL"/>
              </w:rPr>
              <w:t>Akileraaruserinermik ingerlatsineq pillugu Inatsisartut inatsisaanni nr. 11, 2. november 2006-imeersumi, kingullermik Inatsisartut inatsisaanni nr. 12, 1. december 2021-mi allanngortinneqartumi, tulliuttut allannguutigineqarput:</w:t>
            </w:r>
          </w:p>
        </w:tc>
      </w:tr>
      <w:tr w:rsidR="004B32BB" w:rsidRPr="00733DAE" w14:paraId="09B52B6B" w14:textId="77777777" w:rsidTr="00627544">
        <w:tc>
          <w:tcPr>
            <w:tcW w:w="4605" w:type="dxa"/>
          </w:tcPr>
          <w:p w14:paraId="1C8098DE" w14:textId="77777777" w:rsidR="004B32BB" w:rsidRPr="00733DAE" w:rsidRDefault="004B32BB" w:rsidP="009544E0">
            <w:pPr>
              <w:spacing w:line="288" w:lineRule="auto"/>
              <w:rPr>
                <w:lang w:val="kl-GL"/>
              </w:rPr>
            </w:pPr>
          </w:p>
        </w:tc>
        <w:tc>
          <w:tcPr>
            <w:tcW w:w="4605" w:type="dxa"/>
          </w:tcPr>
          <w:p w14:paraId="2445B24D" w14:textId="299B7975" w:rsidR="004B32BB" w:rsidRPr="00733DAE" w:rsidRDefault="004B32BB" w:rsidP="007D3736">
            <w:pPr>
              <w:pStyle w:val="Listeafsnit"/>
              <w:numPr>
                <w:ilvl w:val="0"/>
                <w:numId w:val="22"/>
              </w:numPr>
              <w:spacing w:line="288" w:lineRule="auto"/>
              <w:ind w:left="215" w:hanging="284"/>
              <w:rPr>
                <w:bCs/>
                <w:lang w:val="kl-GL"/>
              </w:rPr>
            </w:pPr>
            <w:r w:rsidRPr="00733DAE">
              <w:rPr>
                <w:bCs/>
                <w:i/>
                <w:lang w:val="kl-GL"/>
              </w:rPr>
              <w:t xml:space="preserve">§ </w:t>
            </w:r>
            <w:r w:rsidR="007D3736" w:rsidRPr="00733DAE">
              <w:rPr>
                <w:bCs/>
                <w:i/>
                <w:lang w:val="kl-GL"/>
              </w:rPr>
              <w:t>33 f</w:t>
            </w:r>
            <w:r w:rsidR="00524834" w:rsidRPr="00733DAE">
              <w:rPr>
                <w:bCs/>
                <w:i/>
                <w:lang w:val="kl-GL"/>
              </w:rPr>
              <w:t>-ip</w:t>
            </w:r>
            <w:r w:rsidRPr="00733DAE">
              <w:rPr>
                <w:bCs/>
                <w:lang w:val="kl-GL"/>
              </w:rPr>
              <w:t xml:space="preserve"> </w:t>
            </w:r>
            <w:r w:rsidR="00524834" w:rsidRPr="00733DAE">
              <w:rPr>
                <w:bCs/>
                <w:lang w:val="kl-GL"/>
              </w:rPr>
              <w:t>kingorna ilanngunneqassaaq</w:t>
            </w:r>
            <w:r w:rsidRPr="00733DAE">
              <w:rPr>
                <w:bCs/>
                <w:lang w:val="kl-GL"/>
              </w:rPr>
              <w:t>:</w:t>
            </w:r>
          </w:p>
          <w:p w14:paraId="28DC0ED9" w14:textId="5FEF4A31" w:rsidR="00524834" w:rsidRPr="00733DAE" w:rsidRDefault="00837320" w:rsidP="00524834">
            <w:pPr>
              <w:rPr>
                <w:bCs/>
                <w:lang w:val="kl-GL"/>
              </w:rPr>
            </w:pPr>
            <w:r w:rsidRPr="00733DAE">
              <w:rPr>
                <w:bCs/>
                <w:lang w:val="kl-GL"/>
              </w:rPr>
              <w:t xml:space="preserve">  </w:t>
            </w:r>
            <w:r w:rsidR="000B5CF7" w:rsidRPr="00733DAE">
              <w:rPr>
                <w:bCs/>
                <w:lang w:val="kl-GL"/>
              </w:rPr>
              <w:t>”</w:t>
            </w:r>
            <w:r w:rsidR="000B5CF7" w:rsidRPr="00733DAE">
              <w:rPr>
                <w:b/>
                <w:bCs/>
                <w:lang w:val="kl-GL"/>
              </w:rPr>
              <w:t xml:space="preserve">§ 33 g.  </w:t>
            </w:r>
            <w:r w:rsidR="00524834" w:rsidRPr="00733DAE">
              <w:rPr>
                <w:bCs/>
                <w:lang w:val="kl-GL"/>
              </w:rPr>
              <w:t>Digita</w:t>
            </w:r>
            <w:r w:rsidR="00524834" w:rsidRPr="00733DAE">
              <w:rPr>
                <w:lang w:val="kl-GL"/>
              </w:rPr>
              <w:t>limik kiffartuussisarfikkoortumik tuniniaasartut kiisalu pisisartut akornanni attaveqartitsisoq</w:t>
            </w:r>
            <w:r w:rsidR="00524834" w:rsidRPr="00733DAE">
              <w:rPr>
                <w:bCs/>
                <w:lang w:val="kl-GL"/>
              </w:rPr>
              <w:t xml:space="preserve">, akileraarutissat annertussusilernissaannut </w:t>
            </w:r>
            <w:r w:rsidR="00524834" w:rsidRPr="00733DAE">
              <w:rPr>
                <w:bCs/>
                <w:lang w:val="kl-GL"/>
              </w:rPr>
              <w:lastRenderedPageBreak/>
              <w:t>atugassanik ukiut tamaasa kaammattorneqarani akileraartarnermut ingerlatsivimmut sullissinerup imarisai pillugit paasissutissiissaaq</w:t>
            </w:r>
            <w:bookmarkStart w:id="1" w:name="_Hlk98161695"/>
            <w:r w:rsidR="00524834" w:rsidRPr="00733DAE">
              <w:rPr>
                <w:bCs/>
                <w:lang w:val="kl-GL"/>
              </w:rPr>
              <w:t>, matuma ataani ateq, najugaq, akissarsianik, nioqqummik imaluunniit kiffartuussinermik tigusisup CPR-ia imaluunniit CPR-nr.-a, akissarsiat ingerlateqqinneqartut annertussusaa kiisalu kontonormu, akissarsiat ikineqarfiat il.il. pillugit paasissutissat.</w:t>
            </w:r>
            <w:bookmarkEnd w:id="1"/>
          </w:p>
          <w:p w14:paraId="1D3263AA" w14:textId="79FE350E" w:rsidR="00524834" w:rsidRPr="00733DAE" w:rsidRDefault="00524834" w:rsidP="00524834">
            <w:pPr>
              <w:rPr>
                <w:bCs/>
                <w:lang w:val="kl-GL"/>
              </w:rPr>
            </w:pPr>
            <w:r w:rsidRPr="00733DAE">
              <w:rPr>
                <w:bCs/>
                <w:lang w:val="kl-GL"/>
              </w:rPr>
              <w:t xml:space="preserve">  </w:t>
            </w:r>
            <w:r w:rsidRPr="00733DAE">
              <w:rPr>
                <w:bCs/>
                <w:i/>
                <w:lang w:val="kl-GL"/>
              </w:rPr>
              <w:t>Imm. 2.</w:t>
            </w:r>
            <w:r w:rsidRPr="00733DAE">
              <w:rPr>
                <w:bCs/>
                <w:lang w:val="kl-GL"/>
              </w:rPr>
              <w:t xml:space="preserve">  Imm. 1 atuutissanngilaq, nioqqutinik imaluunniit kiffartuussinernik sullissisoq taxacentraliuppat imaluunniit suliffeqarfik allaappat, sullissinermut atatillugu nammineq ateq imaluunniit nammineq aningaasartuutigalugu angallassinermik suliaqartartoq.</w:t>
            </w:r>
          </w:p>
          <w:p w14:paraId="0C7543C2" w14:textId="28465293" w:rsidR="000B5CF7" w:rsidRPr="00733DAE" w:rsidRDefault="00524834" w:rsidP="00524834">
            <w:pPr>
              <w:rPr>
                <w:bCs/>
                <w:lang w:val="kl-GL"/>
              </w:rPr>
            </w:pPr>
            <w:r w:rsidRPr="00733DAE">
              <w:rPr>
                <w:bCs/>
                <w:lang w:val="kl-GL"/>
              </w:rPr>
              <w:t xml:space="preserve">  </w:t>
            </w:r>
            <w:r w:rsidRPr="00733DAE">
              <w:rPr>
                <w:bCs/>
                <w:i/>
                <w:lang w:val="kl-GL"/>
              </w:rPr>
              <w:t xml:space="preserve">Imm. 3. </w:t>
            </w:r>
            <w:r w:rsidRPr="00733DAE">
              <w:rPr>
                <w:bCs/>
                <w:lang w:val="kl-GL"/>
              </w:rPr>
              <w:t xml:space="preserve"> Naalakkersuisut imm. 1 aamma 2 naapertorlugu paasissutissanik tunniussineq pillugu malittarisassanik sukumiinerusunik aalajangersaasinnaapput.</w:t>
            </w:r>
            <w:r w:rsidR="000B5CF7" w:rsidRPr="00733DAE">
              <w:rPr>
                <w:bCs/>
                <w:lang w:val="kl-GL"/>
              </w:rPr>
              <w:t>”</w:t>
            </w:r>
          </w:p>
        </w:tc>
      </w:tr>
      <w:tr w:rsidR="00564A28" w:rsidRPr="00382064" w14:paraId="61C2C213" w14:textId="77777777" w:rsidTr="00627544">
        <w:tc>
          <w:tcPr>
            <w:tcW w:w="4605" w:type="dxa"/>
          </w:tcPr>
          <w:p w14:paraId="38B7FB72" w14:textId="77777777" w:rsidR="00564A28" w:rsidRPr="00733DAE" w:rsidRDefault="00564A28" w:rsidP="009544E0">
            <w:pPr>
              <w:spacing w:line="288" w:lineRule="auto"/>
              <w:rPr>
                <w:lang w:val="kl-GL"/>
              </w:rPr>
            </w:pPr>
          </w:p>
        </w:tc>
        <w:tc>
          <w:tcPr>
            <w:tcW w:w="4605" w:type="dxa"/>
          </w:tcPr>
          <w:p w14:paraId="05360934" w14:textId="77777777" w:rsidR="00564A28" w:rsidRPr="00733DAE" w:rsidRDefault="00564A28" w:rsidP="002E6176">
            <w:pPr>
              <w:spacing w:line="288" w:lineRule="auto"/>
              <w:jc w:val="center"/>
              <w:rPr>
                <w:b/>
                <w:lang w:val="kl-GL"/>
              </w:rPr>
            </w:pPr>
            <w:r w:rsidRPr="00733DAE">
              <w:rPr>
                <w:b/>
                <w:lang w:val="kl-GL"/>
              </w:rPr>
              <w:t xml:space="preserve">§ </w:t>
            </w:r>
            <w:r w:rsidR="00D311CC" w:rsidRPr="00733DAE">
              <w:rPr>
                <w:b/>
                <w:lang w:val="kl-GL"/>
              </w:rPr>
              <w:t>2</w:t>
            </w:r>
          </w:p>
          <w:p w14:paraId="050BB9A1" w14:textId="77777777" w:rsidR="00564A28" w:rsidRPr="00733DAE" w:rsidRDefault="00564A28" w:rsidP="002E6176">
            <w:pPr>
              <w:spacing w:line="288" w:lineRule="auto"/>
              <w:rPr>
                <w:lang w:val="kl-GL"/>
              </w:rPr>
            </w:pPr>
          </w:p>
          <w:p w14:paraId="2DDD0FA2" w14:textId="38FAF47A" w:rsidR="00564A28" w:rsidRPr="00733DAE" w:rsidRDefault="00524834" w:rsidP="002E6176">
            <w:pPr>
              <w:spacing w:line="288" w:lineRule="auto"/>
              <w:rPr>
                <w:lang w:val="kl-GL"/>
              </w:rPr>
            </w:pPr>
            <w:r w:rsidRPr="00733DAE">
              <w:rPr>
                <w:lang w:val="kl-GL"/>
              </w:rPr>
              <w:t>Inatsisartut inatsisaat ulloq 1. januar 2023 atuutilissaaq.</w:t>
            </w:r>
          </w:p>
          <w:p w14:paraId="14AD91E5" w14:textId="77777777" w:rsidR="00564A28" w:rsidRPr="00733DAE" w:rsidRDefault="00564A28" w:rsidP="002E6176">
            <w:pPr>
              <w:spacing w:line="288" w:lineRule="auto"/>
              <w:rPr>
                <w:lang w:val="kl-GL"/>
              </w:rPr>
            </w:pPr>
          </w:p>
        </w:tc>
      </w:tr>
    </w:tbl>
    <w:p w14:paraId="079C4279" w14:textId="77777777" w:rsidR="00564A28" w:rsidRPr="00733DAE" w:rsidRDefault="00564A28" w:rsidP="009544E0">
      <w:pPr>
        <w:spacing w:line="288" w:lineRule="auto"/>
        <w:rPr>
          <w:lang w:val="kl-GL"/>
        </w:rPr>
      </w:pPr>
    </w:p>
    <w:p w14:paraId="10AEE132" w14:textId="7F8D606B" w:rsidR="008E357B" w:rsidRPr="00733DAE" w:rsidRDefault="008E357B" w:rsidP="002E6176">
      <w:pPr>
        <w:spacing w:line="288" w:lineRule="auto"/>
        <w:rPr>
          <w:b/>
          <w:lang w:val="kl-GL"/>
        </w:rPr>
      </w:pPr>
      <w:r w:rsidRPr="00733DAE">
        <w:rPr>
          <w:b/>
          <w:lang w:val="kl-GL"/>
        </w:rPr>
        <w:t xml:space="preserve">3. </w:t>
      </w:r>
      <w:r w:rsidR="00524834" w:rsidRPr="00733DAE">
        <w:rPr>
          <w:b/>
          <w:lang w:val="kl-GL"/>
        </w:rPr>
        <w:t>Pisortanut aningaasaqarnikkut allaffissornikkullu kinguneqaatissat</w:t>
      </w:r>
    </w:p>
    <w:p w14:paraId="4AD12FB5" w14:textId="3A294864" w:rsidR="00892785" w:rsidRPr="00733DAE" w:rsidRDefault="00892785" w:rsidP="002E6176">
      <w:pPr>
        <w:spacing w:line="288" w:lineRule="auto"/>
        <w:rPr>
          <w:lang w:val="kl-GL"/>
        </w:rPr>
      </w:pPr>
    </w:p>
    <w:p w14:paraId="264D894A" w14:textId="1145D86D" w:rsidR="00C23FCA" w:rsidRPr="00733DAE" w:rsidRDefault="00C47289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Siunnersuut akileraaruserinermi suliaqarnermik pitsaanerusumik qulakkeerinnissaaq</w:t>
      </w:r>
      <w:r w:rsidR="00D033BE" w:rsidRPr="00733DAE">
        <w:rPr>
          <w:lang w:val="kl-GL"/>
        </w:rPr>
        <w:t>.</w:t>
      </w:r>
      <w:r w:rsidR="009C6091" w:rsidRPr="00733DAE">
        <w:rPr>
          <w:lang w:val="kl-GL"/>
        </w:rPr>
        <w:t xml:space="preserve"> </w:t>
      </w:r>
      <w:r w:rsidRPr="00733DAE">
        <w:rPr>
          <w:lang w:val="kl-GL"/>
        </w:rPr>
        <w:t>Allamit pingajuusumit nalunaarutiginninnerit pisuni amerlasuuni nalunaarutiginninnermik qaffasinnerusumik eqquutsitsinermik kiisalu pitsaassutsimik pitsaanerusumik kinguneqassapput</w:t>
      </w:r>
      <w:r w:rsidR="00D033BE" w:rsidRPr="00733DAE">
        <w:rPr>
          <w:lang w:val="kl-GL"/>
        </w:rPr>
        <w:t>.</w:t>
      </w:r>
    </w:p>
    <w:p w14:paraId="721C10F5" w14:textId="77777777" w:rsidR="001D258E" w:rsidRPr="00733DAE" w:rsidRDefault="001D258E" w:rsidP="002E6176">
      <w:pPr>
        <w:spacing w:line="288" w:lineRule="auto"/>
        <w:rPr>
          <w:lang w:val="kl-GL"/>
        </w:rPr>
      </w:pPr>
    </w:p>
    <w:p w14:paraId="5987E62B" w14:textId="25146A2A" w:rsidR="00421F59" w:rsidRPr="00733DAE" w:rsidRDefault="00C47289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Paasissutissiinissamut pi</w:t>
      </w:r>
      <w:r w:rsidR="001359CC" w:rsidRPr="00733DAE">
        <w:rPr>
          <w:lang w:val="kl-GL"/>
        </w:rPr>
        <w:t>sussaaffik</w:t>
      </w:r>
      <w:r w:rsidRPr="00733DAE">
        <w:rPr>
          <w:lang w:val="kl-GL"/>
        </w:rPr>
        <w:t xml:space="preserve"> nutaaq aaqqiissummik eqqussinermut atatillugu aningaasartuutinik amerlanerusunik nassataqassasoq missingerneqarpoq</w:t>
      </w:r>
      <w:r w:rsidR="001D258E" w:rsidRPr="00733DAE">
        <w:rPr>
          <w:lang w:val="kl-GL"/>
        </w:rPr>
        <w:t xml:space="preserve">, </w:t>
      </w:r>
      <w:r w:rsidRPr="00733DAE">
        <w:rPr>
          <w:lang w:val="kl-GL"/>
        </w:rPr>
        <w:t>matuma ataani edb-systeminik pioreersunik tulluarsaanermi kiisalu, pingaartumik eqqussinermi paasissutissat tiguneqartut pitsaassusaasa qulakkeernissaannut atatillugu</w:t>
      </w:r>
      <w:r w:rsidR="001D258E" w:rsidRPr="00733DAE">
        <w:rPr>
          <w:lang w:val="kl-GL"/>
        </w:rPr>
        <w:t xml:space="preserve">. </w:t>
      </w:r>
      <w:r w:rsidRPr="00733DAE">
        <w:rPr>
          <w:lang w:val="kl-GL"/>
        </w:rPr>
        <w:t xml:space="preserve">Nalunaarutiginninnermili qaffasinnerusumik eqqortitsineq kiisalu pitsaassutsip pitsanngoriarneranik ullumikkut akileraarusiisarnermut atatillugu iluaqutissanik atorneqartartunik amerlanerusunik </w:t>
      </w:r>
      <w:r w:rsidR="00B069FF" w:rsidRPr="00733DAE">
        <w:rPr>
          <w:lang w:val="kl-GL"/>
        </w:rPr>
        <w:t>atorunnaarsitsissasoq naatsorsuutigineqarpoq</w:t>
      </w:r>
      <w:r w:rsidR="001D258E" w:rsidRPr="00733DAE">
        <w:rPr>
          <w:lang w:val="kl-GL"/>
        </w:rPr>
        <w:t>.</w:t>
      </w:r>
    </w:p>
    <w:p w14:paraId="4783325D" w14:textId="77777777" w:rsidR="00D63FD5" w:rsidRPr="00733DAE" w:rsidRDefault="00D63FD5" w:rsidP="002E6176">
      <w:pPr>
        <w:spacing w:line="288" w:lineRule="auto"/>
        <w:rPr>
          <w:lang w:val="kl-GL"/>
        </w:rPr>
      </w:pPr>
    </w:p>
    <w:p w14:paraId="3B8B6ADA" w14:textId="2D9C5041" w:rsidR="00D63FD5" w:rsidRPr="00733DAE" w:rsidRDefault="000957FB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lastRenderedPageBreak/>
        <w:t>Akileraarutinit isertitassatut qaffariarnissat naatsorsuutigisat, ukiuni tulliuttuni akileraarutinik akiliinissanik aalajangiineroreersuni nalornissutigineqartut iluanni ilaareerput</w:t>
      </w:r>
      <w:r w:rsidR="006F5DD3" w:rsidRPr="00733DAE">
        <w:rPr>
          <w:lang w:val="kl-GL"/>
        </w:rPr>
        <w:t xml:space="preserve">. </w:t>
      </w:r>
      <w:r w:rsidRPr="00733DAE">
        <w:rPr>
          <w:lang w:val="kl-GL"/>
        </w:rPr>
        <w:t>2023-mut siumullu akileraarutinit isertitassatut missingiutaareersut allanngortinneqarnissaat pisariaqartutut isigineqanngilaq</w:t>
      </w:r>
      <w:r w:rsidR="00D63FD5" w:rsidRPr="00733DAE">
        <w:rPr>
          <w:lang w:val="kl-GL"/>
        </w:rPr>
        <w:t>.</w:t>
      </w:r>
    </w:p>
    <w:p w14:paraId="1DEC60B1" w14:textId="77777777" w:rsidR="00D63FD5" w:rsidRPr="00733DAE" w:rsidRDefault="00D63FD5" w:rsidP="002E6176">
      <w:pPr>
        <w:spacing w:line="288" w:lineRule="auto"/>
        <w:rPr>
          <w:lang w:val="kl-GL"/>
        </w:rPr>
      </w:pPr>
    </w:p>
    <w:p w14:paraId="10463042" w14:textId="15F5D44A" w:rsidR="00D63FD5" w:rsidRPr="00733DAE" w:rsidRDefault="000957FB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Paasissutissiinissamut pi</w:t>
      </w:r>
      <w:r w:rsidR="001359CC" w:rsidRPr="00733DAE">
        <w:rPr>
          <w:lang w:val="kl-GL"/>
        </w:rPr>
        <w:t>sussaaffinnut</w:t>
      </w:r>
      <w:r w:rsidRPr="00733DAE">
        <w:rPr>
          <w:lang w:val="kl-GL"/>
        </w:rPr>
        <w:t xml:space="preserve"> nutaanut atatillugu aningaasartuutaanerusut, matuma ataani edb-systeminik pioreersunik tulluarsaaneq kiisalu pingaartumik eqqussinermi paasissutissat tiguneqartut pitsaassusaannik qulakkeerinninnissamut atatillugu, 2023-mut kiisalu 2024-mut akissarsiatigut 250.000 kr.-it, kiisalu Akileraartarnermut Aqutsisoqarfimmut IT-kkut aningaasartuutaanerusutigut 250.000 kr.-inik amerlassuseqassasut naatsorsuutigineqarput</w:t>
      </w:r>
      <w:r w:rsidR="00126CFB" w:rsidRPr="00733DAE">
        <w:rPr>
          <w:lang w:val="kl-GL"/>
        </w:rPr>
        <w:t xml:space="preserve">. </w:t>
      </w:r>
      <w:r w:rsidRPr="00733DAE">
        <w:rPr>
          <w:lang w:val="kl-GL"/>
        </w:rPr>
        <w:t>Aningaasartuutaanerusut taakku, inatsisissatut siunnersuut una akuersissutigineqassappat, AIS 2023-p pingajussaaneerneqannginnerani allannguutissatut siunnersuutitut suliarineqassapput</w:t>
      </w:r>
      <w:r w:rsidR="00126CFB" w:rsidRPr="00733DAE">
        <w:rPr>
          <w:lang w:val="kl-GL"/>
        </w:rPr>
        <w:t>.</w:t>
      </w:r>
    </w:p>
    <w:p w14:paraId="10FD2BF3" w14:textId="77777777" w:rsidR="000823B0" w:rsidRPr="00733DAE" w:rsidRDefault="000823B0" w:rsidP="002E6176">
      <w:pPr>
        <w:spacing w:line="288" w:lineRule="auto"/>
        <w:rPr>
          <w:b/>
          <w:lang w:val="kl-GL"/>
        </w:rPr>
      </w:pPr>
    </w:p>
    <w:p w14:paraId="07989F53" w14:textId="1FBA238D" w:rsidR="008E357B" w:rsidRPr="00733DAE" w:rsidRDefault="008E357B" w:rsidP="002E6176">
      <w:pPr>
        <w:spacing w:line="288" w:lineRule="auto"/>
        <w:rPr>
          <w:b/>
          <w:lang w:val="kl-GL"/>
        </w:rPr>
      </w:pPr>
      <w:r w:rsidRPr="00733DAE">
        <w:rPr>
          <w:b/>
          <w:lang w:val="kl-GL"/>
        </w:rPr>
        <w:t xml:space="preserve">4. </w:t>
      </w:r>
      <w:r w:rsidR="000957FB" w:rsidRPr="00733DAE">
        <w:rPr>
          <w:b/>
          <w:lang w:val="kl-GL"/>
        </w:rPr>
        <w:t>Inuussutissarsiornermut aningaasaqarnikkut allaffissornikkullu kinguneqaatissat</w:t>
      </w:r>
    </w:p>
    <w:p w14:paraId="0524E0F0" w14:textId="77777777" w:rsidR="004447BA" w:rsidRPr="00733DAE" w:rsidRDefault="004447BA" w:rsidP="002E6176">
      <w:pPr>
        <w:spacing w:line="288" w:lineRule="auto"/>
        <w:rPr>
          <w:lang w:val="kl-GL"/>
        </w:rPr>
      </w:pPr>
    </w:p>
    <w:p w14:paraId="3E136DA5" w14:textId="63689994" w:rsidR="00581823" w:rsidRPr="00733DAE" w:rsidRDefault="000957FB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Digitalimik kiffartuussisarfiit paasissutissiinissamut pisussaaffiat pillugu siunnersuut</w:t>
      </w:r>
      <w:r w:rsidR="00AB53B5" w:rsidRPr="00733DAE">
        <w:rPr>
          <w:lang w:val="kl-GL"/>
        </w:rPr>
        <w:t>,</w:t>
      </w:r>
      <w:r w:rsidR="00CD07B3" w:rsidRPr="00733DAE">
        <w:rPr>
          <w:lang w:val="kl-GL"/>
        </w:rPr>
        <w:t xml:space="preserve"> </w:t>
      </w:r>
      <w:r w:rsidRPr="00733DAE">
        <w:rPr>
          <w:lang w:val="kl-GL"/>
        </w:rPr>
        <w:t>nioqquteqartut aamma akissarsiat pillugit paasissutissanik uppernarsaanermut aallernermullu kiisalu akileraartarnermut ingerlatsivimmut nalunaaruteqartarnermut atatillugu allaffissornermut aningaasartuutit amerlinerinnik nassataqassasoq naatsorsuutigineqarpoq. Aningaasartuutini apeqqutaassapput paasissutissat suut kiffartuussisut maannakkut tigusarneraat</w:t>
      </w:r>
      <w:r w:rsidR="00CD07B3" w:rsidRPr="00733DAE">
        <w:rPr>
          <w:lang w:val="kl-GL"/>
        </w:rPr>
        <w:t>.</w:t>
      </w:r>
    </w:p>
    <w:p w14:paraId="71224EF7" w14:textId="789C33EC" w:rsidR="004447BA" w:rsidRPr="00733DAE" w:rsidRDefault="004447BA" w:rsidP="002E6176">
      <w:pPr>
        <w:spacing w:line="288" w:lineRule="auto"/>
        <w:rPr>
          <w:b/>
          <w:lang w:val="kl-GL"/>
        </w:rPr>
      </w:pPr>
    </w:p>
    <w:p w14:paraId="4C3C410E" w14:textId="2358EC24" w:rsidR="008E357B" w:rsidRPr="00733DAE" w:rsidRDefault="008E357B" w:rsidP="002E6176">
      <w:pPr>
        <w:spacing w:line="288" w:lineRule="auto"/>
        <w:rPr>
          <w:b/>
          <w:lang w:val="kl-GL"/>
        </w:rPr>
      </w:pPr>
      <w:r w:rsidRPr="00733DAE">
        <w:rPr>
          <w:b/>
          <w:lang w:val="kl-GL"/>
        </w:rPr>
        <w:t xml:space="preserve">5. </w:t>
      </w:r>
      <w:r w:rsidR="000957FB" w:rsidRPr="00733DAE">
        <w:rPr>
          <w:b/>
          <w:lang w:val="kl-GL"/>
        </w:rPr>
        <w:t>Avatangiisinut, pinngortitamut innutaasullu peqqissusaannut kinguneqaatissat</w:t>
      </w:r>
    </w:p>
    <w:p w14:paraId="3AF77418" w14:textId="77777777" w:rsidR="000957FB" w:rsidRPr="00733DAE" w:rsidRDefault="000957FB" w:rsidP="002E6176">
      <w:pPr>
        <w:spacing w:line="288" w:lineRule="auto"/>
        <w:rPr>
          <w:lang w:val="kl-GL"/>
        </w:rPr>
      </w:pPr>
    </w:p>
    <w:p w14:paraId="2DDDE585" w14:textId="2DA65013" w:rsidR="004447BA" w:rsidRPr="00733DAE" w:rsidRDefault="000957FB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Siunnersuut avatangiisinut, pinngortitamut innutaasullu peqqissusaannut kinguneqaateqassanngilaq</w:t>
      </w:r>
      <w:r w:rsidR="00CD07B3" w:rsidRPr="00733DAE">
        <w:rPr>
          <w:lang w:val="kl-GL"/>
        </w:rPr>
        <w:t>.</w:t>
      </w:r>
    </w:p>
    <w:p w14:paraId="34BAD93D" w14:textId="77777777" w:rsidR="004447BA" w:rsidRPr="00733DAE" w:rsidRDefault="004447BA" w:rsidP="002E6176">
      <w:pPr>
        <w:spacing w:line="288" w:lineRule="auto"/>
        <w:rPr>
          <w:b/>
          <w:lang w:val="kl-GL"/>
        </w:rPr>
      </w:pPr>
    </w:p>
    <w:p w14:paraId="7F2CBC4B" w14:textId="75FE98EB" w:rsidR="008E357B" w:rsidRPr="00733DAE" w:rsidRDefault="008E357B" w:rsidP="002E6176">
      <w:pPr>
        <w:spacing w:line="288" w:lineRule="auto"/>
        <w:rPr>
          <w:b/>
          <w:lang w:val="kl-GL"/>
        </w:rPr>
      </w:pPr>
      <w:r w:rsidRPr="00733DAE">
        <w:rPr>
          <w:b/>
          <w:lang w:val="kl-GL"/>
        </w:rPr>
        <w:t xml:space="preserve">6. </w:t>
      </w:r>
      <w:r w:rsidR="000957FB" w:rsidRPr="00733DAE">
        <w:rPr>
          <w:b/>
          <w:lang w:val="kl-GL"/>
        </w:rPr>
        <w:t>Innuttaasunut kinguneqaatissat</w:t>
      </w:r>
    </w:p>
    <w:p w14:paraId="08DADFA0" w14:textId="77777777" w:rsidR="00D033BE" w:rsidRPr="00733DAE" w:rsidRDefault="00D033BE" w:rsidP="002E6176">
      <w:pPr>
        <w:spacing w:line="288" w:lineRule="auto"/>
        <w:rPr>
          <w:lang w:val="kl-GL"/>
        </w:rPr>
      </w:pPr>
    </w:p>
    <w:p w14:paraId="6CDB5AA7" w14:textId="6187890C" w:rsidR="00CD07B3" w:rsidRPr="00733DAE" w:rsidRDefault="00D0772A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Digitalimik kiffartuussisarfiit paasissutissiini</w:t>
      </w:r>
      <w:r w:rsidR="00D17804">
        <w:rPr>
          <w:lang w:val="kl-GL"/>
        </w:rPr>
        <w:t>s</w:t>
      </w:r>
      <w:r w:rsidRPr="00733DAE">
        <w:rPr>
          <w:lang w:val="kl-GL"/>
        </w:rPr>
        <w:t>samut pisussaa</w:t>
      </w:r>
      <w:r w:rsidR="00D17804">
        <w:rPr>
          <w:lang w:val="kl-GL"/>
        </w:rPr>
        <w:t>f</w:t>
      </w:r>
      <w:r w:rsidRPr="00733DAE">
        <w:rPr>
          <w:lang w:val="kl-GL"/>
        </w:rPr>
        <w:t xml:space="preserve">fiat pillugu siunnersuut eqqornerusumik akileraarutinik akiliisarnissamut </w:t>
      </w:r>
      <w:r w:rsidR="00BA346A" w:rsidRPr="00733DAE">
        <w:rPr>
          <w:lang w:val="kl-GL"/>
        </w:rPr>
        <w:t>qulakkeerinneqataassaaq</w:t>
      </w:r>
      <w:r w:rsidR="00CD07B3" w:rsidRPr="00733DAE">
        <w:rPr>
          <w:lang w:val="kl-GL"/>
        </w:rPr>
        <w:t>.</w:t>
      </w:r>
    </w:p>
    <w:p w14:paraId="2C99943E" w14:textId="77777777" w:rsidR="00CD07B3" w:rsidRPr="00733DAE" w:rsidRDefault="00CD07B3" w:rsidP="002E6176">
      <w:pPr>
        <w:spacing w:line="288" w:lineRule="auto"/>
        <w:rPr>
          <w:lang w:val="kl-GL"/>
        </w:rPr>
      </w:pPr>
    </w:p>
    <w:p w14:paraId="72407FDB" w14:textId="569B783C" w:rsidR="004447BA" w:rsidRPr="00733DAE" w:rsidRDefault="00BA346A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Paasissutissat aaneqartut siunissami nammineq nalunaarsuivimmi naq</w:t>
      </w:r>
      <w:r w:rsidR="00D17804">
        <w:rPr>
          <w:lang w:val="kl-GL"/>
        </w:rPr>
        <w:t>itereersima</w:t>
      </w:r>
      <w:r w:rsidR="000F1D09">
        <w:rPr>
          <w:lang w:val="kl-GL"/>
        </w:rPr>
        <w:t>sa</w:t>
      </w:r>
      <w:r w:rsidR="00D17804">
        <w:rPr>
          <w:lang w:val="kl-GL"/>
        </w:rPr>
        <w:t>ssa</w:t>
      </w:r>
      <w:r w:rsidRPr="00733DAE">
        <w:rPr>
          <w:lang w:val="kl-GL"/>
        </w:rPr>
        <w:t>pput</w:t>
      </w:r>
      <w:r w:rsidR="00CD07B3" w:rsidRPr="00733DAE">
        <w:rPr>
          <w:lang w:val="kl-GL"/>
        </w:rPr>
        <w:t xml:space="preserve">, </w:t>
      </w:r>
      <w:r w:rsidRPr="00733DAE">
        <w:rPr>
          <w:lang w:val="kl-GL"/>
        </w:rPr>
        <w:t>tamanna akileraartussaatitaasumut akileraarutinik isumaginninnermi ajornaallisaa</w:t>
      </w:r>
      <w:r w:rsidR="000F1D09">
        <w:rPr>
          <w:lang w:val="kl-GL"/>
        </w:rPr>
        <w:t>taa</w:t>
      </w:r>
      <w:r w:rsidRPr="00733DAE">
        <w:rPr>
          <w:lang w:val="kl-GL"/>
        </w:rPr>
        <w:t>ssasoq naatsorsuutigineqarpoq, kiisalu akileraarutinik eqqornerusumik akiliisarnissamik qulakkeerinnissalluni</w:t>
      </w:r>
      <w:r w:rsidR="00924409" w:rsidRPr="00733DAE">
        <w:rPr>
          <w:lang w:val="kl-GL"/>
        </w:rPr>
        <w:t>.</w:t>
      </w:r>
    </w:p>
    <w:p w14:paraId="1D76346C" w14:textId="5C4440B6" w:rsidR="00836DB5" w:rsidRPr="00733DAE" w:rsidRDefault="00836DB5" w:rsidP="002E6176">
      <w:pPr>
        <w:pStyle w:val="Default"/>
        <w:spacing w:line="288" w:lineRule="auto"/>
        <w:rPr>
          <w:lang w:val="kl-GL"/>
        </w:rPr>
      </w:pPr>
    </w:p>
    <w:p w14:paraId="58954D1B" w14:textId="1A5A465C" w:rsidR="000B7F41" w:rsidRPr="00733DAE" w:rsidRDefault="00BA346A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Siunnersuut innuttaasunut allaffissornikkut kinguneqaateqassanngilaq</w:t>
      </w:r>
      <w:r w:rsidR="00836DB5" w:rsidRPr="00733DAE">
        <w:rPr>
          <w:lang w:val="kl-GL"/>
        </w:rPr>
        <w:t>.</w:t>
      </w:r>
    </w:p>
    <w:p w14:paraId="739069F7" w14:textId="77777777" w:rsidR="00892785" w:rsidRPr="00733DAE" w:rsidRDefault="00892785" w:rsidP="002E6176">
      <w:pPr>
        <w:spacing w:line="288" w:lineRule="auto"/>
        <w:rPr>
          <w:lang w:val="kl-GL"/>
        </w:rPr>
      </w:pPr>
    </w:p>
    <w:p w14:paraId="72BBF2A7" w14:textId="51CC7360" w:rsidR="008E357B" w:rsidRPr="00733DAE" w:rsidRDefault="008E357B" w:rsidP="002E6176">
      <w:pPr>
        <w:spacing w:line="288" w:lineRule="auto"/>
        <w:rPr>
          <w:b/>
          <w:lang w:val="kl-GL"/>
        </w:rPr>
      </w:pPr>
      <w:r w:rsidRPr="00733DAE">
        <w:rPr>
          <w:b/>
          <w:lang w:val="kl-GL"/>
        </w:rPr>
        <w:lastRenderedPageBreak/>
        <w:t xml:space="preserve">7. </w:t>
      </w:r>
      <w:r w:rsidR="00BA346A" w:rsidRPr="00733DAE">
        <w:rPr>
          <w:b/>
          <w:lang w:val="kl-GL"/>
        </w:rPr>
        <w:t>Kinguneqaatissat allat pingaarutillit</w:t>
      </w:r>
    </w:p>
    <w:p w14:paraId="2F58D573" w14:textId="77777777" w:rsidR="0068552D" w:rsidRPr="00733DAE" w:rsidRDefault="0068552D" w:rsidP="002E6176">
      <w:pPr>
        <w:spacing w:line="288" w:lineRule="auto"/>
        <w:rPr>
          <w:b/>
          <w:lang w:val="kl-GL"/>
        </w:rPr>
      </w:pPr>
    </w:p>
    <w:p w14:paraId="7E015C17" w14:textId="0A58A68C" w:rsidR="008E357B" w:rsidRPr="00733DAE" w:rsidRDefault="00BA346A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Siunnersuut allanik pingaarutilinnik kinguneqaateqassanngilaq</w:t>
      </w:r>
      <w:r w:rsidR="008E357B" w:rsidRPr="00733DAE">
        <w:rPr>
          <w:lang w:val="kl-GL"/>
        </w:rPr>
        <w:t>.</w:t>
      </w:r>
    </w:p>
    <w:p w14:paraId="1536CADB" w14:textId="77777777" w:rsidR="008E357B" w:rsidRPr="00733DAE" w:rsidRDefault="008E357B" w:rsidP="002E6176">
      <w:pPr>
        <w:spacing w:line="288" w:lineRule="auto"/>
        <w:rPr>
          <w:lang w:val="kl-GL"/>
        </w:rPr>
      </w:pPr>
    </w:p>
    <w:p w14:paraId="7210E7A2" w14:textId="02F226EA" w:rsidR="008E357B" w:rsidRPr="00733DAE" w:rsidRDefault="008E357B" w:rsidP="002E6176">
      <w:pPr>
        <w:spacing w:line="288" w:lineRule="auto"/>
        <w:rPr>
          <w:b/>
          <w:lang w:val="kl-GL"/>
        </w:rPr>
      </w:pPr>
      <w:r w:rsidRPr="00733DAE">
        <w:rPr>
          <w:b/>
          <w:lang w:val="kl-GL"/>
        </w:rPr>
        <w:t xml:space="preserve">8. </w:t>
      </w:r>
      <w:r w:rsidR="00BA346A" w:rsidRPr="00733DAE">
        <w:rPr>
          <w:b/>
          <w:lang w:val="kl-GL"/>
        </w:rPr>
        <w:t>Oqartussaasunut, kattuffinnut il.il. tusarniaaneq</w:t>
      </w:r>
    </w:p>
    <w:p w14:paraId="0D9314E9" w14:textId="77777777" w:rsidR="0068552D" w:rsidRPr="00733DAE" w:rsidRDefault="0068552D" w:rsidP="002E6176">
      <w:pPr>
        <w:spacing w:line="288" w:lineRule="auto"/>
        <w:rPr>
          <w:b/>
          <w:lang w:val="kl-GL"/>
        </w:rPr>
      </w:pPr>
    </w:p>
    <w:p w14:paraId="457E405D" w14:textId="68DB0959" w:rsidR="00E40A4C" w:rsidRPr="00733DAE" w:rsidRDefault="00BA346A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 xml:space="preserve">Siunnersuut piffissami </w:t>
      </w:r>
      <w:r w:rsidR="007D3736" w:rsidRPr="00733DAE">
        <w:rPr>
          <w:lang w:val="kl-GL"/>
        </w:rPr>
        <w:t>xx</w:t>
      </w:r>
      <w:r w:rsidR="00E40A4C" w:rsidRPr="00733DAE">
        <w:rPr>
          <w:lang w:val="kl-GL"/>
        </w:rPr>
        <w:t xml:space="preserve">. </w:t>
      </w:r>
      <w:r w:rsidR="007D3736" w:rsidRPr="00733DAE">
        <w:rPr>
          <w:lang w:val="kl-GL"/>
        </w:rPr>
        <w:t>xxxx</w:t>
      </w:r>
      <w:r w:rsidR="006A6DBA" w:rsidRPr="00733DAE">
        <w:rPr>
          <w:lang w:val="kl-GL"/>
        </w:rPr>
        <w:t xml:space="preserve"> </w:t>
      </w:r>
      <w:r w:rsidR="00E40A4C" w:rsidRPr="00733DAE">
        <w:rPr>
          <w:lang w:val="kl-GL"/>
        </w:rPr>
        <w:t>20</w:t>
      </w:r>
      <w:r w:rsidR="007D3736" w:rsidRPr="00733DAE">
        <w:rPr>
          <w:lang w:val="kl-GL"/>
        </w:rPr>
        <w:t>22</w:t>
      </w:r>
      <w:r w:rsidRPr="00733DAE">
        <w:rPr>
          <w:lang w:val="kl-GL"/>
        </w:rPr>
        <w:t>-mit</w:t>
      </w:r>
      <w:r w:rsidR="00E40A4C" w:rsidRPr="00733DAE">
        <w:rPr>
          <w:lang w:val="kl-GL"/>
        </w:rPr>
        <w:t xml:space="preserve"> </w:t>
      </w:r>
      <w:r w:rsidR="007D3736" w:rsidRPr="00733DAE">
        <w:rPr>
          <w:lang w:val="kl-GL"/>
        </w:rPr>
        <w:t>xx</w:t>
      </w:r>
      <w:r w:rsidR="00E40A4C" w:rsidRPr="00733DAE">
        <w:rPr>
          <w:lang w:val="kl-GL"/>
        </w:rPr>
        <w:t xml:space="preserve">. </w:t>
      </w:r>
      <w:r w:rsidR="007D3736" w:rsidRPr="00733DAE">
        <w:rPr>
          <w:lang w:val="kl-GL"/>
        </w:rPr>
        <w:t>xxxx</w:t>
      </w:r>
      <w:r w:rsidR="006A6DBA" w:rsidRPr="00733DAE">
        <w:rPr>
          <w:lang w:val="kl-GL"/>
        </w:rPr>
        <w:t xml:space="preserve"> </w:t>
      </w:r>
      <w:r w:rsidR="00E40A4C" w:rsidRPr="00733DAE">
        <w:rPr>
          <w:lang w:val="kl-GL"/>
        </w:rPr>
        <w:t>20</w:t>
      </w:r>
      <w:r w:rsidR="007D3736" w:rsidRPr="00733DAE">
        <w:rPr>
          <w:lang w:val="kl-GL"/>
        </w:rPr>
        <w:t>22</w:t>
      </w:r>
      <w:r w:rsidRPr="00733DAE">
        <w:rPr>
          <w:lang w:val="kl-GL"/>
        </w:rPr>
        <w:t xml:space="preserve">-mut ukunani tusarniaassutigineqarpoq: </w:t>
      </w:r>
      <w:r w:rsidR="00F4414D" w:rsidRPr="00733DAE">
        <w:rPr>
          <w:lang w:val="kl-GL"/>
        </w:rPr>
        <w:t xml:space="preserve">Avannaata Kommunia, Kommuneqarfik Sermersooq, Kommune Qeqertalik, Qeqqata Kommunia, Kommune Kujalleq, Grønlandske Advokater, SIK, GE, Grønlands Erhverv, NUSUKA, GrønlandsBanken, BankNordik, ASG, IMAK, </w:t>
      </w:r>
      <w:r w:rsidRPr="00733DAE">
        <w:rPr>
          <w:lang w:val="kl-GL"/>
        </w:rPr>
        <w:t>Naalakkersuisut Siulittaasuata Naalakkersuisoqarfia</w:t>
      </w:r>
      <w:r w:rsidR="00F4414D" w:rsidRPr="00733DAE">
        <w:rPr>
          <w:lang w:val="kl-GL"/>
        </w:rPr>
        <w:t xml:space="preserve">, </w:t>
      </w:r>
      <w:r w:rsidRPr="00733DAE">
        <w:rPr>
          <w:lang w:val="kl-GL"/>
        </w:rPr>
        <w:t>Inuussutissarsiornermut Niuernermullu Naalakkersuisoqarfik</w:t>
      </w:r>
      <w:r w:rsidR="00F4414D" w:rsidRPr="00733DAE">
        <w:rPr>
          <w:lang w:val="kl-GL"/>
        </w:rPr>
        <w:t xml:space="preserve">, </w:t>
      </w:r>
      <w:r w:rsidRPr="00733DAE">
        <w:rPr>
          <w:lang w:val="kl-GL"/>
        </w:rPr>
        <w:t>Aalisarnermut Piniarnermullu Naalakkersuisoqarfik</w:t>
      </w:r>
      <w:r w:rsidR="00F4414D" w:rsidRPr="00733DAE">
        <w:rPr>
          <w:lang w:val="kl-GL"/>
        </w:rPr>
        <w:t xml:space="preserve">, </w:t>
      </w:r>
      <w:r w:rsidRPr="00733DAE">
        <w:rPr>
          <w:lang w:val="kl-GL"/>
        </w:rPr>
        <w:t>Isumaginninnermut Suliffeqarnermullu Naalakkersuisoqarfik</w:t>
      </w:r>
      <w:r w:rsidR="00F4414D" w:rsidRPr="00733DAE">
        <w:rPr>
          <w:lang w:val="kl-GL"/>
        </w:rPr>
        <w:t xml:space="preserve">, </w:t>
      </w:r>
      <w:r w:rsidRPr="00733DAE">
        <w:rPr>
          <w:lang w:val="kl-GL"/>
        </w:rPr>
        <w:t>Ilinniartitaanermut, Kultureqarnermut, Timersornermut Ilageeqarnermullu Naalakkersuisoqarfik</w:t>
      </w:r>
      <w:r w:rsidR="00F4414D" w:rsidRPr="00733DAE">
        <w:rPr>
          <w:lang w:val="kl-GL"/>
        </w:rPr>
        <w:t xml:space="preserve">, </w:t>
      </w:r>
      <w:r w:rsidRPr="00733DAE">
        <w:rPr>
          <w:lang w:val="kl-GL"/>
        </w:rPr>
        <w:t>Peqqissutsimut Naalakkersuisoqarfik</w:t>
      </w:r>
      <w:r w:rsidR="00F4414D" w:rsidRPr="00733DAE">
        <w:rPr>
          <w:lang w:val="kl-GL"/>
        </w:rPr>
        <w:t xml:space="preserve">, </w:t>
      </w:r>
      <w:r w:rsidRPr="00733DAE">
        <w:rPr>
          <w:lang w:val="kl-GL"/>
        </w:rPr>
        <w:t>Nunalerinermut, Imminut Pilersornermut, Nukissiutinut Avatangiisinullu Naalakkersuisoqarfik</w:t>
      </w:r>
      <w:r w:rsidR="00F4414D" w:rsidRPr="00733DAE">
        <w:rPr>
          <w:lang w:val="kl-GL"/>
        </w:rPr>
        <w:t xml:space="preserve">, </w:t>
      </w:r>
      <w:r w:rsidRPr="00733DAE">
        <w:rPr>
          <w:lang w:val="kl-GL"/>
        </w:rPr>
        <w:t>Ineqarnermut, Attaveqaasersuutinut Naligiissitaanermullu Naalakkersuisoqarfik</w:t>
      </w:r>
      <w:r w:rsidR="00F4414D" w:rsidRPr="00733DAE">
        <w:rPr>
          <w:lang w:val="kl-GL"/>
        </w:rPr>
        <w:t xml:space="preserve">, </w:t>
      </w:r>
      <w:r w:rsidRPr="00733DAE">
        <w:rPr>
          <w:lang w:val="kl-GL"/>
        </w:rPr>
        <w:t>Aatsitassanut Inatsisillu Atuutsinneqarnerannut Naalakkersuisoqarfik aamma Meeqqanut, Inuusuttunut Ilaqutariinnullu Naalakkersuisoqarfik</w:t>
      </w:r>
      <w:r w:rsidR="00F4414D" w:rsidRPr="00733DAE">
        <w:rPr>
          <w:lang w:val="kl-GL"/>
        </w:rPr>
        <w:t>.</w:t>
      </w:r>
    </w:p>
    <w:p w14:paraId="2FF060F5" w14:textId="77777777" w:rsidR="000B5523" w:rsidRPr="00733DAE" w:rsidRDefault="000B5523" w:rsidP="002E6176">
      <w:pPr>
        <w:spacing w:line="288" w:lineRule="auto"/>
        <w:rPr>
          <w:lang w:val="kl-GL"/>
        </w:rPr>
      </w:pPr>
    </w:p>
    <w:p w14:paraId="6FB9BA23" w14:textId="5D8317FA" w:rsidR="00E40A4C" w:rsidRPr="00733DAE" w:rsidRDefault="00BA346A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 xml:space="preserve">Siunnersuutittaaq Naalakkersuisut tusarniaavianni saqqumisinneqarnikuuvoq </w:t>
      </w:r>
      <w:r w:rsidR="00E40A4C" w:rsidRPr="00733DAE">
        <w:rPr>
          <w:lang w:val="kl-GL"/>
        </w:rPr>
        <w:t>www.naalakkersuisut.gl</w:t>
      </w:r>
      <w:r w:rsidR="001D5110" w:rsidRPr="00733DAE">
        <w:rPr>
          <w:lang w:val="kl-GL"/>
        </w:rPr>
        <w:t>.</w:t>
      </w:r>
    </w:p>
    <w:p w14:paraId="17780EB9" w14:textId="77777777" w:rsidR="00E40A4C" w:rsidRPr="00733DAE" w:rsidRDefault="00E40A4C" w:rsidP="002E6176">
      <w:pPr>
        <w:spacing w:line="288" w:lineRule="auto"/>
        <w:rPr>
          <w:lang w:val="kl-GL"/>
        </w:rPr>
      </w:pPr>
    </w:p>
    <w:p w14:paraId="111A6174" w14:textId="7B246CC5" w:rsidR="005E2080" w:rsidRPr="00733DAE" w:rsidRDefault="00BA346A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Tusarniaanerup naanerani ukunannga tusarniaanermi akissutinik tigusaqartoqarpoq</w:t>
      </w:r>
      <w:r w:rsidR="000E2005" w:rsidRPr="00733DAE">
        <w:rPr>
          <w:lang w:val="kl-GL"/>
        </w:rPr>
        <w:t xml:space="preserve"> </w:t>
      </w:r>
      <w:r w:rsidR="001A54A8" w:rsidRPr="00733DAE">
        <w:rPr>
          <w:lang w:val="kl-GL"/>
        </w:rPr>
        <w:t>…..</w:t>
      </w:r>
      <w:r w:rsidR="005E2080" w:rsidRPr="00733DAE">
        <w:rPr>
          <w:lang w:val="kl-GL"/>
        </w:rPr>
        <w:t xml:space="preserve"> </w:t>
      </w:r>
    </w:p>
    <w:p w14:paraId="322FECD2" w14:textId="77777777" w:rsidR="005E2080" w:rsidRPr="00733DAE" w:rsidRDefault="005E2080" w:rsidP="002E6176">
      <w:pPr>
        <w:spacing w:line="288" w:lineRule="auto"/>
        <w:rPr>
          <w:lang w:val="kl-GL"/>
        </w:rPr>
      </w:pPr>
    </w:p>
    <w:p w14:paraId="37D40824" w14:textId="68127631" w:rsidR="00506F3B" w:rsidRPr="00733DAE" w:rsidRDefault="00BA346A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Tusarniaanermi akissutit oqaaseqarnissamut pissutissiinngillat</w:t>
      </w:r>
      <w:r w:rsidR="005E2080" w:rsidRPr="00733DAE">
        <w:rPr>
          <w:lang w:val="kl-GL"/>
        </w:rPr>
        <w:t>.</w:t>
      </w:r>
    </w:p>
    <w:p w14:paraId="540494DB" w14:textId="77777777" w:rsidR="005C0250" w:rsidRPr="00733DAE" w:rsidRDefault="005C0250" w:rsidP="002E6176">
      <w:pPr>
        <w:spacing w:line="288" w:lineRule="auto"/>
        <w:rPr>
          <w:lang w:val="kl-GL"/>
        </w:rPr>
      </w:pPr>
    </w:p>
    <w:p w14:paraId="53CAD8B8" w14:textId="5F510C36" w:rsidR="00290AAD" w:rsidRPr="00733DAE" w:rsidRDefault="001A54A8" w:rsidP="001A54A8">
      <w:pPr>
        <w:spacing w:line="288" w:lineRule="auto"/>
        <w:rPr>
          <w:i/>
          <w:lang w:val="kl-GL"/>
        </w:rPr>
      </w:pPr>
      <w:r w:rsidRPr="00733DAE">
        <w:rPr>
          <w:lang w:val="kl-GL"/>
        </w:rPr>
        <w:t>…..</w:t>
      </w:r>
      <w:r w:rsidR="00290AAD" w:rsidRPr="00733DAE">
        <w:rPr>
          <w:lang w:val="kl-GL"/>
        </w:rPr>
        <w:t xml:space="preserve"> </w:t>
      </w:r>
      <w:r w:rsidR="00BA346A" w:rsidRPr="00733DAE">
        <w:rPr>
          <w:lang w:val="kl-GL"/>
        </w:rPr>
        <w:t xml:space="preserve">tusarniaanerminni oqaaseqaatigaat </w:t>
      </w:r>
      <w:r w:rsidRPr="00733DAE">
        <w:rPr>
          <w:lang w:val="kl-GL"/>
        </w:rPr>
        <w:t>…..</w:t>
      </w:r>
      <w:r w:rsidR="00290AAD" w:rsidRPr="00733DAE">
        <w:rPr>
          <w:i/>
          <w:lang w:val="kl-GL"/>
        </w:rPr>
        <w:t xml:space="preserve"> </w:t>
      </w:r>
    </w:p>
    <w:p w14:paraId="5C491AC7" w14:textId="77777777" w:rsidR="000B7F41" w:rsidRPr="00733DAE" w:rsidRDefault="000B7F41" w:rsidP="002E6176">
      <w:pPr>
        <w:spacing w:line="288" w:lineRule="auto"/>
        <w:rPr>
          <w:lang w:val="kl-GL"/>
        </w:rPr>
      </w:pPr>
    </w:p>
    <w:p w14:paraId="37B297A6" w14:textId="6F073D26" w:rsidR="00837320" w:rsidRPr="00733DAE" w:rsidRDefault="00837320">
      <w:pPr>
        <w:spacing w:line="240" w:lineRule="auto"/>
        <w:rPr>
          <w:b/>
          <w:lang w:val="kl-GL"/>
        </w:rPr>
      </w:pPr>
    </w:p>
    <w:p w14:paraId="4B68D56B" w14:textId="16137F5C" w:rsidR="008E357B" w:rsidRPr="00733DAE" w:rsidRDefault="00BA346A" w:rsidP="002E6176">
      <w:pPr>
        <w:spacing w:line="288" w:lineRule="auto"/>
        <w:jc w:val="center"/>
        <w:rPr>
          <w:b/>
          <w:lang w:val="kl-GL"/>
        </w:rPr>
      </w:pPr>
      <w:r w:rsidRPr="00733DAE">
        <w:rPr>
          <w:b/>
          <w:lang w:val="kl-GL"/>
        </w:rPr>
        <w:t>Siunnersuummi aalajangersakkanut ataasiakkaanut oqaaseqaatit</w:t>
      </w:r>
    </w:p>
    <w:p w14:paraId="0FD037A6" w14:textId="77777777" w:rsidR="008E357B" w:rsidRPr="00733DAE" w:rsidRDefault="008E357B" w:rsidP="002E6176">
      <w:pPr>
        <w:spacing w:line="288" w:lineRule="auto"/>
        <w:jc w:val="center"/>
        <w:rPr>
          <w:b/>
          <w:lang w:val="kl-GL"/>
        </w:rPr>
      </w:pPr>
    </w:p>
    <w:p w14:paraId="41F3A39C" w14:textId="4D2E9DD6" w:rsidR="008E357B" w:rsidRPr="00733DAE" w:rsidRDefault="008E357B" w:rsidP="002E6176">
      <w:pPr>
        <w:spacing w:line="288" w:lineRule="auto"/>
        <w:jc w:val="center"/>
        <w:rPr>
          <w:i/>
          <w:lang w:val="kl-GL"/>
        </w:rPr>
      </w:pPr>
      <w:r w:rsidRPr="00733DAE">
        <w:rPr>
          <w:i/>
          <w:lang w:val="kl-GL"/>
        </w:rPr>
        <w:t>§ 1</w:t>
      </w:r>
      <w:r w:rsidR="00BA346A" w:rsidRPr="00733DAE">
        <w:rPr>
          <w:i/>
          <w:lang w:val="kl-GL"/>
        </w:rPr>
        <w:t>-imut</w:t>
      </w:r>
    </w:p>
    <w:p w14:paraId="7CC8509E" w14:textId="77777777" w:rsidR="001D5110" w:rsidRPr="00733DAE" w:rsidRDefault="001D5110" w:rsidP="002E6176">
      <w:pPr>
        <w:spacing w:line="288" w:lineRule="auto"/>
        <w:rPr>
          <w:lang w:val="kl-GL"/>
        </w:rPr>
      </w:pPr>
    </w:p>
    <w:p w14:paraId="2F49648E" w14:textId="42B2BCBB" w:rsidR="004B32BB" w:rsidRPr="00733DAE" w:rsidRDefault="00BA346A" w:rsidP="004B32BB">
      <w:pPr>
        <w:spacing w:line="288" w:lineRule="auto"/>
        <w:rPr>
          <w:lang w:val="kl-GL"/>
        </w:rPr>
      </w:pPr>
      <w:r w:rsidRPr="00733DAE">
        <w:rPr>
          <w:lang w:val="kl-GL"/>
        </w:rPr>
        <w:t>N</w:t>
      </w:r>
      <w:r w:rsidR="004B32BB" w:rsidRPr="00733DAE">
        <w:rPr>
          <w:lang w:val="kl-GL"/>
        </w:rPr>
        <w:t>r. 1</w:t>
      </w:r>
      <w:r w:rsidRPr="00733DAE">
        <w:rPr>
          <w:lang w:val="kl-GL"/>
        </w:rPr>
        <w:t>-imut</w:t>
      </w:r>
    </w:p>
    <w:p w14:paraId="44A9E96E" w14:textId="77777777" w:rsidR="00615F2B" w:rsidRPr="00733DAE" w:rsidRDefault="00615F2B" w:rsidP="002E6176">
      <w:pPr>
        <w:spacing w:line="288" w:lineRule="auto"/>
        <w:rPr>
          <w:lang w:val="kl-GL"/>
        </w:rPr>
      </w:pPr>
    </w:p>
    <w:p w14:paraId="68E53292" w14:textId="74545A93" w:rsidR="00CF21FC" w:rsidRPr="00733DAE" w:rsidRDefault="00BA346A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Imm</w:t>
      </w:r>
      <w:r w:rsidR="001D5110" w:rsidRPr="00733DAE">
        <w:rPr>
          <w:lang w:val="kl-GL"/>
        </w:rPr>
        <w:t>. 1</w:t>
      </w:r>
      <w:r w:rsidRPr="00733DAE">
        <w:rPr>
          <w:lang w:val="kl-GL"/>
        </w:rPr>
        <w:t>-imut</w:t>
      </w:r>
    </w:p>
    <w:p w14:paraId="65716AED" w14:textId="6D9DC014" w:rsidR="00961551" w:rsidRPr="00733DAE" w:rsidRDefault="00BA346A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 xml:space="preserve">Imm. 1-imi aalajangersagaq </w:t>
      </w:r>
      <w:r w:rsidR="00037714" w:rsidRPr="00733DAE">
        <w:rPr>
          <w:lang w:val="kl-GL"/>
        </w:rPr>
        <w:t xml:space="preserve">digitalimik kiffartuussisarfik aqqutigalugu, nioqqutissanik kiffartuussinernillu </w:t>
      </w:r>
      <w:r w:rsidR="004732A1" w:rsidRPr="00733DAE">
        <w:rPr>
          <w:lang w:val="kl-GL"/>
        </w:rPr>
        <w:t>nioqquteqartup kiisalu pisisartup akornanni attaveqarnermik kiisalu akissarsisitsinermik ingerlatitseqqittartumut akileraartarnermik ingerlatsivimmut paasissutissiinissamut pisussaaffimmik eqqussivoq</w:t>
      </w:r>
      <w:r w:rsidR="00715A9A" w:rsidRPr="00733DAE">
        <w:rPr>
          <w:lang w:val="kl-GL"/>
        </w:rPr>
        <w:t xml:space="preserve">. </w:t>
      </w:r>
      <w:r w:rsidR="004732A1" w:rsidRPr="00733DAE">
        <w:rPr>
          <w:lang w:val="kl-GL"/>
        </w:rPr>
        <w:t xml:space="preserve">Paasissutissiinissamut pisussaaffik </w:t>
      </w:r>
      <w:r w:rsidR="004732A1" w:rsidRPr="00733DAE">
        <w:rPr>
          <w:lang w:val="kl-GL"/>
        </w:rPr>
        <w:lastRenderedPageBreak/>
        <w:t>atuuppoq</w:t>
      </w:r>
      <w:r w:rsidR="006F4416" w:rsidRPr="00733DAE">
        <w:rPr>
          <w:lang w:val="kl-GL"/>
        </w:rPr>
        <w:t>,</w:t>
      </w:r>
      <w:r w:rsidR="00961551" w:rsidRPr="00733DAE">
        <w:rPr>
          <w:lang w:val="kl-GL"/>
        </w:rPr>
        <w:t xml:space="preserve"> </w:t>
      </w:r>
      <w:r w:rsidR="004732A1" w:rsidRPr="00733DAE">
        <w:rPr>
          <w:lang w:val="kl-GL"/>
        </w:rPr>
        <w:t>nioqquteqartup kiisalu pisisartup akornanni attaveqarnermik akissarsisitsinermillu ingerlatitseqqissimasumut, nioqquteqartup kiisalu pisisartup akornanni nioqqutinik kiffartuussinernillu avitseqatigiinnermi nammineq peqataanngitsumut</w:t>
      </w:r>
      <w:r w:rsidR="003448F2" w:rsidRPr="00733DAE">
        <w:rPr>
          <w:lang w:val="kl-GL"/>
        </w:rPr>
        <w:t>.</w:t>
      </w:r>
    </w:p>
    <w:p w14:paraId="211B2925" w14:textId="77777777" w:rsidR="00961551" w:rsidRPr="00733DAE" w:rsidRDefault="00961551" w:rsidP="002E6176">
      <w:pPr>
        <w:spacing w:line="288" w:lineRule="auto"/>
        <w:rPr>
          <w:lang w:val="kl-GL"/>
        </w:rPr>
      </w:pPr>
    </w:p>
    <w:p w14:paraId="51D1F178" w14:textId="738479D8" w:rsidR="003007D8" w:rsidRPr="00733DAE" w:rsidRDefault="00F060DC" w:rsidP="007F0719">
      <w:pPr>
        <w:spacing w:line="288" w:lineRule="auto"/>
        <w:rPr>
          <w:lang w:val="kl-GL"/>
        </w:rPr>
      </w:pPr>
      <w:r w:rsidRPr="00733DAE">
        <w:rPr>
          <w:lang w:val="kl-GL"/>
        </w:rPr>
        <w:t>Paasissutissiinissamut pisussaaffik killilerneqarpoq pisunut</w:t>
      </w:r>
      <w:r w:rsidR="006F4416" w:rsidRPr="00733DAE">
        <w:rPr>
          <w:lang w:val="kl-GL"/>
        </w:rPr>
        <w:t>,</w:t>
      </w:r>
      <w:r w:rsidR="00715A9A" w:rsidRPr="00733DAE">
        <w:rPr>
          <w:lang w:val="kl-GL"/>
        </w:rPr>
        <w:t xml:space="preserve"> </w:t>
      </w:r>
      <w:r w:rsidRPr="00733DAE">
        <w:rPr>
          <w:lang w:val="kl-GL"/>
        </w:rPr>
        <w:t>ingerlatitseqqittup nioqqutissamut imaluunniit kiffartuussinermut ingerlateqqinneqartoq pillugu attaveqarnermik kiisalu akissarsianik ingerlatitseqqiinermut</w:t>
      </w:r>
      <w:r w:rsidR="00715A9A" w:rsidRPr="00733DAE">
        <w:rPr>
          <w:lang w:val="kl-GL"/>
        </w:rPr>
        <w:t xml:space="preserve">. </w:t>
      </w:r>
      <w:r w:rsidRPr="00733DAE">
        <w:rPr>
          <w:lang w:val="kl-GL"/>
        </w:rPr>
        <w:t>Pi</w:t>
      </w:r>
      <w:r w:rsidR="001359CC" w:rsidRPr="00733DAE">
        <w:rPr>
          <w:lang w:val="kl-GL"/>
        </w:rPr>
        <w:t>sussaanngilaq</w:t>
      </w:r>
      <w:r w:rsidR="00961551" w:rsidRPr="00733DAE">
        <w:rPr>
          <w:lang w:val="kl-GL"/>
        </w:rPr>
        <w:t xml:space="preserve">, </w:t>
      </w:r>
      <w:r w:rsidRPr="00733DAE">
        <w:rPr>
          <w:lang w:val="kl-GL"/>
        </w:rPr>
        <w:t>susoq</w:t>
      </w:r>
      <w:r w:rsidR="0008122F" w:rsidRPr="00733DAE">
        <w:rPr>
          <w:lang w:val="kl-GL"/>
        </w:rPr>
        <w:t>,</w:t>
      </w:r>
      <w:r w:rsidR="00961551" w:rsidRPr="00733DAE">
        <w:rPr>
          <w:lang w:val="kl-GL"/>
        </w:rPr>
        <w:t xml:space="preserve"> </w:t>
      </w:r>
      <w:r w:rsidRPr="00733DAE">
        <w:rPr>
          <w:lang w:val="kl-GL"/>
        </w:rPr>
        <w:t>attaveqarnermik kiisalu tamatuminnga akiliinermik ingerlatitseqqiissasoq</w:t>
      </w:r>
      <w:r w:rsidR="00961551" w:rsidRPr="00733DAE">
        <w:rPr>
          <w:lang w:val="kl-GL"/>
        </w:rPr>
        <w:t xml:space="preserve">. </w:t>
      </w:r>
      <w:r w:rsidRPr="00733DAE">
        <w:rPr>
          <w:lang w:val="kl-GL"/>
        </w:rPr>
        <w:t>Naammaginarpoq</w:t>
      </w:r>
      <w:r w:rsidR="00961551" w:rsidRPr="00733DAE">
        <w:rPr>
          <w:lang w:val="kl-GL"/>
        </w:rPr>
        <w:t xml:space="preserve">, </w:t>
      </w:r>
      <w:r w:rsidRPr="00733DAE">
        <w:rPr>
          <w:lang w:val="kl-GL"/>
        </w:rPr>
        <w:t>kiffartuussisarfiup kiisalu akiliisitsisarfiup akornanni niuernikkut attaveqatigiinneq</w:t>
      </w:r>
      <w:r w:rsidR="00961551" w:rsidRPr="00733DAE">
        <w:rPr>
          <w:lang w:val="kl-GL"/>
        </w:rPr>
        <w:t>.</w:t>
      </w:r>
      <w:r w:rsidR="000070F8" w:rsidRPr="00733DAE">
        <w:rPr>
          <w:lang w:val="kl-GL"/>
        </w:rPr>
        <w:t xml:space="preserve"> </w:t>
      </w:r>
      <w:r w:rsidRPr="00733DAE">
        <w:rPr>
          <w:lang w:val="kl-GL"/>
        </w:rPr>
        <w:t>Nalunaaruteqartussaanermuttaaq pi</w:t>
      </w:r>
      <w:r w:rsidR="001359CC" w:rsidRPr="00733DAE">
        <w:rPr>
          <w:lang w:val="kl-GL"/>
        </w:rPr>
        <w:t>sussaatitaanngilaq</w:t>
      </w:r>
      <w:r w:rsidR="000070F8" w:rsidRPr="00733DAE">
        <w:rPr>
          <w:lang w:val="kl-GL"/>
        </w:rPr>
        <w:t xml:space="preserve">, </w:t>
      </w:r>
      <w:r w:rsidRPr="00733DAE">
        <w:rPr>
          <w:lang w:val="kl-GL"/>
        </w:rPr>
        <w:t>kiffartuussinermik nioqquteqartoq</w:t>
      </w:r>
      <w:r w:rsidR="007F0719" w:rsidRPr="00733DAE">
        <w:rPr>
          <w:lang w:val="kl-GL"/>
        </w:rPr>
        <w:t xml:space="preserve">, </w:t>
      </w:r>
      <w:r w:rsidRPr="00733DAE">
        <w:rPr>
          <w:lang w:val="kl-GL"/>
        </w:rPr>
        <w:t>taannaassasoq akissarsianik tigusissasoq</w:t>
      </w:r>
      <w:r w:rsidR="007F0719" w:rsidRPr="00733DAE">
        <w:rPr>
          <w:lang w:val="kl-GL"/>
        </w:rPr>
        <w:t xml:space="preserve">. </w:t>
      </w:r>
      <w:r w:rsidRPr="00733DAE">
        <w:rPr>
          <w:lang w:val="kl-GL"/>
        </w:rPr>
        <w:t>Aalajangiisuussaaq</w:t>
      </w:r>
      <w:r w:rsidR="007F0719" w:rsidRPr="00733DAE">
        <w:rPr>
          <w:lang w:val="kl-GL"/>
        </w:rPr>
        <w:t xml:space="preserve">, </w:t>
      </w:r>
      <w:r w:rsidRPr="00733DAE">
        <w:rPr>
          <w:lang w:val="kl-GL"/>
        </w:rPr>
        <w:t>kiffartuussisarfiup nioqqut imaluunniit kiffartuussineq pillugu ingerlatitseqqinneq pillugu attaveqarneq aamma akiliineq ingerlateqqissimassagaa.</w:t>
      </w:r>
    </w:p>
    <w:p w14:paraId="46DC3049" w14:textId="08353B1D" w:rsidR="00D93605" w:rsidRPr="00733DAE" w:rsidRDefault="00D93605" w:rsidP="002E6176">
      <w:pPr>
        <w:spacing w:line="288" w:lineRule="auto"/>
        <w:rPr>
          <w:lang w:val="kl-GL"/>
        </w:rPr>
      </w:pPr>
    </w:p>
    <w:p w14:paraId="39196E04" w14:textId="03A1241C" w:rsidR="00D93605" w:rsidRPr="00733DAE" w:rsidRDefault="00F060DC" w:rsidP="00D93605">
      <w:pPr>
        <w:spacing w:line="288" w:lineRule="auto"/>
        <w:rPr>
          <w:lang w:val="kl-GL"/>
        </w:rPr>
      </w:pPr>
      <w:r w:rsidRPr="00733DAE">
        <w:rPr>
          <w:lang w:val="kl-GL"/>
        </w:rPr>
        <w:t>Nioqquteqartup kiisalu pisisartup akornanni akissarsianut ilaapput digitalimik akileeriaatsit kiisalu aningaasat nalingi virtueliusut, soorlu bitcoinit aamma kryptovalutat allat</w:t>
      </w:r>
      <w:r w:rsidR="00D93605" w:rsidRPr="00733DAE">
        <w:rPr>
          <w:lang w:val="kl-GL"/>
        </w:rPr>
        <w:t>.</w:t>
      </w:r>
    </w:p>
    <w:p w14:paraId="440815AD" w14:textId="77777777" w:rsidR="003007D8" w:rsidRPr="00733DAE" w:rsidRDefault="003007D8" w:rsidP="002E6176">
      <w:pPr>
        <w:spacing w:line="288" w:lineRule="auto"/>
        <w:rPr>
          <w:lang w:val="kl-GL"/>
        </w:rPr>
      </w:pPr>
    </w:p>
    <w:p w14:paraId="2F5FF5A4" w14:textId="57F2F826" w:rsidR="00B570BB" w:rsidRPr="00733DAE" w:rsidRDefault="00B226FE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Ingerlatitseqqiisartup ukiut tamaasa akileraartarnermut ingerlatsivimmut nalunaarutigisassavai paasissutissat, kiffartuussisarfimmik atuisut, nioqqutissanik kiisalu kiffartuussinernik akissarsianik tigusaqartartu</w:t>
      </w:r>
      <w:r w:rsidR="00743E30" w:rsidRPr="00733DAE">
        <w:rPr>
          <w:lang w:val="kl-GL"/>
        </w:rPr>
        <w:t>nu</w:t>
      </w:r>
      <w:r w:rsidRPr="00733DAE">
        <w:rPr>
          <w:lang w:val="kl-GL"/>
        </w:rPr>
        <w:t xml:space="preserve">t, akileraartarnermut ingerlatsiviup </w:t>
      </w:r>
      <w:r w:rsidR="00743E30" w:rsidRPr="00733DAE">
        <w:rPr>
          <w:lang w:val="kl-GL"/>
        </w:rPr>
        <w:t>akileraarutissanik eqqortumik inissiisarnissanut pisariaqartut</w:t>
      </w:r>
      <w:r w:rsidR="00AC0D8B" w:rsidRPr="00733DAE">
        <w:rPr>
          <w:lang w:val="kl-GL"/>
        </w:rPr>
        <w:t xml:space="preserve">. </w:t>
      </w:r>
      <w:r w:rsidR="00743E30" w:rsidRPr="00733DAE">
        <w:rPr>
          <w:lang w:val="kl-GL"/>
        </w:rPr>
        <w:t>Paasissutissiinissamut pi</w:t>
      </w:r>
      <w:r w:rsidR="001359CC" w:rsidRPr="00733DAE">
        <w:rPr>
          <w:lang w:val="kl-GL"/>
        </w:rPr>
        <w:t>sussaaffiup</w:t>
      </w:r>
      <w:r w:rsidR="00743E30" w:rsidRPr="00733DAE">
        <w:rPr>
          <w:lang w:val="kl-GL"/>
        </w:rPr>
        <w:t xml:space="preserve"> ilaatigut imaraa ingerlatitseqqiinerup imarisaanik, akissarsianik tigusisoq kiisalu akissarsiat annertussusaat pillugu paasissutissat</w:t>
      </w:r>
      <w:r w:rsidR="00B570BB" w:rsidRPr="00733DAE">
        <w:rPr>
          <w:lang w:val="kl-GL"/>
        </w:rPr>
        <w:t>.</w:t>
      </w:r>
    </w:p>
    <w:p w14:paraId="59640454" w14:textId="77777777" w:rsidR="00B570BB" w:rsidRPr="00733DAE" w:rsidRDefault="00B570BB" w:rsidP="002E6176">
      <w:pPr>
        <w:spacing w:line="288" w:lineRule="auto"/>
        <w:rPr>
          <w:lang w:val="kl-GL"/>
        </w:rPr>
      </w:pPr>
    </w:p>
    <w:p w14:paraId="5C49B585" w14:textId="1F26A991" w:rsidR="00AC0D8B" w:rsidRPr="00733DAE" w:rsidRDefault="00743E30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Paasissutissiinissamut pi</w:t>
      </w:r>
      <w:r w:rsidR="001359CC" w:rsidRPr="00733DAE">
        <w:rPr>
          <w:lang w:val="kl-GL"/>
        </w:rPr>
        <w:t>sussaaffik</w:t>
      </w:r>
      <w:r w:rsidRPr="00733DAE">
        <w:rPr>
          <w:lang w:val="kl-GL"/>
        </w:rPr>
        <w:t xml:space="preserve"> akissarsianik tigusisumut attuumassuteqarpoq, taamaattumillu tigusisup aqqa, najugaa, CPR-ia imaluunniit CVR-nr.-a aamma kontonormu, akissarsiat ikineqarfia pillugu paasissutissat imarissavai</w:t>
      </w:r>
      <w:r w:rsidR="00AC0D8B" w:rsidRPr="00733DAE">
        <w:rPr>
          <w:lang w:val="kl-GL"/>
        </w:rPr>
        <w:t xml:space="preserve">. </w:t>
      </w:r>
      <w:r w:rsidR="00F93A1A" w:rsidRPr="00733DAE">
        <w:rPr>
          <w:lang w:val="kl-GL"/>
        </w:rPr>
        <w:t>Ingerlatitseqqiisup uppernarsaataanut ilanngullugu atuuttoq, pisariaqarpoq</w:t>
      </w:r>
      <w:r w:rsidR="00AC0D8B" w:rsidRPr="00733DAE">
        <w:rPr>
          <w:lang w:val="kl-GL"/>
        </w:rPr>
        <w:t xml:space="preserve">, </w:t>
      </w:r>
      <w:r w:rsidR="00F93A1A" w:rsidRPr="00733DAE">
        <w:rPr>
          <w:lang w:val="kl-GL"/>
        </w:rPr>
        <w:t>paasissutissiisussaatitaasoq atini kiisalu uppernarsaat paatsuugassaanngitsoq soorlu CVR-nr. atorlugu uppernarsaateqassasoq</w:t>
      </w:r>
      <w:r w:rsidR="00B570BB" w:rsidRPr="00733DAE">
        <w:rPr>
          <w:lang w:val="kl-GL"/>
        </w:rPr>
        <w:t>.</w:t>
      </w:r>
    </w:p>
    <w:p w14:paraId="42A14D19" w14:textId="77777777" w:rsidR="00B522F6" w:rsidRPr="00733DAE" w:rsidRDefault="00B522F6" w:rsidP="002E6176">
      <w:pPr>
        <w:spacing w:line="288" w:lineRule="auto"/>
        <w:rPr>
          <w:lang w:val="kl-GL"/>
        </w:rPr>
      </w:pPr>
    </w:p>
    <w:p w14:paraId="2AE98D37" w14:textId="2943D866" w:rsidR="00DB647C" w:rsidRPr="00733DAE" w:rsidRDefault="00F93A1A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Nalunaarutiginninnissamut pi</w:t>
      </w:r>
      <w:r w:rsidR="001359CC" w:rsidRPr="00733DAE">
        <w:rPr>
          <w:lang w:val="kl-GL"/>
        </w:rPr>
        <w:t>sussaaffimmut</w:t>
      </w:r>
      <w:r w:rsidRPr="00733DAE">
        <w:rPr>
          <w:lang w:val="kl-GL"/>
        </w:rPr>
        <w:t xml:space="preserve"> piumasaqaataanngilaq</w:t>
      </w:r>
      <w:r w:rsidR="0046350D" w:rsidRPr="00733DAE">
        <w:rPr>
          <w:lang w:val="kl-GL"/>
        </w:rPr>
        <w:t xml:space="preserve">, </w:t>
      </w:r>
      <w:r w:rsidRPr="00733DAE">
        <w:rPr>
          <w:lang w:val="kl-GL"/>
        </w:rPr>
        <w:t>nioqquteqartup pisisartullu akornanni ingerlatitseqqiinermi ingerlatitseqqiisoq akilerneqarsimanersoq imaluunniit akilerneqarsimannginnersoq</w:t>
      </w:r>
      <w:r w:rsidR="0046350D" w:rsidRPr="00733DAE">
        <w:rPr>
          <w:lang w:val="kl-GL"/>
        </w:rPr>
        <w:t xml:space="preserve">. </w:t>
      </w:r>
      <w:r w:rsidRPr="00733DAE">
        <w:rPr>
          <w:lang w:val="kl-GL"/>
        </w:rPr>
        <w:t>Aalajangiisuuvoq</w:t>
      </w:r>
      <w:r w:rsidR="002C7234" w:rsidRPr="00733DAE">
        <w:rPr>
          <w:lang w:val="kl-GL"/>
        </w:rPr>
        <w:t xml:space="preserve">, </w:t>
      </w:r>
      <w:r w:rsidRPr="00733DAE">
        <w:rPr>
          <w:lang w:val="kl-GL"/>
        </w:rPr>
        <w:t>nioqquteqartup aamma pisisartup akornanni akiliuteqarneq ingerlateqqinneqarsimanersoq imaluunniit ingerlateqqinneqarsimannginnersoq</w:t>
      </w:r>
      <w:r w:rsidR="002C7234" w:rsidRPr="00733DAE">
        <w:rPr>
          <w:lang w:val="kl-GL"/>
        </w:rPr>
        <w:t xml:space="preserve">. </w:t>
      </w:r>
      <w:r w:rsidRPr="00733DAE">
        <w:rPr>
          <w:lang w:val="kl-GL"/>
        </w:rPr>
        <w:t>Ingerlatitseqqiisartup kiffartuussisarfik aqqutigalugu imaluunniit akiliisitsisarfik attuumassuteqartoq aqqutigalugu nioqquteqartup aamma pisisartup akornanni akissarsianik ingerlatitseqqiisanngippat, pineqartoq nalunaaruteqarnissamut pisussaatitaanngilaq</w:t>
      </w:r>
      <w:r w:rsidR="007A058F" w:rsidRPr="00733DAE">
        <w:rPr>
          <w:lang w:val="kl-GL"/>
        </w:rPr>
        <w:t>.</w:t>
      </w:r>
    </w:p>
    <w:p w14:paraId="61DE3ACF" w14:textId="77777777" w:rsidR="00DB647C" w:rsidRPr="00733DAE" w:rsidRDefault="00DB647C" w:rsidP="002E6176">
      <w:pPr>
        <w:spacing w:line="288" w:lineRule="auto"/>
        <w:rPr>
          <w:lang w:val="kl-GL"/>
        </w:rPr>
      </w:pPr>
    </w:p>
    <w:p w14:paraId="05DEE5E8" w14:textId="2AD187CA" w:rsidR="007A058F" w:rsidRPr="00733DAE" w:rsidRDefault="00106AA6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lastRenderedPageBreak/>
        <w:t xml:space="preserve">Kiffartuussisarfik allagarsiivittut taamaallaat atuuppat kiisalu nioqquteqartup kiisalu pisisartup akornanni ingerlatitseqqinnermik taamaallaat imaqarpat, nalunaaruteqarnissamut </w:t>
      </w:r>
      <w:r w:rsidR="001359CC" w:rsidRPr="00733DAE">
        <w:rPr>
          <w:lang w:val="kl-GL"/>
        </w:rPr>
        <w:t>pisussaaffeqanngilaq</w:t>
      </w:r>
      <w:r w:rsidR="002C7234" w:rsidRPr="00733DAE">
        <w:rPr>
          <w:lang w:val="kl-GL"/>
        </w:rPr>
        <w:t xml:space="preserve">. </w:t>
      </w:r>
      <w:r w:rsidR="001359CC" w:rsidRPr="00733DAE">
        <w:rPr>
          <w:lang w:val="kl-GL"/>
        </w:rPr>
        <w:t>Assersuutigalugu quppernerit pisisarfiit-tunisisarfiit-paarlaaqatigiittarfiilluunniit</w:t>
      </w:r>
      <w:r w:rsidR="002C7234" w:rsidRPr="00733DAE">
        <w:rPr>
          <w:lang w:val="kl-GL"/>
        </w:rPr>
        <w:t xml:space="preserve">, </w:t>
      </w:r>
      <w:r w:rsidR="001359CC" w:rsidRPr="00733DAE">
        <w:rPr>
          <w:lang w:val="kl-GL"/>
        </w:rPr>
        <w:t>inuit attaveqaqatigiittarfii aqqutigalugit allagarsiinikkut inuinnaat pigisaminnik imaluunniit kiffartuussinernik tunisisarfii</w:t>
      </w:r>
      <w:r w:rsidR="00D06406" w:rsidRPr="00733DAE">
        <w:rPr>
          <w:lang w:val="kl-GL"/>
        </w:rPr>
        <w:t>,</w:t>
      </w:r>
      <w:r w:rsidR="006F4416" w:rsidRPr="00733DAE">
        <w:rPr>
          <w:lang w:val="kl-GL"/>
        </w:rPr>
        <w:t xml:space="preserve"> </w:t>
      </w:r>
      <w:r w:rsidR="001359CC" w:rsidRPr="00733DAE">
        <w:rPr>
          <w:lang w:val="kl-GL"/>
        </w:rPr>
        <w:t>attaveqatigiittarfiup nioqqutissat imaluunniit ki</w:t>
      </w:r>
      <w:r w:rsidR="000F1D09">
        <w:rPr>
          <w:lang w:val="kl-GL"/>
        </w:rPr>
        <w:t>ff</w:t>
      </w:r>
      <w:r w:rsidR="001359CC" w:rsidRPr="00733DAE">
        <w:rPr>
          <w:lang w:val="kl-GL"/>
        </w:rPr>
        <w:t>artuussinerit nioqqutigineqartut ingerlateqqinneqarfiini, attaveqatigiittarfik nalunaaruteqarnissamut pisussaatitaanngilaq</w:t>
      </w:r>
      <w:r w:rsidR="006F4416" w:rsidRPr="00733DAE">
        <w:rPr>
          <w:lang w:val="kl-GL"/>
        </w:rPr>
        <w:t>.</w:t>
      </w:r>
    </w:p>
    <w:p w14:paraId="090CB18A" w14:textId="77777777" w:rsidR="006F4416" w:rsidRPr="00733DAE" w:rsidRDefault="006F4416" w:rsidP="002E6176">
      <w:pPr>
        <w:spacing w:line="288" w:lineRule="auto"/>
        <w:rPr>
          <w:lang w:val="kl-GL"/>
        </w:rPr>
      </w:pPr>
    </w:p>
    <w:p w14:paraId="39E079A5" w14:textId="61CD9084" w:rsidR="009F2EDB" w:rsidRPr="00733DAE" w:rsidRDefault="001359CC" w:rsidP="009F2EDB">
      <w:pPr>
        <w:spacing w:line="288" w:lineRule="auto"/>
        <w:rPr>
          <w:lang w:val="kl-GL"/>
        </w:rPr>
      </w:pPr>
      <w:r w:rsidRPr="00733DAE">
        <w:rPr>
          <w:lang w:val="kl-GL"/>
        </w:rPr>
        <w:t>Imm. 2-mut</w:t>
      </w:r>
    </w:p>
    <w:p w14:paraId="4CF7F9FE" w14:textId="6579C18E" w:rsidR="00F419DE" w:rsidRPr="00733DAE" w:rsidRDefault="001359CC" w:rsidP="00F419DE">
      <w:pPr>
        <w:spacing w:line="288" w:lineRule="auto"/>
        <w:rPr>
          <w:lang w:val="kl-GL"/>
        </w:rPr>
      </w:pPr>
      <w:r w:rsidRPr="00733DAE">
        <w:rPr>
          <w:lang w:val="kl-GL"/>
        </w:rPr>
        <w:t>Paasissutissiinissamut pisussaaffik suli</w:t>
      </w:r>
      <w:r w:rsidR="000F1D09">
        <w:rPr>
          <w:lang w:val="kl-GL"/>
        </w:rPr>
        <w:t>ff</w:t>
      </w:r>
      <w:r w:rsidRPr="00733DAE">
        <w:rPr>
          <w:lang w:val="kl-GL"/>
        </w:rPr>
        <w:t>eqarfinnut, inuussutissarsiornermut atatillugu nioqqutissanik kiffartuussinernillu tunniussisumut</w:t>
      </w:r>
      <w:r w:rsidR="000F1D09" w:rsidRPr="00733DAE">
        <w:rPr>
          <w:lang w:val="kl-GL"/>
        </w:rPr>
        <w:t xml:space="preserve"> </w:t>
      </w:r>
      <w:r w:rsidR="000F1D09" w:rsidRPr="000F1D09">
        <w:rPr>
          <w:lang w:val="kl-GL"/>
        </w:rPr>
        <w:t>atuutinngilaq</w:t>
      </w:r>
      <w:r w:rsidR="00F419DE" w:rsidRPr="00733DAE">
        <w:rPr>
          <w:lang w:val="kl-GL"/>
        </w:rPr>
        <w:t xml:space="preserve">. </w:t>
      </w:r>
      <w:r w:rsidRPr="00733DAE">
        <w:rPr>
          <w:lang w:val="kl-GL"/>
        </w:rPr>
        <w:t>Tamanna isumaqarpoq</w:t>
      </w:r>
      <w:r w:rsidR="00F419DE" w:rsidRPr="00733DAE">
        <w:rPr>
          <w:lang w:val="kl-GL"/>
        </w:rPr>
        <w:t xml:space="preserve">, </w:t>
      </w:r>
      <w:r w:rsidRPr="00733DAE">
        <w:rPr>
          <w:lang w:val="kl-GL"/>
        </w:rPr>
        <w:t>suliffeqarfiit</w:t>
      </w:r>
      <w:r w:rsidR="00F419DE" w:rsidRPr="00733DAE">
        <w:rPr>
          <w:lang w:val="kl-GL"/>
        </w:rPr>
        <w:t xml:space="preserve">, </w:t>
      </w:r>
      <w:r w:rsidRPr="00733DAE">
        <w:rPr>
          <w:lang w:val="kl-GL"/>
        </w:rPr>
        <w:t>namminneq nittartakkamikkut imaluunniit digitalimik attaveqatigiittarfiit allat aqqutigalugit nioqqutissanik kiffartuussinernillu tuniniaasut pisiaqartullu</w:t>
      </w:r>
      <w:r w:rsidR="00F419DE" w:rsidRPr="00733DAE">
        <w:rPr>
          <w:lang w:val="kl-GL"/>
        </w:rPr>
        <w:t xml:space="preserve">, </w:t>
      </w:r>
      <w:r w:rsidRPr="00733DAE">
        <w:rPr>
          <w:lang w:val="kl-GL"/>
        </w:rPr>
        <w:t>tamatumani isertitat suliffeqarfimmi nalinginnaasumik ingerlatsinermi isertitanut ilaassammata, taamaasillutillu akileraartarnermut inatsimmi nalinginnaasumik uppernarsaatinut piumasaqaatinut ilaassammata</w:t>
      </w:r>
      <w:r w:rsidR="00F419DE" w:rsidRPr="00733DAE">
        <w:rPr>
          <w:lang w:val="kl-GL"/>
        </w:rPr>
        <w:t>.</w:t>
      </w:r>
    </w:p>
    <w:p w14:paraId="317E0FD3" w14:textId="77777777" w:rsidR="00F419DE" w:rsidRPr="00733DAE" w:rsidRDefault="00F419DE" w:rsidP="009F2EDB">
      <w:pPr>
        <w:spacing w:line="288" w:lineRule="auto"/>
        <w:rPr>
          <w:lang w:val="kl-GL"/>
        </w:rPr>
      </w:pPr>
    </w:p>
    <w:p w14:paraId="2A4A8D36" w14:textId="279A96FF" w:rsidR="009F2EDB" w:rsidRPr="00733DAE" w:rsidRDefault="001359CC" w:rsidP="009F2EDB">
      <w:pPr>
        <w:spacing w:line="288" w:lineRule="auto"/>
        <w:rPr>
          <w:lang w:val="kl-GL"/>
        </w:rPr>
      </w:pPr>
      <w:r w:rsidRPr="00733DAE">
        <w:rPr>
          <w:lang w:val="kl-GL"/>
        </w:rPr>
        <w:t>Alla pingajuusoq sullissinermik, assersuutigalugu angallassinermik imaluunniit attartortitsinermik, allagarsiinikkut assigisaatigulluunniit ingerlatitseqqiisoq, tamatumunnga atatillugu kiffartuussinermik imaluunniit tamatumunnga akiliinermut peqataanngitsoq, paasissutissiinissamut pisussaaffimmut aamma ilaanngilaq</w:t>
      </w:r>
      <w:r w:rsidR="009F2EDB" w:rsidRPr="00733DAE">
        <w:rPr>
          <w:lang w:val="kl-GL"/>
        </w:rPr>
        <w:t>.</w:t>
      </w:r>
    </w:p>
    <w:p w14:paraId="102A764A" w14:textId="468CFFFE" w:rsidR="00581823" w:rsidRPr="00733DAE" w:rsidRDefault="00581823" w:rsidP="002E6176">
      <w:pPr>
        <w:spacing w:line="288" w:lineRule="auto"/>
        <w:rPr>
          <w:lang w:val="kl-GL"/>
        </w:rPr>
      </w:pPr>
    </w:p>
    <w:p w14:paraId="2A458279" w14:textId="5864E6F7" w:rsidR="00F76863" w:rsidRPr="00733DAE" w:rsidRDefault="001359CC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Imm. 3-mut</w:t>
      </w:r>
    </w:p>
    <w:p w14:paraId="334986EC" w14:textId="307E901A" w:rsidR="00982B59" w:rsidRPr="00733DAE" w:rsidRDefault="001359CC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Imm. 3-mi aalajangersakkamik aalajangersarneqarpoq</w:t>
      </w:r>
      <w:r w:rsidR="00982B59" w:rsidRPr="00733DAE">
        <w:rPr>
          <w:lang w:val="kl-GL"/>
        </w:rPr>
        <w:t xml:space="preserve">, </w:t>
      </w:r>
      <w:r w:rsidRPr="00733DAE">
        <w:rPr>
          <w:lang w:val="kl-GL"/>
        </w:rPr>
        <w:t>Naalakkersuisut nalunaarutikkut ilaatigut paasissutissiinissamut pisussaaffimmut allanik piumasaqaateqarsinnaasoq, matuma ataani paasissutissat qanoq isikkoqartillugit tunniunneqarnissaannut</w:t>
      </w:r>
      <w:r w:rsidR="00982B59" w:rsidRPr="00733DAE">
        <w:rPr>
          <w:lang w:val="kl-GL"/>
        </w:rPr>
        <w:t>.</w:t>
      </w:r>
    </w:p>
    <w:p w14:paraId="227DBE6F" w14:textId="77777777" w:rsidR="000823B0" w:rsidRPr="00733DAE" w:rsidRDefault="000823B0" w:rsidP="00837320">
      <w:pPr>
        <w:spacing w:line="288" w:lineRule="auto"/>
        <w:rPr>
          <w:i/>
          <w:lang w:val="kl-GL"/>
        </w:rPr>
      </w:pPr>
    </w:p>
    <w:p w14:paraId="4D89284B" w14:textId="3789A0D7" w:rsidR="008E357B" w:rsidRPr="00733DAE" w:rsidRDefault="008E357B" w:rsidP="002E6176">
      <w:pPr>
        <w:spacing w:line="288" w:lineRule="auto"/>
        <w:jc w:val="center"/>
        <w:rPr>
          <w:i/>
          <w:lang w:val="kl-GL"/>
        </w:rPr>
      </w:pPr>
      <w:r w:rsidRPr="00733DAE">
        <w:rPr>
          <w:i/>
          <w:lang w:val="kl-GL"/>
        </w:rPr>
        <w:t xml:space="preserve">§ </w:t>
      </w:r>
      <w:r w:rsidR="00D311CC" w:rsidRPr="00733DAE">
        <w:rPr>
          <w:i/>
          <w:lang w:val="kl-GL"/>
        </w:rPr>
        <w:t>2</w:t>
      </w:r>
      <w:r w:rsidR="001359CC" w:rsidRPr="00733DAE">
        <w:rPr>
          <w:i/>
          <w:lang w:val="kl-GL"/>
        </w:rPr>
        <w:t>-mut</w:t>
      </w:r>
    </w:p>
    <w:p w14:paraId="21DBB6EA" w14:textId="77777777" w:rsidR="00E213A4" w:rsidRPr="00733DAE" w:rsidRDefault="00E213A4" w:rsidP="002E6176">
      <w:pPr>
        <w:spacing w:line="288" w:lineRule="auto"/>
        <w:rPr>
          <w:lang w:val="kl-GL"/>
        </w:rPr>
      </w:pPr>
    </w:p>
    <w:p w14:paraId="0504F78B" w14:textId="00CCEDAE" w:rsidR="00332743" w:rsidRPr="00733DAE" w:rsidRDefault="001359CC" w:rsidP="002E6176">
      <w:pPr>
        <w:spacing w:line="288" w:lineRule="auto"/>
        <w:rPr>
          <w:lang w:val="kl-GL"/>
        </w:rPr>
      </w:pPr>
      <w:r w:rsidRPr="00733DAE">
        <w:rPr>
          <w:lang w:val="kl-GL"/>
        </w:rPr>
        <w:t>Siunnersuutigineqarpoq</w:t>
      </w:r>
      <w:r w:rsidR="00E213A4" w:rsidRPr="00733DAE">
        <w:rPr>
          <w:lang w:val="kl-GL"/>
        </w:rPr>
        <w:t>, Inatsisartut</w:t>
      </w:r>
      <w:r w:rsidRPr="00733DAE">
        <w:rPr>
          <w:lang w:val="kl-GL"/>
        </w:rPr>
        <w:t xml:space="preserve"> inatsisaat 1. januar 2023 atuutilersinneqassasoq</w:t>
      </w:r>
      <w:r w:rsidR="00332743" w:rsidRPr="00733DAE">
        <w:rPr>
          <w:lang w:val="kl-GL"/>
        </w:rPr>
        <w:t>.</w:t>
      </w:r>
    </w:p>
    <w:p w14:paraId="2A993C61" w14:textId="6D022138" w:rsidR="00495E85" w:rsidRPr="00733DAE" w:rsidRDefault="00495E85" w:rsidP="002E6176">
      <w:pPr>
        <w:spacing w:line="288" w:lineRule="auto"/>
        <w:rPr>
          <w:lang w:val="kl-GL"/>
        </w:rPr>
      </w:pPr>
    </w:p>
    <w:sectPr w:rsidR="00495E85" w:rsidRPr="00733DAE" w:rsidSect="00CC11C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6C33" w14:textId="77777777" w:rsidR="00A52A16" w:rsidRDefault="00A52A16">
      <w:r>
        <w:separator/>
      </w:r>
    </w:p>
  </w:endnote>
  <w:endnote w:type="continuationSeparator" w:id="0">
    <w:p w14:paraId="6E6E1865" w14:textId="77777777" w:rsidR="00A52A16" w:rsidRDefault="00A52A16">
      <w:r>
        <w:continuationSeparator/>
      </w:r>
    </w:p>
  </w:endnote>
  <w:endnote w:type="continuationNotice" w:id="1">
    <w:p w14:paraId="0482A19E" w14:textId="77777777" w:rsidR="00A52A16" w:rsidRDefault="00A52A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C085" w14:textId="77777777" w:rsidR="006A0063" w:rsidRPr="00FC50C2" w:rsidRDefault="006A0063" w:rsidP="00DC7A04">
    <w:pPr>
      <w:pStyle w:val="Sidefod"/>
      <w:rPr>
        <w:sz w:val="24"/>
        <w:lang w:val="en-US"/>
      </w:rPr>
    </w:pPr>
    <w:r w:rsidRPr="00FC50C2">
      <w:rPr>
        <w:sz w:val="24"/>
        <w:lang w:val="en-US"/>
      </w:rPr>
      <w:t xml:space="preserve">____________________ </w:t>
    </w:r>
  </w:p>
  <w:p w14:paraId="2C49A2AE" w14:textId="5D82E7C4" w:rsidR="00D56039" w:rsidRPr="00FC50C2" w:rsidRDefault="00FC50C2" w:rsidP="00D56039">
    <w:pPr>
      <w:pStyle w:val="Sidefod"/>
      <w:rPr>
        <w:sz w:val="24"/>
        <w:lang w:val="en-US"/>
      </w:rPr>
    </w:pPr>
    <w:r w:rsidRPr="00FC50C2">
      <w:rPr>
        <w:sz w:val="24"/>
        <w:lang w:val="en-US"/>
      </w:rPr>
      <w:t>UKA</w:t>
    </w:r>
    <w:r w:rsidR="00D56039" w:rsidRPr="00FC50C2">
      <w:rPr>
        <w:sz w:val="24"/>
        <w:lang w:val="en-US"/>
      </w:rPr>
      <w:t xml:space="preserve"> 20</w:t>
    </w:r>
    <w:r w:rsidR="009F2EDB" w:rsidRPr="00FC50C2">
      <w:rPr>
        <w:sz w:val="24"/>
        <w:lang w:val="en-US"/>
      </w:rPr>
      <w:t>22</w:t>
    </w:r>
    <w:r w:rsidR="00D56039" w:rsidRPr="00FC50C2">
      <w:rPr>
        <w:sz w:val="24"/>
        <w:lang w:val="en-US"/>
      </w:rPr>
      <w:t>/</w:t>
    </w:r>
    <w:r w:rsidR="009F2EDB" w:rsidRPr="00FC50C2">
      <w:rPr>
        <w:sz w:val="24"/>
        <w:lang w:val="en-US"/>
      </w:rPr>
      <w:t>XX</w:t>
    </w:r>
    <w:r w:rsidR="0047357E" w:rsidRPr="00FC50C2">
      <w:rPr>
        <w:sz w:val="24"/>
        <w:lang w:val="en-US"/>
      </w:rPr>
      <w:t xml:space="preserve"> </w:t>
    </w:r>
  </w:p>
  <w:p w14:paraId="404C6993" w14:textId="0B03465F" w:rsidR="006A0063" w:rsidRPr="00FC50C2" w:rsidRDefault="00D56039" w:rsidP="007D3736">
    <w:pPr>
      <w:pStyle w:val="Sidefod"/>
      <w:rPr>
        <w:sz w:val="24"/>
        <w:lang w:val="en-US"/>
      </w:rPr>
    </w:pPr>
    <w:r w:rsidRPr="00FC50C2">
      <w:rPr>
        <w:sz w:val="24"/>
        <w:lang w:val="en-US"/>
      </w:rPr>
      <w:t xml:space="preserve">AN </w:t>
    </w:r>
    <w:proofErr w:type="spellStart"/>
    <w:r w:rsidRPr="00FC50C2">
      <w:rPr>
        <w:sz w:val="24"/>
        <w:lang w:val="en-US"/>
      </w:rPr>
      <w:t>s</w:t>
    </w:r>
    <w:r w:rsidR="00FC50C2" w:rsidRPr="00FC50C2">
      <w:rPr>
        <w:sz w:val="24"/>
        <w:lang w:val="en-US"/>
      </w:rPr>
      <w:t>ulia</w:t>
    </w:r>
    <w:r w:rsidR="000F1D09">
      <w:rPr>
        <w:sz w:val="24"/>
        <w:lang w:val="en-US"/>
      </w:rPr>
      <w:t>q</w:t>
    </w:r>
    <w:proofErr w:type="spellEnd"/>
    <w:r w:rsidR="00FC50C2" w:rsidRPr="00FC50C2">
      <w:rPr>
        <w:sz w:val="24"/>
        <w:lang w:val="en-US"/>
      </w:rPr>
      <w:t xml:space="preserve"> nr</w:t>
    </w:r>
    <w:r w:rsidRPr="00FC50C2">
      <w:rPr>
        <w:sz w:val="24"/>
        <w:lang w:val="en-US"/>
      </w:rPr>
      <w:t>. 20</w:t>
    </w:r>
    <w:r w:rsidR="009F2EDB" w:rsidRPr="00FC50C2">
      <w:rPr>
        <w:sz w:val="24"/>
        <w:lang w:val="en-US"/>
      </w:rPr>
      <w:t>22</w:t>
    </w:r>
    <w:r w:rsidRPr="00FC50C2">
      <w:rPr>
        <w:sz w:val="24"/>
        <w:lang w:val="en-US"/>
      </w:rPr>
      <w:t xml:space="preserve"> – </w:t>
    </w:r>
    <w:r w:rsidR="009F2EDB" w:rsidRPr="00FC50C2">
      <w:rPr>
        <w:sz w:val="24"/>
        <w:lang w:val="en-US"/>
      </w:rPr>
      <w:t>612</w:t>
    </w:r>
    <w:r w:rsidR="001D3C21" w:rsidRPr="00FC50C2">
      <w:rPr>
        <w:sz w:val="24"/>
        <w:lang w:val="en-US"/>
      </w:rPr>
      <w:t>8</w:t>
    </w:r>
  </w:p>
  <w:p w14:paraId="4E7B0C29" w14:textId="77777777" w:rsidR="006A0063" w:rsidRPr="00FC50C2" w:rsidRDefault="006A0063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17776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4A9CF76" w14:textId="77777777" w:rsidR="006A0063" w:rsidRPr="00E53C97" w:rsidRDefault="006A0063" w:rsidP="00FD1B9F">
        <w:pPr>
          <w:pStyle w:val="Sidefod"/>
          <w:rPr>
            <w:sz w:val="24"/>
            <w:lang w:val="en-US"/>
          </w:rPr>
        </w:pPr>
        <w:r w:rsidRPr="00E53C97">
          <w:rPr>
            <w:sz w:val="24"/>
            <w:lang w:val="en-US"/>
          </w:rPr>
          <w:t xml:space="preserve">____________________ </w:t>
        </w:r>
      </w:p>
      <w:p w14:paraId="3188EA03" w14:textId="4C16D381" w:rsidR="006A0063" w:rsidRPr="00E53C97" w:rsidRDefault="00E53C97" w:rsidP="00FD1B9F">
        <w:pPr>
          <w:pStyle w:val="Sidefod"/>
          <w:rPr>
            <w:sz w:val="24"/>
            <w:lang w:val="en-US"/>
          </w:rPr>
        </w:pPr>
        <w:r w:rsidRPr="00E53C97">
          <w:rPr>
            <w:sz w:val="24"/>
            <w:lang w:val="en-US"/>
          </w:rPr>
          <w:t>UKA</w:t>
        </w:r>
        <w:r w:rsidR="006A0063" w:rsidRPr="00E53C97">
          <w:rPr>
            <w:sz w:val="24"/>
            <w:lang w:val="en-US"/>
          </w:rPr>
          <w:t xml:space="preserve"> 20</w:t>
        </w:r>
        <w:r w:rsidR="005F7B74" w:rsidRPr="00E53C97">
          <w:rPr>
            <w:sz w:val="24"/>
            <w:lang w:val="en-US"/>
          </w:rPr>
          <w:t>22</w:t>
        </w:r>
        <w:r w:rsidR="006A0063" w:rsidRPr="00E53C97">
          <w:rPr>
            <w:sz w:val="24"/>
            <w:lang w:val="en-US"/>
          </w:rPr>
          <w:t>/</w:t>
        </w:r>
        <w:r w:rsidR="005F7B74" w:rsidRPr="00E53C97">
          <w:rPr>
            <w:sz w:val="24"/>
            <w:lang w:val="en-US"/>
          </w:rPr>
          <w:t>XX</w:t>
        </w:r>
        <w:r w:rsidR="0047357E" w:rsidRPr="00E53C97">
          <w:rPr>
            <w:sz w:val="24"/>
            <w:lang w:val="en-US"/>
          </w:rPr>
          <w:t xml:space="preserve"> </w:t>
        </w:r>
      </w:p>
      <w:p w14:paraId="6C865093" w14:textId="17AF5F90" w:rsidR="006A0063" w:rsidRPr="00E53C97" w:rsidRDefault="006A0063" w:rsidP="00FD1B9F">
        <w:pPr>
          <w:pStyle w:val="Sidefod"/>
          <w:rPr>
            <w:lang w:val="en-US"/>
          </w:rPr>
        </w:pPr>
        <w:r w:rsidRPr="00E53C97">
          <w:rPr>
            <w:sz w:val="24"/>
            <w:lang w:val="en-US"/>
          </w:rPr>
          <w:t xml:space="preserve">AN </w:t>
        </w:r>
        <w:proofErr w:type="spellStart"/>
        <w:r w:rsidRPr="00E53C97">
          <w:rPr>
            <w:sz w:val="24"/>
            <w:lang w:val="en-US"/>
          </w:rPr>
          <w:t>s</w:t>
        </w:r>
        <w:r w:rsidR="00E53C97" w:rsidRPr="00E53C97">
          <w:rPr>
            <w:sz w:val="24"/>
            <w:lang w:val="en-US"/>
          </w:rPr>
          <w:t>ulia</w:t>
        </w:r>
        <w:r w:rsidR="00382064">
          <w:rPr>
            <w:sz w:val="24"/>
            <w:lang w:val="en-US"/>
          </w:rPr>
          <w:t>q</w:t>
        </w:r>
        <w:proofErr w:type="spellEnd"/>
        <w:r w:rsidR="00E53C97" w:rsidRPr="00E53C97">
          <w:rPr>
            <w:sz w:val="24"/>
            <w:lang w:val="en-US"/>
          </w:rPr>
          <w:t xml:space="preserve"> </w:t>
        </w:r>
        <w:r w:rsidRPr="00E53C97">
          <w:rPr>
            <w:sz w:val="24"/>
            <w:lang w:val="en-US"/>
          </w:rPr>
          <w:t>nr. 20</w:t>
        </w:r>
        <w:r w:rsidR="005F7B74" w:rsidRPr="00E53C97">
          <w:rPr>
            <w:sz w:val="24"/>
            <w:lang w:val="en-US"/>
          </w:rPr>
          <w:t>22</w:t>
        </w:r>
        <w:r w:rsidRPr="00E53C97">
          <w:rPr>
            <w:sz w:val="24"/>
            <w:lang w:val="en-US"/>
          </w:rPr>
          <w:t xml:space="preserve"> –</w:t>
        </w:r>
        <w:r w:rsidR="00B26FAE" w:rsidRPr="00E53C97">
          <w:rPr>
            <w:sz w:val="24"/>
            <w:lang w:val="en-US"/>
          </w:rPr>
          <w:t xml:space="preserve"> </w:t>
        </w:r>
        <w:r w:rsidR="005F7B74" w:rsidRPr="00E53C97">
          <w:rPr>
            <w:sz w:val="24"/>
            <w:lang w:val="en-US"/>
          </w:rPr>
          <w:t>6128</w:t>
        </w:r>
        <w:r w:rsidRPr="00E53C97">
          <w:rPr>
            <w:sz w:val="24"/>
            <w:lang w:val="en-US"/>
          </w:rPr>
          <w:t xml:space="preserve"> </w:t>
        </w:r>
      </w:p>
      <w:p w14:paraId="77CE0F49" w14:textId="42D59FC0" w:rsidR="006A0063" w:rsidRPr="00E53C97" w:rsidRDefault="006A0063">
        <w:pPr>
          <w:pStyle w:val="Sidefod"/>
          <w:jc w:val="center"/>
          <w:rPr>
            <w:sz w:val="24"/>
            <w:lang w:val="en-US"/>
          </w:rPr>
        </w:pPr>
        <w:r w:rsidRPr="00FD1B9F">
          <w:rPr>
            <w:sz w:val="24"/>
          </w:rPr>
          <w:fldChar w:fldCharType="begin"/>
        </w:r>
        <w:r w:rsidRPr="00E53C97">
          <w:rPr>
            <w:sz w:val="24"/>
            <w:lang w:val="en-US"/>
          </w:rPr>
          <w:instrText>PAGE   \* MERGEFORMAT</w:instrText>
        </w:r>
        <w:r w:rsidRPr="00FD1B9F">
          <w:rPr>
            <w:sz w:val="24"/>
          </w:rPr>
          <w:fldChar w:fldCharType="separate"/>
        </w:r>
        <w:r w:rsidR="000F1D09">
          <w:rPr>
            <w:noProof/>
            <w:sz w:val="24"/>
            <w:lang w:val="en-US"/>
          </w:rPr>
          <w:t>1</w:t>
        </w:r>
        <w:r w:rsidRPr="00FD1B9F">
          <w:rPr>
            <w:sz w:val="24"/>
          </w:rPr>
          <w:fldChar w:fldCharType="end"/>
        </w:r>
      </w:p>
    </w:sdtContent>
  </w:sdt>
  <w:p w14:paraId="372D5556" w14:textId="77777777" w:rsidR="006A0063" w:rsidRPr="00E53C97" w:rsidRDefault="006A0063" w:rsidP="008E357B">
    <w:pPr>
      <w:pStyle w:val="Little"/>
      <w:tabs>
        <w:tab w:val="left" w:pos="4536"/>
      </w:tabs>
      <w:ind w:right="360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8C86" w14:textId="77777777" w:rsidR="00A52A16" w:rsidRDefault="00A52A16">
      <w:r>
        <w:separator/>
      </w:r>
    </w:p>
  </w:footnote>
  <w:footnote w:type="continuationSeparator" w:id="0">
    <w:p w14:paraId="49AF6A94" w14:textId="77777777" w:rsidR="00A52A16" w:rsidRDefault="00A52A16">
      <w:r>
        <w:continuationSeparator/>
      </w:r>
    </w:p>
  </w:footnote>
  <w:footnote w:type="continuationNotice" w:id="1">
    <w:p w14:paraId="1F05CCE7" w14:textId="77777777" w:rsidR="00A52A16" w:rsidRDefault="00A52A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C913" w14:textId="729161AE" w:rsidR="006A0063" w:rsidRPr="002A2F85" w:rsidRDefault="006A0063" w:rsidP="002A2F85">
    <w:pPr>
      <w:tabs>
        <w:tab w:val="center" w:pos="4535"/>
        <w:tab w:val="right" w:pos="9070"/>
      </w:tabs>
    </w:pPr>
    <w:r>
      <w:tab/>
    </w:r>
    <w:r>
      <w:tab/>
    </w:r>
    <w:r w:rsidRPr="00AC51AE">
      <w:tab/>
    </w:r>
    <w:r>
      <w:tab/>
    </w:r>
    <w:r>
      <w:tab/>
    </w:r>
    <w:r>
      <w:tab/>
    </w:r>
    <w:r w:rsidR="00FC50C2">
      <w:t>UKA</w:t>
    </w:r>
    <w:r w:rsidRPr="00AC51AE">
      <w:t xml:space="preserve"> </w:t>
    </w:r>
    <w:r>
      <w:t>20</w:t>
    </w:r>
    <w:r w:rsidR="000D30DD">
      <w:t>22</w:t>
    </w:r>
    <w:r w:rsidRPr="00AC51AE">
      <w:t>/xx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E6EB" w14:textId="15750CCB" w:rsidR="006A0063" w:rsidRPr="008E357B" w:rsidRDefault="00837320" w:rsidP="008E357B">
    <w:pPr>
      <w:pStyle w:val="Sidehoved"/>
      <w:tabs>
        <w:tab w:val="clear" w:pos="4153"/>
        <w:tab w:val="clear" w:pos="8306"/>
        <w:tab w:val="center" w:pos="4535"/>
        <w:tab w:val="right" w:pos="9070"/>
      </w:tabs>
    </w:pPr>
    <w:r>
      <w:t>05</w:t>
    </w:r>
    <w:r w:rsidR="00B517C0">
      <w:t>-</w:t>
    </w:r>
    <w:r>
      <w:t>04</w:t>
    </w:r>
    <w:r w:rsidR="00FC1CDA">
      <w:t>-20</w:t>
    </w:r>
    <w:r w:rsidR="00B145C1">
      <w:t>22</w:t>
    </w:r>
    <w:r w:rsidR="006A0063">
      <w:tab/>
    </w:r>
    <w:r w:rsidR="006A0063">
      <w:tab/>
    </w:r>
    <w:r w:rsidR="00E53C97">
      <w:t>UKA</w:t>
    </w:r>
    <w:r w:rsidR="008218C4" w:rsidRPr="008E357B">
      <w:t xml:space="preserve"> </w:t>
    </w:r>
    <w:r w:rsidR="006A0063">
      <w:t>20</w:t>
    </w:r>
    <w:r w:rsidR="00B145C1">
      <w:t>22</w:t>
    </w:r>
    <w:r w:rsidR="006A0063" w:rsidRPr="008E357B">
      <w:t>/</w:t>
    </w:r>
    <w:r w:rsidR="00B145C1"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701"/>
    <w:multiLevelType w:val="hybridMultilevel"/>
    <w:tmpl w:val="BB869F42"/>
    <w:lvl w:ilvl="0" w:tplc="31D88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C360B"/>
    <w:multiLevelType w:val="hybridMultilevel"/>
    <w:tmpl w:val="DEAE7D94"/>
    <w:lvl w:ilvl="0" w:tplc="28742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63D47"/>
    <w:multiLevelType w:val="hybridMultilevel"/>
    <w:tmpl w:val="394438A6"/>
    <w:lvl w:ilvl="0" w:tplc="AF98E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7199D"/>
    <w:multiLevelType w:val="hybridMultilevel"/>
    <w:tmpl w:val="B336B86E"/>
    <w:lvl w:ilvl="0" w:tplc="0406000F">
      <w:start w:val="1"/>
      <w:numFmt w:val="decimal"/>
      <w:lvlText w:val="%1."/>
      <w:lvlJc w:val="left"/>
      <w:pPr>
        <w:ind w:left="779" w:hanging="360"/>
      </w:pPr>
    </w:lvl>
    <w:lvl w:ilvl="1" w:tplc="04060019" w:tentative="1">
      <w:start w:val="1"/>
      <w:numFmt w:val="lowerLetter"/>
      <w:lvlText w:val="%2."/>
      <w:lvlJc w:val="left"/>
      <w:pPr>
        <w:ind w:left="1499" w:hanging="360"/>
      </w:pPr>
    </w:lvl>
    <w:lvl w:ilvl="2" w:tplc="0406001B" w:tentative="1">
      <w:start w:val="1"/>
      <w:numFmt w:val="lowerRoman"/>
      <w:lvlText w:val="%3."/>
      <w:lvlJc w:val="right"/>
      <w:pPr>
        <w:ind w:left="2219" w:hanging="180"/>
      </w:pPr>
    </w:lvl>
    <w:lvl w:ilvl="3" w:tplc="0406000F" w:tentative="1">
      <w:start w:val="1"/>
      <w:numFmt w:val="decimal"/>
      <w:lvlText w:val="%4."/>
      <w:lvlJc w:val="left"/>
      <w:pPr>
        <w:ind w:left="2939" w:hanging="360"/>
      </w:pPr>
    </w:lvl>
    <w:lvl w:ilvl="4" w:tplc="04060019" w:tentative="1">
      <w:start w:val="1"/>
      <w:numFmt w:val="lowerLetter"/>
      <w:lvlText w:val="%5."/>
      <w:lvlJc w:val="left"/>
      <w:pPr>
        <w:ind w:left="3659" w:hanging="360"/>
      </w:pPr>
    </w:lvl>
    <w:lvl w:ilvl="5" w:tplc="0406001B" w:tentative="1">
      <w:start w:val="1"/>
      <w:numFmt w:val="lowerRoman"/>
      <w:lvlText w:val="%6."/>
      <w:lvlJc w:val="right"/>
      <w:pPr>
        <w:ind w:left="4379" w:hanging="180"/>
      </w:pPr>
    </w:lvl>
    <w:lvl w:ilvl="6" w:tplc="0406000F" w:tentative="1">
      <w:start w:val="1"/>
      <w:numFmt w:val="decimal"/>
      <w:lvlText w:val="%7."/>
      <w:lvlJc w:val="left"/>
      <w:pPr>
        <w:ind w:left="5099" w:hanging="360"/>
      </w:pPr>
    </w:lvl>
    <w:lvl w:ilvl="7" w:tplc="04060019" w:tentative="1">
      <w:start w:val="1"/>
      <w:numFmt w:val="lowerLetter"/>
      <w:lvlText w:val="%8."/>
      <w:lvlJc w:val="left"/>
      <w:pPr>
        <w:ind w:left="5819" w:hanging="360"/>
      </w:pPr>
    </w:lvl>
    <w:lvl w:ilvl="8" w:tplc="0406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12C82DD0"/>
    <w:multiLevelType w:val="hybridMultilevel"/>
    <w:tmpl w:val="93E073A2"/>
    <w:lvl w:ilvl="0" w:tplc="99000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96A4E"/>
    <w:multiLevelType w:val="hybridMultilevel"/>
    <w:tmpl w:val="D422DE32"/>
    <w:lvl w:ilvl="0" w:tplc="B434B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46A"/>
    <w:multiLevelType w:val="hybridMultilevel"/>
    <w:tmpl w:val="CFBA8762"/>
    <w:lvl w:ilvl="0" w:tplc="2A50C2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7B60C1"/>
    <w:multiLevelType w:val="hybridMultilevel"/>
    <w:tmpl w:val="0F104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51AC0"/>
    <w:multiLevelType w:val="hybridMultilevel"/>
    <w:tmpl w:val="3A18290A"/>
    <w:lvl w:ilvl="0" w:tplc="786E7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C065B"/>
    <w:multiLevelType w:val="hybridMultilevel"/>
    <w:tmpl w:val="9DE03A94"/>
    <w:lvl w:ilvl="0" w:tplc="C3681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C2128"/>
    <w:multiLevelType w:val="hybridMultilevel"/>
    <w:tmpl w:val="8B68AA48"/>
    <w:lvl w:ilvl="0" w:tplc="F5A45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1769AD"/>
    <w:multiLevelType w:val="hybridMultilevel"/>
    <w:tmpl w:val="F216D0FC"/>
    <w:lvl w:ilvl="0" w:tplc="14B815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BA59E5"/>
    <w:multiLevelType w:val="hybridMultilevel"/>
    <w:tmpl w:val="21949140"/>
    <w:lvl w:ilvl="0" w:tplc="DA9064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A75650"/>
    <w:multiLevelType w:val="hybridMultilevel"/>
    <w:tmpl w:val="048254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F040E"/>
    <w:multiLevelType w:val="hybridMultilevel"/>
    <w:tmpl w:val="19A2A232"/>
    <w:lvl w:ilvl="0" w:tplc="C0DE74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D103E"/>
    <w:multiLevelType w:val="hybridMultilevel"/>
    <w:tmpl w:val="2CFAF5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05CE3"/>
    <w:multiLevelType w:val="hybridMultilevel"/>
    <w:tmpl w:val="837A47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D0367"/>
    <w:multiLevelType w:val="hybridMultilevel"/>
    <w:tmpl w:val="D422DE32"/>
    <w:lvl w:ilvl="0" w:tplc="B434B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05AF4"/>
    <w:multiLevelType w:val="hybridMultilevel"/>
    <w:tmpl w:val="CFB61A50"/>
    <w:lvl w:ilvl="0" w:tplc="7E0AE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16029C"/>
    <w:multiLevelType w:val="hybridMultilevel"/>
    <w:tmpl w:val="AA621EA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9E36B5"/>
    <w:multiLevelType w:val="hybridMultilevel"/>
    <w:tmpl w:val="B8F29DD2"/>
    <w:lvl w:ilvl="0" w:tplc="14AEDE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0A1D95"/>
    <w:multiLevelType w:val="multilevel"/>
    <w:tmpl w:val="26F6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380386">
    <w:abstractNumId w:val="16"/>
  </w:num>
  <w:num w:numId="2" w16cid:durableId="1155880735">
    <w:abstractNumId w:val="3"/>
  </w:num>
  <w:num w:numId="3" w16cid:durableId="972054048">
    <w:abstractNumId w:val="13"/>
  </w:num>
  <w:num w:numId="4" w16cid:durableId="1439451023">
    <w:abstractNumId w:val="7"/>
  </w:num>
  <w:num w:numId="5" w16cid:durableId="1181966216">
    <w:abstractNumId w:val="19"/>
  </w:num>
  <w:num w:numId="6" w16cid:durableId="1240099602">
    <w:abstractNumId w:val="21"/>
  </w:num>
  <w:num w:numId="7" w16cid:durableId="1056931299">
    <w:abstractNumId w:val="10"/>
  </w:num>
  <w:num w:numId="8" w16cid:durableId="52969192">
    <w:abstractNumId w:val="6"/>
  </w:num>
  <w:num w:numId="9" w16cid:durableId="1256089703">
    <w:abstractNumId w:val="8"/>
  </w:num>
  <w:num w:numId="10" w16cid:durableId="30229198">
    <w:abstractNumId w:val="1"/>
  </w:num>
  <w:num w:numId="11" w16cid:durableId="743836991">
    <w:abstractNumId w:val="11"/>
  </w:num>
  <w:num w:numId="12" w16cid:durableId="145126390">
    <w:abstractNumId w:val="0"/>
  </w:num>
  <w:num w:numId="13" w16cid:durableId="105659035">
    <w:abstractNumId w:val="4"/>
  </w:num>
  <w:num w:numId="14" w16cid:durableId="310212744">
    <w:abstractNumId w:val="14"/>
  </w:num>
  <w:num w:numId="15" w16cid:durableId="306786663">
    <w:abstractNumId w:val="9"/>
  </w:num>
  <w:num w:numId="16" w16cid:durableId="1321732981">
    <w:abstractNumId w:val="2"/>
  </w:num>
  <w:num w:numId="17" w16cid:durableId="1825244225">
    <w:abstractNumId w:val="20"/>
  </w:num>
  <w:num w:numId="18" w16cid:durableId="454905989">
    <w:abstractNumId w:val="18"/>
  </w:num>
  <w:num w:numId="19" w16cid:durableId="543712954">
    <w:abstractNumId w:val="5"/>
  </w:num>
  <w:num w:numId="20" w16cid:durableId="682978532">
    <w:abstractNumId w:val="17"/>
  </w:num>
  <w:num w:numId="21" w16cid:durableId="1972441230">
    <w:abstractNumId w:val="15"/>
  </w:num>
  <w:num w:numId="22" w16cid:durableId="494034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A3"/>
    <w:rsid w:val="00001B27"/>
    <w:rsid w:val="0000286F"/>
    <w:rsid w:val="00004FB3"/>
    <w:rsid w:val="000070F8"/>
    <w:rsid w:val="00011EB8"/>
    <w:rsid w:val="000125E7"/>
    <w:rsid w:val="000131C4"/>
    <w:rsid w:val="00013C19"/>
    <w:rsid w:val="0001482B"/>
    <w:rsid w:val="00020899"/>
    <w:rsid w:val="0002437C"/>
    <w:rsid w:val="000309E0"/>
    <w:rsid w:val="0003383B"/>
    <w:rsid w:val="000357D1"/>
    <w:rsid w:val="00036711"/>
    <w:rsid w:val="00037714"/>
    <w:rsid w:val="000455AB"/>
    <w:rsid w:val="00051855"/>
    <w:rsid w:val="00053F8C"/>
    <w:rsid w:val="00057A20"/>
    <w:rsid w:val="00062294"/>
    <w:rsid w:val="00064835"/>
    <w:rsid w:val="00065C3D"/>
    <w:rsid w:val="000747C0"/>
    <w:rsid w:val="0008122F"/>
    <w:rsid w:val="000823B0"/>
    <w:rsid w:val="000824C6"/>
    <w:rsid w:val="00084713"/>
    <w:rsid w:val="00085BBE"/>
    <w:rsid w:val="0008766D"/>
    <w:rsid w:val="00087A66"/>
    <w:rsid w:val="00090F08"/>
    <w:rsid w:val="000912BF"/>
    <w:rsid w:val="000957FB"/>
    <w:rsid w:val="00095DF2"/>
    <w:rsid w:val="0009656C"/>
    <w:rsid w:val="00097EDC"/>
    <w:rsid w:val="000A6B31"/>
    <w:rsid w:val="000A75FC"/>
    <w:rsid w:val="000A7892"/>
    <w:rsid w:val="000B1C16"/>
    <w:rsid w:val="000B2BF9"/>
    <w:rsid w:val="000B35A1"/>
    <w:rsid w:val="000B5523"/>
    <w:rsid w:val="000B5571"/>
    <w:rsid w:val="000B5905"/>
    <w:rsid w:val="000B5CF7"/>
    <w:rsid w:val="000B5E00"/>
    <w:rsid w:val="000B7F41"/>
    <w:rsid w:val="000C0506"/>
    <w:rsid w:val="000C4EFF"/>
    <w:rsid w:val="000C7522"/>
    <w:rsid w:val="000C7984"/>
    <w:rsid w:val="000D30DD"/>
    <w:rsid w:val="000E2005"/>
    <w:rsid w:val="000E3107"/>
    <w:rsid w:val="000E381E"/>
    <w:rsid w:val="000E3DA9"/>
    <w:rsid w:val="000E42E6"/>
    <w:rsid w:val="000E6E03"/>
    <w:rsid w:val="000E705A"/>
    <w:rsid w:val="000E727F"/>
    <w:rsid w:val="000F1D09"/>
    <w:rsid w:val="000F1F45"/>
    <w:rsid w:val="000F316D"/>
    <w:rsid w:val="000F4398"/>
    <w:rsid w:val="000F45F4"/>
    <w:rsid w:val="000F53BC"/>
    <w:rsid w:val="000F68E0"/>
    <w:rsid w:val="00101F4C"/>
    <w:rsid w:val="001027AF"/>
    <w:rsid w:val="00104DD1"/>
    <w:rsid w:val="00105F1D"/>
    <w:rsid w:val="001065FF"/>
    <w:rsid w:val="00106AA6"/>
    <w:rsid w:val="0011083D"/>
    <w:rsid w:val="00110958"/>
    <w:rsid w:val="0011183D"/>
    <w:rsid w:val="00112A8C"/>
    <w:rsid w:val="0012064C"/>
    <w:rsid w:val="00124375"/>
    <w:rsid w:val="0012492A"/>
    <w:rsid w:val="00124984"/>
    <w:rsid w:val="00125BEF"/>
    <w:rsid w:val="00126CFB"/>
    <w:rsid w:val="00132691"/>
    <w:rsid w:val="00132E59"/>
    <w:rsid w:val="001337DA"/>
    <w:rsid w:val="001359CC"/>
    <w:rsid w:val="001378FA"/>
    <w:rsid w:val="00137BD1"/>
    <w:rsid w:val="001416EC"/>
    <w:rsid w:val="00146D16"/>
    <w:rsid w:val="00151120"/>
    <w:rsid w:val="001539E6"/>
    <w:rsid w:val="00154A62"/>
    <w:rsid w:val="001575D9"/>
    <w:rsid w:val="0016152C"/>
    <w:rsid w:val="00163583"/>
    <w:rsid w:val="00163FB2"/>
    <w:rsid w:val="00164A7C"/>
    <w:rsid w:val="00170F3B"/>
    <w:rsid w:val="00176F78"/>
    <w:rsid w:val="001779C1"/>
    <w:rsid w:val="00181263"/>
    <w:rsid w:val="00182135"/>
    <w:rsid w:val="00182505"/>
    <w:rsid w:val="001830D9"/>
    <w:rsid w:val="00183266"/>
    <w:rsid w:val="00184298"/>
    <w:rsid w:val="00186576"/>
    <w:rsid w:val="00186CD9"/>
    <w:rsid w:val="001870A4"/>
    <w:rsid w:val="00194C1B"/>
    <w:rsid w:val="001957E9"/>
    <w:rsid w:val="00195C13"/>
    <w:rsid w:val="001978B7"/>
    <w:rsid w:val="001A0EE1"/>
    <w:rsid w:val="001A2030"/>
    <w:rsid w:val="001A20F7"/>
    <w:rsid w:val="001A2224"/>
    <w:rsid w:val="001A351B"/>
    <w:rsid w:val="001A54A8"/>
    <w:rsid w:val="001A559B"/>
    <w:rsid w:val="001B2A85"/>
    <w:rsid w:val="001B51AA"/>
    <w:rsid w:val="001B6720"/>
    <w:rsid w:val="001B6E48"/>
    <w:rsid w:val="001C07C0"/>
    <w:rsid w:val="001C4B7F"/>
    <w:rsid w:val="001C4D3E"/>
    <w:rsid w:val="001C5ECD"/>
    <w:rsid w:val="001C7C14"/>
    <w:rsid w:val="001D117D"/>
    <w:rsid w:val="001D258E"/>
    <w:rsid w:val="001D293B"/>
    <w:rsid w:val="001D3C21"/>
    <w:rsid w:val="001D47EE"/>
    <w:rsid w:val="001D4E3F"/>
    <w:rsid w:val="001D5110"/>
    <w:rsid w:val="001E0A01"/>
    <w:rsid w:val="001E1502"/>
    <w:rsid w:val="001E3442"/>
    <w:rsid w:val="001E6B0D"/>
    <w:rsid w:val="001F2BE4"/>
    <w:rsid w:val="002005E7"/>
    <w:rsid w:val="002008E4"/>
    <w:rsid w:val="00201355"/>
    <w:rsid w:val="002018EA"/>
    <w:rsid w:val="00201C28"/>
    <w:rsid w:val="00203833"/>
    <w:rsid w:val="00203B4D"/>
    <w:rsid w:val="002044AF"/>
    <w:rsid w:val="00206C3B"/>
    <w:rsid w:val="0021077B"/>
    <w:rsid w:val="00211C9A"/>
    <w:rsid w:val="002215E1"/>
    <w:rsid w:val="00221B24"/>
    <w:rsid w:val="0022366A"/>
    <w:rsid w:val="0022386E"/>
    <w:rsid w:val="0022470A"/>
    <w:rsid w:val="00227382"/>
    <w:rsid w:val="00230187"/>
    <w:rsid w:val="002357F2"/>
    <w:rsid w:val="00236104"/>
    <w:rsid w:val="002406E5"/>
    <w:rsid w:val="0024333C"/>
    <w:rsid w:val="002469D4"/>
    <w:rsid w:val="00252F41"/>
    <w:rsid w:val="00253BD4"/>
    <w:rsid w:val="00254467"/>
    <w:rsid w:val="0025627A"/>
    <w:rsid w:val="00262C30"/>
    <w:rsid w:val="00265132"/>
    <w:rsid w:val="00265C68"/>
    <w:rsid w:val="00266388"/>
    <w:rsid w:val="0027197C"/>
    <w:rsid w:val="00273429"/>
    <w:rsid w:val="00273FC3"/>
    <w:rsid w:val="002743EA"/>
    <w:rsid w:val="0027534D"/>
    <w:rsid w:val="002759E8"/>
    <w:rsid w:val="00276502"/>
    <w:rsid w:val="00276F44"/>
    <w:rsid w:val="00284F00"/>
    <w:rsid w:val="00284F48"/>
    <w:rsid w:val="00286FCB"/>
    <w:rsid w:val="00287890"/>
    <w:rsid w:val="00290AAD"/>
    <w:rsid w:val="00295608"/>
    <w:rsid w:val="002958F1"/>
    <w:rsid w:val="00297996"/>
    <w:rsid w:val="00297A55"/>
    <w:rsid w:val="002A2F85"/>
    <w:rsid w:val="002A5523"/>
    <w:rsid w:val="002B0E81"/>
    <w:rsid w:val="002B3190"/>
    <w:rsid w:val="002B4603"/>
    <w:rsid w:val="002C10E5"/>
    <w:rsid w:val="002C458E"/>
    <w:rsid w:val="002C7234"/>
    <w:rsid w:val="002D25B8"/>
    <w:rsid w:val="002D294E"/>
    <w:rsid w:val="002D39F5"/>
    <w:rsid w:val="002D4259"/>
    <w:rsid w:val="002D46F5"/>
    <w:rsid w:val="002D60F0"/>
    <w:rsid w:val="002D6334"/>
    <w:rsid w:val="002D6C6A"/>
    <w:rsid w:val="002D7943"/>
    <w:rsid w:val="002E285C"/>
    <w:rsid w:val="002E2FE3"/>
    <w:rsid w:val="002E3A8F"/>
    <w:rsid w:val="002E6176"/>
    <w:rsid w:val="002E6672"/>
    <w:rsid w:val="002F1846"/>
    <w:rsid w:val="002F290C"/>
    <w:rsid w:val="002F46B8"/>
    <w:rsid w:val="002F4A71"/>
    <w:rsid w:val="002F7B89"/>
    <w:rsid w:val="003007D8"/>
    <w:rsid w:val="00305DFD"/>
    <w:rsid w:val="003112C9"/>
    <w:rsid w:val="00317288"/>
    <w:rsid w:val="00322FA4"/>
    <w:rsid w:val="0032437C"/>
    <w:rsid w:val="00332743"/>
    <w:rsid w:val="003374E6"/>
    <w:rsid w:val="00340AC7"/>
    <w:rsid w:val="00341AAF"/>
    <w:rsid w:val="003421B8"/>
    <w:rsid w:val="00342900"/>
    <w:rsid w:val="0034387E"/>
    <w:rsid w:val="003448F2"/>
    <w:rsid w:val="00344DC5"/>
    <w:rsid w:val="00344F7C"/>
    <w:rsid w:val="00345D7F"/>
    <w:rsid w:val="00346D68"/>
    <w:rsid w:val="00347EE8"/>
    <w:rsid w:val="00355FCA"/>
    <w:rsid w:val="00357AA4"/>
    <w:rsid w:val="003628FA"/>
    <w:rsid w:val="00362F80"/>
    <w:rsid w:val="003630BD"/>
    <w:rsid w:val="00364BA7"/>
    <w:rsid w:val="00365592"/>
    <w:rsid w:val="00371A6F"/>
    <w:rsid w:val="00372B93"/>
    <w:rsid w:val="003749F6"/>
    <w:rsid w:val="003759BB"/>
    <w:rsid w:val="00376EC0"/>
    <w:rsid w:val="00381155"/>
    <w:rsid w:val="00382064"/>
    <w:rsid w:val="00382E53"/>
    <w:rsid w:val="00382FC7"/>
    <w:rsid w:val="00385E0D"/>
    <w:rsid w:val="0039061E"/>
    <w:rsid w:val="0039123B"/>
    <w:rsid w:val="00391C7F"/>
    <w:rsid w:val="00397C53"/>
    <w:rsid w:val="003A445A"/>
    <w:rsid w:val="003B183B"/>
    <w:rsid w:val="003B22C4"/>
    <w:rsid w:val="003B2E64"/>
    <w:rsid w:val="003B5ACA"/>
    <w:rsid w:val="003B6EC9"/>
    <w:rsid w:val="003B70B7"/>
    <w:rsid w:val="003B77F7"/>
    <w:rsid w:val="003C69F8"/>
    <w:rsid w:val="003C6A07"/>
    <w:rsid w:val="003C70A0"/>
    <w:rsid w:val="003D011D"/>
    <w:rsid w:val="003D1235"/>
    <w:rsid w:val="003D3A46"/>
    <w:rsid w:val="003D7B65"/>
    <w:rsid w:val="003E1D10"/>
    <w:rsid w:val="003E1F30"/>
    <w:rsid w:val="003E4717"/>
    <w:rsid w:val="003E5DBA"/>
    <w:rsid w:val="003F18F5"/>
    <w:rsid w:val="003F1A6B"/>
    <w:rsid w:val="003F225E"/>
    <w:rsid w:val="003F25F6"/>
    <w:rsid w:val="003F6145"/>
    <w:rsid w:val="003F7CAE"/>
    <w:rsid w:val="004003AA"/>
    <w:rsid w:val="0040304C"/>
    <w:rsid w:val="00404621"/>
    <w:rsid w:val="00404F3F"/>
    <w:rsid w:val="00407436"/>
    <w:rsid w:val="004075B1"/>
    <w:rsid w:val="004078E2"/>
    <w:rsid w:val="004079A5"/>
    <w:rsid w:val="00407D0D"/>
    <w:rsid w:val="00410034"/>
    <w:rsid w:val="004107D4"/>
    <w:rsid w:val="00415C74"/>
    <w:rsid w:val="004165DE"/>
    <w:rsid w:val="00420355"/>
    <w:rsid w:val="00421E1B"/>
    <w:rsid w:val="00421F59"/>
    <w:rsid w:val="00422CAD"/>
    <w:rsid w:val="00423016"/>
    <w:rsid w:val="00424284"/>
    <w:rsid w:val="0042557E"/>
    <w:rsid w:val="004256B3"/>
    <w:rsid w:val="004314E4"/>
    <w:rsid w:val="00431CC3"/>
    <w:rsid w:val="0043393F"/>
    <w:rsid w:val="00442C79"/>
    <w:rsid w:val="004447BA"/>
    <w:rsid w:val="0044572A"/>
    <w:rsid w:val="00451213"/>
    <w:rsid w:val="004516BE"/>
    <w:rsid w:val="00451A39"/>
    <w:rsid w:val="004524FC"/>
    <w:rsid w:val="00454EF4"/>
    <w:rsid w:val="004567D6"/>
    <w:rsid w:val="00462C0C"/>
    <w:rsid w:val="00462E6B"/>
    <w:rsid w:val="00462F09"/>
    <w:rsid w:val="0046350D"/>
    <w:rsid w:val="00470FBB"/>
    <w:rsid w:val="00471726"/>
    <w:rsid w:val="00472A41"/>
    <w:rsid w:val="0047306D"/>
    <w:rsid w:val="004732A1"/>
    <w:rsid w:val="0047357E"/>
    <w:rsid w:val="00473F59"/>
    <w:rsid w:val="00474951"/>
    <w:rsid w:val="0047639A"/>
    <w:rsid w:val="00477125"/>
    <w:rsid w:val="0047744F"/>
    <w:rsid w:val="00481036"/>
    <w:rsid w:val="00484A57"/>
    <w:rsid w:val="004857F1"/>
    <w:rsid w:val="00490798"/>
    <w:rsid w:val="00492177"/>
    <w:rsid w:val="004936E5"/>
    <w:rsid w:val="00493DFD"/>
    <w:rsid w:val="00495E85"/>
    <w:rsid w:val="00496D27"/>
    <w:rsid w:val="00496D6D"/>
    <w:rsid w:val="00497FED"/>
    <w:rsid w:val="004A1D9F"/>
    <w:rsid w:val="004A3390"/>
    <w:rsid w:val="004A34CA"/>
    <w:rsid w:val="004A56FE"/>
    <w:rsid w:val="004A5FED"/>
    <w:rsid w:val="004A620C"/>
    <w:rsid w:val="004B11DD"/>
    <w:rsid w:val="004B18A2"/>
    <w:rsid w:val="004B278E"/>
    <w:rsid w:val="004B32BB"/>
    <w:rsid w:val="004B43B3"/>
    <w:rsid w:val="004C1D9C"/>
    <w:rsid w:val="004C6E2F"/>
    <w:rsid w:val="004C7E51"/>
    <w:rsid w:val="004C7E9D"/>
    <w:rsid w:val="004C7ED7"/>
    <w:rsid w:val="004D1116"/>
    <w:rsid w:val="004D1C2E"/>
    <w:rsid w:val="004D2C15"/>
    <w:rsid w:val="004D41A3"/>
    <w:rsid w:val="004D541E"/>
    <w:rsid w:val="004D6C51"/>
    <w:rsid w:val="004E0C35"/>
    <w:rsid w:val="004E4D5B"/>
    <w:rsid w:val="004E6181"/>
    <w:rsid w:val="004E6CF6"/>
    <w:rsid w:val="004E7A47"/>
    <w:rsid w:val="004F3E49"/>
    <w:rsid w:val="004F5920"/>
    <w:rsid w:val="004F70E1"/>
    <w:rsid w:val="0050351E"/>
    <w:rsid w:val="00503B52"/>
    <w:rsid w:val="00506F3B"/>
    <w:rsid w:val="005076DF"/>
    <w:rsid w:val="00510B29"/>
    <w:rsid w:val="005117BF"/>
    <w:rsid w:val="00517B1B"/>
    <w:rsid w:val="00520A2F"/>
    <w:rsid w:val="00520EFE"/>
    <w:rsid w:val="00524834"/>
    <w:rsid w:val="00524B72"/>
    <w:rsid w:val="00525388"/>
    <w:rsid w:val="005267C6"/>
    <w:rsid w:val="00527288"/>
    <w:rsid w:val="00527B90"/>
    <w:rsid w:val="00530273"/>
    <w:rsid w:val="00532586"/>
    <w:rsid w:val="00536719"/>
    <w:rsid w:val="00537F5F"/>
    <w:rsid w:val="005413B0"/>
    <w:rsid w:val="00541EBB"/>
    <w:rsid w:val="00542161"/>
    <w:rsid w:val="00542D33"/>
    <w:rsid w:val="00544D65"/>
    <w:rsid w:val="00545E62"/>
    <w:rsid w:val="00546580"/>
    <w:rsid w:val="005471C2"/>
    <w:rsid w:val="0055290B"/>
    <w:rsid w:val="0055579D"/>
    <w:rsid w:val="00556719"/>
    <w:rsid w:val="00557276"/>
    <w:rsid w:val="00557C1C"/>
    <w:rsid w:val="00564A28"/>
    <w:rsid w:val="00566073"/>
    <w:rsid w:val="00566526"/>
    <w:rsid w:val="0057097F"/>
    <w:rsid w:val="005716EB"/>
    <w:rsid w:val="00575D70"/>
    <w:rsid w:val="00576C47"/>
    <w:rsid w:val="00581823"/>
    <w:rsid w:val="00583F88"/>
    <w:rsid w:val="005850A7"/>
    <w:rsid w:val="005864A6"/>
    <w:rsid w:val="005906DF"/>
    <w:rsid w:val="00590DDE"/>
    <w:rsid w:val="005917DB"/>
    <w:rsid w:val="005918C3"/>
    <w:rsid w:val="00591E66"/>
    <w:rsid w:val="00594566"/>
    <w:rsid w:val="005A1104"/>
    <w:rsid w:val="005A222C"/>
    <w:rsid w:val="005A2E5B"/>
    <w:rsid w:val="005A4EE2"/>
    <w:rsid w:val="005A67F6"/>
    <w:rsid w:val="005A6B6C"/>
    <w:rsid w:val="005A7EAC"/>
    <w:rsid w:val="005B1060"/>
    <w:rsid w:val="005B1898"/>
    <w:rsid w:val="005B2A52"/>
    <w:rsid w:val="005B6688"/>
    <w:rsid w:val="005C0165"/>
    <w:rsid w:val="005C0250"/>
    <w:rsid w:val="005C1E86"/>
    <w:rsid w:val="005C33A0"/>
    <w:rsid w:val="005C4370"/>
    <w:rsid w:val="005C5008"/>
    <w:rsid w:val="005C6A39"/>
    <w:rsid w:val="005D0777"/>
    <w:rsid w:val="005D1221"/>
    <w:rsid w:val="005D32E2"/>
    <w:rsid w:val="005D412A"/>
    <w:rsid w:val="005D4557"/>
    <w:rsid w:val="005D578A"/>
    <w:rsid w:val="005E1203"/>
    <w:rsid w:val="005E2080"/>
    <w:rsid w:val="005E2A1E"/>
    <w:rsid w:val="005E3CEC"/>
    <w:rsid w:val="005F0B80"/>
    <w:rsid w:val="005F59C7"/>
    <w:rsid w:val="005F7270"/>
    <w:rsid w:val="005F7B74"/>
    <w:rsid w:val="00600295"/>
    <w:rsid w:val="00600510"/>
    <w:rsid w:val="00605319"/>
    <w:rsid w:val="006065F2"/>
    <w:rsid w:val="00606EE9"/>
    <w:rsid w:val="0061155B"/>
    <w:rsid w:val="0061294D"/>
    <w:rsid w:val="00612A3C"/>
    <w:rsid w:val="00613B16"/>
    <w:rsid w:val="006142D7"/>
    <w:rsid w:val="00615F2B"/>
    <w:rsid w:val="006163CF"/>
    <w:rsid w:val="006201F4"/>
    <w:rsid w:val="006204D0"/>
    <w:rsid w:val="006250A3"/>
    <w:rsid w:val="0062550D"/>
    <w:rsid w:val="006317A4"/>
    <w:rsid w:val="00633C6B"/>
    <w:rsid w:val="00640F16"/>
    <w:rsid w:val="00641CEB"/>
    <w:rsid w:val="006466F9"/>
    <w:rsid w:val="00646CCA"/>
    <w:rsid w:val="00646EAE"/>
    <w:rsid w:val="0065225B"/>
    <w:rsid w:val="00653242"/>
    <w:rsid w:val="00653809"/>
    <w:rsid w:val="00655B25"/>
    <w:rsid w:val="00661156"/>
    <w:rsid w:val="00661797"/>
    <w:rsid w:val="00663191"/>
    <w:rsid w:val="00664AFE"/>
    <w:rsid w:val="00665425"/>
    <w:rsid w:val="0066603C"/>
    <w:rsid w:val="0066744B"/>
    <w:rsid w:val="006733F7"/>
    <w:rsid w:val="006759F6"/>
    <w:rsid w:val="00675A6D"/>
    <w:rsid w:val="0068090A"/>
    <w:rsid w:val="006812DB"/>
    <w:rsid w:val="00683A5F"/>
    <w:rsid w:val="00683BBF"/>
    <w:rsid w:val="00684A18"/>
    <w:rsid w:val="0068552D"/>
    <w:rsid w:val="00685BFE"/>
    <w:rsid w:val="00685C94"/>
    <w:rsid w:val="0068642A"/>
    <w:rsid w:val="006871E6"/>
    <w:rsid w:val="00687F9B"/>
    <w:rsid w:val="00695116"/>
    <w:rsid w:val="006953BB"/>
    <w:rsid w:val="006A0063"/>
    <w:rsid w:val="006A027E"/>
    <w:rsid w:val="006A1799"/>
    <w:rsid w:val="006A1EB6"/>
    <w:rsid w:val="006A2A63"/>
    <w:rsid w:val="006A2D4E"/>
    <w:rsid w:val="006A41E6"/>
    <w:rsid w:val="006A4DDC"/>
    <w:rsid w:val="006A57D1"/>
    <w:rsid w:val="006A6DBA"/>
    <w:rsid w:val="006A78D2"/>
    <w:rsid w:val="006B1AA1"/>
    <w:rsid w:val="006B2843"/>
    <w:rsid w:val="006B2F19"/>
    <w:rsid w:val="006B35D2"/>
    <w:rsid w:val="006B3F72"/>
    <w:rsid w:val="006B53A6"/>
    <w:rsid w:val="006B6999"/>
    <w:rsid w:val="006C2F85"/>
    <w:rsid w:val="006C44FA"/>
    <w:rsid w:val="006C66E3"/>
    <w:rsid w:val="006C6C68"/>
    <w:rsid w:val="006C796A"/>
    <w:rsid w:val="006E01C9"/>
    <w:rsid w:val="006E3A9E"/>
    <w:rsid w:val="006E52E5"/>
    <w:rsid w:val="006E7C67"/>
    <w:rsid w:val="006F0D73"/>
    <w:rsid w:val="006F440C"/>
    <w:rsid w:val="006F4416"/>
    <w:rsid w:val="006F4E1C"/>
    <w:rsid w:val="006F5DD3"/>
    <w:rsid w:val="00700082"/>
    <w:rsid w:val="00700B4E"/>
    <w:rsid w:val="00702399"/>
    <w:rsid w:val="00704F06"/>
    <w:rsid w:val="0070553B"/>
    <w:rsid w:val="007127C0"/>
    <w:rsid w:val="0071300A"/>
    <w:rsid w:val="00713DA6"/>
    <w:rsid w:val="00715A9A"/>
    <w:rsid w:val="0071718D"/>
    <w:rsid w:val="0072039D"/>
    <w:rsid w:val="00720576"/>
    <w:rsid w:val="00723664"/>
    <w:rsid w:val="00724DD0"/>
    <w:rsid w:val="00725D5B"/>
    <w:rsid w:val="00727A90"/>
    <w:rsid w:val="007337FF"/>
    <w:rsid w:val="00733DAE"/>
    <w:rsid w:val="00736281"/>
    <w:rsid w:val="00740208"/>
    <w:rsid w:val="0074331A"/>
    <w:rsid w:val="00743D6A"/>
    <w:rsid w:val="00743E30"/>
    <w:rsid w:val="00745808"/>
    <w:rsid w:val="007505D2"/>
    <w:rsid w:val="00751066"/>
    <w:rsid w:val="0075460F"/>
    <w:rsid w:val="007575BE"/>
    <w:rsid w:val="00763C0F"/>
    <w:rsid w:val="00764D15"/>
    <w:rsid w:val="00764DE1"/>
    <w:rsid w:val="00765282"/>
    <w:rsid w:val="00766E78"/>
    <w:rsid w:val="00771303"/>
    <w:rsid w:val="00780173"/>
    <w:rsid w:val="0078084C"/>
    <w:rsid w:val="00782795"/>
    <w:rsid w:val="00786515"/>
    <w:rsid w:val="00786D65"/>
    <w:rsid w:val="0079025D"/>
    <w:rsid w:val="007902F8"/>
    <w:rsid w:val="00791FDD"/>
    <w:rsid w:val="0079541A"/>
    <w:rsid w:val="00795486"/>
    <w:rsid w:val="007955EE"/>
    <w:rsid w:val="007A042D"/>
    <w:rsid w:val="007A058F"/>
    <w:rsid w:val="007A0828"/>
    <w:rsid w:val="007A2333"/>
    <w:rsid w:val="007B3424"/>
    <w:rsid w:val="007B5794"/>
    <w:rsid w:val="007B60A6"/>
    <w:rsid w:val="007B629A"/>
    <w:rsid w:val="007B6BD5"/>
    <w:rsid w:val="007C1257"/>
    <w:rsid w:val="007C5CB2"/>
    <w:rsid w:val="007C6847"/>
    <w:rsid w:val="007D0F20"/>
    <w:rsid w:val="007D3736"/>
    <w:rsid w:val="007D5877"/>
    <w:rsid w:val="007D6B37"/>
    <w:rsid w:val="007E2E50"/>
    <w:rsid w:val="007E43B1"/>
    <w:rsid w:val="007E4ECF"/>
    <w:rsid w:val="007E7595"/>
    <w:rsid w:val="007F0649"/>
    <w:rsid w:val="007F0719"/>
    <w:rsid w:val="007F10AB"/>
    <w:rsid w:val="00800817"/>
    <w:rsid w:val="00805D7D"/>
    <w:rsid w:val="0080672F"/>
    <w:rsid w:val="008114BE"/>
    <w:rsid w:val="00814C8E"/>
    <w:rsid w:val="008157DD"/>
    <w:rsid w:val="00815FB9"/>
    <w:rsid w:val="0081674E"/>
    <w:rsid w:val="008209FD"/>
    <w:rsid w:val="008218C4"/>
    <w:rsid w:val="00824FC1"/>
    <w:rsid w:val="00825275"/>
    <w:rsid w:val="0082766C"/>
    <w:rsid w:val="00827804"/>
    <w:rsid w:val="008336DC"/>
    <w:rsid w:val="00833EFE"/>
    <w:rsid w:val="0083606F"/>
    <w:rsid w:val="00836DB5"/>
    <w:rsid w:val="008372FF"/>
    <w:rsid w:val="00837320"/>
    <w:rsid w:val="00841BA0"/>
    <w:rsid w:val="00841DA7"/>
    <w:rsid w:val="008501B3"/>
    <w:rsid w:val="00851550"/>
    <w:rsid w:val="00852694"/>
    <w:rsid w:val="0085330E"/>
    <w:rsid w:val="00856F96"/>
    <w:rsid w:val="008601D5"/>
    <w:rsid w:val="00860802"/>
    <w:rsid w:val="008614CC"/>
    <w:rsid w:val="008627E4"/>
    <w:rsid w:val="00866E61"/>
    <w:rsid w:val="00872837"/>
    <w:rsid w:val="008765E4"/>
    <w:rsid w:val="00876972"/>
    <w:rsid w:val="00877F30"/>
    <w:rsid w:val="00880FA4"/>
    <w:rsid w:val="00881130"/>
    <w:rsid w:val="00882192"/>
    <w:rsid w:val="00883DCB"/>
    <w:rsid w:val="00891A6B"/>
    <w:rsid w:val="00892335"/>
    <w:rsid w:val="00892785"/>
    <w:rsid w:val="00892DDF"/>
    <w:rsid w:val="00892FEE"/>
    <w:rsid w:val="008974D8"/>
    <w:rsid w:val="00897AB9"/>
    <w:rsid w:val="008A043B"/>
    <w:rsid w:val="008A134B"/>
    <w:rsid w:val="008A1929"/>
    <w:rsid w:val="008A2E37"/>
    <w:rsid w:val="008A7173"/>
    <w:rsid w:val="008B136A"/>
    <w:rsid w:val="008B1E31"/>
    <w:rsid w:val="008B3890"/>
    <w:rsid w:val="008B3972"/>
    <w:rsid w:val="008B5920"/>
    <w:rsid w:val="008B5E02"/>
    <w:rsid w:val="008C2400"/>
    <w:rsid w:val="008D0313"/>
    <w:rsid w:val="008D1F60"/>
    <w:rsid w:val="008D381F"/>
    <w:rsid w:val="008D62EE"/>
    <w:rsid w:val="008D76E4"/>
    <w:rsid w:val="008E18C2"/>
    <w:rsid w:val="008E357B"/>
    <w:rsid w:val="008E445A"/>
    <w:rsid w:val="008E63E6"/>
    <w:rsid w:val="008E6E5C"/>
    <w:rsid w:val="008F0A3B"/>
    <w:rsid w:val="008F0FF3"/>
    <w:rsid w:val="008F3199"/>
    <w:rsid w:val="008F40D3"/>
    <w:rsid w:val="008F6350"/>
    <w:rsid w:val="008F7787"/>
    <w:rsid w:val="00903B23"/>
    <w:rsid w:val="009056B3"/>
    <w:rsid w:val="00905B5D"/>
    <w:rsid w:val="009079B7"/>
    <w:rsid w:val="0091561A"/>
    <w:rsid w:val="00915FA7"/>
    <w:rsid w:val="00916BEE"/>
    <w:rsid w:val="00916DA2"/>
    <w:rsid w:val="00917825"/>
    <w:rsid w:val="00917E85"/>
    <w:rsid w:val="00924409"/>
    <w:rsid w:val="009253A4"/>
    <w:rsid w:val="00926857"/>
    <w:rsid w:val="00932844"/>
    <w:rsid w:val="00937948"/>
    <w:rsid w:val="00942503"/>
    <w:rsid w:val="00943EBA"/>
    <w:rsid w:val="0094507D"/>
    <w:rsid w:val="0094749D"/>
    <w:rsid w:val="009474C7"/>
    <w:rsid w:val="00947B6E"/>
    <w:rsid w:val="00947F23"/>
    <w:rsid w:val="0095024A"/>
    <w:rsid w:val="009544E0"/>
    <w:rsid w:val="00955636"/>
    <w:rsid w:val="0095563F"/>
    <w:rsid w:val="0096056D"/>
    <w:rsid w:val="00961528"/>
    <w:rsid w:val="00961551"/>
    <w:rsid w:val="00964F11"/>
    <w:rsid w:val="009706DF"/>
    <w:rsid w:val="0097172A"/>
    <w:rsid w:val="00977D37"/>
    <w:rsid w:val="00980C5D"/>
    <w:rsid w:val="009816ED"/>
    <w:rsid w:val="00982B59"/>
    <w:rsid w:val="009838A2"/>
    <w:rsid w:val="00985412"/>
    <w:rsid w:val="00991D08"/>
    <w:rsid w:val="00991F45"/>
    <w:rsid w:val="009921CE"/>
    <w:rsid w:val="00995A18"/>
    <w:rsid w:val="00997750"/>
    <w:rsid w:val="009A20FB"/>
    <w:rsid w:val="009A510A"/>
    <w:rsid w:val="009A6F2E"/>
    <w:rsid w:val="009B0B57"/>
    <w:rsid w:val="009B0F56"/>
    <w:rsid w:val="009B39F3"/>
    <w:rsid w:val="009B4685"/>
    <w:rsid w:val="009B4F82"/>
    <w:rsid w:val="009B74ED"/>
    <w:rsid w:val="009C0BD8"/>
    <w:rsid w:val="009C26B7"/>
    <w:rsid w:val="009C2A32"/>
    <w:rsid w:val="009C6091"/>
    <w:rsid w:val="009C643B"/>
    <w:rsid w:val="009C7416"/>
    <w:rsid w:val="009D3A25"/>
    <w:rsid w:val="009D41D3"/>
    <w:rsid w:val="009D6122"/>
    <w:rsid w:val="009D676F"/>
    <w:rsid w:val="009D6DDC"/>
    <w:rsid w:val="009D6ED0"/>
    <w:rsid w:val="009D705F"/>
    <w:rsid w:val="009E0BC0"/>
    <w:rsid w:val="009E0D93"/>
    <w:rsid w:val="009E10FE"/>
    <w:rsid w:val="009E19F6"/>
    <w:rsid w:val="009E22CA"/>
    <w:rsid w:val="009E2CE5"/>
    <w:rsid w:val="009E37A9"/>
    <w:rsid w:val="009E79DA"/>
    <w:rsid w:val="009F13EB"/>
    <w:rsid w:val="009F2A13"/>
    <w:rsid w:val="009F2EDB"/>
    <w:rsid w:val="009F3F11"/>
    <w:rsid w:val="009F4795"/>
    <w:rsid w:val="009F4D9A"/>
    <w:rsid w:val="009F61C3"/>
    <w:rsid w:val="009F7A9D"/>
    <w:rsid w:val="00A10ADA"/>
    <w:rsid w:val="00A111EB"/>
    <w:rsid w:val="00A12E93"/>
    <w:rsid w:val="00A1460A"/>
    <w:rsid w:val="00A15651"/>
    <w:rsid w:val="00A254B8"/>
    <w:rsid w:val="00A25991"/>
    <w:rsid w:val="00A25D55"/>
    <w:rsid w:val="00A32266"/>
    <w:rsid w:val="00A324DD"/>
    <w:rsid w:val="00A341AE"/>
    <w:rsid w:val="00A354FF"/>
    <w:rsid w:val="00A40C5C"/>
    <w:rsid w:val="00A465DA"/>
    <w:rsid w:val="00A47BB2"/>
    <w:rsid w:val="00A515ED"/>
    <w:rsid w:val="00A52824"/>
    <w:rsid w:val="00A52A16"/>
    <w:rsid w:val="00A57B64"/>
    <w:rsid w:val="00A57F6B"/>
    <w:rsid w:val="00A60230"/>
    <w:rsid w:val="00A61D36"/>
    <w:rsid w:val="00A65117"/>
    <w:rsid w:val="00A66341"/>
    <w:rsid w:val="00A709CC"/>
    <w:rsid w:val="00A70B2F"/>
    <w:rsid w:val="00A70E2A"/>
    <w:rsid w:val="00A73263"/>
    <w:rsid w:val="00A7738B"/>
    <w:rsid w:val="00A77DD3"/>
    <w:rsid w:val="00A80C9E"/>
    <w:rsid w:val="00A85855"/>
    <w:rsid w:val="00A87055"/>
    <w:rsid w:val="00A918A3"/>
    <w:rsid w:val="00A92FFA"/>
    <w:rsid w:val="00A936C9"/>
    <w:rsid w:val="00A96FFE"/>
    <w:rsid w:val="00AA0023"/>
    <w:rsid w:val="00AA04F2"/>
    <w:rsid w:val="00AA135D"/>
    <w:rsid w:val="00AA1965"/>
    <w:rsid w:val="00AA20FF"/>
    <w:rsid w:val="00AA5311"/>
    <w:rsid w:val="00AA6F7B"/>
    <w:rsid w:val="00AA6FA7"/>
    <w:rsid w:val="00AA7732"/>
    <w:rsid w:val="00AB0246"/>
    <w:rsid w:val="00AB10BB"/>
    <w:rsid w:val="00AB164F"/>
    <w:rsid w:val="00AB2D66"/>
    <w:rsid w:val="00AB3B70"/>
    <w:rsid w:val="00AB53B5"/>
    <w:rsid w:val="00AC0D8B"/>
    <w:rsid w:val="00AC19DE"/>
    <w:rsid w:val="00AC3537"/>
    <w:rsid w:val="00AC51AE"/>
    <w:rsid w:val="00AC736A"/>
    <w:rsid w:val="00AD0A09"/>
    <w:rsid w:val="00AD1CBF"/>
    <w:rsid w:val="00AD374C"/>
    <w:rsid w:val="00AE3F06"/>
    <w:rsid w:val="00AE7350"/>
    <w:rsid w:val="00AE7EA1"/>
    <w:rsid w:val="00AF0006"/>
    <w:rsid w:val="00AF0893"/>
    <w:rsid w:val="00AF0DA0"/>
    <w:rsid w:val="00AF14D7"/>
    <w:rsid w:val="00AF1771"/>
    <w:rsid w:val="00AF2724"/>
    <w:rsid w:val="00AF2AFD"/>
    <w:rsid w:val="00AF3734"/>
    <w:rsid w:val="00AF5B6C"/>
    <w:rsid w:val="00AF7930"/>
    <w:rsid w:val="00B0003E"/>
    <w:rsid w:val="00B0006C"/>
    <w:rsid w:val="00B03AEB"/>
    <w:rsid w:val="00B04A4C"/>
    <w:rsid w:val="00B069FF"/>
    <w:rsid w:val="00B06B96"/>
    <w:rsid w:val="00B12186"/>
    <w:rsid w:val="00B145C1"/>
    <w:rsid w:val="00B15945"/>
    <w:rsid w:val="00B22687"/>
    <w:rsid w:val="00B226FE"/>
    <w:rsid w:val="00B23996"/>
    <w:rsid w:val="00B2433D"/>
    <w:rsid w:val="00B26FAE"/>
    <w:rsid w:val="00B27D57"/>
    <w:rsid w:val="00B31D72"/>
    <w:rsid w:val="00B35A09"/>
    <w:rsid w:val="00B35CA4"/>
    <w:rsid w:val="00B40BEF"/>
    <w:rsid w:val="00B44384"/>
    <w:rsid w:val="00B50117"/>
    <w:rsid w:val="00B50C76"/>
    <w:rsid w:val="00B517C0"/>
    <w:rsid w:val="00B522F6"/>
    <w:rsid w:val="00B5598E"/>
    <w:rsid w:val="00B570BB"/>
    <w:rsid w:val="00B6262E"/>
    <w:rsid w:val="00B63C9E"/>
    <w:rsid w:val="00B71B86"/>
    <w:rsid w:val="00B7223F"/>
    <w:rsid w:val="00B73AF0"/>
    <w:rsid w:val="00B81762"/>
    <w:rsid w:val="00B831BE"/>
    <w:rsid w:val="00B84126"/>
    <w:rsid w:val="00B8441C"/>
    <w:rsid w:val="00B852DC"/>
    <w:rsid w:val="00B8662C"/>
    <w:rsid w:val="00B90538"/>
    <w:rsid w:val="00B90940"/>
    <w:rsid w:val="00B91970"/>
    <w:rsid w:val="00B92BC6"/>
    <w:rsid w:val="00B9556C"/>
    <w:rsid w:val="00BA0799"/>
    <w:rsid w:val="00BA346A"/>
    <w:rsid w:val="00BB477A"/>
    <w:rsid w:val="00BB4999"/>
    <w:rsid w:val="00BB52E5"/>
    <w:rsid w:val="00BB5B20"/>
    <w:rsid w:val="00BB5E23"/>
    <w:rsid w:val="00BC0C52"/>
    <w:rsid w:val="00BC2D60"/>
    <w:rsid w:val="00BC4172"/>
    <w:rsid w:val="00BC5823"/>
    <w:rsid w:val="00BC709C"/>
    <w:rsid w:val="00BD044D"/>
    <w:rsid w:val="00BD48CC"/>
    <w:rsid w:val="00BE2FA2"/>
    <w:rsid w:val="00BE45E2"/>
    <w:rsid w:val="00BE7574"/>
    <w:rsid w:val="00BF2002"/>
    <w:rsid w:val="00C04BA1"/>
    <w:rsid w:val="00C06092"/>
    <w:rsid w:val="00C07605"/>
    <w:rsid w:val="00C07ACB"/>
    <w:rsid w:val="00C11A9A"/>
    <w:rsid w:val="00C12C78"/>
    <w:rsid w:val="00C15E03"/>
    <w:rsid w:val="00C20B3F"/>
    <w:rsid w:val="00C20FC0"/>
    <w:rsid w:val="00C23FCA"/>
    <w:rsid w:val="00C253AE"/>
    <w:rsid w:val="00C30ECD"/>
    <w:rsid w:val="00C31715"/>
    <w:rsid w:val="00C32CBF"/>
    <w:rsid w:val="00C3495A"/>
    <w:rsid w:val="00C35F49"/>
    <w:rsid w:val="00C37FBC"/>
    <w:rsid w:val="00C4063D"/>
    <w:rsid w:val="00C4068E"/>
    <w:rsid w:val="00C42400"/>
    <w:rsid w:val="00C4284E"/>
    <w:rsid w:val="00C46DF9"/>
    <w:rsid w:val="00C47258"/>
    <w:rsid w:val="00C47289"/>
    <w:rsid w:val="00C517C6"/>
    <w:rsid w:val="00C56BE1"/>
    <w:rsid w:val="00C640BE"/>
    <w:rsid w:val="00C67B3E"/>
    <w:rsid w:val="00C70E30"/>
    <w:rsid w:val="00C72E87"/>
    <w:rsid w:val="00C759F5"/>
    <w:rsid w:val="00C75D22"/>
    <w:rsid w:val="00C803E3"/>
    <w:rsid w:val="00C815CF"/>
    <w:rsid w:val="00C839AA"/>
    <w:rsid w:val="00C87829"/>
    <w:rsid w:val="00C90A4E"/>
    <w:rsid w:val="00C91C33"/>
    <w:rsid w:val="00C93F5B"/>
    <w:rsid w:val="00C95302"/>
    <w:rsid w:val="00C97D5D"/>
    <w:rsid w:val="00CA3402"/>
    <w:rsid w:val="00CB1E24"/>
    <w:rsid w:val="00CB5FA1"/>
    <w:rsid w:val="00CC0265"/>
    <w:rsid w:val="00CC11C2"/>
    <w:rsid w:val="00CC47DA"/>
    <w:rsid w:val="00CC7528"/>
    <w:rsid w:val="00CC787F"/>
    <w:rsid w:val="00CD0415"/>
    <w:rsid w:val="00CD07B3"/>
    <w:rsid w:val="00CD1A19"/>
    <w:rsid w:val="00CD3AB5"/>
    <w:rsid w:val="00CE0397"/>
    <w:rsid w:val="00CE04A5"/>
    <w:rsid w:val="00CE0F8C"/>
    <w:rsid w:val="00CE17E5"/>
    <w:rsid w:val="00CE36CC"/>
    <w:rsid w:val="00CF21FC"/>
    <w:rsid w:val="00CF29F2"/>
    <w:rsid w:val="00CF41CB"/>
    <w:rsid w:val="00CF42FC"/>
    <w:rsid w:val="00CF63BE"/>
    <w:rsid w:val="00CF6614"/>
    <w:rsid w:val="00CF7DE3"/>
    <w:rsid w:val="00D02B50"/>
    <w:rsid w:val="00D033BE"/>
    <w:rsid w:val="00D03853"/>
    <w:rsid w:val="00D05A96"/>
    <w:rsid w:val="00D06406"/>
    <w:rsid w:val="00D06E75"/>
    <w:rsid w:val="00D0772A"/>
    <w:rsid w:val="00D107F8"/>
    <w:rsid w:val="00D12383"/>
    <w:rsid w:val="00D12F04"/>
    <w:rsid w:val="00D12FF0"/>
    <w:rsid w:val="00D13C6A"/>
    <w:rsid w:val="00D14F69"/>
    <w:rsid w:val="00D17345"/>
    <w:rsid w:val="00D174B8"/>
    <w:rsid w:val="00D17804"/>
    <w:rsid w:val="00D2155F"/>
    <w:rsid w:val="00D22469"/>
    <w:rsid w:val="00D22C52"/>
    <w:rsid w:val="00D2434F"/>
    <w:rsid w:val="00D275E2"/>
    <w:rsid w:val="00D311CC"/>
    <w:rsid w:val="00D3190D"/>
    <w:rsid w:val="00D324DD"/>
    <w:rsid w:val="00D32F37"/>
    <w:rsid w:val="00D4570B"/>
    <w:rsid w:val="00D4600F"/>
    <w:rsid w:val="00D47F55"/>
    <w:rsid w:val="00D530DE"/>
    <w:rsid w:val="00D53957"/>
    <w:rsid w:val="00D53AEE"/>
    <w:rsid w:val="00D54420"/>
    <w:rsid w:val="00D552F6"/>
    <w:rsid w:val="00D56039"/>
    <w:rsid w:val="00D62AA8"/>
    <w:rsid w:val="00D63FD5"/>
    <w:rsid w:val="00D650A7"/>
    <w:rsid w:val="00D65E70"/>
    <w:rsid w:val="00D675AC"/>
    <w:rsid w:val="00D722A0"/>
    <w:rsid w:val="00D742A2"/>
    <w:rsid w:val="00D804EA"/>
    <w:rsid w:val="00D808AE"/>
    <w:rsid w:val="00D81E2A"/>
    <w:rsid w:val="00D84FCB"/>
    <w:rsid w:val="00D8733A"/>
    <w:rsid w:val="00D87CA1"/>
    <w:rsid w:val="00D91827"/>
    <w:rsid w:val="00D918EA"/>
    <w:rsid w:val="00D92F25"/>
    <w:rsid w:val="00D93605"/>
    <w:rsid w:val="00DA0731"/>
    <w:rsid w:val="00DA10D3"/>
    <w:rsid w:val="00DA14B5"/>
    <w:rsid w:val="00DA28DD"/>
    <w:rsid w:val="00DA5FDD"/>
    <w:rsid w:val="00DA6849"/>
    <w:rsid w:val="00DB0A4B"/>
    <w:rsid w:val="00DB224F"/>
    <w:rsid w:val="00DB52D4"/>
    <w:rsid w:val="00DB647C"/>
    <w:rsid w:val="00DC526A"/>
    <w:rsid w:val="00DC7A04"/>
    <w:rsid w:val="00DD017B"/>
    <w:rsid w:val="00DD246F"/>
    <w:rsid w:val="00DD4524"/>
    <w:rsid w:val="00DD6376"/>
    <w:rsid w:val="00DD6797"/>
    <w:rsid w:val="00DE65EA"/>
    <w:rsid w:val="00E0334E"/>
    <w:rsid w:val="00E04AE9"/>
    <w:rsid w:val="00E115A7"/>
    <w:rsid w:val="00E1250B"/>
    <w:rsid w:val="00E213A4"/>
    <w:rsid w:val="00E21DCF"/>
    <w:rsid w:val="00E23F3E"/>
    <w:rsid w:val="00E25450"/>
    <w:rsid w:val="00E33A2D"/>
    <w:rsid w:val="00E35A96"/>
    <w:rsid w:val="00E36063"/>
    <w:rsid w:val="00E40A4C"/>
    <w:rsid w:val="00E42A92"/>
    <w:rsid w:val="00E52E36"/>
    <w:rsid w:val="00E53C97"/>
    <w:rsid w:val="00E55A9A"/>
    <w:rsid w:val="00E56926"/>
    <w:rsid w:val="00E57D00"/>
    <w:rsid w:val="00E650AA"/>
    <w:rsid w:val="00E715D7"/>
    <w:rsid w:val="00E75074"/>
    <w:rsid w:val="00E82513"/>
    <w:rsid w:val="00E827AA"/>
    <w:rsid w:val="00E8292C"/>
    <w:rsid w:val="00E82AC2"/>
    <w:rsid w:val="00E833F4"/>
    <w:rsid w:val="00E8678E"/>
    <w:rsid w:val="00E93866"/>
    <w:rsid w:val="00E9542C"/>
    <w:rsid w:val="00E95FC8"/>
    <w:rsid w:val="00E970BD"/>
    <w:rsid w:val="00E97B5D"/>
    <w:rsid w:val="00EA010A"/>
    <w:rsid w:val="00EA0CA3"/>
    <w:rsid w:val="00EA3153"/>
    <w:rsid w:val="00EA7E9E"/>
    <w:rsid w:val="00EB063E"/>
    <w:rsid w:val="00EB25C2"/>
    <w:rsid w:val="00EB26E9"/>
    <w:rsid w:val="00EB4AAC"/>
    <w:rsid w:val="00EB6A72"/>
    <w:rsid w:val="00EB7D99"/>
    <w:rsid w:val="00EC3582"/>
    <w:rsid w:val="00EC7318"/>
    <w:rsid w:val="00EC7329"/>
    <w:rsid w:val="00EC774F"/>
    <w:rsid w:val="00ED02EE"/>
    <w:rsid w:val="00ED18DE"/>
    <w:rsid w:val="00ED2EE4"/>
    <w:rsid w:val="00ED662A"/>
    <w:rsid w:val="00EE2175"/>
    <w:rsid w:val="00EE62E7"/>
    <w:rsid w:val="00EE73A8"/>
    <w:rsid w:val="00EF274D"/>
    <w:rsid w:val="00EF3C2A"/>
    <w:rsid w:val="00EF4433"/>
    <w:rsid w:val="00EF49D5"/>
    <w:rsid w:val="00EF51DA"/>
    <w:rsid w:val="00EF67D9"/>
    <w:rsid w:val="00EF7A53"/>
    <w:rsid w:val="00F026BA"/>
    <w:rsid w:val="00F02EE9"/>
    <w:rsid w:val="00F042CE"/>
    <w:rsid w:val="00F060DC"/>
    <w:rsid w:val="00F07F78"/>
    <w:rsid w:val="00F10211"/>
    <w:rsid w:val="00F13F2E"/>
    <w:rsid w:val="00F14755"/>
    <w:rsid w:val="00F15610"/>
    <w:rsid w:val="00F20933"/>
    <w:rsid w:val="00F214BE"/>
    <w:rsid w:val="00F2482B"/>
    <w:rsid w:val="00F27014"/>
    <w:rsid w:val="00F2721E"/>
    <w:rsid w:val="00F27D04"/>
    <w:rsid w:val="00F32077"/>
    <w:rsid w:val="00F32754"/>
    <w:rsid w:val="00F33A1F"/>
    <w:rsid w:val="00F33B5F"/>
    <w:rsid w:val="00F33F11"/>
    <w:rsid w:val="00F34D32"/>
    <w:rsid w:val="00F36E2B"/>
    <w:rsid w:val="00F37D0C"/>
    <w:rsid w:val="00F40B00"/>
    <w:rsid w:val="00F419DE"/>
    <w:rsid w:val="00F4414D"/>
    <w:rsid w:val="00F46A39"/>
    <w:rsid w:val="00F52794"/>
    <w:rsid w:val="00F528F5"/>
    <w:rsid w:val="00F54213"/>
    <w:rsid w:val="00F56513"/>
    <w:rsid w:val="00F60BBD"/>
    <w:rsid w:val="00F60E96"/>
    <w:rsid w:val="00F629CE"/>
    <w:rsid w:val="00F6567D"/>
    <w:rsid w:val="00F6570B"/>
    <w:rsid w:val="00F70E94"/>
    <w:rsid w:val="00F73270"/>
    <w:rsid w:val="00F73679"/>
    <w:rsid w:val="00F73BB8"/>
    <w:rsid w:val="00F74383"/>
    <w:rsid w:val="00F76863"/>
    <w:rsid w:val="00F76CB1"/>
    <w:rsid w:val="00F9163B"/>
    <w:rsid w:val="00F91D1B"/>
    <w:rsid w:val="00F934E6"/>
    <w:rsid w:val="00F93A1A"/>
    <w:rsid w:val="00F9450B"/>
    <w:rsid w:val="00F97938"/>
    <w:rsid w:val="00FA0146"/>
    <w:rsid w:val="00FA0691"/>
    <w:rsid w:val="00FA3404"/>
    <w:rsid w:val="00FA542D"/>
    <w:rsid w:val="00FA63A4"/>
    <w:rsid w:val="00FA71A5"/>
    <w:rsid w:val="00FA71F8"/>
    <w:rsid w:val="00FA7D10"/>
    <w:rsid w:val="00FB03CA"/>
    <w:rsid w:val="00FB23C9"/>
    <w:rsid w:val="00FB5A43"/>
    <w:rsid w:val="00FB6C8B"/>
    <w:rsid w:val="00FC190B"/>
    <w:rsid w:val="00FC1CDA"/>
    <w:rsid w:val="00FC2D74"/>
    <w:rsid w:val="00FC2F4B"/>
    <w:rsid w:val="00FC35B9"/>
    <w:rsid w:val="00FC50C2"/>
    <w:rsid w:val="00FC682E"/>
    <w:rsid w:val="00FD1B9F"/>
    <w:rsid w:val="00FD36F9"/>
    <w:rsid w:val="00FD4ADF"/>
    <w:rsid w:val="00FD64C8"/>
    <w:rsid w:val="00FE0EC1"/>
    <w:rsid w:val="00FE3354"/>
    <w:rsid w:val="00FE34C8"/>
    <w:rsid w:val="00FE439E"/>
    <w:rsid w:val="00FE561C"/>
    <w:rsid w:val="00FE64E7"/>
    <w:rsid w:val="00FF06FE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8ED1B5"/>
  <w15:docId w15:val="{3B5024D8-2B74-4A69-A270-55BDABCC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1C2"/>
    <w:pPr>
      <w:spacing w:line="280" w:lineRule="atLeast"/>
    </w:pPr>
  </w:style>
  <w:style w:type="paragraph" w:styleId="Overskrift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2"/>
    </w:rPr>
  </w:style>
  <w:style w:type="paragraph" w:styleId="Overskrift2">
    <w:name w:val="heading 2"/>
    <w:basedOn w:val="Normal"/>
    <w:next w:val="Normal"/>
    <w:qFormat/>
    <w:pPr>
      <w:keepNext/>
      <w:spacing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line="200" w:lineRule="atLeast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ttle">
    <w:name w:val="Little"/>
    <w:basedOn w:val="Normal"/>
    <w:pPr>
      <w:spacing w:line="200" w:lineRule="exact"/>
    </w:pPr>
    <w:rPr>
      <w:sz w:val="14"/>
    </w:rPr>
  </w:style>
  <w:style w:type="paragraph" w:customStyle="1" w:styleId="StyleLittleBold">
    <w:name w:val="Style Little + Bold"/>
    <w:basedOn w:val="Little"/>
    <w:rPr>
      <w:b/>
    </w:rPr>
  </w:style>
  <w:style w:type="paragraph" w:styleId="Sidefod">
    <w:name w:val="footer"/>
    <w:basedOn w:val="Normal"/>
    <w:link w:val="SidefodTegn"/>
    <w:uiPriority w:val="99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8E35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8E357B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8E357B"/>
    <w:pPr>
      <w:autoSpaceDE w:val="0"/>
      <w:autoSpaceDN w:val="0"/>
      <w:adjustRightInd w:val="0"/>
    </w:pPr>
    <w:rPr>
      <w:color w:val="000000"/>
    </w:rPr>
  </w:style>
  <w:style w:type="character" w:styleId="Kommentarhenvisning">
    <w:name w:val="annotation reference"/>
    <w:uiPriority w:val="99"/>
    <w:rsid w:val="00011E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011EB8"/>
  </w:style>
  <w:style w:type="character" w:customStyle="1" w:styleId="KommentartekstTegn">
    <w:name w:val="Kommentartekst Tegn"/>
    <w:link w:val="Kommentartekst"/>
    <w:uiPriority w:val="99"/>
    <w:rsid w:val="00011EB8"/>
    <w:rPr>
      <w:rFonts w:ascii="Arial" w:hAnsi="Arial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rsid w:val="00011EB8"/>
    <w:rPr>
      <w:b/>
      <w:bCs/>
    </w:rPr>
  </w:style>
  <w:style w:type="character" w:customStyle="1" w:styleId="KommentaremneTegn">
    <w:name w:val="Kommentaremne Tegn"/>
    <w:link w:val="Kommentaremne"/>
    <w:rsid w:val="00011EB8"/>
    <w:rPr>
      <w:rFonts w:ascii="Arial" w:hAnsi="Arial"/>
      <w:b/>
      <w:bCs/>
      <w:lang w:eastAsia="en-GB"/>
    </w:rPr>
  </w:style>
  <w:style w:type="paragraph" w:styleId="Billedtekst">
    <w:name w:val="caption"/>
    <w:basedOn w:val="Normal"/>
    <w:next w:val="Normal"/>
    <w:uiPriority w:val="35"/>
    <w:unhideWhenUsed/>
    <w:qFormat/>
    <w:rsid w:val="004C1D9C"/>
    <w:pPr>
      <w:spacing w:after="200" w:line="240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SidefodTegn">
    <w:name w:val="Sidefod Tegn"/>
    <w:link w:val="Sidefod"/>
    <w:uiPriority w:val="99"/>
    <w:rsid w:val="00F73270"/>
    <w:rPr>
      <w:rFonts w:ascii="Arial" w:hAnsi="Arial"/>
      <w:sz w:val="16"/>
      <w:lang w:eastAsia="en-GB"/>
    </w:rPr>
  </w:style>
  <w:style w:type="paragraph" w:styleId="Korrektur">
    <w:name w:val="Revision"/>
    <w:hidden/>
    <w:uiPriority w:val="99"/>
    <w:semiHidden/>
    <w:rsid w:val="00F73270"/>
    <w:rPr>
      <w:rFonts w:ascii="Arial" w:hAnsi="Arial"/>
      <w:lang w:eastAsia="en-GB"/>
    </w:rPr>
  </w:style>
  <w:style w:type="table" w:styleId="Tabel-Gitter">
    <w:name w:val="Table Grid"/>
    <w:basedOn w:val="Tabel-Normal"/>
    <w:rsid w:val="002A2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2F85"/>
    <w:pPr>
      <w:spacing w:before="100" w:beforeAutospacing="1" w:after="100" w:afterAutospacing="1" w:line="240" w:lineRule="auto"/>
    </w:pPr>
    <w:rPr>
      <w:color w:val="000000"/>
    </w:rPr>
  </w:style>
  <w:style w:type="paragraph" w:styleId="Fodnotetekst">
    <w:name w:val="footnote text"/>
    <w:basedOn w:val="Normal"/>
    <w:link w:val="FodnotetekstTegn"/>
    <w:uiPriority w:val="99"/>
    <w:unhideWhenUsed/>
    <w:rsid w:val="005A6B6C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5A6B6C"/>
    <w:rPr>
      <w:rFonts w:asciiTheme="minorHAnsi" w:eastAsiaTheme="minorEastAsia" w:hAnsiTheme="minorHAnsi" w:cstheme="minorBidi"/>
    </w:rPr>
  </w:style>
  <w:style w:type="character" w:styleId="Fodnotehenvisning">
    <w:name w:val="footnote reference"/>
    <w:basedOn w:val="Standardskrifttypeiafsnit"/>
    <w:uiPriority w:val="99"/>
    <w:unhideWhenUsed/>
    <w:rsid w:val="005A6B6C"/>
    <w:rPr>
      <w:vertAlign w:val="superscript"/>
    </w:rPr>
  </w:style>
  <w:style w:type="character" w:customStyle="1" w:styleId="definition1">
    <w:name w:val="definition1"/>
    <w:basedOn w:val="Standardskrifttypeiafsnit"/>
    <w:rsid w:val="00F214BE"/>
    <w:rPr>
      <w:sz w:val="26"/>
      <w:szCs w:val="26"/>
    </w:rPr>
  </w:style>
  <w:style w:type="paragraph" w:styleId="Listeafsnit">
    <w:name w:val="List Paragraph"/>
    <w:basedOn w:val="Normal"/>
    <w:uiPriority w:val="34"/>
    <w:qFormat/>
    <w:rsid w:val="004B3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9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8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18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2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5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5615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0848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5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4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2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9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5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6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7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87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3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5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6546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0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54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058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58932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476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2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4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032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237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701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1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2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7274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60635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91101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bj\Skrivebord\KIIIP%20skabeloner\Captia%20skabeloner%20med%20mindre%20LOGO%20str\Captia\Brev_direktorat_afdeling_log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631F-029D-49E3-8260-35320096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Brev_direktorat_afdeling_logo</Template>
  <TotalTime>746</TotalTime>
  <Pages>8</Pages>
  <Words>2513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</vt:lpstr>
    </vt:vector>
  </TitlesOfParts>
  <Company>Kalaallit Nunaanni Namminersorlutik Oqartussat</Company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Morten Wenzel Selvejer</dc:creator>
  <cp:lastModifiedBy>Anita Post</cp:lastModifiedBy>
  <cp:revision>36</cp:revision>
  <cp:lastPrinted>2019-06-24T12:19:00Z</cp:lastPrinted>
  <dcterms:created xsi:type="dcterms:W3CDTF">2022-04-27T13:27:00Z</dcterms:created>
  <dcterms:modified xsi:type="dcterms:W3CDTF">2022-05-20T15:19:00Z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EM 14 Bem indkomstskat dk 2 (DOK1584834)</vt:lpwstr>
  </property>
  <property fmtid="{D5CDD505-2E9C-101B-9397-08002B2CF9AE}" pid="3" name="path">
    <vt:lpwstr>C:\Users\mws\AppData\Local\Temp\SJ20151008105849464 [DOK1584834].DOC</vt:lpwstr>
  </property>
  <property fmtid="{D5CDD505-2E9C-101B-9397-08002B2CF9AE}" pid="4" name="command">
    <vt:lpwstr>&amp;x_infomerge=1</vt:lpwstr>
  </property>
</Properties>
</file>