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429A" w:rsidRPr="0085429A" w:rsidRDefault="0085429A" w:rsidP="0085429A">
      <w:pPr>
        <w:spacing w:after="0" w:line="240" w:lineRule="auto"/>
        <w:rPr>
          <w:rFonts w:ascii="Calibri" w:eastAsia="Times New Roman" w:hAnsi="Calibri" w:cs="Calibri"/>
          <w:color w:val="000000"/>
          <w:sz w:val="24"/>
          <w:szCs w:val="24"/>
          <w:lang w:eastAsia="da-DK"/>
        </w:rPr>
      </w:pPr>
      <w:proofErr w:type="spellStart"/>
      <w:r w:rsidRPr="0085429A">
        <w:rPr>
          <w:rFonts w:ascii="Calibri" w:eastAsia="Times New Roman" w:hAnsi="Calibri" w:cs="Calibri"/>
          <w:color w:val="000000"/>
          <w:sz w:val="24"/>
          <w:szCs w:val="24"/>
          <w:lang w:eastAsia="da-DK"/>
        </w:rPr>
        <w:t>Aluukkut</w:t>
      </w:r>
      <w:proofErr w:type="spellEnd"/>
    </w:p>
    <w:p w:rsidR="0085429A" w:rsidRPr="0085429A" w:rsidRDefault="0085429A" w:rsidP="0085429A">
      <w:pPr>
        <w:spacing w:after="0" w:line="240" w:lineRule="auto"/>
        <w:rPr>
          <w:rFonts w:ascii="Calibri" w:eastAsia="Times New Roman" w:hAnsi="Calibri" w:cs="Calibri"/>
          <w:color w:val="000000"/>
          <w:sz w:val="24"/>
          <w:szCs w:val="24"/>
          <w:lang w:eastAsia="da-DK"/>
        </w:rPr>
      </w:pPr>
    </w:p>
    <w:p w:rsidR="0085429A" w:rsidRPr="0085429A" w:rsidRDefault="0085429A" w:rsidP="0085429A">
      <w:pPr>
        <w:spacing w:after="0" w:line="240" w:lineRule="auto"/>
        <w:rPr>
          <w:rFonts w:ascii="Calibri" w:eastAsia="Times New Roman" w:hAnsi="Calibri" w:cs="Calibri"/>
          <w:color w:val="000000"/>
          <w:sz w:val="24"/>
          <w:szCs w:val="24"/>
          <w:lang w:eastAsia="da-DK"/>
        </w:rPr>
      </w:pPr>
      <w:proofErr w:type="spellStart"/>
      <w:r w:rsidRPr="0085429A">
        <w:rPr>
          <w:rFonts w:ascii="Calibri" w:eastAsia="Times New Roman" w:hAnsi="Calibri" w:cs="Calibri"/>
          <w:color w:val="000000"/>
          <w:sz w:val="24"/>
          <w:szCs w:val="24"/>
          <w:lang w:eastAsia="da-DK"/>
        </w:rPr>
        <w:t>Uanga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kujataani</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Kuannersuarni</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aatsitassanik</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piiaanissaq</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pillugu</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ataatsimiinnernut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peqataasinnaannginnama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avannaamiuugama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peqataarusungaaraluarlungali</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matumuuna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isummannik</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apuussilaarusuppunga</w:t>
      </w:r>
      <w:proofErr w:type="spellEnd"/>
      <w:r w:rsidRPr="0085429A">
        <w:rPr>
          <w:rFonts w:ascii="Calibri" w:eastAsia="Times New Roman" w:hAnsi="Calibri" w:cs="Calibri"/>
          <w:color w:val="000000"/>
          <w:sz w:val="24"/>
          <w:szCs w:val="24"/>
          <w:lang w:eastAsia="da-DK"/>
        </w:rPr>
        <w:t>.</w:t>
      </w:r>
    </w:p>
    <w:p w:rsidR="0085429A" w:rsidRPr="0085429A" w:rsidRDefault="0085429A" w:rsidP="0085429A">
      <w:pPr>
        <w:spacing w:after="0" w:line="240" w:lineRule="auto"/>
        <w:rPr>
          <w:rFonts w:ascii="Calibri" w:eastAsia="Times New Roman" w:hAnsi="Calibri" w:cs="Calibri"/>
          <w:color w:val="000000"/>
          <w:sz w:val="24"/>
          <w:szCs w:val="24"/>
          <w:lang w:eastAsia="da-DK"/>
        </w:rPr>
      </w:pPr>
    </w:p>
    <w:p w:rsidR="0085429A" w:rsidRPr="0085429A" w:rsidRDefault="0085429A" w:rsidP="0085429A">
      <w:pPr>
        <w:spacing w:after="0" w:line="240" w:lineRule="auto"/>
        <w:rPr>
          <w:rFonts w:ascii="Calibri" w:eastAsia="Times New Roman" w:hAnsi="Calibri" w:cs="Calibri"/>
          <w:color w:val="000000"/>
          <w:sz w:val="24"/>
          <w:szCs w:val="24"/>
          <w:lang w:eastAsia="da-DK"/>
        </w:rPr>
      </w:pPr>
      <w:proofErr w:type="spellStart"/>
      <w:r w:rsidRPr="0085429A">
        <w:rPr>
          <w:rFonts w:ascii="Calibri" w:eastAsia="Times New Roman" w:hAnsi="Calibri" w:cs="Calibri"/>
          <w:color w:val="000000"/>
          <w:sz w:val="24"/>
          <w:szCs w:val="24"/>
          <w:lang w:eastAsia="da-DK"/>
        </w:rPr>
        <w:t>Kuannersuarni</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aatsitassarsiornissamut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nalunaarut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atuareerlugu</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tusagassiilaarnisi</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malinnaaffigisareerlugit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isumaqarpunga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Kuannersuarni</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pilersaarutaasoq</w:t>
      </w:r>
      <w:proofErr w:type="spellEnd"/>
      <w:r w:rsidRPr="0085429A">
        <w:rPr>
          <w:rFonts w:ascii="Calibri" w:eastAsia="Times New Roman" w:hAnsi="Calibri" w:cs="Calibri"/>
          <w:color w:val="000000"/>
          <w:sz w:val="24"/>
          <w:szCs w:val="24"/>
          <w:lang w:eastAsia="da-DK"/>
        </w:rPr>
        <w:t> </w:t>
      </w:r>
    </w:p>
    <w:p w:rsidR="0085429A" w:rsidRPr="0085429A" w:rsidRDefault="0085429A" w:rsidP="0085429A">
      <w:pPr>
        <w:spacing w:after="0" w:line="240" w:lineRule="auto"/>
        <w:rPr>
          <w:rFonts w:ascii="Calibri" w:eastAsia="Times New Roman" w:hAnsi="Calibri" w:cs="Calibri"/>
          <w:color w:val="000000"/>
          <w:sz w:val="24"/>
          <w:szCs w:val="24"/>
          <w:lang w:eastAsia="da-DK"/>
        </w:rPr>
      </w:pPr>
      <w:proofErr w:type="spellStart"/>
      <w:r w:rsidRPr="0085429A">
        <w:rPr>
          <w:rFonts w:ascii="Calibri" w:eastAsia="Times New Roman" w:hAnsi="Calibri" w:cs="Calibri"/>
          <w:color w:val="000000"/>
          <w:sz w:val="24"/>
          <w:szCs w:val="24"/>
          <w:lang w:eastAsia="da-DK"/>
        </w:rPr>
        <w:t>pinngortitamut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avatangiisimut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inuinullu</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akornusiinissaa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ulorianaateqarpallaartoq</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Minnerunngitsumik</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nunatsinni</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inuussutissarsionermut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innarliingaarnissaa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ilimattaateqqavara</w:t>
      </w:r>
      <w:proofErr w:type="spellEnd"/>
      <w:r w:rsidRPr="0085429A">
        <w:rPr>
          <w:rFonts w:ascii="Calibri" w:eastAsia="Times New Roman" w:hAnsi="Calibri" w:cs="Calibri"/>
          <w:color w:val="000000"/>
          <w:sz w:val="24"/>
          <w:szCs w:val="24"/>
          <w:lang w:eastAsia="da-DK"/>
        </w:rPr>
        <w:t>. </w:t>
      </w:r>
    </w:p>
    <w:p w:rsidR="0085429A" w:rsidRPr="0085429A" w:rsidRDefault="0085429A" w:rsidP="0085429A">
      <w:pPr>
        <w:spacing w:after="0" w:line="240" w:lineRule="auto"/>
        <w:rPr>
          <w:rFonts w:ascii="Calibri" w:eastAsia="Times New Roman" w:hAnsi="Calibri" w:cs="Calibri"/>
          <w:color w:val="000000"/>
          <w:sz w:val="24"/>
          <w:szCs w:val="24"/>
          <w:lang w:eastAsia="da-DK"/>
        </w:rPr>
      </w:pPr>
      <w:proofErr w:type="spellStart"/>
      <w:r w:rsidRPr="0085429A">
        <w:rPr>
          <w:rFonts w:ascii="Calibri" w:eastAsia="Times New Roman" w:hAnsi="Calibri" w:cs="Calibri"/>
          <w:color w:val="000000"/>
          <w:sz w:val="24"/>
          <w:szCs w:val="24"/>
          <w:lang w:eastAsia="da-DK"/>
        </w:rPr>
        <w:t>Ingammik</w:t>
      </w:r>
      <w:proofErr w:type="spellEnd"/>
      <w:r w:rsidRPr="0085429A">
        <w:rPr>
          <w:rFonts w:ascii="Calibri" w:eastAsia="Times New Roman" w:hAnsi="Calibri" w:cs="Calibri"/>
          <w:color w:val="000000"/>
          <w:sz w:val="24"/>
          <w:szCs w:val="24"/>
          <w:lang w:eastAsia="da-DK"/>
        </w:rPr>
        <w:t> </w:t>
      </w:r>
      <w:proofErr w:type="spellStart"/>
      <w:r w:rsidRPr="0085429A">
        <w:rPr>
          <w:rFonts w:ascii="Calibri" w:eastAsia="Times New Roman" w:hAnsi="Calibri" w:cs="Calibri"/>
          <w:color w:val="000000"/>
          <w:sz w:val="24"/>
          <w:szCs w:val="24"/>
          <w:lang w:eastAsia="da-DK"/>
        </w:rPr>
        <w:t>ernumaninnut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pissutigaakka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piiaaffimmit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avammut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kuutsitassat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tatsimut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eqqagassat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nunat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allat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tigujumanngisaat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kiisalu</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qimanneqareerpat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nunatta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isumagiligassai</w:t>
      </w:r>
      <w:proofErr w:type="spellEnd"/>
      <w:r w:rsidRPr="0085429A">
        <w:rPr>
          <w:rFonts w:ascii="Calibri" w:eastAsia="Times New Roman" w:hAnsi="Calibri" w:cs="Calibri"/>
          <w:color w:val="000000"/>
          <w:sz w:val="24"/>
          <w:szCs w:val="24"/>
          <w:lang w:eastAsia="da-DK"/>
        </w:rPr>
        <w:t xml:space="preserve">" </w:t>
      </w:r>
      <w:proofErr w:type="spellStart"/>
      <w:proofErr w:type="gramStart"/>
      <w:r w:rsidRPr="0085429A">
        <w:rPr>
          <w:rFonts w:ascii="Calibri" w:eastAsia="Times New Roman" w:hAnsi="Calibri" w:cs="Calibri"/>
          <w:color w:val="000000"/>
          <w:sz w:val="24"/>
          <w:szCs w:val="24"/>
          <w:lang w:eastAsia="da-DK"/>
        </w:rPr>
        <w:t>aseqqukut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seqummakullu</w:t>
      </w:r>
      <w:proofErr w:type="spellEnd"/>
      <w:proofErr w:type="gramEnd"/>
      <w:r w:rsidRPr="0085429A">
        <w:rPr>
          <w:rFonts w:ascii="Calibri" w:eastAsia="Times New Roman" w:hAnsi="Calibri" w:cs="Calibri"/>
          <w:color w:val="000000"/>
          <w:sz w:val="24"/>
          <w:szCs w:val="24"/>
          <w:lang w:eastAsia="da-DK"/>
        </w:rPr>
        <w:t xml:space="preserve"> , </w:t>
      </w:r>
      <w:proofErr w:type="spellStart"/>
      <w:r w:rsidRPr="0085429A">
        <w:rPr>
          <w:rFonts w:ascii="Calibri" w:eastAsia="Times New Roman" w:hAnsi="Calibri" w:cs="Calibri"/>
          <w:color w:val="000000"/>
          <w:sz w:val="24"/>
          <w:szCs w:val="24"/>
          <w:lang w:eastAsia="da-DK"/>
        </w:rPr>
        <w:t>taakku</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kinguaatsinnut</w:t>
      </w:r>
      <w:proofErr w:type="spellEnd"/>
      <w:r w:rsidRPr="0085429A">
        <w:rPr>
          <w:rFonts w:ascii="Calibri" w:eastAsia="Times New Roman" w:hAnsi="Calibri" w:cs="Calibri"/>
          <w:color w:val="000000"/>
          <w:sz w:val="24"/>
          <w:szCs w:val="24"/>
          <w:lang w:eastAsia="da-DK"/>
        </w:rPr>
        <w:t> </w:t>
      </w:r>
    </w:p>
    <w:p w:rsidR="0085429A" w:rsidRPr="0085429A" w:rsidRDefault="0085429A" w:rsidP="0085429A">
      <w:pPr>
        <w:spacing w:after="0" w:line="240" w:lineRule="auto"/>
        <w:rPr>
          <w:rFonts w:ascii="Calibri" w:eastAsia="Times New Roman" w:hAnsi="Calibri" w:cs="Calibri"/>
          <w:color w:val="000000"/>
          <w:sz w:val="24"/>
          <w:szCs w:val="24"/>
          <w:lang w:eastAsia="da-DK"/>
        </w:rPr>
      </w:pPr>
      <w:proofErr w:type="spellStart"/>
      <w:r w:rsidRPr="0085429A">
        <w:rPr>
          <w:rFonts w:ascii="Calibri" w:eastAsia="Times New Roman" w:hAnsi="Calibri" w:cs="Calibri"/>
          <w:color w:val="000000"/>
          <w:sz w:val="24"/>
          <w:szCs w:val="24"/>
          <w:lang w:eastAsia="da-DK"/>
        </w:rPr>
        <w:t>kingornussiaritissallugit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kanngusussuunga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kiisalumi</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aamma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nunarput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asavallaarpara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eriagerujussuarlugulu</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Annertarpungaluunniit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qamuuna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piviusunngoraluttualersumik</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oqaluttoqaleraangat</w:t>
      </w:r>
      <w:proofErr w:type="spellEnd"/>
      <w:r w:rsidRPr="0085429A">
        <w:rPr>
          <w:rFonts w:ascii="Calibri" w:eastAsia="Times New Roman" w:hAnsi="Calibri" w:cs="Calibri"/>
          <w:color w:val="000000"/>
          <w:sz w:val="24"/>
          <w:szCs w:val="24"/>
          <w:lang w:eastAsia="da-DK"/>
        </w:rPr>
        <w:t>. </w:t>
      </w:r>
    </w:p>
    <w:p w:rsidR="0085429A" w:rsidRPr="0085429A" w:rsidRDefault="0085429A" w:rsidP="0085429A">
      <w:pPr>
        <w:spacing w:after="0" w:line="240" w:lineRule="auto"/>
        <w:rPr>
          <w:rFonts w:ascii="Calibri" w:eastAsia="Times New Roman" w:hAnsi="Calibri" w:cs="Calibri"/>
          <w:color w:val="000000"/>
          <w:sz w:val="24"/>
          <w:szCs w:val="24"/>
          <w:lang w:eastAsia="da-DK"/>
        </w:rPr>
      </w:pPr>
    </w:p>
    <w:p w:rsidR="0085429A" w:rsidRPr="0085429A" w:rsidRDefault="0085429A" w:rsidP="0085429A">
      <w:pPr>
        <w:spacing w:after="0" w:line="240" w:lineRule="auto"/>
        <w:rPr>
          <w:rFonts w:ascii="Calibri" w:eastAsia="Times New Roman" w:hAnsi="Calibri" w:cs="Calibri"/>
          <w:color w:val="000000"/>
          <w:sz w:val="24"/>
          <w:szCs w:val="24"/>
          <w:lang w:eastAsia="da-DK"/>
        </w:rPr>
      </w:pPr>
      <w:proofErr w:type="spellStart"/>
      <w:r w:rsidRPr="0085429A">
        <w:rPr>
          <w:rFonts w:ascii="Calibri" w:eastAsia="Times New Roman" w:hAnsi="Calibri" w:cs="Calibri"/>
          <w:color w:val="000000"/>
          <w:sz w:val="24"/>
          <w:szCs w:val="24"/>
          <w:lang w:eastAsia="da-DK"/>
        </w:rPr>
        <w:t>Aamma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oqallinneq</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paasisitsiniaaneq</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isummanillu</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tusarniaaneq</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tamakkiinerusoq</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ingerlanneqanngimmat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uggoreqaara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Minnerpaamik</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tusarniaaneq</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coronap</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killilersuiunnaarnissaanut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kinguartittariaqarpoq</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Taamaanngippat</w:t>
      </w:r>
      <w:proofErr w:type="spellEnd"/>
      <w:r w:rsidRPr="0085429A">
        <w:rPr>
          <w:rFonts w:ascii="Calibri" w:eastAsia="Times New Roman" w:hAnsi="Calibri" w:cs="Calibri"/>
          <w:color w:val="000000"/>
          <w:sz w:val="24"/>
          <w:szCs w:val="24"/>
          <w:lang w:eastAsia="da-DK"/>
        </w:rPr>
        <w:t> </w:t>
      </w:r>
    </w:p>
    <w:p w:rsidR="0085429A" w:rsidRPr="0085429A" w:rsidRDefault="0085429A" w:rsidP="0085429A">
      <w:pPr>
        <w:spacing w:after="0" w:line="240" w:lineRule="auto"/>
        <w:rPr>
          <w:rFonts w:ascii="Calibri" w:eastAsia="Times New Roman" w:hAnsi="Calibri" w:cs="Calibri"/>
          <w:color w:val="000000"/>
          <w:sz w:val="24"/>
          <w:szCs w:val="24"/>
          <w:lang w:eastAsia="da-DK"/>
        </w:rPr>
      </w:pPr>
      <w:proofErr w:type="spellStart"/>
      <w:r w:rsidRPr="0085429A">
        <w:rPr>
          <w:rFonts w:ascii="Calibri" w:eastAsia="Times New Roman" w:hAnsi="Calibri" w:cs="Calibri"/>
          <w:color w:val="000000"/>
          <w:sz w:val="24"/>
          <w:szCs w:val="24"/>
          <w:lang w:eastAsia="da-DK"/>
        </w:rPr>
        <w:t>innuttaasorpassuit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qulaatiinnarlugit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ingerlatsisoqassasoq</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isumaqarpunga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Misilittagarineqartorlu</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nalunngilarput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taama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misigititaasut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saamasaaginnarnatik</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iliuuseqartarmata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Nunarput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eqqissisimaffipput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annilaangaffiginagu</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tamatta</w:t>
      </w:r>
      <w:proofErr w:type="spellEnd"/>
      <w:r w:rsidRPr="0085429A">
        <w:rPr>
          <w:rFonts w:ascii="Calibri" w:eastAsia="Times New Roman" w:hAnsi="Calibri" w:cs="Calibri"/>
          <w:color w:val="000000"/>
          <w:sz w:val="24"/>
          <w:szCs w:val="24"/>
          <w:lang w:eastAsia="da-DK"/>
        </w:rPr>
        <w:t> </w:t>
      </w:r>
    </w:p>
    <w:p w:rsidR="0085429A" w:rsidRPr="0085429A" w:rsidRDefault="0085429A" w:rsidP="0085429A">
      <w:pPr>
        <w:spacing w:after="0" w:line="240" w:lineRule="auto"/>
        <w:rPr>
          <w:rFonts w:ascii="Calibri" w:eastAsia="Times New Roman" w:hAnsi="Calibri" w:cs="Calibri"/>
          <w:color w:val="000000"/>
          <w:sz w:val="24"/>
          <w:szCs w:val="24"/>
          <w:lang w:eastAsia="da-DK"/>
        </w:rPr>
      </w:pPr>
      <w:proofErr w:type="spellStart"/>
      <w:r w:rsidRPr="0085429A">
        <w:rPr>
          <w:rFonts w:ascii="Calibri" w:eastAsia="Times New Roman" w:hAnsi="Calibri" w:cs="Calibri"/>
          <w:color w:val="000000"/>
          <w:sz w:val="24"/>
          <w:szCs w:val="24"/>
          <w:lang w:eastAsia="da-DK"/>
        </w:rPr>
        <w:t>ineriartornerani</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peqataanissarput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kissaatiginaqaaq</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assut</w:t>
      </w:r>
      <w:proofErr w:type="spellEnd"/>
      <w:r w:rsidRPr="0085429A">
        <w:rPr>
          <w:rFonts w:ascii="Calibri" w:eastAsia="Times New Roman" w:hAnsi="Calibri" w:cs="Calibri"/>
          <w:color w:val="000000"/>
          <w:sz w:val="24"/>
          <w:szCs w:val="24"/>
          <w:lang w:eastAsia="da-DK"/>
        </w:rPr>
        <w:t>. </w:t>
      </w:r>
    </w:p>
    <w:p w:rsidR="0085429A" w:rsidRPr="0085429A" w:rsidRDefault="0085429A" w:rsidP="0085429A">
      <w:pPr>
        <w:spacing w:after="0" w:line="240" w:lineRule="auto"/>
        <w:rPr>
          <w:rFonts w:ascii="Calibri" w:eastAsia="Times New Roman" w:hAnsi="Calibri" w:cs="Calibri"/>
          <w:color w:val="000000"/>
          <w:sz w:val="24"/>
          <w:szCs w:val="24"/>
          <w:lang w:eastAsia="da-DK"/>
        </w:rPr>
      </w:pPr>
    </w:p>
    <w:p w:rsidR="0085429A" w:rsidRPr="0085429A" w:rsidRDefault="0085429A" w:rsidP="0085429A">
      <w:pPr>
        <w:spacing w:after="0" w:line="240" w:lineRule="auto"/>
        <w:rPr>
          <w:rFonts w:ascii="Calibri" w:eastAsia="Times New Roman" w:hAnsi="Calibri" w:cs="Calibri"/>
          <w:color w:val="000000"/>
          <w:sz w:val="24"/>
          <w:szCs w:val="24"/>
          <w:lang w:eastAsia="da-DK"/>
        </w:rPr>
      </w:pPr>
      <w:proofErr w:type="spellStart"/>
      <w:r w:rsidRPr="0085429A">
        <w:rPr>
          <w:rFonts w:ascii="Calibri" w:eastAsia="Times New Roman" w:hAnsi="Calibri" w:cs="Calibri"/>
          <w:color w:val="000000"/>
          <w:sz w:val="24"/>
          <w:szCs w:val="24"/>
          <w:lang w:eastAsia="da-DK"/>
        </w:rPr>
        <w:t>Kalaaleqativut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aalassaqqasut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malugisinnaassavasi</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tamanut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tusarnaarnissamut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periarfissarsi</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atorluarisiuttoq</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Nunarput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ataatsimoorullugu</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siuarsarusoqisarput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peqatigiilluta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mianerisigu</w:t>
      </w:r>
      <w:proofErr w:type="spellEnd"/>
      <w:r w:rsidRPr="0085429A">
        <w:rPr>
          <w:rFonts w:ascii="Calibri" w:eastAsia="Times New Roman" w:hAnsi="Calibri" w:cs="Calibri"/>
          <w:color w:val="000000"/>
          <w:sz w:val="24"/>
          <w:szCs w:val="24"/>
          <w:lang w:eastAsia="da-DK"/>
        </w:rPr>
        <w:t>.</w:t>
      </w:r>
    </w:p>
    <w:p w:rsidR="0085429A" w:rsidRPr="0085429A" w:rsidRDefault="0085429A" w:rsidP="0085429A">
      <w:pPr>
        <w:spacing w:after="0" w:line="240" w:lineRule="auto"/>
        <w:rPr>
          <w:rFonts w:ascii="Calibri" w:eastAsia="Times New Roman" w:hAnsi="Calibri" w:cs="Calibri"/>
          <w:color w:val="000000"/>
          <w:sz w:val="24"/>
          <w:szCs w:val="24"/>
          <w:lang w:eastAsia="da-DK"/>
        </w:rPr>
      </w:pPr>
    </w:p>
    <w:p w:rsidR="0085429A" w:rsidRPr="0085429A" w:rsidRDefault="0085429A" w:rsidP="0085429A">
      <w:pPr>
        <w:spacing w:after="0" w:line="240" w:lineRule="auto"/>
        <w:rPr>
          <w:rFonts w:ascii="Calibri" w:eastAsia="Times New Roman" w:hAnsi="Calibri" w:cs="Calibri"/>
          <w:color w:val="000000"/>
          <w:sz w:val="24"/>
          <w:szCs w:val="24"/>
          <w:lang w:eastAsia="da-DK"/>
        </w:rPr>
      </w:pPr>
      <w:proofErr w:type="spellStart"/>
      <w:r w:rsidRPr="0085429A">
        <w:rPr>
          <w:rFonts w:ascii="Calibri" w:eastAsia="Times New Roman" w:hAnsi="Calibri" w:cs="Calibri"/>
          <w:color w:val="000000"/>
          <w:sz w:val="24"/>
          <w:szCs w:val="24"/>
          <w:lang w:eastAsia="da-DK"/>
        </w:rPr>
        <w:t>Taamaattumik</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takinerusumik</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allannanga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isumaga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apuukkusuppara</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Kuannersuarni</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aatsitassanik</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piiaanissamik</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pilersaarutit</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unitsillik</w:t>
      </w:r>
      <w:proofErr w:type="spellEnd"/>
      <w:r w:rsidRPr="0085429A">
        <w:rPr>
          <w:rFonts w:ascii="Calibri" w:eastAsia="Times New Roman" w:hAnsi="Calibri" w:cs="Calibri"/>
          <w:color w:val="000000"/>
          <w:sz w:val="24"/>
          <w:szCs w:val="24"/>
          <w:lang w:eastAsia="da-DK"/>
        </w:rPr>
        <w:t>! </w:t>
      </w:r>
    </w:p>
    <w:p w:rsidR="0085429A" w:rsidRPr="0085429A" w:rsidRDefault="0085429A" w:rsidP="0085429A">
      <w:pPr>
        <w:spacing w:after="0" w:line="240" w:lineRule="auto"/>
        <w:rPr>
          <w:rFonts w:ascii="Calibri" w:eastAsia="Times New Roman" w:hAnsi="Calibri" w:cs="Calibri"/>
          <w:color w:val="000000"/>
          <w:sz w:val="24"/>
          <w:szCs w:val="24"/>
          <w:lang w:eastAsia="da-DK"/>
        </w:rPr>
      </w:pPr>
    </w:p>
    <w:p w:rsidR="0085429A" w:rsidRPr="0085429A" w:rsidRDefault="0085429A" w:rsidP="0085429A">
      <w:pPr>
        <w:spacing w:after="0" w:line="240" w:lineRule="auto"/>
        <w:rPr>
          <w:rFonts w:ascii="Calibri" w:eastAsia="Times New Roman" w:hAnsi="Calibri" w:cs="Calibri"/>
          <w:color w:val="000000"/>
          <w:sz w:val="24"/>
          <w:szCs w:val="24"/>
          <w:lang w:eastAsia="da-DK"/>
        </w:rPr>
      </w:pPr>
      <w:proofErr w:type="spellStart"/>
      <w:r w:rsidRPr="0085429A">
        <w:rPr>
          <w:rFonts w:ascii="Calibri" w:eastAsia="Times New Roman" w:hAnsi="Calibri" w:cs="Calibri"/>
          <w:color w:val="000000"/>
          <w:sz w:val="24"/>
          <w:szCs w:val="24"/>
          <w:lang w:eastAsia="da-DK"/>
        </w:rPr>
        <w:t>Inusiarnersumik</w:t>
      </w:r>
      <w:proofErr w:type="spellEnd"/>
      <w:r w:rsidRPr="0085429A">
        <w:rPr>
          <w:rFonts w:ascii="Calibri" w:eastAsia="Times New Roman" w:hAnsi="Calibri" w:cs="Calibri"/>
          <w:color w:val="000000"/>
          <w:sz w:val="24"/>
          <w:szCs w:val="24"/>
          <w:lang w:eastAsia="da-DK"/>
        </w:rPr>
        <w:t xml:space="preserve"> </w:t>
      </w:r>
      <w:proofErr w:type="spellStart"/>
      <w:r w:rsidRPr="0085429A">
        <w:rPr>
          <w:rFonts w:ascii="Calibri" w:eastAsia="Times New Roman" w:hAnsi="Calibri" w:cs="Calibri"/>
          <w:color w:val="000000"/>
          <w:sz w:val="24"/>
          <w:szCs w:val="24"/>
          <w:lang w:eastAsia="da-DK"/>
        </w:rPr>
        <w:t>inuulluaqqusillunga</w:t>
      </w:r>
      <w:proofErr w:type="spellEnd"/>
    </w:p>
    <w:p w:rsidR="0085429A" w:rsidRPr="0085429A" w:rsidRDefault="0085429A" w:rsidP="0085429A">
      <w:pPr>
        <w:spacing w:after="0" w:line="240" w:lineRule="auto"/>
        <w:rPr>
          <w:rFonts w:ascii="Calibri" w:eastAsia="Times New Roman" w:hAnsi="Calibri" w:cs="Calibri"/>
          <w:color w:val="000000"/>
          <w:sz w:val="24"/>
          <w:szCs w:val="24"/>
          <w:lang w:eastAsia="da-DK"/>
        </w:rPr>
      </w:pPr>
      <w:r w:rsidRPr="0085429A">
        <w:rPr>
          <w:rFonts w:ascii="Calibri" w:eastAsia="Times New Roman" w:hAnsi="Calibri" w:cs="Calibri"/>
          <w:color w:val="000000"/>
          <w:sz w:val="24"/>
          <w:szCs w:val="24"/>
          <w:lang w:eastAsia="da-DK"/>
        </w:rPr>
        <w:t xml:space="preserve">Malene Simonsen, </w:t>
      </w:r>
      <w:proofErr w:type="gramStart"/>
      <w:r w:rsidRPr="0085429A">
        <w:rPr>
          <w:rFonts w:ascii="Calibri" w:eastAsia="Times New Roman" w:hAnsi="Calibri" w:cs="Calibri"/>
          <w:color w:val="000000"/>
          <w:sz w:val="24"/>
          <w:szCs w:val="24"/>
          <w:lang w:eastAsia="da-DK"/>
        </w:rPr>
        <w:t>Box  230</w:t>
      </w:r>
      <w:proofErr w:type="gramEnd"/>
      <w:r w:rsidRPr="0085429A">
        <w:rPr>
          <w:rFonts w:ascii="Calibri" w:eastAsia="Times New Roman" w:hAnsi="Calibri" w:cs="Calibri"/>
          <w:color w:val="000000"/>
          <w:sz w:val="24"/>
          <w:szCs w:val="24"/>
          <w:lang w:eastAsia="da-DK"/>
        </w:rPr>
        <w:t>, 3952 Ilulissat. </w:t>
      </w:r>
    </w:p>
    <w:p w:rsidR="0085429A" w:rsidRDefault="0085429A"/>
    <w:p w:rsidR="0085429A" w:rsidRPr="0085429A" w:rsidRDefault="0085429A" w:rsidP="0085429A">
      <w:pPr>
        <w:spacing w:after="0" w:line="240" w:lineRule="auto"/>
        <w:rPr>
          <w:rFonts w:eastAsia="Times New Roman" w:cstheme="minorHAnsi"/>
          <w:sz w:val="24"/>
          <w:szCs w:val="24"/>
          <w:lang w:eastAsia="da-DK"/>
        </w:rPr>
      </w:pPr>
      <w:r w:rsidRPr="0085429A">
        <w:rPr>
          <w:rFonts w:eastAsia="Times New Roman" w:cstheme="minorHAnsi"/>
          <w:sz w:val="24"/>
          <w:szCs w:val="24"/>
          <w:lang w:eastAsia="da-DK"/>
        </w:rPr>
        <w:t>Hallo med jer</w:t>
      </w:r>
    </w:p>
    <w:p w:rsidR="0085429A" w:rsidRPr="0085429A" w:rsidRDefault="0085429A" w:rsidP="0085429A">
      <w:pPr>
        <w:spacing w:after="0" w:line="240" w:lineRule="auto"/>
        <w:rPr>
          <w:rFonts w:eastAsia="Times New Roman" w:cstheme="minorHAnsi"/>
          <w:sz w:val="24"/>
          <w:szCs w:val="24"/>
          <w:lang w:eastAsia="da-DK"/>
        </w:rPr>
      </w:pPr>
      <w:r w:rsidRPr="0085429A">
        <w:rPr>
          <w:rFonts w:eastAsia="Times New Roman" w:cstheme="minorHAnsi"/>
          <w:sz w:val="24"/>
          <w:szCs w:val="24"/>
          <w:lang w:eastAsia="da-DK"/>
        </w:rPr>
        <w:t> </w:t>
      </w:r>
    </w:p>
    <w:p w:rsidR="0085429A" w:rsidRPr="0085429A" w:rsidRDefault="0085429A" w:rsidP="0085429A">
      <w:pPr>
        <w:spacing w:after="0" w:line="240" w:lineRule="auto"/>
        <w:rPr>
          <w:rFonts w:eastAsia="Times New Roman" w:cstheme="minorHAnsi"/>
          <w:sz w:val="24"/>
          <w:szCs w:val="24"/>
          <w:lang w:eastAsia="da-DK"/>
        </w:rPr>
      </w:pPr>
      <w:r w:rsidRPr="0085429A">
        <w:rPr>
          <w:rFonts w:eastAsia="Times New Roman" w:cstheme="minorHAnsi"/>
          <w:sz w:val="24"/>
          <w:szCs w:val="24"/>
          <w:lang w:eastAsia="da-DK"/>
        </w:rPr>
        <w:t xml:space="preserve">Da jeg ikke kan deltage i borgermøder om råstofudvinding i </w:t>
      </w:r>
      <w:proofErr w:type="spellStart"/>
      <w:r w:rsidRPr="0085429A">
        <w:rPr>
          <w:rFonts w:eastAsia="Times New Roman" w:cstheme="minorHAnsi"/>
          <w:sz w:val="24"/>
          <w:szCs w:val="24"/>
          <w:lang w:eastAsia="da-DK"/>
        </w:rPr>
        <w:t>Kuannersuit</w:t>
      </w:r>
      <w:proofErr w:type="spellEnd"/>
      <w:r w:rsidRPr="0085429A">
        <w:rPr>
          <w:rFonts w:eastAsia="Times New Roman" w:cstheme="minorHAnsi"/>
          <w:sz w:val="24"/>
          <w:szCs w:val="24"/>
          <w:lang w:eastAsia="da-DK"/>
        </w:rPr>
        <w:t xml:space="preserve"> i Sydgrønland, og da jeg bor i Nordgrønland og vil ellers meget gerne deltage, vil jeg hermed fremkomme med mine synspunkter.</w:t>
      </w:r>
    </w:p>
    <w:p w:rsidR="0085429A" w:rsidRPr="0085429A" w:rsidRDefault="0085429A" w:rsidP="0085429A">
      <w:pPr>
        <w:spacing w:after="0" w:line="240" w:lineRule="auto"/>
        <w:rPr>
          <w:rFonts w:eastAsia="Times New Roman" w:cstheme="minorHAnsi"/>
          <w:sz w:val="24"/>
          <w:szCs w:val="24"/>
          <w:lang w:eastAsia="da-DK"/>
        </w:rPr>
      </w:pPr>
      <w:r w:rsidRPr="0085429A">
        <w:rPr>
          <w:rFonts w:eastAsia="Times New Roman" w:cstheme="minorHAnsi"/>
          <w:sz w:val="24"/>
          <w:szCs w:val="24"/>
          <w:lang w:eastAsia="da-DK"/>
        </w:rPr>
        <w:t> </w:t>
      </w:r>
    </w:p>
    <w:p w:rsidR="0085429A" w:rsidRPr="0085429A" w:rsidRDefault="0085429A" w:rsidP="0085429A">
      <w:pPr>
        <w:spacing w:after="0" w:line="240" w:lineRule="auto"/>
        <w:rPr>
          <w:rFonts w:eastAsia="Times New Roman" w:cstheme="minorHAnsi"/>
          <w:sz w:val="24"/>
          <w:szCs w:val="24"/>
          <w:lang w:eastAsia="da-DK"/>
        </w:rPr>
      </w:pPr>
      <w:r w:rsidRPr="0085429A">
        <w:rPr>
          <w:rFonts w:eastAsia="Times New Roman" w:cstheme="minorHAnsi"/>
          <w:sz w:val="24"/>
          <w:szCs w:val="24"/>
          <w:lang w:eastAsia="da-DK"/>
        </w:rPr>
        <w:t xml:space="preserve">Efter jeg har læst rapporten om råstofprojektet i </w:t>
      </w:r>
      <w:proofErr w:type="spellStart"/>
      <w:r w:rsidRPr="0085429A">
        <w:rPr>
          <w:rFonts w:eastAsia="Times New Roman" w:cstheme="minorHAnsi"/>
          <w:sz w:val="24"/>
          <w:szCs w:val="24"/>
          <w:lang w:eastAsia="da-DK"/>
        </w:rPr>
        <w:t>Kuannersuit</w:t>
      </w:r>
      <w:proofErr w:type="spellEnd"/>
      <w:r w:rsidRPr="0085429A">
        <w:rPr>
          <w:rFonts w:eastAsia="Times New Roman" w:cstheme="minorHAnsi"/>
          <w:sz w:val="24"/>
          <w:szCs w:val="24"/>
          <w:lang w:eastAsia="da-DK"/>
        </w:rPr>
        <w:t xml:space="preserve">, efter jeg har fulgt med i jeres information af offentligheden, mener jeg, at risikoen for at planerne for </w:t>
      </w:r>
      <w:proofErr w:type="spellStart"/>
      <w:r w:rsidRPr="0085429A">
        <w:rPr>
          <w:rFonts w:eastAsia="Times New Roman" w:cstheme="minorHAnsi"/>
          <w:sz w:val="24"/>
          <w:szCs w:val="24"/>
          <w:lang w:eastAsia="da-DK"/>
        </w:rPr>
        <w:t>Kuannersuitprojektet</w:t>
      </w:r>
      <w:proofErr w:type="spellEnd"/>
      <w:r w:rsidRPr="0085429A">
        <w:rPr>
          <w:rFonts w:eastAsia="Times New Roman" w:cstheme="minorHAnsi"/>
          <w:sz w:val="24"/>
          <w:szCs w:val="24"/>
          <w:lang w:eastAsia="da-DK"/>
        </w:rPr>
        <w:t xml:space="preserve"> kan skade naturen, miljøet og befolkningen er for stor. Ikke mindst antager jeg, at det kan skade erhvervsområdet i Grønland. </w:t>
      </w:r>
    </w:p>
    <w:p w:rsidR="0085429A" w:rsidRPr="0085429A" w:rsidRDefault="0085429A" w:rsidP="0085429A">
      <w:pPr>
        <w:spacing w:after="0" w:line="240" w:lineRule="auto"/>
        <w:rPr>
          <w:rFonts w:eastAsia="Times New Roman" w:cstheme="minorHAnsi"/>
          <w:sz w:val="24"/>
          <w:szCs w:val="24"/>
          <w:lang w:eastAsia="da-DK"/>
        </w:rPr>
      </w:pPr>
      <w:r w:rsidRPr="0085429A">
        <w:rPr>
          <w:rFonts w:eastAsia="Times New Roman" w:cstheme="minorHAnsi"/>
          <w:sz w:val="24"/>
          <w:szCs w:val="24"/>
          <w:lang w:eastAsia="da-DK"/>
        </w:rPr>
        <w:lastRenderedPageBreak/>
        <w:t>Primære årsag til min frygt er det som vil blive udledt fra minen til miljøet, affaldsprodukter til søen (som andre lande ikke vil modtage) samt det der er ødelagt og knust som vores land kommet til at skulle "sørge for" ved nedlukningen, hvor jeg er pinlig berørt i forhold til at lade det gå i arv til næste generation, samt jeg elsker mit land al for højt og vil gerne bevare det.  Jeg kan endda føle smerten i rygmarven, når nogen begynder at snakke om, at det snart bliver realitet. </w:t>
      </w:r>
    </w:p>
    <w:p w:rsidR="0085429A" w:rsidRPr="0085429A" w:rsidRDefault="0085429A" w:rsidP="0085429A">
      <w:pPr>
        <w:spacing w:after="0" w:line="240" w:lineRule="auto"/>
        <w:rPr>
          <w:rFonts w:eastAsia="Times New Roman" w:cstheme="minorHAnsi"/>
          <w:sz w:val="24"/>
          <w:szCs w:val="24"/>
          <w:lang w:eastAsia="da-DK"/>
        </w:rPr>
      </w:pPr>
      <w:r w:rsidRPr="0085429A">
        <w:rPr>
          <w:rFonts w:eastAsia="Times New Roman" w:cstheme="minorHAnsi"/>
          <w:sz w:val="24"/>
          <w:szCs w:val="24"/>
          <w:lang w:eastAsia="da-DK"/>
        </w:rPr>
        <w:t> </w:t>
      </w:r>
      <w:bookmarkStart w:id="0" w:name="_GoBack"/>
      <w:bookmarkEnd w:id="0"/>
    </w:p>
    <w:p w:rsidR="0085429A" w:rsidRPr="0085429A" w:rsidRDefault="0085429A" w:rsidP="0085429A">
      <w:pPr>
        <w:spacing w:after="0" w:line="240" w:lineRule="auto"/>
        <w:rPr>
          <w:rFonts w:eastAsia="Times New Roman" w:cstheme="minorHAnsi"/>
          <w:sz w:val="24"/>
          <w:szCs w:val="24"/>
          <w:lang w:eastAsia="da-DK"/>
        </w:rPr>
      </w:pPr>
      <w:r w:rsidRPr="0085429A">
        <w:rPr>
          <w:rFonts w:eastAsia="Times New Roman" w:cstheme="minorHAnsi"/>
          <w:sz w:val="24"/>
          <w:szCs w:val="24"/>
          <w:lang w:eastAsia="da-DK"/>
        </w:rPr>
        <w:t xml:space="preserve">Jeg synes også, at det er ærgerligt, at debatten og høring af meninger ikke sker mere optimalt. Mindst må høringsperioden udskydes indtil </w:t>
      </w:r>
      <w:proofErr w:type="spellStart"/>
      <w:r w:rsidRPr="0085429A">
        <w:rPr>
          <w:rFonts w:eastAsia="Times New Roman" w:cstheme="minorHAnsi"/>
          <w:sz w:val="24"/>
          <w:szCs w:val="24"/>
          <w:lang w:eastAsia="da-DK"/>
        </w:rPr>
        <w:t>coronarestriktionerne</w:t>
      </w:r>
      <w:proofErr w:type="spellEnd"/>
      <w:r w:rsidRPr="0085429A">
        <w:rPr>
          <w:rFonts w:eastAsia="Times New Roman" w:cstheme="minorHAnsi"/>
          <w:sz w:val="24"/>
          <w:szCs w:val="24"/>
          <w:lang w:eastAsia="da-DK"/>
        </w:rPr>
        <w:t xml:space="preserve"> ophører. I modsat fald mener jeg, at man kommer til at få et forløb hen over hovedet på befolkningen. Og vi kender erfaringerne, hvor dem der bliver udsat for sådanne </w:t>
      </w:r>
      <w:proofErr w:type="gramStart"/>
      <w:r w:rsidRPr="0085429A">
        <w:rPr>
          <w:rFonts w:eastAsia="Times New Roman" w:cstheme="minorHAnsi"/>
          <w:sz w:val="24"/>
          <w:szCs w:val="24"/>
          <w:lang w:eastAsia="da-DK"/>
        </w:rPr>
        <w:t>tilfælde</w:t>
      </w:r>
      <w:proofErr w:type="gramEnd"/>
      <w:r w:rsidRPr="0085429A">
        <w:rPr>
          <w:rFonts w:eastAsia="Times New Roman" w:cstheme="minorHAnsi"/>
          <w:sz w:val="24"/>
          <w:szCs w:val="24"/>
          <w:lang w:eastAsia="da-DK"/>
        </w:rPr>
        <w:t xml:space="preserve"> ikke altid handler positivt. Det er meget ønskeligt, at vi kan deltage i vores lands udvikling, hvor vi er trygge og ikke er bange. </w:t>
      </w:r>
    </w:p>
    <w:p w:rsidR="0085429A" w:rsidRPr="0085429A" w:rsidRDefault="0085429A" w:rsidP="0085429A">
      <w:pPr>
        <w:spacing w:after="0" w:line="240" w:lineRule="auto"/>
        <w:rPr>
          <w:rFonts w:eastAsia="Times New Roman" w:cstheme="minorHAnsi"/>
          <w:sz w:val="24"/>
          <w:szCs w:val="24"/>
          <w:lang w:eastAsia="da-DK"/>
        </w:rPr>
      </w:pPr>
      <w:r w:rsidRPr="0085429A">
        <w:rPr>
          <w:rFonts w:eastAsia="Times New Roman" w:cstheme="minorHAnsi"/>
          <w:sz w:val="24"/>
          <w:szCs w:val="24"/>
          <w:lang w:eastAsia="da-DK"/>
        </w:rPr>
        <w:t> </w:t>
      </w:r>
    </w:p>
    <w:p w:rsidR="0085429A" w:rsidRPr="0085429A" w:rsidRDefault="0085429A" w:rsidP="0085429A">
      <w:pPr>
        <w:spacing w:after="0" w:line="240" w:lineRule="auto"/>
        <w:rPr>
          <w:rFonts w:eastAsia="Times New Roman" w:cstheme="minorHAnsi"/>
          <w:sz w:val="24"/>
          <w:szCs w:val="24"/>
          <w:lang w:eastAsia="da-DK"/>
        </w:rPr>
      </w:pPr>
      <w:r w:rsidRPr="0085429A">
        <w:rPr>
          <w:rFonts w:eastAsia="Times New Roman" w:cstheme="minorHAnsi"/>
          <w:sz w:val="24"/>
          <w:szCs w:val="24"/>
          <w:lang w:eastAsia="da-DK"/>
        </w:rPr>
        <w:t>I kan mærke, at vores landsmænd er oprørte, gid I vil udnytte jeres mulighed for at foretage høring af alle. Lad os sammen værne om vores land, som vi meget gerne vil være fælles om udviklingen.</w:t>
      </w:r>
    </w:p>
    <w:p w:rsidR="0085429A" w:rsidRPr="0085429A" w:rsidRDefault="0085429A" w:rsidP="0085429A">
      <w:pPr>
        <w:spacing w:after="0" w:line="240" w:lineRule="auto"/>
        <w:rPr>
          <w:rFonts w:eastAsia="Times New Roman" w:cstheme="minorHAnsi"/>
          <w:sz w:val="24"/>
          <w:szCs w:val="24"/>
          <w:lang w:eastAsia="da-DK"/>
        </w:rPr>
      </w:pPr>
      <w:r w:rsidRPr="0085429A">
        <w:rPr>
          <w:rFonts w:eastAsia="Times New Roman" w:cstheme="minorHAnsi"/>
          <w:sz w:val="24"/>
          <w:szCs w:val="24"/>
          <w:lang w:eastAsia="da-DK"/>
        </w:rPr>
        <w:t> </w:t>
      </w:r>
    </w:p>
    <w:p w:rsidR="0085429A" w:rsidRPr="0085429A" w:rsidRDefault="0085429A" w:rsidP="0085429A">
      <w:pPr>
        <w:spacing w:after="0" w:line="240" w:lineRule="auto"/>
        <w:rPr>
          <w:rFonts w:eastAsia="Times New Roman" w:cstheme="minorHAnsi"/>
          <w:sz w:val="24"/>
          <w:szCs w:val="24"/>
          <w:lang w:eastAsia="da-DK"/>
        </w:rPr>
      </w:pPr>
      <w:r w:rsidRPr="0085429A">
        <w:rPr>
          <w:rFonts w:eastAsia="Times New Roman" w:cstheme="minorHAnsi"/>
          <w:sz w:val="24"/>
          <w:szCs w:val="24"/>
          <w:lang w:eastAsia="da-DK"/>
        </w:rPr>
        <w:t xml:space="preserve">Derfor, uden at skrive længere om det, vil jeg gerne udtrykke min mening: Stop planerne om at udnytte råstoffer i </w:t>
      </w:r>
      <w:proofErr w:type="spellStart"/>
      <w:r w:rsidRPr="0085429A">
        <w:rPr>
          <w:rFonts w:eastAsia="Times New Roman" w:cstheme="minorHAnsi"/>
          <w:sz w:val="24"/>
          <w:szCs w:val="24"/>
          <w:lang w:eastAsia="da-DK"/>
        </w:rPr>
        <w:t>Kuannersuit</w:t>
      </w:r>
      <w:proofErr w:type="spellEnd"/>
      <w:r w:rsidRPr="0085429A">
        <w:rPr>
          <w:rFonts w:eastAsia="Times New Roman" w:cstheme="minorHAnsi"/>
          <w:sz w:val="24"/>
          <w:szCs w:val="24"/>
          <w:lang w:eastAsia="da-DK"/>
        </w:rPr>
        <w:t>! </w:t>
      </w:r>
    </w:p>
    <w:p w:rsidR="0085429A" w:rsidRPr="0085429A" w:rsidRDefault="0085429A" w:rsidP="0085429A">
      <w:pPr>
        <w:spacing w:after="0" w:line="240" w:lineRule="auto"/>
        <w:rPr>
          <w:rFonts w:eastAsia="Times New Roman" w:cstheme="minorHAnsi"/>
          <w:sz w:val="24"/>
          <w:szCs w:val="24"/>
          <w:lang w:eastAsia="da-DK"/>
        </w:rPr>
      </w:pPr>
      <w:r w:rsidRPr="0085429A">
        <w:rPr>
          <w:rFonts w:eastAsia="Times New Roman" w:cstheme="minorHAnsi"/>
          <w:sz w:val="24"/>
          <w:szCs w:val="24"/>
          <w:lang w:eastAsia="da-DK"/>
        </w:rPr>
        <w:t> </w:t>
      </w:r>
    </w:p>
    <w:p w:rsidR="0085429A" w:rsidRPr="0085429A" w:rsidRDefault="0085429A" w:rsidP="0085429A">
      <w:pPr>
        <w:spacing w:after="0" w:line="240" w:lineRule="auto"/>
        <w:rPr>
          <w:rFonts w:eastAsia="Times New Roman" w:cstheme="minorHAnsi"/>
          <w:sz w:val="24"/>
          <w:szCs w:val="24"/>
          <w:lang w:eastAsia="da-DK"/>
        </w:rPr>
      </w:pPr>
      <w:r w:rsidRPr="0085429A">
        <w:rPr>
          <w:rFonts w:eastAsia="Times New Roman" w:cstheme="minorHAnsi"/>
          <w:sz w:val="24"/>
          <w:szCs w:val="24"/>
          <w:lang w:eastAsia="da-DK"/>
        </w:rPr>
        <w:t>Med venlig hilsen</w:t>
      </w:r>
    </w:p>
    <w:p w:rsidR="0085429A" w:rsidRPr="0085429A" w:rsidRDefault="0085429A" w:rsidP="0085429A">
      <w:pPr>
        <w:spacing w:after="0" w:line="240" w:lineRule="auto"/>
        <w:rPr>
          <w:rFonts w:ascii="Times New Roman" w:eastAsia="Times New Roman" w:hAnsi="Times New Roman" w:cs="Times New Roman"/>
          <w:sz w:val="24"/>
          <w:szCs w:val="24"/>
          <w:lang w:eastAsia="da-DK"/>
        </w:rPr>
      </w:pPr>
      <w:r w:rsidRPr="0085429A">
        <w:rPr>
          <w:rFonts w:eastAsia="Times New Roman" w:cstheme="minorHAnsi"/>
          <w:sz w:val="24"/>
          <w:szCs w:val="24"/>
          <w:lang w:eastAsia="da-DK"/>
        </w:rPr>
        <w:t xml:space="preserve">Malene Simonsen, </w:t>
      </w:r>
      <w:proofErr w:type="gramStart"/>
      <w:r w:rsidRPr="0085429A">
        <w:rPr>
          <w:rFonts w:eastAsia="Times New Roman" w:cstheme="minorHAnsi"/>
          <w:sz w:val="24"/>
          <w:szCs w:val="24"/>
          <w:lang w:eastAsia="da-DK"/>
        </w:rPr>
        <w:t>Box  230</w:t>
      </w:r>
      <w:proofErr w:type="gramEnd"/>
      <w:r w:rsidRPr="0085429A">
        <w:rPr>
          <w:rFonts w:eastAsia="Times New Roman" w:cstheme="minorHAnsi"/>
          <w:sz w:val="24"/>
          <w:szCs w:val="24"/>
          <w:lang w:eastAsia="da-DK"/>
        </w:rPr>
        <w:t>, 3952 Ilulissat.</w:t>
      </w:r>
      <w:r w:rsidRPr="0085429A">
        <w:rPr>
          <w:rFonts w:ascii="Times New Roman" w:eastAsia="Times New Roman" w:hAnsi="Times New Roman" w:cs="Times New Roman"/>
          <w:sz w:val="24"/>
          <w:szCs w:val="24"/>
          <w:lang w:eastAsia="da-DK"/>
        </w:rPr>
        <w:t> </w:t>
      </w:r>
    </w:p>
    <w:p w:rsidR="0085429A" w:rsidRDefault="0085429A"/>
    <w:sectPr w:rsidR="0085429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29A"/>
    <w:rsid w:val="000C4E9C"/>
    <w:rsid w:val="00151562"/>
    <w:rsid w:val="0085429A"/>
    <w:rsid w:val="00BC02BB"/>
    <w:rsid w:val="00E5506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B2C2D"/>
  <w15:chartTrackingRefBased/>
  <w15:docId w15:val="{3C18555B-1551-4724-A63E-5A94402F1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161167">
      <w:bodyDiv w:val="1"/>
      <w:marLeft w:val="0"/>
      <w:marRight w:val="0"/>
      <w:marTop w:val="0"/>
      <w:marBottom w:val="0"/>
      <w:divBdr>
        <w:top w:val="none" w:sz="0" w:space="0" w:color="auto"/>
        <w:left w:val="none" w:sz="0" w:space="0" w:color="auto"/>
        <w:bottom w:val="none" w:sz="0" w:space="0" w:color="auto"/>
        <w:right w:val="none" w:sz="0" w:space="0" w:color="auto"/>
      </w:divBdr>
      <w:divsChild>
        <w:div w:id="1689865178">
          <w:marLeft w:val="0"/>
          <w:marRight w:val="0"/>
          <w:marTop w:val="0"/>
          <w:marBottom w:val="0"/>
          <w:divBdr>
            <w:top w:val="none" w:sz="0" w:space="0" w:color="auto"/>
            <w:left w:val="none" w:sz="0" w:space="0" w:color="auto"/>
            <w:bottom w:val="none" w:sz="0" w:space="0" w:color="auto"/>
            <w:right w:val="none" w:sz="0" w:space="0" w:color="auto"/>
          </w:divBdr>
        </w:div>
        <w:div w:id="20277830">
          <w:marLeft w:val="0"/>
          <w:marRight w:val="0"/>
          <w:marTop w:val="0"/>
          <w:marBottom w:val="0"/>
          <w:divBdr>
            <w:top w:val="none" w:sz="0" w:space="0" w:color="auto"/>
            <w:left w:val="none" w:sz="0" w:space="0" w:color="auto"/>
            <w:bottom w:val="none" w:sz="0" w:space="0" w:color="auto"/>
            <w:right w:val="none" w:sz="0" w:space="0" w:color="auto"/>
          </w:divBdr>
        </w:div>
        <w:div w:id="684525688">
          <w:marLeft w:val="0"/>
          <w:marRight w:val="0"/>
          <w:marTop w:val="0"/>
          <w:marBottom w:val="0"/>
          <w:divBdr>
            <w:top w:val="none" w:sz="0" w:space="0" w:color="auto"/>
            <w:left w:val="none" w:sz="0" w:space="0" w:color="auto"/>
            <w:bottom w:val="none" w:sz="0" w:space="0" w:color="auto"/>
            <w:right w:val="none" w:sz="0" w:space="0" w:color="auto"/>
          </w:divBdr>
        </w:div>
        <w:div w:id="2132237599">
          <w:marLeft w:val="0"/>
          <w:marRight w:val="0"/>
          <w:marTop w:val="0"/>
          <w:marBottom w:val="0"/>
          <w:divBdr>
            <w:top w:val="none" w:sz="0" w:space="0" w:color="auto"/>
            <w:left w:val="none" w:sz="0" w:space="0" w:color="auto"/>
            <w:bottom w:val="none" w:sz="0" w:space="0" w:color="auto"/>
            <w:right w:val="none" w:sz="0" w:space="0" w:color="auto"/>
          </w:divBdr>
        </w:div>
        <w:div w:id="51806200">
          <w:marLeft w:val="0"/>
          <w:marRight w:val="0"/>
          <w:marTop w:val="0"/>
          <w:marBottom w:val="0"/>
          <w:divBdr>
            <w:top w:val="none" w:sz="0" w:space="0" w:color="auto"/>
            <w:left w:val="none" w:sz="0" w:space="0" w:color="auto"/>
            <w:bottom w:val="none" w:sz="0" w:space="0" w:color="auto"/>
            <w:right w:val="none" w:sz="0" w:space="0" w:color="auto"/>
          </w:divBdr>
        </w:div>
        <w:div w:id="1916280296">
          <w:marLeft w:val="0"/>
          <w:marRight w:val="0"/>
          <w:marTop w:val="0"/>
          <w:marBottom w:val="0"/>
          <w:divBdr>
            <w:top w:val="none" w:sz="0" w:space="0" w:color="auto"/>
            <w:left w:val="none" w:sz="0" w:space="0" w:color="auto"/>
            <w:bottom w:val="none" w:sz="0" w:space="0" w:color="auto"/>
            <w:right w:val="none" w:sz="0" w:space="0" w:color="auto"/>
          </w:divBdr>
        </w:div>
        <w:div w:id="1266615041">
          <w:marLeft w:val="0"/>
          <w:marRight w:val="0"/>
          <w:marTop w:val="0"/>
          <w:marBottom w:val="0"/>
          <w:divBdr>
            <w:top w:val="none" w:sz="0" w:space="0" w:color="auto"/>
            <w:left w:val="none" w:sz="0" w:space="0" w:color="auto"/>
            <w:bottom w:val="none" w:sz="0" w:space="0" w:color="auto"/>
            <w:right w:val="none" w:sz="0" w:space="0" w:color="auto"/>
          </w:divBdr>
        </w:div>
        <w:div w:id="1118989567">
          <w:marLeft w:val="0"/>
          <w:marRight w:val="0"/>
          <w:marTop w:val="0"/>
          <w:marBottom w:val="0"/>
          <w:divBdr>
            <w:top w:val="none" w:sz="0" w:space="0" w:color="auto"/>
            <w:left w:val="none" w:sz="0" w:space="0" w:color="auto"/>
            <w:bottom w:val="none" w:sz="0" w:space="0" w:color="auto"/>
            <w:right w:val="none" w:sz="0" w:space="0" w:color="auto"/>
          </w:divBdr>
        </w:div>
        <w:div w:id="197200744">
          <w:marLeft w:val="0"/>
          <w:marRight w:val="0"/>
          <w:marTop w:val="0"/>
          <w:marBottom w:val="0"/>
          <w:divBdr>
            <w:top w:val="none" w:sz="0" w:space="0" w:color="auto"/>
            <w:left w:val="none" w:sz="0" w:space="0" w:color="auto"/>
            <w:bottom w:val="none" w:sz="0" w:space="0" w:color="auto"/>
            <w:right w:val="none" w:sz="0" w:space="0" w:color="auto"/>
          </w:divBdr>
        </w:div>
        <w:div w:id="719012799">
          <w:marLeft w:val="0"/>
          <w:marRight w:val="0"/>
          <w:marTop w:val="0"/>
          <w:marBottom w:val="0"/>
          <w:divBdr>
            <w:top w:val="none" w:sz="0" w:space="0" w:color="auto"/>
            <w:left w:val="none" w:sz="0" w:space="0" w:color="auto"/>
            <w:bottom w:val="none" w:sz="0" w:space="0" w:color="auto"/>
            <w:right w:val="none" w:sz="0" w:space="0" w:color="auto"/>
          </w:divBdr>
        </w:div>
        <w:div w:id="424422538">
          <w:marLeft w:val="0"/>
          <w:marRight w:val="0"/>
          <w:marTop w:val="0"/>
          <w:marBottom w:val="0"/>
          <w:divBdr>
            <w:top w:val="none" w:sz="0" w:space="0" w:color="auto"/>
            <w:left w:val="none" w:sz="0" w:space="0" w:color="auto"/>
            <w:bottom w:val="none" w:sz="0" w:space="0" w:color="auto"/>
            <w:right w:val="none" w:sz="0" w:space="0" w:color="auto"/>
          </w:divBdr>
        </w:div>
        <w:div w:id="1267497427">
          <w:marLeft w:val="0"/>
          <w:marRight w:val="0"/>
          <w:marTop w:val="0"/>
          <w:marBottom w:val="0"/>
          <w:divBdr>
            <w:top w:val="none" w:sz="0" w:space="0" w:color="auto"/>
            <w:left w:val="none" w:sz="0" w:space="0" w:color="auto"/>
            <w:bottom w:val="none" w:sz="0" w:space="0" w:color="auto"/>
            <w:right w:val="none" w:sz="0" w:space="0" w:color="auto"/>
          </w:divBdr>
        </w:div>
        <w:div w:id="1060641422">
          <w:marLeft w:val="0"/>
          <w:marRight w:val="0"/>
          <w:marTop w:val="0"/>
          <w:marBottom w:val="0"/>
          <w:divBdr>
            <w:top w:val="none" w:sz="0" w:space="0" w:color="auto"/>
            <w:left w:val="none" w:sz="0" w:space="0" w:color="auto"/>
            <w:bottom w:val="none" w:sz="0" w:space="0" w:color="auto"/>
            <w:right w:val="none" w:sz="0" w:space="0" w:color="auto"/>
          </w:divBdr>
        </w:div>
        <w:div w:id="1067919385">
          <w:marLeft w:val="0"/>
          <w:marRight w:val="0"/>
          <w:marTop w:val="0"/>
          <w:marBottom w:val="0"/>
          <w:divBdr>
            <w:top w:val="none" w:sz="0" w:space="0" w:color="auto"/>
            <w:left w:val="none" w:sz="0" w:space="0" w:color="auto"/>
            <w:bottom w:val="none" w:sz="0" w:space="0" w:color="auto"/>
            <w:right w:val="none" w:sz="0" w:space="0" w:color="auto"/>
          </w:divBdr>
        </w:div>
        <w:div w:id="1448743252">
          <w:marLeft w:val="0"/>
          <w:marRight w:val="0"/>
          <w:marTop w:val="0"/>
          <w:marBottom w:val="0"/>
          <w:divBdr>
            <w:top w:val="none" w:sz="0" w:space="0" w:color="auto"/>
            <w:left w:val="none" w:sz="0" w:space="0" w:color="auto"/>
            <w:bottom w:val="none" w:sz="0" w:space="0" w:color="auto"/>
            <w:right w:val="none" w:sz="0" w:space="0" w:color="auto"/>
          </w:divBdr>
        </w:div>
        <w:div w:id="1527988930">
          <w:marLeft w:val="0"/>
          <w:marRight w:val="0"/>
          <w:marTop w:val="0"/>
          <w:marBottom w:val="0"/>
          <w:divBdr>
            <w:top w:val="none" w:sz="0" w:space="0" w:color="auto"/>
            <w:left w:val="none" w:sz="0" w:space="0" w:color="auto"/>
            <w:bottom w:val="none" w:sz="0" w:space="0" w:color="auto"/>
            <w:right w:val="none" w:sz="0" w:space="0" w:color="auto"/>
          </w:divBdr>
        </w:div>
        <w:div w:id="603342602">
          <w:marLeft w:val="0"/>
          <w:marRight w:val="0"/>
          <w:marTop w:val="0"/>
          <w:marBottom w:val="0"/>
          <w:divBdr>
            <w:top w:val="none" w:sz="0" w:space="0" w:color="auto"/>
            <w:left w:val="none" w:sz="0" w:space="0" w:color="auto"/>
            <w:bottom w:val="none" w:sz="0" w:space="0" w:color="auto"/>
            <w:right w:val="none" w:sz="0" w:space="0" w:color="auto"/>
          </w:divBdr>
        </w:div>
        <w:div w:id="1872525277">
          <w:marLeft w:val="0"/>
          <w:marRight w:val="0"/>
          <w:marTop w:val="0"/>
          <w:marBottom w:val="0"/>
          <w:divBdr>
            <w:top w:val="none" w:sz="0" w:space="0" w:color="auto"/>
            <w:left w:val="none" w:sz="0" w:space="0" w:color="auto"/>
            <w:bottom w:val="none" w:sz="0" w:space="0" w:color="auto"/>
            <w:right w:val="none" w:sz="0" w:space="0" w:color="auto"/>
          </w:divBdr>
        </w:div>
        <w:div w:id="211507997">
          <w:marLeft w:val="0"/>
          <w:marRight w:val="0"/>
          <w:marTop w:val="0"/>
          <w:marBottom w:val="0"/>
          <w:divBdr>
            <w:top w:val="none" w:sz="0" w:space="0" w:color="auto"/>
            <w:left w:val="none" w:sz="0" w:space="0" w:color="auto"/>
            <w:bottom w:val="none" w:sz="0" w:space="0" w:color="auto"/>
            <w:right w:val="none" w:sz="0" w:space="0" w:color="auto"/>
          </w:divBdr>
        </w:div>
      </w:divsChild>
    </w:div>
    <w:div w:id="714086668">
      <w:bodyDiv w:val="1"/>
      <w:marLeft w:val="0"/>
      <w:marRight w:val="0"/>
      <w:marTop w:val="0"/>
      <w:marBottom w:val="0"/>
      <w:divBdr>
        <w:top w:val="none" w:sz="0" w:space="0" w:color="auto"/>
        <w:left w:val="none" w:sz="0" w:space="0" w:color="auto"/>
        <w:bottom w:val="none" w:sz="0" w:space="0" w:color="auto"/>
        <w:right w:val="none" w:sz="0" w:space="0" w:color="auto"/>
      </w:divBdr>
      <w:divsChild>
        <w:div w:id="1988901938">
          <w:marLeft w:val="0"/>
          <w:marRight w:val="0"/>
          <w:marTop w:val="0"/>
          <w:marBottom w:val="0"/>
          <w:divBdr>
            <w:top w:val="none" w:sz="0" w:space="0" w:color="auto"/>
            <w:left w:val="none" w:sz="0" w:space="0" w:color="auto"/>
            <w:bottom w:val="none" w:sz="0" w:space="0" w:color="auto"/>
            <w:right w:val="none" w:sz="0" w:space="0" w:color="auto"/>
          </w:divBdr>
        </w:div>
        <w:div w:id="1740860703">
          <w:marLeft w:val="0"/>
          <w:marRight w:val="0"/>
          <w:marTop w:val="0"/>
          <w:marBottom w:val="0"/>
          <w:divBdr>
            <w:top w:val="none" w:sz="0" w:space="0" w:color="auto"/>
            <w:left w:val="none" w:sz="0" w:space="0" w:color="auto"/>
            <w:bottom w:val="none" w:sz="0" w:space="0" w:color="auto"/>
            <w:right w:val="none" w:sz="0" w:space="0" w:color="auto"/>
          </w:divBdr>
        </w:div>
        <w:div w:id="1455902639">
          <w:marLeft w:val="0"/>
          <w:marRight w:val="0"/>
          <w:marTop w:val="0"/>
          <w:marBottom w:val="0"/>
          <w:divBdr>
            <w:top w:val="none" w:sz="0" w:space="0" w:color="auto"/>
            <w:left w:val="none" w:sz="0" w:space="0" w:color="auto"/>
            <w:bottom w:val="none" w:sz="0" w:space="0" w:color="auto"/>
            <w:right w:val="none" w:sz="0" w:space="0" w:color="auto"/>
          </w:divBdr>
        </w:div>
        <w:div w:id="2049599887">
          <w:marLeft w:val="0"/>
          <w:marRight w:val="0"/>
          <w:marTop w:val="0"/>
          <w:marBottom w:val="0"/>
          <w:divBdr>
            <w:top w:val="none" w:sz="0" w:space="0" w:color="auto"/>
            <w:left w:val="none" w:sz="0" w:space="0" w:color="auto"/>
            <w:bottom w:val="none" w:sz="0" w:space="0" w:color="auto"/>
            <w:right w:val="none" w:sz="0" w:space="0" w:color="auto"/>
          </w:divBdr>
        </w:div>
        <w:div w:id="1287807413">
          <w:marLeft w:val="0"/>
          <w:marRight w:val="0"/>
          <w:marTop w:val="0"/>
          <w:marBottom w:val="0"/>
          <w:divBdr>
            <w:top w:val="none" w:sz="0" w:space="0" w:color="auto"/>
            <w:left w:val="none" w:sz="0" w:space="0" w:color="auto"/>
            <w:bottom w:val="none" w:sz="0" w:space="0" w:color="auto"/>
            <w:right w:val="none" w:sz="0" w:space="0" w:color="auto"/>
          </w:divBdr>
        </w:div>
        <w:div w:id="47799540">
          <w:marLeft w:val="0"/>
          <w:marRight w:val="0"/>
          <w:marTop w:val="0"/>
          <w:marBottom w:val="0"/>
          <w:divBdr>
            <w:top w:val="none" w:sz="0" w:space="0" w:color="auto"/>
            <w:left w:val="none" w:sz="0" w:space="0" w:color="auto"/>
            <w:bottom w:val="none" w:sz="0" w:space="0" w:color="auto"/>
            <w:right w:val="none" w:sz="0" w:space="0" w:color="auto"/>
          </w:divBdr>
        </w:div>
        <w:div w:id="452790400">
          <w:marLeft w:val="0"/>
          <w:marRight w:val="0"/>
          <w:marTop w:val="0"/>
          <w:marBottom w:val="0"/>
          <w:divBdr>
            <w:top w:val="none" w:sz="0" w:space="0" w:color="auto"/>
            <w:left w:val="none" w:sz="0" w:space="0" w:color="auto"/>
            <w:bottom w:val="none" w:sz="0" w:space="0" w:color="auto"/>
            <w:right w:val="none" w:sz="0" w:space="0" w:color="auto"/>
          </w:divBdr>
        </w:div>
        <w:div w:id="782116301">
          <w:marLeft w:val="0"/>
          <w:marRight w:val="0"/>
          <w:marTop w:val="0"/>
          <w:marBottom w:val="0"/>
          <w:divBdr>
            <w:top w:val="none" w:sz="0" w:space="0" w:color="auto"/>
            <w:left w:val="none" w:sz="0" w:space="0" w:color="auto"/>
            <w:bottom w:val="none" w:sz="0" w:space="0" w:color="auto"/>
            <w:right w:val="none" w:sz="0" w:space="0" w:color="auto"/>
          </w:divBdr>
        </w:div>
        <w:div w:id="950017031">
          <w:marLeft w:val="0"/>
          <w:marRight w:val="0"/>
          <w:marTop w:val="0"/>
          <w:marBottom w:val="0"/>
          <w:divBdr>
            <w:top w:val="none" w:sz="0" w:space="0" w:color="auto"/>
            <w:left w:val="none" w:sz="0" w:space="0" w:color="auto"/>
            <w:bottom w:val="none" w:sz="0" w:space="0" w:color="auto"/>
            <w:right w:val="none" w:sz="0" w:space="0" w:color="auto"/>
          </w:divBdr>
        </w:div>
        <w:div w:id="927347235">
          <w:marLeft w:val="0"/>
          <w:marRight w:val="0"/>
          <w:marTop w:val="0"/>
          <w:marBottom w:val="0"/>
          <w:divBdr>
            <w:top w:val="none" w:sz="0" w:space="0" w:color="auto"/>
            <w:left w:val="none" w:sz="0" w:space="0" w:color="auto"/>
            <w:bottom w:val="none" w:sz="0" w:space="0" w:color="auto"/>
            <w:right w:val="none" w:sz="0" w:space="0" w:color="auto"/>
          </w:divBdr>
        </w:div>
        <w:div w:id="2097748210">
          <w:marLeft w:val="0"/>
          <w:marRight w:val="0"/>
          <w:marTop w:val="0"/>
          <w:marBottom w:val="0"/>
          <w:divBdr>
            <w:top w:val="none" w:sz="0" w:space="0" w:color="auto"/>
            <w:left w:val="none" w:sz="0" w:space="0" w:color="auto"/>
            <w:bottom w:val="none" w:sz="0" w:space="0" w:color="auto"/>
            <w:right w:val="none" w:sz="0" w:space="0" w:color="auto"/>
          </w:divBdr>
        </w:div>
        <w:div w:id="189148275">
          <w:marLeft w:val="0"/>
          <w:marRight w:val="0"/>
          <w:marTop w:val="0"/>
          <w:marBottom w:val="0"/>
          <w:divBdr>
            <w:top w:val="none" w:sz="0" w:space="0" w:color="auto"/>
            <w:left w:val="none" w:sz="0" w:space="0" w:color="auto"/>
            <w:bottom w:val="none" w:sz="0" w:space="0" w:color="auto"/>
            <w:right w:val="none" w:sz="0" w:space="0" w:color="auto"/>
          </w:divBdr>
        </w:div>
        <w:div w:id="1436829685">
          <w:marLeft w:val="0"/>
          <w:marRight w:val="0"/>
          <w:marTop w:val="0"/>
          <w:marBottom w:val="0"/>
          <w:divBdr>
            <w:top w:val="none" w:sz="0" w:space="0" w:color="auto"/>
            <w:left w:val="none" w:sz="0" w:space="0" w:color="auto"/>
            <w:bottom w:val="none" w:sz="0" w:space="0" w:color="auto"/>
            <w:right w:val="none" w:sz="0" w:space="0" w:color="auto"/>
          </w:divBdr>
        </w:div>
        <w:div w:id="237786300">
          <w:marLeft w:val="0"/>
          <w:marRight w:val="0"/>
          <w:marTop w:val="0"/>
          <w:marBottom w:val="0"/>
          <w:divBdr>
            <w:top w:val="none" w:sz="0" w:space="0" w:color="auto"/>
            <w:left w:val="none" w:sz="0" w:space="0" w:color="auto"/>
            <w:bottom w:val="none" w:sz="0" w:space="0" w:color="auto"/>
            <w:right w:val="none" w:sz="0" w:space="0" w:color="auto"/>
          </w:divBdr>
        </w:div>
        <w:div w:id="13468995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525</Words>
  <Characters>3203</Characters>
  <Application>Microsoft Office Word</Application>
  <DocSecurity>0</DocSecurity>
  <Lines>26</Lines>
  <Paragraphs>7</Paragraphs>
  <ScaleCrop>false</ScaleCrop>
  <Company>Naalakkersuisut</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Rasmus John Franklin Lindholm</dc:creator>
  <cp:keywords/>
  <dc:description/>
  <cp:lastModifiedBy>Rasmus John Franklin Lindholm</cp:lastModifiedBy>
  <cp:revision>1</cp:revision>
  <dcterms:created xsi:type="dcterms:W3CDTF">2021-01-27T12:42:00Z</dcterms:created>
  <dcterms:modified xsi:type="dcterms:W3CDTF">2021-01-27T12:47:00Z</dcterms:modified>
</cp:coreProperties>
</file>