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322A8" w14:textId="77777777" w:rsidR="00DE2D10" w:rsidRDefault="00DE2D10" w:rsidP="00DE2D10">
      <w:pPr>
        <w:jc w:val="center"/>
        <w:rPr>
          <w:rFonts w:ascii="Times New Roman" w:hAnsi="Times New Roman" w:cs="Times New Roman"/>
          <w:b/>
          <w:bCs/>
          <w:color w:val="4472C4" w:themeColor="accent1"/>
          <w:sz w:val="96"/>
          <w:szCs w:val="96"/>
        </w:rPr>
      </w:pPr>
    </w:p>
    <w:p w14:paraId="39F540A7" w14:textId="77777777" w:rsidR="00DE2D10" w:rsidRDefault="00DE2D10" w:rsidP="00DE2D10">
      <w:pPr>
        <w:jc w:val="center"/>
        <w:rPr>
          <w:rFonts w:ascii="Times New Roman" w:hAnsi="Times New Roman" w:cs="Times New Roman"/>
          <w:b/>
          <w:bCs/>
          <w:color w:val="4472C4" w:themeColor="accent1"/>
          <w:sz w:val="96"/>
          <w:szCs w:val="96"/>
        </w:rPr>
      </w:pPr>
    </w:p>
    <w:p w14:paraId="10BE144C" w14:textId="77777777" w:rsidR="00DE2D10" w:rsidRDefault="00DE2D10" w:rsidP="00DE2D10">
      <w:pPr>
        <w:jc w:val="center"/>
        <w:rPr>
          <w:rFonts w:ascii="Times New Roman" w:hAnsi="Times New Roman" w:cs="Times New Roman"/>
          <w:b/>
          <w:bCs/>
          <w:color w:val="4472C4" w:themeColor="accent1"/>
          <w:sz w:val="96"/>
          <w:szCs w:val="96"/>
        </w:rPr>
      </w:pPr>
      <w:r>
        <w:rPr>
          <w:rFonts w:ascii="Times New Roman" w:hAnsi="Times New Roman" w:cs="Times New Roman"/>
          <w:b/>
          <w:bCs/>
          <w:color w:val="4472C4" w:themeColor="accent1"/>
          <w:sz w:val="96"/>
          <w:szCs w:val="96"/>
        </w:rPr>
        <w:t>Det</w:t>
      </w:r>
    </w:p>
    <w:p w14:paraId="671D61FA" w14:textId="77777777" w:rsidR="00DE2D10" w:rsidRDefault="00DE2D10" w:rsidP="00DE2D10">
      <w:pPr>
        <w:jc w:val="center"/>
        <w:rPr>
          <w:rFonts w:ascii="Times New Roman" w:hAnsi="Times New Roman" w:cs="Times New Roman"/>
          <w:b/>
          <w:bCs/>
          <w:color w:val="4472C4" w:themeColor="accent1"/>
          <w:sz w:val="96"/>
          <w:szCs w:val="96"/>
        </w:rPr>
      </w:pPr>
      <w:r>
        <w:rPr>
          <w:rFonts w:ascii="Times New Roman" w:hAnsi="Times New Roman" w:cs="Times New Roman"/>
          <w:b/>
          <w:bCs/>
          <w:color w:val="4472C4" w:themeColor="accent1"/>
          <w:sz w:val="96"/>
          <w:szCs w:val="96"/>
        </w:rPr>
        <w:t>Grønlandske</w:t>
      </w:r>
    </w:p>
    <w:p w14:paraId="6D44A0C3" w14:textId="77777777" w:rsidR="00DE2D10" w:rsidRDefault="00DE2D10" w:rsidP="00DE2D10">
      <w:pPr>
        <w:jc w:val="center"/>
        <w:rPr>
          <w:rFonts w:ascii="Times New Roman" w:hAnsi="Times New Roman" w:cs="Times New Roman"/>
          <w:b/>
          <w:bCs/>
          <w:color w:val="4472C4" w:themeColor="accent1"/>
          <w:sz w:val="96"/>
          <w:szCs w:val="96"/>
        </w:rPr>
      </w:pPr>
      <w:r>
        <w:rPr>
          <w:rFonts w:ascii="Times New Roman" w:hAnsi="Times New Roman" w:cs="Times New Roman"/>
          <w:b/>
          <w:bCs/>
          <w:color w:val="4472C4" w:themeColor="accent1"/>
          <w:sz w:val="96"/>
          <w:szCs w:val="96"/>
        </w:rPr>
        <w:t>Pressenævn</w:t>
      </w:r>
    </w:p>
    <w:p w14:paraId="7CD85D16" w14:textId="77777777" w:rsidR="00DE2D10" w:rsidRDefault="00DE2D10" w:rsidP="00DE2D10">
      <w:pPr>
        <w:jc w:val="center"/>
        <w:rPr>
          <w:rFonts w:ascii="Times New Roman" w:hAnsi="Times New Roman" w:cs="Times New Roman"/>
          <w:b/>
          <w:bCs/>
          <w:color w:val="4472C4" w:themeColor="accent1"/>
          <w:sz w:val="96"/>
          <w:szCs w:val="96"/>
        </w:rPr>
      </w:pPr>
    </w:p>
    <w:p w14:paraId="137805C3" w14:textId="77777777" w:rsidR="00DE2D10" w:rsidRDefault="00DE2D10" w:rsidP="00DE2D10">
      <w:pPr>
        <w:jc w:val="center"/>
        <w:rPr>
          <w:rFonts w:ascii="Times New Roman" w:hAnsi="Times New Roman" w:cs="Times New Roman"/>
          <w:b/>
          <w:bCs/>
          <w:color w:val="4472C4" w:themeColor="accent1"/>
          <w:sz w:val="96"/>
          <w:szCs w:val="96"/>
        </w:rPr>
      </w:pPr>
    </w:p>
    <w:p w14:paraId="7E81CB8C" w14:textId="77777777" w:rsidR="00DE2D10" w:rsidRDefault="00DE2D10" w:rsidP="00DE2D10">
      <w:pPr>
        <w:jc w:val="center"/>
        <w:rPr>
          <w:rFonts w:ascii="Times New Roman" w:hAnsi="Times New Roman" w:cs="Times New Roman"/>
          <w:b/>
          <w:bCs/>
          <w:color w:val="4472C4" w:themeColor="accent1"/>
          <w:sz w:val="52"/>
          <w:szCs w:val="52"/>
        </w:rPr>
      </w:pPr>
      <w:r>
        <w:rPr>
          <w:rFonts w:ascii="Times New Roman" w:hAnsi="Times New Roman" w:cs="Times New Roman"/>
          <w:b/>
          <w:bCs/>
          <w:color w:val="4472C4" w:themeColor="accent1"/>
          <w:sz w:val="52"/>
          <w:szCs w:val="52"/>
        </w:rPr>
        <w:t>Årsberetning</w:t>
      </w:r>
    </w:p>
    <w:p w14:paraId="546AC586" w14:textId="7C2EBE33" w:rsidR="00DE2D10" w:rsidRDefault="00DE2D10" w:rsidP="00DE2D10">
      <w:pPr>
        <w:jc w:val="center"/>
        <w:rPr>
          <w:sz w:val="52"/>
          <w:szCs w:val="52"/>
        </w:rPr>
      </w:pPr>
      <w:r>
        <w:rPr>
          <w:rFonts w:ascii="Times New Roman" w:hAnsi="Times New Roman" w:cs="Times New Roman"/>
          <w:b/>
          <w:bCs/>
          <w:color w:val="4472C4" w:themeColor="accent1"/>
          <w:sz w:val="52"/>
          <w:szCs w:val="52"/>
        </w:rPr>
        <w:t>202</w:t>
      </w:r>
      <w:r w:rsidR="001E2DF6">
        <w:rPr>
          <w:rFonts w:ascii="Times New Roman" w:hAnsi="Times New Roman" w:cs="Times New Roman"/>
          <w:b/>
          <w:bCs/>
          <w:color w:val="4472C4" w:themeColor="accent1"/>
          <w:sz w:val="52"/>
          <w:szCs w:val="52"/>
        </w:rPr>
        <w:t>4</w:t>
      </w:r>
      <w:r>
        <w:rPr>
          <w:sz w:val="52"/>
          <w:szCs w:val="52"/>
        </w:rPr>
        <w:br w:type="page"/>
      </w:r>
    </w:p>
    <w:sdt>
      <w:sdtPr>
        <w:rPr>
          <w:rFonts w:asciiTheme="minorHAnsi" w:eastAsiaTheme="minorHAnsi" w:hAnsiTheme="minorHAnsi" w:cstheme="minorBidi"/>
          <w:color w:val="auto"/>
          <w:sz w:val="22"/>
          <w:szCs w:val="22"/>
          <w:lang w:eastAsia="en-US"/>
        </w:rPr>
        <w:id w:val="-545062384"/>
        <w:docPartObj>
          <w:docPartGallery w:val="Table of Contents"/>
          <w:docPartUnique/>
        </w:docPartObj>
      </w:sdtPr>
      <w:sdtContent>
        <w:p w14:paraId="1F2895B3" w14:textId="77777777" w:rsidR="00DE2D10" w:rsidRDefault="00DE2D10" w:rsidP="00DE2D10">
          <w:pPr>
            <w:pStyle w:val="Overskrift"/>
          </w:pPr>
          <w:r>
            <w:t>Indholdsfortegnelse</w:t>
          </w:r>
        </w:p>
        <w:p w14:paraId="422C2725" w14:textId="244B4A80" w:rsidR="00823C40" w:rsidRDefault="00DE2D10">
          <w:pPr>
            <w:pStyle w:val="Indholdsfortegnelse1"/>
            <w:tabs>
              <w:tab w:val="right" w:leader="dot" w:pos="9016"/>
            </w:tabs>
            <w:rPr>
              <w:rFonts w:eastAsiaTheme="minorEastAsia"/>
              <w:noProof/>
              <w:kern w:val="2"/>
              <w:sz w:val="24"/>
              <w:szCs w:val="24"/>
              <w:lang w:eastAsia="da-DK"/>
              <w14:ligatures w14:val="standardContextual"/>
            </w:rPr>
          </w:pPr>
          <w:r>
            <w:fldChar w:fldCharType="begin"/>
          </w:r>
          <w:r>
            <w:instrText xml:space="preserve"> TOC \o "1-3" \h \z \u </w:instrText>
          </w:r>
          <w:r>
            <w:fldChar w:fldCharType="separate"/>
          </w:r>
          <w:hyperlink w:anchor="_Toc210394546" w:history="1">
            <w:r w:rsidR="00823C40" w:rsidRPr="00F4664D">
              <w:rPr>
                <w:rStyle w:val="Hyperlink"/>
                <w:noProof/>
              </w:rPr>
              <w:t>Det Grønlandske Pressenævn</w:t>
            </w:r>
            <w:r w:rsidR="00823C40">
              <w:rPr>
                <w:noProof/>
                <w:webHidden/>
              </w:rPr>
              <w:tab/>
            </w:r>
            <w:r w:rsidR="00823C40">
              <w:rPr>
                <w:noProof/>
                <w:webHidden/>
              </w:rPr>
              <w:fldChar w:fldCharType="begin"/>
            </w:r>
            <w:r w:rsidR="00823C40">
              <w:rPr>
                <w:noProof/>
                <w:webHidden/>
              </w:rPr>
              <w:instrText xml:space="preserve"> PAGEREF _Toc210394546 \h </w:instrText>
            </w:r>
            <w:r w:rsidR="00823C40">
              <w:rPr>
                <w:noProof/>
                <w:webHidden/>
              </w:rPr>
            </w:r>
            <w:r w:rsidR="00823C40">
              <w:rPr>
                <w:noProof/>
                <w:webHidden/>
              </w:rPr>
              <w:fldChar w:fldCharType="separate"/>
            </w:r>
            <w:r w:rsidR="00823C40">
              <w:rPr>
                <w:noProof/>
                <w:webHidden/>
              </w:rPr>
              <w:t>3</w:t>
            </w:r>
            <w:r w:rsidR="00823C40">
              <w:rPr>
                <w:noProof/>
                <w:webHidden/>
              </w:rPr>
              <w:fldChar w:fldCharType="end"/>
            </w:r>
          </w:hyperlink>
        </w:p>
        <w:p w14:paraId="32E6850B" w14:textId="7E0E46EB" w:rsidR="00823C40" w:rsidRDefault="00823C40">
          <w:pPr>
            <w:pStyle w:val="Indholdsfortegnelse2"/>
            <w:tabs>
              <w:tab w:val="right" w:leader="dot" w:pos="9016"/>
            </w:tabs>
            <w:rPr>
              <w:rFonts w:eastAsiaTheme="minorEastAsia"/>
              <w:noProof/>
              <w:kern w:val="2"/>
              <w:sz w:val="24"/>
              <w:szCs w:val="24"/>
              <w:lang w:eastAsia="da-DK"/>
              <w14:ligatures w14:val="standardContextual"/>
            </w:rPr>
          </w:pPr>
          <w:hyperlink w:anchor="_Toc210394547" w:history="1">
            <w:r w:rsidRPr="00F4664D">
              <w:rPr>
                <w:rStyle w:val="Hyperlink"/>
                <w:noProof/>
              </w:rPr>
              <w:t>Sammensætning af Det Grønlandske Pressenævn 2021-2025</w:t>
            </w:r>
            <w:r>
              <w:rPr>
                <w:noProof/>
                <w:webHidden/>
              </w:rPr>
              <w:tab/>
            </w:r>
            <w:r>
              <w:rPr>
                <w:noProof/>
                <w:webHidden/>
              </w:rPr>
              <w:fldChar w:fldCharType="begin"/>
            </w:r>
            <w:r>
              <w:rPr>
                <w:noProof/>
                <w:webHidden/>
              </w:rPr>
              <w:instrText xml:space="preserve"> PAGEREF _Toc210394547 \h </w:instrText>
            </w:r>
            <w:r>
              <w:rPr>
                <w:noProof/>
                <w:webHidden/>
              </w:rPr>
            </w:r>
            <w:r>
              <w:rPr>
                <w:noProof/>
                <w:webHidden/>
              </w:rPr>
              <w:fldChar w:fldCharType="separate"/>
            </w:r>
            <w:r>
              <w:rPr>
                <w:noProof/>
                <w:webHidden/>
              </w:rPr>
              <w:t>5</w:t>
            </w:r>
            <w:r>
              <w:rPr>
                <w:noProof/>
                <w:webHidden/>
              </w:rPr>
              <w:fldChar w:fldCharType="end"/>
            </w:r>
          </w:hyperlink>
        </w:p>
        <w:p w14:paraId="508ABF3A" w14:textId="5E46E615" w:rsidR="00823C40" w:rsidRDefault="00823C40">
          <w:pPr>
            <w:pStyle w:val="Indholdsfortegnelse1"/>
            <w:tabs>
              <w:tab w:val="right" w:leader="dot" w:pos="9016"/>
            </w:tabs>
            <w:rPr>
              <w:rFonts w:eastAsiaTheme="minorEastAsia"/>
              <w:noProof/>
              <w:kern w:val="2"/>
              <w:sz w:val="24"/>
              <w:szCs w:val="24"/>
              <w:lang w:eastAsia="da-DK"/>
              <w14:ligatures w14:val="standardContextual"/>
            </w:rPr>
          </w:pPr>
          <w:hyperlink w:anchor="_Toc210394548" w:history="1">
            <w:r w:rsidRPr="00F4664D">
              <w:rPr>
                <w:rStyle w:val="Hyperlink"/>
                <w:noProof/>
              </w:rPr>
              <w:t>Sagsoversigt og gennemgang af konkrete sager</w:t>
            </w:r>
            <w:r>
              <w:rPr>
                <w:noProof/>
                <w:webHidden/>
              </w:rPr>
              <w:tab/>
            </w:r>
            <w:r>
              <w:rPr>
                <w:noProof/>
                <w:webHidden/>
              </w:rPr>
              <w:fldChar w:fldCharType="begin"/>
            </w:r>
            <w:r>
              <w:rPr>
                <w:noProof/>
                <w:webHidden/>
              </w:rPr>
              <w:instrText xml:space="preserve"> PAGEREF _Toc210394548 \h </w:instrText>
            </w:r>
            <w:r>
              <w:rPr>
                <w:noProof/>
                <w:webHidden/>
              </w:rPr>
            </w:r>
            <w:r>
              <w:rPr>
                <w:noProof/>
                <w:webHidden/>
              </w:rPr>
              <w:fldChar w:fldCharType="separate"/>
            </w:r>
            <w:r>
              <w:rPr>
                <w:noProof/>
                <w:webHidden/>
              </w:rPr>
              <w:t>6</w:t>
            </w:r>
            <w:r>
              <w:rPr>
                <w:noProof/>
                <w:webHidden/>
              </w:rPr>
              <w:fldChar w:fldCharType="end"/>
            </w:r>
          </w:hyperlink>
        </w:p>
        <w:p w14:paraId="75D6F1CD" w14:textId="49660D90" w:rsidR="00823C40" w:rsidRDefault="00823C40">
          <w:pPr>
            <w:pStyle w:val="Indholdsfortegnelse2"/>
            <w:tabs>
              <w:tab w:val="right" w:leader="dot" w:pos="9016"/>
            </w:tabs>
            <w:rPr>
              <w:rFonts w:eastAsiaTheme="minorEastAsia"/>
              <w:noProof/>
              <w:kern w:val="2"/>
              <w:sz w:val="24"/>
              <w:szCs w:val="24"/>
              <w:lang w:eastAsia="da-DK"/>
              <w14:ligatures w14:val="standardContextual"/>
            </w:rPr>
          </w:pPr>
          <w:hyperlink w:anchor="_Toc210394549" w:history="1">
            <w:r w:rsidRPr="00F4664D">
              <w:rPr>
                <w:rStyle w:val="Hyperlink"/>
                <w:noProof/>
              </w:rPr>
              <w:t>2024-952 – [Klager] mod Sermitsiaq</w:t>
            </w:r>
            <w:r>
              <w:rPr>
                <w:noProof/>
                <w:webHidden/>
              </w:rPr>
              <w:tab/>
            </w:r>
            <w:r>
              <w:rPr>
                <w:noProof/>
                <w:webHidden/>
              </w:rPr>
              <w:fldChar w:fldCharType="begin"/>
            </w:r>
            <w:r>
              <w:rPr>
                <w:noProof/>
                <w:webHidden/>
              </w:rPr>
              <w:instrText xml:space="preserve"> PAGEREF _Toc210394549 \h </w:instrText>
            </w:r>
            <w:r>
              <w:rPr>
                <w:noProof/>
                <w:webHidden/>
              </w:rPr>
            </w:r>
            <w:r>
              <w:rPr>
                <w:noProof/>
                <w:webHidden/>
              </w:rPr>
              <w:fldChar w:fldCharType="separate"/>
            </w:r>
            <w:r>
              <w:rPr>
                <w:noProof/>
                <w:webHidden/>
              </w:rPr>
              <w:t>7</w:t>
            </w:r>
            <w:r>
              <w:rPr>
                <w:noProof/>
                <w:webHidden/>
              </w:rPr>
              <w:fldChar w:fldCharType="end"/>
            </w:r>
          </w:hyperlink>
        </w:p>
        <w:p w14:paraId="52074E97" w14:textId="415695AC" w:rsidR="00823C40" w:rsidRDefault="00823C40">
          <w:pPr>
            <w:pStyle w:val="Indholdsfortegnelse2"/>
            <w:tabs>
              <w:tab w:val="right" w:leader="dot" w:pos="9016"/>
            </w:tabs>
            <w:rPr>
              <w:rFonts w:eastAsiaTheme="minorEastAsia"/>
              <w:noProof/>
              <w:kern w:val="2"/>
              <w:sz w:val="24"/>
              <w:szCs w:val="24"/>
              <w:lang w:eastAsia="da-DK"/>
              <w14:ligatures w14:val="standardContextual"/>
            </w:rPr>
          </w:pPr>
          <w:hyperlink w:anchor="_Toc210394550" w:history="1">
            <w:r w:rsidRPr="00F4664D">
              <w:rPr>
                <w:rStyle w:val="Hyperlink"/>
                <w:noProof/>
              </w:rPr>
              <w:t>2024-14937 – [Klager] mod Sermitsiaq</w:t>
            </w:r>
            <w:r>
              <w:rPr>
                <w:noProof/>
                <w:webHidden/>
              </w:rPr>
              <w:tab/>
            </w:r>
            <w:r>
              <w:rPr>
                <w:noProof/>
                <w:webHidden/>
              </w:rPr>
              <w:fldChar w:fldCharType="begin"/>
            </w:r>
            <w:r>
              <w:rPr>
                <w:noProof/>
                <w:webHidden/>
              </w:rPr>
              <w:instrText xml:space="preserve"> PAGEREF _Toc210394550 \h </w:instrText>
            </w:r>
            <w:r>
              <w:rPr>
                <w:noProof/>
                <w:webHidden/>
              </w:rPr>
            </w:r>
            <w:r>
              <w:rPr>
                <w:noProof/>
                <w:webHidden/>
              </w:rPr>
              <w:fldChar w:fldCharType="separate"/>
            </w:r>
            <w:r>
              <w:rPr>
                <w:noProof/>
                <w:webHidden/>
              </w:rPr>
              <w:t>13</w:t>
            </w:r>
            <w:r>
              <w:rPr>
                <w:noProof/>
                <w:webHidden/>
              </w:rPr>
              <w:fldChar w:fldCharType="end"/>
            </w:r>
          </w:hyperlink>
        </w:p>
        <w:p w14:paraId="096C5534" w14:textId="7D5EE047" w:rsidR="00DE2D10" w:rsidRDefault="00DE2D10" w:rsidP="00DE2D10">
          <w:r>
            <w:rPr>
              <w:b/>
              <w:bCs/>
            </w:rPr>
            <w:fldChar w:fldCharType="end"/>
          </w:r>
        </w:p>
      </w:sdtContent>
    </w:sdt>
    <w:p w14:paraId="1C0D740D" w14:textId="77777777" w:rsidR="00DE2D10" w:rsidRDefault="00DE2D10" w:rsidP="00DE2D10">
      <w:pPr>
        <w:rPr>
          <w:rFonts w:asciiTheme="majorHAnsi" w:eastAsiaTheme="majorEastAsia" w:hAnsiTheme="majorHAnsi" w:cstheme="majorBidi"/>
          <w:color w:val="2F5496" w:themeColor="accent1" w:themeShade="BF"/>
          <w:sz w:val="32"/>
          <w:szCs w:val="32"/>
        </w:rPr>
      </w:pPr>
      <w:r>
        <w:rPr>
          <w:rFonts w:ascii="Times New Roman" w:hAnsi="Times New Roman" w:cs="Times New Roman"/>
          <w:sz w:val="24"/>
          <w:szCs w:val="24"/>
          <w:lang w:eastAsia="da-DK"/>
        </w:rPr>
        <w:br w:type="page"/>
      </w:r>
    </w:p>
    <w:p w14:paraId="4B29C720" w14:textId="77777777" w:rsidR="00DE2D10" w:rsidRDefault="00DE2D10" w:rsidP="00DE2D10">
      <w:pPr>
        <w:pStyle w:val="Overskrift1"/>
      </w:pPr>
      <w:bookmarkStart w:id="0" w:name="_Toc210394546"/>
      <w:r>
        <w:lastRenderedPageBreak/>
        <w:t>Det Grønlandske Pressenævn</w:t>
      </w:r>
      <w:bookmarkEnd w:id="0"/>
    </w:p>
    <w:p w14:paraId="1CC8FD81" w14:textId="77777777" w:rsidR="00C555C1" w:rsidRPr="00572936" w:rsidRDefault="00C555C1" w:rsidP="00DE2D10">
      <w:pPr>
        <w:pStyle w:val="Ingenafstand"/>
        <w:rPr>
          <w:rFonts w:ascii="Times New Roman" w:hAnsi="Times New Roman" w:cs="Times New Roman"/>
          <w:sz w:val="26"/>
          <w:szCs w:val="26"/>
        </w:rPr>
      </w:pPr>
    </w:p>
    <w:p w14:paraId="65B20066" w14:textId="06455D42" w:rsidR="00DE2D10" w:rsidRPr="00572936" w:rsidRDefault="00DE2D10" w:rsidP="00DE2D10">
      <w:pPr>
        <w:pStyle w:val="Ingenafstand"/>
        <w:rPr>
          <w:rFonts w:ascii="Times New Roman" w:hAnsi="Times New Roman" w:cs="Times New Roman"/>
          <w:sz w:val="26"/>
          <w:szCs w:val="26"/>
        </w:rPr>
      </w:pPr>
      <w:r w:rsidRPr="00572936">
        <w:rPr>
          <w:rFonts w:ascii="Times New Roman" w:hAnsi="Times New Roman" w:cs="Times New Roman"/>
          <w:sz w:val="26"/>
          <w:szCs w:val="26"/>
        </w:rPr>
        <w:t xml:space="preserve">I henhold til Landstingslov nr. 17 af 19. november 2007 om medieansvar udpeger </w:t>
      </w:r>
      <w:r w:rsidR="006025BC">
        <w:rPr>
          <w:rFonts w:ascii="Times New Roman" w:hAnsi="Times New Roman" w:cs="Times New Roman"/>
          <w:sz w:val="26"/>
          <w:szCs w:val="26"/>
        </w:rPr>
        <w:t>Naalakkersuisut</w:t>
      </w:r>
      <w:r w:rsidRPr="00572936">
        <w:rPr>
          <w:rFonts w:ascii="Times New Roman" w:hAnsi="Times New Roman" w:cs="Times New Roman"/>
          <w:sz w:val="26"/>
          <w:szCs w:val="26"/>
        </w:rPr>
        <w:t xml:space="preserve"> et grønlandsk pressenævn (Det Grønlandske Pressenævn (Pressenævnet) bestående af en jurist og 6 medlemmer og et sekretariat. Juristen og de 6 medlemmer har alle en suppleant. </w:t>
      </w:r>
    </w:p>
    <w:p w14:paraId="78C62E48" w14:textId="77777777" w:rsidR="00DE2D10" w:rsidRPr="00572936" w:rsidRDefault="00DE2D10" w:rsidP="00DE2D10">
      <w:pPr>
        <w:pStyle w:val="Ingenafstand"/>
        <w:rPr>
          <w:rFonts w:ascii="Times New Roman" w:hAnsi="Times New Roman" w:cs="Times New Roman"/>
          <w:sz w:val="26"/>
          <w:szCs w:val="26"/>
        </w:rPr>
      </w:pPr>
    </w:p>
    <w:p w14:paraId="65EA6934" w14:textId="77777777" w:rsidR="00DE2D10" w:rsidRPr="00572936" w:rsidRDefault="00DE2D10" w:rsidP="00DE2D10">
      <w:pPr>
        <w:pStyle w:val="Ingenafstand"/>
        <w:rPr>
          <w:rFonts w:ascii="Times New Roman" w:hAnsi="Times New Roman" w:cs="Times New Roman"/>
          <w:sz w:val="26"/>
          <w:szCs w:val="26"/>
        </w:rPr>
      </w:pPr>
      <w:r w:rsidRPr="00572936">
        <w:rPr>
          <w:rFonts w:ascii="Times New Roman" w:hAnsi="Times New Roman" w:cs="Times New Roman"/>
          <w:sz w:val="26"/>
          <w:szCs w:val="26"/>
        </w:rPr>
        <w:t>Pressenævnet træffer afgørelsen i sager om:</w:t>
      </w:r>
    </w:p>
    <w:p w14:paraId="6CD2E334" w14:textId="77777777" w:rsidR="00DE2D10" w:rsidRPr="00572936" w:rsidRDefault="00DE2D10" w:rsidP="00DE2D10">
      <w:pPr>
        <w:pStyle w:val="Ingenafstand"/>
        <w:numPr>
          <w:ilvl w:val="0"/>
          <w:numId w:val="1"/>
        </w:numPr>
        <w:rPr>
          <w:rFonts w:ascii="Times New Roman" w:hAnsi="Times New Roman" w:cs="Times New Roman"/>
          <w:sz w:val="26"/>
          <w:szCs w:val="26"/>
        </w:rPr>
      </w:pPr>
      <w:r w:rsidRPr="00572936">
        <w:rPr>
          <w:rFonts w:ascii="Times New Roman" w:hAnsi="Times New Roman" w:cs="Times New Roman"/>
          <w:sz w:val="26"/>
          <w:szCs w:val="26"/>
        </w:rPr>
        <w:t>hvorvidt der er sket en offentliggørelse, der er i strid med god presseskik, jf. § 34.</w:t>
      </w:r>
    </w:p>
    <w:p w14:paraId="716330A2" w14:textId="77777777" w:rsidR="00DE2D10" w:rsidRPr="00572936" w:rsidRDefault="00DE2D10" w:rsidP="00DE2D10">
      <w:pPr>
        <w:pStyle w:val="Ingenafstand"/>
        <w:numPr>
          <w:ilvl w:val="0"/>
          <w:numId w:val="1"/>
        </w:numPr>
        <w:rPr>
          <w:rFonts w:ascii="Times New Roman" w:hAnsi="Times New Roman" w:cs="Times New Roman"/>
          <w:sz w:val="26"/>
          <w:szCs w:val="26"/>
        </w:rPr>
      </w:pPr>
      <w:r w:rsidRPr="00572936">
        <w:rPr>
          <w:rFonts w:ascii="Times New Roman" w:hAnsi="Times New Roman" w:cs="Times New Roman"/>
          <w:sz w:val="26"/>
          <w:szCs w:val="26"/>
        </w:rPr>
        <w:t xml:space="preserve">hvorvidt et massemedie efter reglerne i kapitel 6 er forpligtet til at offentliggøre et genmæle, herunder om </w:t>
      </w:r>
      <w:proofErr w:type="spellStart"/>
      <w:r w:rsidRPr="00572936">
        <w:rPr>
          <w:rFonts w:ascii="Times New Roman" w:hAnsi="Times New Roman" w:cs="Times New Roman"/>
          <w:sz w:val="26"/>
          <w:szCs w:val="26"/>
        </w:rPr>
        <w:t>genmælets</w:t>
      </w:r>
      <w:proofErr w:type="spellEnd"/>
      <w:r w:rsidRPr="00572936">
        <w:rPr>
          <w:rFonts w:ascii="Times New Roman" w:hAnsi="Times New Roman" w:cs="Times New Roman"/>
          <w:sz w:val="26"/>
          <w:szCs w:val="26"/>
        </w:rPr>
        <w:t xml:space="preserve"> indhold, form og placering.</w:t>
      </w:r>
    </w:p>
    <w:p w14:paraId="3BAEFB15" w14:textId="77777777" w:rsidR="006025BC" w:rsidRDefault="006025BC" w:rsidP="00DE2D10">
      <w:pPr>
        <w:pStyle w:val="Ingenafstand"/>
        <w:rPr>
          <w:rFonts w:ascii="Times New Roman" w:hAnsi="Times New Roman" w:cs="Times New Roman"/>
          <w:sz w:val="26"/>
          <w:szCs w:val="26"/>
        </w:rPr>
      </w:pPr>
    </w:p>
    <w:p w14:paraId="054DA2AD" w14:textId="49DCEE4E" w:rsidR="00DE2D10" w:rsidRPr="00572936" w:rsidRDefault="00DE2D10" w:rsidP="00DE2D10">
      <w:pPr>
        <w:pStyle w:val="Ingenafstand"/>
        <w:rPr>
          <w:rFonts w:ascii="Times New Roman" w:hAnsi="Times New Roman" w:cs="Times New Roman"/>
          <w:sz w:val="26"/>
          <w:szCs w:val="26"/>
        </w:rPr>
      </w:pPr>
      <w:r w:rsidRPr="00572936">
        <w:rPr>
          <w:rFonts w:ascii="Times New Roman" w:hAnsi="Times New Roman" w:cs="Times New Roman"/>
          <w:sz w:val="26"/>
          <w:szCs w:val="26"/>
        </w:rPr>
        <w:t>Pressenævnets formand kan afvise:</w:t>
      </w:r>
    </w:p>
    <w:p w14:paraId="0E668903" w14:textId="77777777" w:rsidR="00DE2D10" w:rsidRPr="00572936" w:rsidRDefault="00DE2D10" w:rsidP="00DE2D10">
      <w:pPr>
        <w:pStyle w:val="Ingenafstand"/>
        <w:numPr>
          <w:ilvl w:val="0"/>
          <w:numId w:val="2"/>
        </w:numPr>
        <w:rPr>
          <w:rFonts w:ascii="Times New Roman" w:hAnsi="Times New Roman" w:cs="Times New Roman"/>
          <w:sz w:val="26"/>
          <w:szCs w:val="26"/>
        </w:rPr>
      </w:pPr>
      <w:r w:rsidRPr="00572936">
        <w:rPr>
          <w:rFonts w:ascii="Times New Roman" w:hAnsi="Times New Roman" w:cs="Times New Roman"/>
          <w:sz w:val="26"/>
          <w:szCs w:val="26"/>
        </w:rPr>
        <w:t>klager, som åbenbart ikke hører under nævnets kompetence, jf. stk. 1, eller som er åbenbart grundløse.</w:t>
      </w:r>
    </w:p>
    <w:p w14:paraId="0EA2FA7B" w14:textId="77777777" w:rsidR="00DE2D10" w:rsidRPr="00572936" w:rsidRDefault="00DE2D10" w:rsidP="00DE2D10">
      <w:pPr>
        <w:pStyle w:val="Ingenafstand"/>
        <w:numPr>
          <w:ilvl w:val="0"/>
          <w:numId w:val="2"/>
        </w:numPr>
        <w:rPr>
          <w:rFonts w:ascii="Times New Roman" w:hAnsi="Times New Roman" w:cs="Times New Roman"/>
          <w:sz w:val="26"/>
          <w:szCs w:val="26"/>
        </w:rPr>
      </w:pPr>
      <w:r w:rsidRPr="00572936">
        <w:rPr>
          <w:rFonts w:ascii="Times New Roman" w:hAnsi="Times New Roman" w:cs="Times New Roman"/>
          <w:sz w:val="26"/>
          <w:szCs w:val="26"/>
        </w:rPr>
        <w:t>klager fra personer, virksomheder med videre, der ikke har retlig interesse i det påklagede indhold.</w:t>
      </w:r>
    </w:p>
    <w:p w14:paraId="1D6FF19D" w14:textId="77777777" w:rsidR="00DE2D10" w:rsidRPr="00572936" w:rsidRDefault="00DE2D10" w:rsidP="00DE2D10">
      <w:pPr>
        <w:pStyle w:val="Ingenafstand"/>
        <w:numPr>
          <w:ilvl w:val="0"/>
          <w:numId w:val="2"/>
        </w:numPr>
        <w:rPr>
          <w:rFonts w:ascii="Times New Roman" w:hAnsi="Times New Roman" w:cs="Times New Roman"/>
          <w:sz w:val="26"/>
          <w:szCs w:val="26"/>
        </w:rPr>
      </w:pPr>
      <w:r w:rsidRPr="00572936">
        <w:rPr>
          <w:rFonts w:ascii="Times New Roman" w:hAnsi="Times New Roman" w:cs="Times New Roman"/>
          <w:sz w:val="26"/>
          <w:szCs w:val="26"/>
        </w:rPr>
        <w:t>klager der ikke overholder klagefristen, jf. § 34, stk. 2 eller 3, eller § 40.</w:t>
      </w:r>
    </w:p>
    <w:p w14:paraId="140A815D" w14:textId="77777777" w:rsidR="006025BC" w:rsidRDefault="006025BC" w:rsidP="00DE2D10">
      <w:pPr>
        <w:pStyle w:val="Ingenafstand"/>
        <w:rPr>
          <w:rFonts w:ascii="Times New Roman" w:hAnsi="Times New Roman" w:cs="Times New Roman"/>
          <w:sz w:val="26"/>
          <w:szCs w:val="26"/>
        </w:rPr>
      </w:pPr>
    </w:p>
    <w:p w14:paraId="6A94DEF6" w14:textId="7D467BDB" w:rsidR="00DE2D10" w:rsidRPr="00572936" w:rsidRDefault="00DE2D10" w:rsidP="00DE2D10">
      <w:pPr>
        <w:pStyle w:val="Ingenafstand"/>
        <w:rPr>
          <w:rFonts w:ascii="Times New Roman" w:hAnsi="Times New Roman" w:cs="Times New Roman"/>
          <w:sz w:val="26"/>
          <w:szCs w:val="26"/>
        </w:rPr>
      </w:pPr>
      <w:r w:rsidRPr="00572936">
        <w:rPr>
          <w:rFonts w:ascii="Times New Roman" w:hAnsi="Times New Roman" w:cs="Times New Roman"/>
          <w:sz w:val="26"/>
          <w:szCs w:val="26"/>
        </w:rPr>
        <w:t>Pressenævnet kan også af egen drift optage en sag til behandling, hvis sagen er af væsentlig eller principiel betydning. I disse tilfælde indhentes udtalelse fra den forurettede og udtalelser fra det massemedie, som klagen vedrører.</w:t>
      </w:r>
    </w:p>
    <w:p w14:paraId="6C3A75C8" w14:textId="77777777" w:rsidR="00DE2D10" w:rsidRPr="00572936" w:rsidRDefault="00DE2D10" w:rsidP="00DE2D10">
      <w:pPr>
        <w:pStyle w:val="Ingenafstand"/>
        <w:rPr>
          <w:rFonts w:ascii="Times New Roman" w:hAnsi="Times New Roman" w:cs="Times New Roman"/>
          <w:sz w:val="26"/>
          <w:szCs w:val="26"/>
        </w:rPr>
      </w:pPr>
    </w:p>
    <w:p w14:paraId="19C56182" w14:textId="77777777" w:rsidR="00DE2D10" w:rsidRPr="00572936" w:rsidRDefault="00DE2D10" w:rsidP="00DE2D10">
      <w:pPr>
        <w:pStyle w:val="Ingenafstand"/>
        <w:rPr>
          <w:rFonts w:ascii="Times New Roman" w:hAnsi="Times New Roman" w:cs="Times New Roman"/>
          <w:sz w:val="26"/>
          <w:szCs w:val="26"/>
        </w:rPr>
      </w:pPr>
      <w:r w:rsidRPr="00572936">
        <w:rPr>
          <w:rFonts w:ascii="Times New Roman" w:hAnsi="Times New Roman" w:cs="Times New Roman"/>
          <w:sz w:val="26"/>
          <w:szCs w:val="26"/>
        </w:rPr>
        <w:t>Et medlem af pressenævnet kan ikke deltage i behandlingen af en klage, der vedrører det massemedie, den pågældende er tilknyttet, eller hvis der i øvrigt foreligger omstændigheder, som er egnede til at vække tvivl om medlemmets upartiskhed. Afgørelser træffes efter stemmeflerhed i form af en begrundet kendelse, medmindre en forligsmæssig løsning er opnået mellem parterne. I tilfælde af stemmelighed er formandens stemme afgørende. Dissensen anføres herefter i en kendelse, der ikke er enstemmig.</w:t>
      </w:r>
    </w:p>
    <w:p w14:paraId="3D728863" w14:textId="77777777" w:rsidR="006025BC" w:rsidRDefault="006025BC" w:rsidP="00DE2D10">
      <w:pPr>
        <w:pStyle w:val="Ingenafstand"/>
        <w:rPr>
          <w:rFonts w:ascii="Times New Roman" w:hAnsi="Times New Roman" w:cs="Times New Roman"/>
          <w:sz w:val="26"/>
          <w:szCs w:val="26"/>
        </w:rPr>
      </w:pPr>
    </w:p>
    <w:p w14:paraId="443A88C6" w14:textId="6B29CB8B" w:rsidR="00DE2D10" w:rsidRPr="00572936" w:rsidRDefault="00DE2D10" w:rsidP="00DE2D10">
      <w:pPr>
        <w:pStyle w:val="Ingenafstand"/>
        <w:rPr>
          <w:rFonts w:ascii="Times New Roman" w:hAnsi="Times New Roman" w:cs="Times New Roman"/>
          <w:sz w:val="26"/>
          <w:szCs w:val="26"/>
        </w:rPr>
      </w:pPr>
      <w:r w:rsidRPr="00572936">
        <w:rPr>
          <w:rFonts w:ascii="Times New Roman" w:hAnsi="Times New Roman" w:cs="Times New Roman"/>
          <w:sz w:val="26"/>
          <w:szCs w:val="26"/>
        </w:rPr>
        <w:t>Pressenævnet kan hertil pålægge redaktøren af et påklaget massemedie om snarest at offentliggøre en kendelse i et af Pressenævnets nærmere fastlagt omfang. Offentliggørelse af Pressenævnets kendelse skal ske uden kommenterende tilføjelser og på en så fremtrædende måde, som det med rimelighed kan forlanges.</w:t>
      </w:r>
    </w:p>
    <w:p w14:paraId="1116508C" w14:textId="77777777" w:rsidR="006025BC" w:rsidRDefault="006025BC" w:rsidP="00DE2D10">
      <w:pPr>
        <w:pStyle w:val="Ingenafstand"/>
        <w:rPr>
          <w:rFonts w:ascii="Times New Roman" w:hAnsi="Times New Roman" w:cs="Times New Roman"/>
          <w:sz w:val="26"/>
          <w:szCs w:val="26"/>
        </w:rPr>
      </w:pPr>
    </w:p>
    <w:p w14:paraId="149DF7E3" w14:textId="472928FD" w:rsidR="00DE2D10" w:rsidRPr="00572936" w:rsidRDefault="00DE2D10" w:rsidP="00DE2D10">
      <w:pPr>
        <w:pStyle w:val="Ingenafstand"/>
        <w:rPr>
          <w:rFonts w:ascii="Times New Roman" w:hAnsi="Times New Roman" w:cs="Times New Roman"/>
          <w:sz w:val="26"/>
          <w:szCs w:val="26"/>
        </w:rPr>
      </w:pPr>
      <w:r w:rsidRPr="00572936">
        <w:rPr>
          <w:rFonts w:ascii="Times New Roman" w:hAnsi="Times New Roman" w:cs="Times New Roman"/>
          <w:sz w:val="26"/>
          <w:szCs w:val="26"/>
        </w:rPr>
        <w:t>Pressenævnets kendelser kan ikke indbringes for anden administrativ myndighed.</w:t>
      </w:r>
    </w:p>
    <w:p w14:paraId="0B3B7EC8" w14:textId="77777777" w:rsidR="00DE2D10" w:rsidRPr="00572936" w:rsidRDefault="00DE2D10" w:rsidP="00DE2D10">
      <w:pPr>
        <w:pStyle w:val="Ingenafstand"/>
        <w:rPr>
          <w:rFonts w:ascii="Times New Roman" w:hAnsi="Times New Roman" w:cs="Times New Roman"/>
          <w:sz w:val="26"/>
          <w:szCs w:val="26"/>
        </w:rPr>
      </w:pPr>
    </w:p>
    <w:p w14:paraId="047B84CB" w14:textId="7C4D12B3" w:rsidR="00DE2D10" w:rsidRPr="00572936" w:rsidRDefault="00DE2D10" w:rsidP="00DE2D10">
      <w:pPr>
        <w:pStyle w:val="Ingenafstand"/>
        <w:rPr>
          <w:rFonts w:ascii="Times New Roman" w:hAnsi="Times New Roman" w:cs="Times New Roman"/>
          <w:sz w:val="26"/>
          <w:szCs w:val="26"/>
        </w:rPr>
      </w:pPr>
      <w:r w:rsidRPr="00572936">
        <w:rPr>
          <w:rFonts w:ascii="Times New Roman" w:hAnsi="Times New Roman" w:cs="Times New Roman"/>
          <w:sz w:val="26"/>
          <w:szCs w:val="26"/>
        </w:rPr>
        <w:t xml:space="preserve">Pressenævnet skal årligt afgive en beretning om Pressenævnets virksomhed til </w:t>
      </w:r>
      <w:r w:rsidR="006025BC">
        <w:rPr>
          <w:rFonts w:ascii="Times New Roman" w:hAnsi="Times New Roman" w:cs="Times New Roman"/>
          <w:sz w:val="26"/>
          <w:szCs w:val="26"/>
        </w:rPr>
        <w:t>Naalakkersuisut</w:t>
      </w:r>
      <w:r w:rsidRPr="00572936">
        <w:rPr>
          <w:rFonts w:ascii="Times New Roman" w:hAnsi="Times New Roman" w:cs="Times New Roman"/>
          <w:sz w:val="26"/>
          <w:szCs w:val="26"/>
        </w:rPr>
        <w:t>, som skal offentliggøre, jf. § 51.</w:t>
      </w:r>
    </w:p>
    <w:p w14:paraId="11A213D3" w14:textId="77777777" w:rsidR="00C555C1" w:rsidRPr="00572936" w:rsidRDefault="00C555C1" w:rsidP="00DE2D10">
      <w:pPr>
        <w:pStyle w:val="Ingenafstand"/>
        <w:rPr>
          <w:rFonts w:ascii="Times New Roman" w:hAnsi="Times New Roman" w:cs="Times New Roman"/>
          <w:sz w:val="26"/>
          <w:szCs w:val="26"/>
        </w:rPr>
      </w:pPr>
    </w:p>
    <w:p w14:paraId="460D83F7" w14:textId="77777777" w:rsidR="00823C40" w:rsidRDefault="00823C40">
      <w:pPr>
        <w:spacing w:line="259" w:lineRule="auto"/>
        <w:rPr>
          <w:rFonts w:ascii="Times New Roman" w:hAnsi="Times New Roman" w:cs="Times New Roman"/>
          <w:b/>
          <w:bCs/>
          <w:sz w:val="26"/>
          <w:szCs w:val="26"/>
        </w:rPr>
      </w:pPr>
      <w:r>
        <w:rPr>
          <w:rFonts w:ascii="Times New Roman" w:hAnsi="Times New Roman" w:cs="Times New Roman"/>
          <w:b/>
          <w:bCs/>
          <w:sz w:val="26"/>
          <w:szCs w:val="26"/>
        </w:rPr>
        <w:br w:type="page"/>
      </w:r>
    </w:p>
    <w:p w14:paraId="11DF4259" w14:textId="4DBC2613" w:rsidR="00C555C1" w:rsidRPr="00572936" w:rsidRDefault="00C555C1" w:rsidP="00DE2D10">
      <w:pPr>
        <w:pStyle w:val="Ingenafstand"/>
        <w:rPr>
          <w:rFonts w:ascii="Times New Roman" w:hAnsi="Times New Roman" w:cs="Times New Roman"/>
          <w:b/>
          <w:bCs/>
          <w:sz w:val="26"/>
          <w:szCs w:val="26"/>
        </w:rPr>
      </w:pPr>
      <w:r w:rsidRPr="00572936">
        <w:rPr>
          <w:rFonts w:ascii="Times New Roman" w:hAnsi="Times New Roman" w:cs="Times New Roman"/>
          <w:b/>
          <w:bCs/>
          <w:sz w:val="26"/>
          <w:szCs w:val="26"/>
        </w:rPr>
        <w:lastRenderedPageBreak/>
        <w:t>Kontakt:</w:t>
      </w:r>
    </w:p>
    <w:p w14:paraId="3D0108C1" w14:textId="2351CA90" w:rsidR="00C555C1" w:rsidRPr="00572936" w:rsidRDefault="00C555C1" w:rsidP="00DE2D10">
      <w:pPr>
        <w:pStyle w:val="Ingenafstand"/>
        <w:rPr>
          <w:rFonts w:ascii="Times New Roman" w:hAnsi="Times New Roman" w:cs="Times New Roman"/>
          <w:sz w:val="26"/>
          <w:szCs w:val="26"/>
        </w:rPr>
      </w:pPr>
      <w:r w:rsidRPr="00572936">
        <w:rPr>
          <w:rFonts w:ascii="Times New Roman" w:hAnsi="Times New Roman" w:cs="Times New Roman"/>
          <w:sz w:val="26"/>
          <w:szCs w:val="26"/>
        </w:rPr>
        <w:t>Det Grønlandske Pressenævn</w:t>
      </w:r>
      <w:r w:rsidRPr="00572936">
        <w:rPr>
          <w:rFonts w:ascii="Times New Roman" w:hAnsi="Times New Roman" w:cs="Times New Roman"/>
          <w:sz w:val="26"/>
          <w:szCs w:val="26"/>
        </w:rPr>
        <w:br/>
        <w:t>c/o Departement</w:t>
      </w:r>
      <w:r w:rsidR="006025BC">
        <w:rPr>
          <w:rFonts w:ascii="Times New Roman" w:hAnsi="Times New Roman" w:cs="Times New Roman"/>
          <w:sz w:val="26"/>
          <w:szCs w:val="26"/>
        </w:rPr>
        <w:t>et</w:t>
      </w:r>
      <w:r w:rsidRPr="00572936">
        <w:rPr>
          <w:rFonts w:ascii="Times New Roman" w:hAnsi="Times New Roman" w:cs="Times New Roman"/>
          <w:sz w:val="26"/>
          <w:szCs w:val="26"/>
        </w:rPr>
        <w:t xml:space="preserve"> for Uddannelse, Kultur, Idræt og Kirke</w:t>
      </w:r>
    </w:p>
    <w:p w14:paraId="6BB9A555" w14:textId="77777777" w:rsidR="00C555C1" w:rsidRPr="00197D0D" w:rsidRDefault="00C555C1" w:rsidP="00DE2D10">
      <w:pPr>
        <w:pStyle w:val="Ingenafstand"/>
        <w:rPr>
          <w:rFonts w:ascii="Times New Roman" w:hAnsi="Times New Roman" w:cs="Times New Roman"/>
          <w:sz w:val="26"/>
          <w:szCs w:val="26"/>
          <w:lang w:val="en-US"/>
        </w:rPr>
      </w:pPr>
      <w:proofErr w:type="spellStart"/>
      <w:r w:rsidRPr="00197D0D">
        <w:rPr>
          <w:rFonts w:ascii="Times New Roman" w:hAnsi="Times New Roman" w:cs="Times New Roman"/>
          <w:sz w:val="26"/>
          <w:szCs w:val="26"/>
          <w:lang w:val="en-US"/>
        </w:rPr>
        <w:t>Imaneq</w:t>
      </w:r>
      <w:proofErr w:type="spellEnd"/>
      <w:r w:rsidRPr="00197D0D">
        <w:rPr>
          <w:rFonts w:ascii="Times New Roman" w:hAnsi="Times New Roman" w:cs="Times New Roman"/>
          <w:sz w:val="26"/>
          <w:szCs w:val="26"/>
          <w:lang w:val="en-US"/>
        </w:rPr>
        <w:t xml:space="preserve"> 1A</w:t>
      </w:r>
    </w:p>
    <w:p w14:paraId="4C08AA2F" w14:textId="77777777" w:rsidR="00C555C1" w:rsidRPr="00197D0D" w:rsidRDefault="00C555C1" w:rsidP="00DE2D10">
      <w:pPr>
        <w:pStyle w:val="Ingenafstand"/>
        <w:rPr>
          <w:rFonts w:ascii="Times New Roman" w:hAnsi="Times New Roman" w:cs="Times New Roman"/>
          <w:sz w:val="26"/>
          <w:szCs w:val="26"/>
          <w:lang w:val="en-US"/>
        </w:rPr>
      </w:pPr>
      <w:proofErr w:type="spellStart"/>
      <w:r w:rsidRPr="00197D0D">
        <w:rPr>
          <w:rFonts w:ascii="Times New Roman" w:hAnsi="Times New Roman" w:cs="Times New Roman"/>
          <w:sz w:val="26"/>
          <w:szCs w:val="26"/>
          <w:lang w:val="en-US"/>
        </w:rPr>
        <w:t>Postboks</w:t>
      </w:r>
      <w:proofErr w:type="spellEnd"/>
      <w:r w:rsidRPr="00197D0D">
        <w:rPr>
          <w:rFonts w:ascii="Times New Roman" w:hAnsi="Times New Roman" w:cs="Times New Roman"/>
          <w:sz w:val="26"/>
          <w:szCs w:val="26"/>
          <w:lang w:val="en-US"/>
        </w:rPr>
        <w:t xml:space="preserve"> 1029</w:t>
      </w:r>
    </w:p>
    <w:p w14:paraId="0375B41B" w14:textId="77777777" w:rsidR="00C555C1" w:rsidRPr="00197D0D" w:rsidRDefault="00C555C1" w:rsidP="00DE2D10">
      <w:pPr>
        <w:pStyle w:val="Ingenafstand"/>
        <w:rPr>
          <w:rFonts w:ascii="Times New Roman" w:hAnsi="Times New Roman" w:cs="Times New Roman"/>
          <w:sz w:val="26"/>
          <w:szCs w:val="26"/>
          <w:lang w:val="en-US"/>
        </w:rPr>
      </w:pPr>
      <w:r w:rsidRPr="00197D0D">
        <w:rPr>
          <w:rFonts w:ascii="Times New Roman" w:hAnsi="Times New Roman" w:cs="Times New Roman"/>
          <w:sz w:val="26"/>
          <w:szCs w:val="26"/>
          <w:lang w:val="en-US"/>
        </w:rPr>
        <w:t>3900 Nuuk</w:t>
      </w:r>
    </w:p>
    <w:p w14:paraId="558B19EB" w14:textId="77777777" w:rsidR="00C555C1" w:rsidRPr="00197D0D" w:rsidRDefault="00C555C1" w:rsidP="00DE2D10">
      <w:pPr>
        <w:pStyle w:val="Ingenafstand"/>
        <w:rPr>
          <w:rFonts w:ascii="Times New Roman" w:hAnsi="Times New Roman" w:cs="Times New Roman"/>
          <w:sz w:val="26"/>
          <w:szCs w:val="26"/>
          <w:lang w:val="en-US"/>
        </w:rPr>
      </w:pPr>
      <w:proofErr w:type="spellStart"/>
      <w:r w:rsidRPr="00197D0D">
        <w:rPr>
          <w:rFonts w:ascii="Times New Roman" w:hAnsi="Times New Roman" w:cs="Times New Roman"/>
          <w:sz w:val="26"/>
          <w:szCs w:val="26"/>
          <w:lang w:val="en-US"/>
        </w:rPr>
        <w:t>Tlf</w:t>
      </w:r>
      <w:proofErr w:type="spellEnd"/>
      <w:r w:rsidRPr="00197D0D">
        <w:rPr>
          <w:rFonts w:ascii="Times New Roman" w:hAnsi="Times New Roman" w:cs="Times New Roman"/>
          <w:sz w:val="26"/>
          <w:szCs w:val="26"/>
          <w:lang w:val="en-US"/>
        </w:rPr>
        <w:t>. +299 34 57 41</w:t>
      </w:r>
    </w:p>
    <w:p w14:paraId="546E295B" w14:textId="77777777" w:rsidR="00DE2D10" w:rsidRPr="00197D0D" w:rsidRDefault="00C555C1" w:rsidP="00572936">
      <w:pPr>
        <w:pStyle w:val="Ingenafstand"/>
        <w:rPr>
          <w:rFonts w:ascii="Times New Roman" w:hAnsi="Times New Roman" w:cs="Times New Roman"/>
          <w:sz w:val="24"/>
          <w:szCs w:val="24"/>
          <w:lang w:val="en-US"/>
        </w:rPr>
      </w:pPr>
      <w:r w:rsidRPr="00197D0D">
        <w:rPr>
          <w:rFonts w:ascii="Times New Roman" w:hAnsi="Times New Roman" w:cs="Times New Roman"/>
          <w:sz w:val="26"/>
          <w:szCs w:val="26"/>
          <w:lang w:val="en-US"/>
        </w:rPr>
        <w:t>E-mail: pressenaevn@nanoq.gl</w:t>
      </w:r>
      <w:r w:rsidR="00DE2D10" w:rsidRPr="00197D0D">
        <w:rPr>
          <w:rFonts w:ascii="Times New Roman" w:hAnsi="Times New Roman" w:cs="Times New Roman"/>
          <w:sz w:val="24"/>
          <w:szCs w:val="24"/>
          <w:lang w:val="en-US"/>
        </w:rPr>
        <w:br w:type="page"/>
      </w:r>
    </w:p>
    <w:p w14:paraId="213571DC" w14:textId="77777777" w:rsidR="00DE2D10" w:rsidRDefault="00DE2D10" w:rsidP="00DE2D10">
      <w:pPr>
        <w:pStyle w:val="Overskrift2"/>
      </w:pPr>
      <w:bookmarkStart w:id="1" w:name="_Toc210394547"/>
      <w:r>
        <w:lastRenderedPageBreak/>
        <w:t>Sammensætning af Det Grønlandske Pressenævn</w:t>
      </w:r>
      <w:r w:rsidR="00956DAD">
        <w:t xml:space="preserve"> 2021-2025</w:t>
      </w:r>
      <w:bookmarkEnd w:id="1"/>
    </w:p>
    <w:tbl>
      <w:tblPr>
        <w:tblW w:w="0" w:type="auto"/>
        <w:tblInd w:w="108" w:type="dxa"/>
        <w:tblLayout w:type="fixed"/>
        <w:tblCellMar>
          <w:left w:w="0" w:type="dxa"/>
          <w:right w:w="0" w:type="dxa"/>
        </w:tblCellMar>
        <w:tblLook w:val="04A0" w:firstRow="1" w:lastRow="0" w:firstColumn="1" w:lastColumn="0" w:noHBand="0" w:noVBand="1"/>
      </w:tblPr>
      <w:tblGrid>
        <w:gridCol w:w="2268"/>
        <w:gridCol w:w="2933"/>
        <w:gridCol w:w="2655"/>
      </w:tblGrid>
      <w:tr w:rsidR="00572936" w14:paraId="4994EFD7" w14:textId="77777777" w:rsidTr="00572936">
        <w:trPr>
          <w:cantSplit/>
        </w:trPr>
        <w:tc>
          <w:tcPr>
            <w:tcW w:w="2268" w:type="dxa"/>
          </w:tcPr>
          <w:p w14:paraId="1A5DCAAF" w14:textId="77777777" w:rsidR="00572936" w:rsidRDefault="00572936">
            <w:pPr>
              <w:spacing w:after="0"/>
              <w:rPr>
                <w:rFonts w:ascii="Arial" w:hAnsi="Arial" w:cs="Arial"/>
                <w:b/>
                <w:sz w:val="24"/>
                <w:szCs w:val="24"/>
                <w:u w:val="single"/>
              </w:rPr>
            </w:pPr>
          </w:p>
          <w:p w14:paraId="1B35532C" w14:textId="77777777" w:rsidR="00572936" w:rsidRDefault="00572936">
            <w:pPr>
              <w:spacing w:after="0"/>
              <w:rPr>
                <w:rFonts w:ascii="Arial" w:hAnsi="Arial" w:cs="Arial"/>
                <w:b/>
                <w:sz w:val="24"/>
                <w:szCs w:val="24"/>
                <w:u w:val="single"/>
              </w:rPr>
            </w:pPr>
            <w:r>
              <w:rPr>
                <w:rFonts w:ascii="Arial" w:hAnsi="Arial" w:cs="Arial"/>
                <w:b/>
                <w:sz w:val="24"/>
                <w:szCs w:val="24"/>
                <w:u w:val="single"/>
              </w:rPr>
              <w:t>Indstillet af:</w:t>
            </w:r>
          </w:p>
        </w:tc>
        <w:tc>
          <w:tcPr>
            <w:tcW w:w="2933" w:type="dxa"/>
          </w:tcPr>
          <w:p w14:paraId="67C49048" w14:textId="77777777" w:rsidR="00572936" w:rsidRDefault="00572936">
            <w:pPr>
              <w:spacing w:after="0"/>
              <w:rPr>
                <w:rFonts w:ascii="Arial" w:hAnsi="Arial" w:cs="Arial"/>
                <w:b/>
                <w:sz w:val="24"/>
                <w:szCs w:val="24"/>
                <w:u w:val="single"/>
              </w:rPr>
            </w:pPr>
          </w:p>
          <w:p w14:paraId="7ADFF710" w14:textId="77777777" w:rsidR="00572936" w:rsidRDefault="00572936">
            <w:pPr>
              <w:spacing w:after="0"/>
              <w:rPr>
                <w:rFonts w:ascii="Arial" w:hAnsi="Arial" w:cs="Arial"/>
                <w:b/>
                <w:sz w:val="24"/>
                <w:szCs w:val="24"/>
                <w:u w:val="single"/>
              </w:rPr>
            </w:pPr>
            <w:r>
              <w:rPr>
                <w:rFonts w:ascii="Arial" w:hAnsi="Arial" w:cs="Arial"/>
                <w:b/>
                <w:sz w:val="24"/>
                <w:szCs w:val="24"/>
                <w:u w:val="single"/>
              </w:rPr>
              <w:t>Medlem:</w:t>
            </w:r>
          </w:p>
        </w:tc>
        <w:tc>
          <w:tcPr>
            <w:tcW w:w="2655" w:type="dxa"/>
          </w:tcPr>
          <w:p w14:paraId="7D162A01" w14:textId="77777777" w:rsidR="00572936" w:rsidRDefault="00572936">
            <w:pPr>
              <w:spacing w:after="0"/>
              <w:rPr>
                <w:rFonts w:ascii="Arial" w:hAnsi="Arial" w:cs="Arial"/>
                <w:b/>
                <w:sz w:val="24"/>
                <w:szCs w:val="24"/>
                <w:u w:val="single"/>
              </w:rPr>
            </w:pPr>
          </w:p>
          <w:p w14:paraId="565658AE" w14:textId="77777777" w:rsidR="00572936" w:rsidRDefault="00572936">
            <w:pPr>
              <w:spacing w:after="0"/>
              <w:rPr>
                <w:rFonts w:ascii="Arial" w:hAnsi="Arial" w:cs="Arial"/>
                <w:b/>
                <w:sz w:val="24"/>
                <w:szCs w:val="24"/>
                <w:u w:val="single"/>
              </w:rPr>
            </w:pPr>
            <w:r>
              <w:rPr>
                <w:rFonts w:ascii="Arial" w:hAnsi="Arial" w:cs="Arial"/>
                <w:b/>
                <w:sz w:val="24"/>
                <w:szCs w:val="24"/>
                <w:u w:val="single"/>
              </w:rPr>
              <w:t>Suppleant:</w:t>
            </w:r>
          </w:p>
        </w:tc>
      </w:tr>
      <w:tr w:rsidR="00572936" w14:paraId="70315CF5" w14:textId="77777777" w:rsidTr="00572936">
        <w:trPr>
          <w:cantSplit/>
        </w:trPr>
        <w:tc>
          <w:tcPr>
            <w:tcW w:w="2268" w:type="dxa"/>
            <w:hideMark/>
          </w:tcPr>
          <w:p w14:paraId="71C1E2C5" w14:textId="77777777" w:rsidR="00572936" w:rsidRDefault="00572936">
            <w:pPr>
              <w:spacing w:after="0"/>
              <w:rPr>
                <w:rFonts w:ascii="Arial" w:hAnsi="Arial" w:cs="Arial"/>
                <w:sz w:val="24"/>
                <w:szCs w:val="24"/>
              </w:rPr>
            </w:pPr>
            <w:r>
              <w:rPr>
                <w:rFonts w:ascii="Arial" w:hAnsi="Arial" w:cs="Arial"/>
                <w:sz w:val="24"/>
                <w:szCs w:val="24"/>
              </w:rPr>
              <w:t xml:space="preserve">Naalakkersuisoq: </w:t>
            </w:r>
          </w:p>
          <w:p w14:paraId="36258D56" w14:textId="77777777" w:rsidR="00572936" w:rsidRDefault="00572936">
            <w:pPr>
              <w:spacing w:after="0"/>
              <w:rPr>
                <w:rFonts w:ascii="Arial" w:hAnsi="Arial" w:cs="Arial"/>
                <w:sz w:val="24"/>
                <w:szCs w:val="24"/>
              </w:rPr>
            </w:pPr>
            <w:r>
              <w:rPr>
                <w:rFonts w:ascii="Arial" w:hAnsi="Arial" w:cs="Arial"/>
                <w:sz w:val="24"/>
                <w:szCs w:val="24"/>
              </w:rPr>
              <w:t>(Valg af formand)</w:t>
            </w:r>
          </w:p>
        </w:tc>
        <w:tc>
          <w:tcPr>
            <w:tcW w:w="2933" w:type="dxa"/>
            <w:hideMark/>
          </w:tcPr>
          <w:p w14:paraId="59ABFA20" w14:textId="77777777" w:rsidR="00572936" w:rsidRDefault="00572936">
            <w:pPr>
              <w:spacing w:after="0"/>
              <w:rPr>
                <w:rFonts w:ascii="Arial" w:hAnsi="Arial" w:cs="Arial"/>
                <w:sz w:val="24"/>
                <w:szCs w:val="24"/>
              </w:rPr>
            </w:pPr>
            <w:r>
              <w:rPr>
                <w:rFonts w:ascii="Arial" w:hAnsi="Arial" w:cs="Arial"/>
                <w:sz w:val="24"/>
                <w:szCs w:val="24"/>
              </w:rPr>
              <w:t>Kirsten Thomassen (Landsdommer)</w:t>
            </w:r>
          </w:p>
        </w:tc>
        <w:tc>
          <w:tcPr>
            <w:tcW w:w="2655" w:type="dxa"/>
            <w:hideMark/>
          </w:tcPr>
          <w:p w14:paraId="35A78E51" w14:textId="77777777" w:rsidR="00572936" w:rsidRDefault="00572936">
            <w:pPr>
              <w:spacing w:after="0"/>
              <w:rPr>
                <w:rFonts w:ascii="Arial" w:hAnsi="Arial" w:cs="Arial"/>
                <w:sz w:val="24"/>
                <w:szCs w:val="24"/>
              </w:rPr>
            </w:pPr>
            <w:r>
              <w:rPr>
                <w:rFonts w:ascii="Arial" w:hAnsi="Arial" w:cs="Arial"/>
                <w:sz w:val="24"/>
                <w:szCs w:val="24"/>
              </w:rPr>
              <w:t xml:space="preserve">Morten Nornild </w:t>
            </w:r>
          </w:p>
          <w:p w14:paraId="780B9A74" w14:textId="77777777" w:rsidR="00572936" w:rsidRDefault="00572936">
            <w:pPr>
              <w:spacing w:after="0"/>
              <w:rPr>
                <w:rFonts w:ascii="Arial" w:hAnsi="Arial" w:cs="Arial"/>
                <w:sz w:val="24"/>
                <w:szCs w:val="24"/>
              </w:rPr>
            </w:pPr>
            <w:r>
              <w:rPr>
                <w:rFonts w:ascii="Arial" w:hAnsi="Arial" w:cs="Arial"/>
                <w:sz w:val="24"/>
                <w:szCs w:val="24"/>
              </w:rPr>
              <w:t>(souschef hos Rigsombudsmanden)</w:t>
            </w:r>
          </w:p>
        </w:tc>
      </w:tr>
      <w:tr w:rsidR="00572936" w14:paraId="519716D6" w14:textId="77777777" w:rsidTr="00572936">
        <w:trPr>
          <w:cantSplit/>
          <w:trHeight w:val="477"/>
        </w:trPr>
        <w:tc>
          <w:tcPr>
            <w:tcW w:w="2268" w:type="dxa"/>
          </w:tcPr>
          <w:p w14:paraId="30C816EB" w14:textId="77777777" w:rsidR="00572936" w:rsidRDefault="00572936">
            <w:pPr>
              <w:spacing w:after="0"/>
              <w:rPr>
                <w:rFonts w:ascii="Arial" w:hAnsi="Arial" w:cs="Arial"/>
                <w:sz w:val="24"/>
                <w:szCs w:val="24"/>
              </w:rPr>
            </w:pPr>
          </w:p>
          <w:p w14:paraId="07240F37" w14:textId="77777777" w:rsidR="00572936" w:rsidRDefault="00572936">
            <w:pPr>
              <w:spacing w:after="0"/>
              <w:rPr>
                <w:rFonts w:ascii="Arial" w:hAnsi="Arial" w:cs="Arial"/>
                <w:sz w:val="24"/>
                <w:szCs w:val="24"/>
              </w:rPr>
            </w:pPr>
            <w:r>
              <w:rPr>
                <w:rFonts w:ascii="Arial" w:hAnsi="Arial" w:cs="Arial"/>
                <w:sz w:val="24"/>
                <w:szCs w:val="24"/>
              </w:rPr>
              <w:t>Grønlands Presseforening:</w:t>
            </w:r>
          </w:p>
        </w:tc>
        <w:tc>
          <w:tcPr>
            <w:tcW w:w="2933" w:type="dxa"/>
          </w:tcPr>
          <w:p w14:paraId="0D685C4B" w14:textId="77777777" w:rsidR="00572936" w:rsidRDefault="00572936">
            <w:pPr>
              <w:spacing w:after="0"/>
              <w:rPr>
                <w:rFonts w:ascii="Arial" w:hAnsi="Arial" w:cs="Arial"/>
                <w:sz w:val="24"/>
                <w:szCs w:val="24"/>
              </w:rPr>
            </w:pPr>
          </w:p>
          <w:p w14:paraId="77A95C45" w14:textId="77777777" w:rsidR="00572936" w:rsidRDefault="00572936">
            <w:pPr>
              <w:spacing w:after="0"/>
              <w:rPr>
                <w:rFonts w:ascii="Arial" w:hAnsi="Arial" w:cs="Arial"/>
                <w:sz w:val="24"/>
                <w:szCs w:val="24"/>
              </w:rPr>
            </w:pPr>
            <w:r>
              <w:rPr>
                <w:rFonts w:ascii="Arial" w:hAnsi="Arial" w:cs="Arial"/>
                <w:sz w:val="24"/>
                <w:szCs w:val="24"/>
              </w:rPr>
              <w:t xml:space="preserve">Karsten Sommer </w:t>
            </w:r>
          </w:p>
          <w:p w14:paraId="3745B7A8" w14:textId="77777777" w:rsidR="00572936" w:rsidRDefault="00572936">
            <w:pPr>
              <w:spacing w:after="0"/>
              <w:rPr>
                <w:rFonts w:ascii="Arial" w:hAnsi="Arial" w:cs="Arial"/>
                <w:sz w:val="24"/>
                <w:szCs w:val="24"/>
              </w:rPr>
            </w:pPr>
            <w:r>
              <w:rPr>
                <w:rFonts w:ascii="Arial" w:hAnsi="Arial" w:cs="Arial"/>
                <w:sz w:val="24"/>
                <w:szCs w:val="24"/>
              </w:rPr>
              <w:t>Dorthe Olsen</w:t>
            </w:r>
          </w:p>
        </w:tc>
        <w:tc>
          <w:tcPr>
            <w:tcW w:w="2655" w:type="dxa"/>
          </w:tcPr>
          <w:p w14:paraId="08A373CA" w14:textId="77777777" w:rsidR="00572936" w:rsidRDefault="00572936">
            <w:pPr>
              <w:spacing w:after="0"/>
              <w:rPr>
                <w:rFonts w:ascii="Arial" w:hAnsi="Arial" w:cs="Arial"/>
                <w:sz w:val="24"/>
                <w:szCs w:val="24"/>
              </w:rPr>
            </w:pPr>
          </w:p>
          <w:p w14:paraId="019DB200" w14:textId="77777777" w:rsidR="00572936" w:rsidRDefault="00572936">
            <w:pPr>
              <w:spacing w:after="0"/>
              <w:rPr>
                <w:rFonts w:ascii="Arial" w:hAnsi="Arial" w:cs="Arial"/>
                <w:sz w:val="24"/>
                <w:szCs w:val="24"/>
              </w:rPr>
            </w:pPr>
            <w:r>
              <w:rPr>
                <w:rFonts w:ascii="Arial" w:hAnsi="Arial" w:cs="Arial"/>
                <w:sz w:val="24"/>
                <w:szCs w:val="24"/>
              </w:rPr>
              <w:t xml:space="preserve">Else Løvstrøm </w:t>
            </w:r>
          </w:p>
          <w:p w14:paraId="19C26486" w14:textId="77777777" w:rsidR="00572936" w:rsidRDefault="00572936">
            <w:pPr>
              <w:spacing w:after="0"/>
              <w:rPr>
                <w:rFonts w:ascii="Arial" w:hAnsi="Arial" w:cs="Arial"/>
                <w:sz w:val="24"/>
                <w:szCs w:val="24"/>
              </w:rPr>
            </w:pPr>
            <w:r>
              <w:rPr>
                <w:rFonts w:ascii="Arial" w:hAnsi="Arial" w:cs="Arial"/>
                <w:sz w:val="24"/>
                <w:szCs w:val="24"/>
              </w:rPr>
              <w:t>Mads Pedersen</w:t>
            </w:r>
          </w:p>
        </w:tc>
      </w:tr>
      <w:tr w:rsidR="00572936" w:rsidRPr="003647DB" w14:paraId="0BE90F16" w14:textId="77777777" w:rsidTr="00572936">
        <w:trPr>
          <w:cantSplit/>
        </w:trPr>
        <w:tc>
          <w:tcPr>
            <w:tcW w:w="2268" w:type="dxa"/>
          </w:tcPr>
          <w:p w14:paraId="2C53F0E3" w14:textId="77777777" w:rsidR="00572936" w:rsidRDefault="00572936">
            <w:pPr>
              <w:spacing w:after="0"/>
              <w:rPr>
                <w:rFonts w:ascii="Arial" w:hAnsi="Arial" w:cs="Arial"/>
                <w:sz w:val="24"/>
                <w:szCs w:val="24"/>
              </w:rPr>
            </w:pPr>
          </w:p>
          <w:p w14:paraId="2B4D0E3B" w14:textId="77777777" w:rsidR="00572936" w:rsidRDefault="00572936">
            <w:pPr>
              <w:spacing w:after="0"/>
              <w:rPr>
                <w:rFonts w:ascii="Arial" w:hAnsi="Arial" w:cs="Arial"/>
                <w:sz w:val="24"/>
                <w:szCs w:val="24"/>
              </w:rPr>
            </w:pPr>
            <w:r>
              <w:rPr>
                <w:rFonts w:ascii="Arial" w:hAnsi="Arial" w:cs="Arial"/>
                <w:sz w:val="24"/>
                <w:szCs w:val="24"/>
              </w:rPr>
              <w:t>Redaktionelle ledelser:</w:t>
            </w:r>
          </w:p>
        </w:tc>
        <w:tc>
          <w:tcPr>
            <w:tcW w:w="2933" w:type="dxa"/>
          </w:tcPr>
          <w:p w14:paraId="4627B823" w14:textId="77777777" w:rsidR="00572936" w:rsidRDefault="00572936">
            <w:pPr>
              <w:spacing w:after="0"/>
              <w:rPr>
                <w:rFonts w:ascii="Arial" w:hAnsi="Arial" w:cs="Arial"/>
                <w:sz w:val="24"/>
                <w:szCs w:val="24"/>
              </w:rPr>
            </w:pPr>
          </w:p>
          <w:p w14:paraId="1CDA585B" w14:textId="77777777" w:rsidR="001E2DF6" w:rsidRDefault="001E2DF6" w:rsidP="001E2DF6">
            <w:pPr>
              <w:spacing w:after="0"/>
              <w:rPr>
                <w:rFonts w:ascii="Arial" w:hAnsi="Arial" w:cs="Arial"/>
                <w:sz w:val="24"/>
                <w:szCs w:val="24"/>
              </w:rPr>
            </w:pPr>
            <w:r>
              <w:rPr>
                <w:rFonts w:ascii="Arial" w:hAnsi="Arial" w:cs="Arial"/>
                <w:sz w:val="24"/>
                <w:szCs w:val="24"/>
              </w:rPr>
              <w:t>Inge S. Rasmussen</w:t>
            </w:r>
          </w:p>
          <w:p w14:paraId="6272A62F" w14:textId="77777777" w:rsidR="001E2DF6" w:rsidRDefault="001E2DF6">
            <w:pPr>
              <w:spacing w:after="0"/>
              <w:rPr>
                <w:rFonts w:ascii="Arial" w:hAnsi="Arial" w:cs="Arial"/>
                <w:sz w:val="24"/>
                <w:szCs w:val="24"/>
              </w:rPr>
            </w:pPr>
          </w:p>
          <w:p w14:paraId="50D922EC" w14:textId="7F7C666F" w:rsidR="00572936" w:rsidRDefault="00572936">
            <w:pPr>
              <w:spacing w:after="0"/>
              <w:rPr>
                <w:rFonts w:ascii="Arial" w:hAnsi="Arial" w:cs="Arial"/>
                <w:sz w:val="24"/>
                <w:szCs w:val="24"/>
              </w:rPr>
            </w:pPr>
            <w:r>
              <w:rPr>
                <w:rFonts w:ascii="Arial" w:hAnsi="Arial" w:cs="Arial"/>
                <w:sz w:val="24"/>
                <w:szCs w:val="24"/>
              </w:rPr>
              <w:t>Alice Sørensen</w:t>
            </w:r>
          </w:p>
        </w:tc>
        <w:tc>
          <w:tcPr>
            <w:tcW w:w="2655" w:type="dxa"/>
          </w:tcPr>
          <w:p w14:paraId="351D8716" w14:textId="77777777" w:rsidR="00572936" w:rsidRDefault="00572936">
            <w:pPr>
              <w:spacing w:after="0"/>
              <w:rPr>
                <w:rFonts w:ascii="Arial" w:hAnsi="Arial" w:cs="Arial"/>
                <w:sz w:val="24"/>
                <w:szCs w:val="24"/>
              </w:rPr>
            </w:pPr>
          </w:p>
          <w:p w14:paraId="1422F9EB" w14:textId="77777777" w:rsidR="001E2DF6" w:rsidRPr="001E2DF6" w:rsidRDefault="001E2DF6">
            <w:pPr>
              <w:spacing w:after="0"/>
              <w:rPr>
                <w:rFonts w:ascii="Arial" w:hAnsi="Arial" w:cs="Arial"/>
                <w:sz w:val="24"/>
                <w:szCs w:val="24"/>
                <w:lang w:val="en-US"/>
              </w:rPr>
            </w:pPr>
            <w:r w:rsidRPr="001E2DF6">
              <w:rPr>
                <w:rFonts w:ascii="Arial" w:hAnsi="Arial" w:cs="Arial"/>
                <w:sz w:val="24"/>
                <w:szCs w:val="24"/>
                <w:lang w:val="en-US"/>
              </w:rPr>
              <w:t>Aminnguaq Dahl Petrussen</w:t>
            </w:r>
          </w:p>
          <w:p w14:paraId="0BB0779A" w14:textId="6EDFA0A6" w:rsidR="00572936" w:rsidRPr="001E2DF6" w:rsidRDefault="00572936">
            <w:pPr>
              <w:spacing w:after="0"/>
              <w:rPr>
                <w:rFonts w:ascii="Arial" w:hAnsi="Arial" w:cs="Arial"/>
                <w:sz w:val="24"/>
                <w:szCs w:val="24"/>
                <w:lang w:val="en-US"/>
              </w:rPr>
            </w:pPr>
            <w:r w:rsidRPr="001E2DF6">
              <w:rPr>
                <w:rFonts w:ascii="Arial" w:hAnsi="Arial" w:cs="Arial"/>
                <w:sz w:val="24"/>
                <w:szCs w:val="24"/>
                <w:lang w:val="en-US"/>
              </w:rPr>
              <w:t>Jens Thorin</w:t>
            </w:r>
          </w:p>
        </w:tc>
      </w:tr>
      <w:tr w:rsidR="00572936" w14:paraId="4478E2A9" w14:textId="77777777" w:rsidTr="00572936">
        <w:trPr>
          <w:cantSplit/>
        </w:trPr>
        <w:tc>
          <w:tcPr>
            <w:tcW w:w="2268" w:type="dxa"/>
          </w:tcPr>
          <w:p w14:paraId="06F4850E" w14:textId="77777777" w:rsidR="00572936" w:rsidRPr="001E2DF6" w:rsidRDefault="00572936">
            <w:pPr>
              <w:spacing w:after="0"/>
              <w:rPr>
                <w:rFonts w:ascii="Arial" w:hAnsi="Arial" w:cs="Arial"/>
                <w:sz w:val="24"/>
                <w:szCs w:val="24"/>
                <w:lang w:val="en-US"/>
              </w:rPr>
            </w:pPr>
          </w:p>
          <w:p w14:paraId="6DA11731" w14:textId="77777777" w:rsidR="00572936" w:rsidRDefault="00572936">
            <w:pPr>
              <w:spacing w:after="0"/>
              <w:rPr>
                <w:rFonts w:ascii="Arial" w:hAnsi="Arial" w:cs="Arial"/>
                <w:sz w:val="24"/>
                <w:szCs w:val="24"/>
              </w:rPr>
            </w:pPr>
            <w:r>
              <w:rPr>
                <w:rFonts w:ascii="Arial" w:hAnsi="Arial" w:cs="Arial"/>
                <w:sz w:val="24"/>
                <w:szCs w:val="24"/>
              </w:rPr>
              <w:t>Organisationer:</w:t>
            </w:r>
          </w:p>
        </w:tc>
        <w:tc>
          <w:tcPr>
            <w:tcW w:w="2933" w:type="dxa"/>
          </w:tcPr>
          <w:p w14:paraId="580399FA" w14:textId="77777777" w:rsidR="00572936" w:rsidRDefault="00572936">
            <w:pPr>
              <w:spacing w:after="0"/>
              <w:rPr>
                <w:rFonts w:ascii="Arial" w:hAnsi="Arial" w:cs="Arial"/>
                <w:sz w:val="24"/>
                <w:szCs w:val="24"/>
              </w:rPr>
            </w:pPr>
          </w:p>
          <w:p w14:paraId="1D36EA4F" w14:textId="24C430EF" w:rsidR="00572936" w:rsidRDefault="006025BC">
            <w:pPr>
              <w:spacing w:after="0"/>
              <w:rPr>
                <w:rFonts w:ascii="Arial" w:hAnsi="Arial" w:cs="Arial"/>
                <w:sz w:val="24"/>
                <w:szCs w:val="24"/>
              </w:rPr>
            </w:pPr>
            <w:r>
              <w:rPr>
                <w:rFonts w:ascii="Arial" w:hAnsi="Arial" w:cs="Arial"/>
                <w:sz w:val="24"/>
                <w:szCs w:val="24"/>
              </w:rPr>
              <w:t>Peter Jensen</w:t>
            </w:r>
          </w:p>
          <w:p w14:paraId="5EC78E0C" w14:textId="1E12FCEF" w:rsidR="00572936" w:rsidRDefault="00572936">
            <w:pPr>
              <w:spacing w:after="0"/>
              <w:rPr>
                <w:rFonts w:ascii="Arial" w:hAnsi="Arial" w:cs="Arial"/>
                <w:sz w:val="24"/>
                <w:szCs w:val="24"/>
              </w:rPr>
            </w:pPr>
          </w:p>
        </w:tc>
        <w:tc>
          <w:tcPr>
            <w:tcW w:w="2655" w:type="dxa"/>
          </w:tcPr>
          <w:p w14:paraId="28A148CA" w14:textId="77777777" w:rsidR="00572936" w:rsidRDefault="00572936">
            <w:pPr>
              <w:spacing w:after="0"/>
              <w:rPr>
                <w:rFonts w:ascii="Arial" w:hAnsi="Arial" w:cs="Arial"/>
                <w:sz w:val="24"/>
                <w:szCs w:val="24"/>
              </w:rPr>
            </w:pPr>
          </w:p>
          <w:p w14:paraId="4E722C79" w14:textId="77777777" w:rsidR="00572936" w:rsidRDefault="00572936">
            <w:pPr>
              <w:spacing w:after="0"/>
              <w:rPr>
                <w:rFonts w:ascii="Arial" w:hAnsi="Arial" w:cs="Arial"/>
                <w:sz w:val="24"/>
                <w:szCs w:val="24"/>
              </w:rPr>
            </w:pPr>
            <w:r>
              <w:rPr>
                <w:rFonts w:ascii="Arial" w:hAnsi="Arial" w:cs="Arial"/>
                <w:sz w:val="24"/>
                <w:szCs w:val="24"/>
              </w:rPr>
              <w:t xml:space="preserve">Bia Andersen </w:t>
            </w:r>
          </w:p>
          <w:p w14:paraId="0D20F58D" w14:textId="77777777" w:rsidR="00572936" w:rsidRDefault="00572936">
            <w:pPr>
              <w:spacing w:after="0"/>
              <w:rPr>
                <w:rFonts w:ascii="Arial" w:hAnsi="Arial" w:cs="Arial"/>
                <w:sz w:val="24"/>
                <w:szCs w:val="24"/>
              </w:rPr>
            </w:pPr>
            <w:r>
              <w:rPr>
                <w:rFonts w:ascii="Arial" w:hAnsi="Arial" w:cs="Arial"/>
                <w:sz w:val="24"/>
                <w:szCs w:val="24"/>
                <w:lang w:val="en-US"/>
              </w:rPr>
              <w:t>Rosannguaq Rossen</w:t>
            </w:r>
          </w:p>
        </w:tc>
      </w:tr>
    </w:tbl>
    <w:p w14:paraId="6C9C4F53" w14:textId="77777777" w:rsidR="00DE2D10" w:rsidRDefault="00DE2D10" w:rsidP="00DE2D10">
      <w:pPr>
        <w:pStyle w:val="Ingenafstand"/>
        <w:rPr>
          <w:rFonts w:ascii="Times New Roman" w:hAnsi="Times New Roman" w:cs="Times New Roman"/>
          <w:sz w:val="24"/>
          <w:szCs w:val="24"/>
        </w:rPr>
      </w:pPr>
    </w:p>
    <w:p w14:paraId="439C0C80" w14:textId="77777777" w:rsidR="00DE2D10" w:rsidRDefault="00DE2D10" w:rsidP="00DE2D10">
      <w:pPr>
        <w:pStyle w:val="Ingenafstand"/>
        <w:rPr>
          <w:rFonts w:ascii="Times New Roman" w:hAnsi="Times New Roman" w:cs="Times New Roman"/>
          <w:sz w:val="24"/>
          <w:szCs w:val="24"/>
        </w:rPr>
      </w:pPr>
    </w:p>
    <w:p w14:paraId="54987353" w14:textId="77777777" w:rsidR="00DE2D10" w:rsidRDefault="00DE2D10" w:rsidP="00DE2D10">
      <w:pPr>
        <w:pStyle w:val="Ingenafstand"/>
        <w:rPr>
          <w:rFonts w:ascii="Times New Roman" w:hAnsi="Times New Roman" w:cs="Times New Roman"/>
          <w:sz w:val="24"/>
          <w:szCs w:val="24"/>
        </w:rPr>
      </w:pPr>
    </w:p>
    <w:p w14:paraId="778D1569" w14:textId="77777777" w:rsidR="00DE2D10" w:rsidRDefault="00DE2D10" w:rsidP="00DE2D10">
      <w:pPr>
        <w:rPr>
          <w:rFonts w:ascii="Times New Roman" w:hAnsi="Times New Roman" w:cs="Times New Roman"/>
          <w:sz w:val="24"/>
          <w:szCs w:val="24"/>
        </w:rPr>
      </w:pPr>
      <w:r>
        <w:rPr>
          <w:rFonts w:ascii="Times New Roman" w:hAnsi="Times New Roman" w:cs="Times New Roman"/>
          <w:sz w:val="24"/>
          <w:szCs w:val="24"/>
        </w:rPr>
        <w:br w:type="page"/>
      </w:r>
    </w:p>
    <w:p w14:paraId="7A7B4A50" w14:textId="77777777" w:rsidR="00C555C1" w:rsidRDefault="00DE2D10" w:rsidP="00C555C1">
      <w:pPr>
        <w:pStyle w:val="Overskrift1"/>
      </w:pPr>
      <w:bookmarkStart w:id="2" w:name="_Toc210394548"/>
      <w:r>
        <w:lastRenderedPageBreak/>
        <w:t>Sagsoversigt og gennemgang af konkrete sager</w:t>
      </w:r>
      <w:bookmarkEnd w:id="2"/>
    </w:p>
    <w:p w14:paraId="66DED1ED" w14:textId="77777777" w:rsidR="00C555C1" w:rsidRPr="00572936" w:rsidRDefault="00C555C1" w:rsidP="00C555C1">
      <w:pPr>
        <w:pStyle w:val="Ingenafstand"/>
        <w:rPr>
          <w:rFonts w:ascii="Times New Roman" w:hAnsi="Times New Roman" w:cs="Times New Roman"/>
          <w:sz w:val="26"/>
          <w:szCs w:val="26"/>
        </w:rPr>
      </w:pPr>
    </w:p>
    <w:p w14:paraId="0D285C79" w14:textId="77777777" w:rsidR="00744063" w:rsidRPr="00572936" w:rsidRDefault="00336A43" w:rsidP="00C555C1">
      <w:pPr>
        <w:pStyle w:val="Ingenafstand"/>
        <w:rPr>
          <w:rFonts w:ascii="Times New Roman" w:hAnsi="Times New Roman" w:cs="Times New Roman"/>
          <w:sz w:val="26"/>
          <w:szCs w:val="26"/>
        </w:rPr>
      </w:pPr>
      <w:r w:rsidRPr="00572936">
        <w:rPr>
          <w:rFonts w:ascii="Times New Roman" w:hAnsi="Times New Roman" w:cs="Times New Roman"/>
          <w:sz w:val="26"/>
          <w:szCs w:val="26"/>
        </w:rPr>
        <w:t>Alle modtagende henvendelser i Pressenævnet vil her blive oplistet. Forneden kan dog kun læses om henvendelser, der har ført til en egentlig sag. Alle sager vil blive anonymiseret.</w:t>
      </w:r>
    </w:p>
    <w:p w14:paraId="60704C98" w14:textId="77777777" w:rsidR="00336A43" w:rsidRPr="00572936" w:rsidRDefault="00336A43" w:rsidP="00C555C1">
      <w:pPr>
        <w:pStyle w:val="Ingenafstand"/>
        <w:rPr>
          <w:rFonts w:ascii="Times New Roman" w:hAnsi="Times New Roman" w:cs="Times New Roman"/>
          <w:sz w:val="26"/>
          <w:szCs w:val="26"/>
        </w:rPr>
      </w:pPr>
    </w:p>
    <w:p w14:paraId="4F375DBA" w14:textId="6BAE08B6" w:rsidR="00956DAD" w:rsidRPr="00572936" w:rsidRDefault="00956DAD" w:rsidP="00C555C1">
      <w:pPr>
        <w:pStyle w:val="Ingenafstand"/>
        <w:rPr>
          <w:rFonts w:ascii="Times New Roman" w:hAnsi="Times New Roman" w:cs="Times New Roman"/>
          <w:sz w:val="26"/>
          <w:szCs w:val="26"/>
        </w:rPr>
      </w:pPr>
      <w:r w:rsidRPr="006025BC">
        <w:rPr>
          <w:rFonts w:ascii="Times New Roman" w:hAnsi="Times New Roman" w:cs="Times New Roman"/>
          <w:sz w:val="26"/>
          <w:szCs w:val="26"/>
        </w:rPr>
        <w:t>I 202</w:t>
      </w:r>
      <w:r w:rsidR="00C33FE6" w:rsidRPr="006025BC">
        <w:rPr>
          <w:rFonts w:ascii="Times New Roman" w:hAnsi="Times New Roman" w:cs="Times New Roman"/>
          <w:sz w:val="26"/>
          <w:szCs w:val="26"/>
        </w:rPr>
        <w:t>4</w:t>
      </w:r>
      <w:r w:rsidRPr="006025BC">
        <w:rPr>
          <w:rFonts w:ascii="Times New Roman" w:hAnsi="Times New Roman" w:cs="Times New Roman"/>
          <w:sz w:val="26"/>
          <w:szCs w:val="26"/>
        </w:rPr>
        <w:t xml:space="preserve"> har Pressenævnet modtaget </w:t>
      </w:r>
      <w:r w:rsidR="006025BC">
        <w:rPr>
          <w:rFonts w:ascii="Times New Roman" w:hAnsi="Times New Roman" w:cs="Times New Roman"/>
          <w:sz w:val="26"/>
          <w:szCs w:val="26"/>
        </w:rPr>
        <w:t>2</w:t>
      </w:r>
      <w:r w:rsidRPr="006025BC">
        <w:rPr>
          <w:rFonts w:ascii="Times New Roman" w:hAnsi="Times New Roman" w:cs="Times New Roman"/>
          <w:sz w:val="26"/>
          <w:szCs w:val="26"/>
        </w:rPr>
        <w:t xml:space="preserve"> klager</w:t>
      </w:r>
      <w:r w:rsidR="006025BC">
        <w:rPr>
          <w:rFonts w:ascii="Times New Roman" w:hAnsi="Times New Roman" w:cs="Times New Roman"/>
          <w:sz w:val="26"/>
          <w:szCs w:val="26"/>
        </w:rPr>
        <w:t>.</w:t>
      </w:r>
    </w:p>
    <w:p w14:paraId="1A1381BD" w14:textId="77777777" w:rsidR="00956DAD" w:rsidRPr="00572936" w:rsidRDefault="00956DAD" w:rsidP="00C555C1">
      <w:pPr>
        <w:pStyle w:val="Ingenafstand"/>
        <w:rPr>
          <w:rFonts w:ascii="Times New Roman" w:hAnsi="Times New Roman" w:cs="Times New Roman"/>
          <w:sz w:val="26"/>
          <w:szCs w:val="26"/>
        </w:rPr>
      </w:pPr>
    </w:p>
    <w:p w14:paraId="7964E8FA" w14:textId="77777777" w:rsidR="00C555C1" w:rsidRPr="00572936" w:rsidRDefault="00C555C1" w:rsidP="00C555C1">
      <w:pPr>
        <w:pStyle w:val="Ingenafstand"/>
        <w:rPr>
          <w:rFonts w:ascii="Times New Roman" w:hAnsi="Times New Roman" w:cs="Times New Roman"/>
          <w:sz w:val="26"/>
          <w:szCs w:val="26"/>
        </w:rPr>
      </w:pPr>
    </w:p>
    <w:p w14:paraId="2F4ABD4D" w14:textId="4963DC6E" w:rsidR="00C555C1" w:rsidRPr="00C33FE6" w:rsidRDefault="00956DAD" w:rsidP="00C555C1">
      <w:pPr>
        <w:pStyle w:val="Ingenafstand"/>
        <w:rPr>
          <w:rFonts w:ascii="Times New Roman" w:hAnsi="Times New Roman" w:cs="Times New Roman"/>
          <w:b/>
          <w:sz w:val="26"/>
          <w:szCs w:val="26"/>
        </w:rPr>
      </w:pPr>
      <w:r w:rsidRPr="00572936">
        <w:rPr>
          <w:rFonts w:ascii="Times New Roman" w:hAnsi="Times New Roman" w:cs="Times New Roman"/>
          <w:sz w:val="26"/>
          <w:szCs w:val="26"/>
        </w:rPr>
        <w:t>202</w:t>
      </w:r>
      <w:r w:rsidR="00C33FE6">
        <w:rPr>
          <w:rFonts w:ascii="Times New Roman" w:hAnsi="Times New Roman" w:cs="Times New Roman"/>
          <w:sz w:val="26"/>
          <w:szCs w:val="26"/>
        </w:rPr>
        <w:t>4</w:t>
      </w:r>
      <w:r w:rsidRPr="00572936">
        <w:rPr>
          <w:rFonts w:ascii="Times New Roman" w:hAnsi="Times New Roman" w:cs="Times New Roman"/>
          <w:sz w:val="26"/>
          <w:szCs w:val="26"/>
        </w:rPr>
        <w:t>-</w:t>
      </w:r>
      <w:r w:rsidR="00C33FE6">
        <w:rPr>
          <w:rFonts w:ascii="Times New Roman" w:hAnsi="Times New Roman" w:cs="Times New Roman"/>
          <w:sz w:val="26"/>
          <w:szCs w:val="26"/>
        </w:rPr>
        <w:t>952</w:t>
      </w:r>
      <w:r w:rsidR="00C555C1" w:rsidRPr="00572936">
        <w:rPr>
          <w:rFonts w:ascii="Times New Roman" w:hAnsi="Times New Roman" w:cs="Times New Roman"/>
          <w:sz w:val="26"/>
          <w:szCs w:val="26"/>
        </w:rPr>
        <w:t xml:space="preserve"> – </w:t>
      </w:r>
      <w:r w:rsidR="002253AA">
        <w:rPr>
          <w:rFonts w:ascii="Times New Roman" w:hAnsi="Times New Roman" w:cs="Times New Roman"/>
          <w:sz w:val="26"/>
          <w:szCs w:val="26"/>
        </w:rPr>
        <w:t>[Klager]</w:t>
      </w:r>
      <w:r w:rsidR="00C33FE6" w:rsidRPr="00C33FE6">
        <w:rPr>
          <w:rFonts w:ascii="Times New Roman" w:hAnsi="Times New Roman" w:cs="Times New Roman"/>
          <w:sz w:val="26"/>
          <w:szCs w:val="26"/>
        </w:rPr>
        <w:t xml:space="preserve"> mod</w:t>
      </w:r>
      <w:r w:rsidR="00C33FE6">
        <w:rPr>
          <w:rFonts w:ascii="Times New Roman" w:hAnsi="Times New Roman" w:cs="Times New Roman"/>
          <w:sz w:val="26"/>
          <w:szCs w:val="26"/>
        </w:rPr>
        <w:t xml:space="preserve"> </w:t>
      </w:r>
      <w:r w:rsidR="00C33FE6" w:rsidRPr="00C33FE6">
        <w:rPr>
          <w:rFonts w:ascii="Times New Roman" w:hAnsi="Times New Roman" w:cs="Times New Roman"/>
          <w:sz w:val="26"/>
          <w:szCs w:val="26"/>
        </w:rPr>
        <w:t>Sermitsiaq</w:t>
      </w:r>
    </w:p>
    <w:p w14:paraId="03AF7EC9" w14:textId="77777777" w:rsidR="006025BC" w:rsidRDefault="006025BC" w:rsidP="006025BC">
      <w:pPr>
        <w:pStyle w:val="Ingenafstand"/>
        <w:rPr>
          <w:rFonts w:ascii="Times New Roman" w:hAnsi="Times New Roman" w:cs="Times New Roman"/>
          <w:sz w:val="26"/>
          <w:szCs w:val="26"/>
        </w:rPr>
      </w:pPr>
    </w:p>
    <w:p w14:paraId="69FF4A76" w14:textId="3D8C3F20" w:rsidR="00823C40" w:rsidRPr="00572936" w:rsidRDefault="00C555C1" w:rsidP="006025BC">
      <w:pPr>
        <w:pStyle w:val="Ingenafstand"/>
        <w:rPr>
          <w:rFonts w:ascii="Times New Roman" w:hAnsi="Times New Roman" w:cs="Times New Roman"/>
          <w:sz w:val="26"/>
          <w:szCs w:val="26"/>
        </w:rPr>
      </w:pPr>
      <w:r w:rsidRPr="00572936">
        <w:rPr>
          <w:rFonts w:ascii="Times New Roman" w:hAnsi="Times New Roman" w:cs="Times New Roman"/>
          <w:sz w:val="26"/>
          <w:szCs w:val="26"/>
        </w:rPr>
        <w:t>2</w:t>
      </w:r>
      <w:r w:rsidR="00956DAD" w:rsidRPr="00572936">
        <w:rPr>
          <w:rFonts w:ascii="Times New Roman" w:hAnsi="Times New Roman" w:cs="Times New Roman"/>
          <w:sz w:val="26"/>
          <w:szCs w:val="26"/>
        </w:rPr>
        <w:t>02</w:t>
      </w:r>
      <w:r w:rsidR="006025BC">
        <w:rPr>
          <w:rFonts w:ascii="Times New Roman" w:hAnsi="Times New Roman" w:cs="Times New Roman"/>
          <w:sz w:val="26"/>
          <w:szCs w:val="26"/>
        </w:rPr>
        <w:t>4-14938</w:t>
      </w:r>
      <w:r w:rsidR="002253AA">
        <w:rPr>
          <w:rFonts w:ascii="Times New Roman" w:hAnsi="Times New Roman" w:cs="Times New Roman"/>
          <w:sz w:val="26"/>
          <w:szCs w:val="26"/>
        </w:rPr>
        <w:t xml:space="preserve"> - [Klager]</w:t>
      </w:r>
      <w:r w:rsidR="006025BC">
        <w:rPr>
          <w:rFonts w:ascii="Times New Roman" w:hAnsi="Times New Roman" w:cs="Times New Roman"/>
          <w:sz w:val="26"/>
          <w:szCs w:val="26"/>
        </w:rPr>
        <w:t xml:space="preserve"> mod Sermitsiaq</w:t>
      </w:r>
    </w:p>
    <w:p w14:paraId="64BB32B6" w14:textId="77777777" w:rsidR="00956DAD" w:rsidRDefault="00956DAD" w:rsidP="00C555C1">
      <w:pPr>
        <w:pStyle w:val="Ingenafstand"/>
        <w:rPr>
          <w:rFonts w:ascii="Times New Roman" w:hAnsi="Times New Roman" w:cs="Times New Roman"/>
          <w:sz w:val="24"/>
          <w:szCs w:val="24"/>
        </w:rPr>
      </w:pPr>
    </w:p>
    <w:p w14:paraId="7C954C47" w14:textId="77777777" w:rsidR="00956DAD" w:rsidRDefault="00956DAD">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14:paraId="069C29AC" w14:textId="17D5B6C1" w:rsidR="00956DAD" w:rsidRPr="00C33FE6" w:rsidRDefault="00956DAD" w:rsidP="00956DAD">
      <w:pPr>
        <w:pStyle w:val="Overskrift2"/>
        <w:rPr>
          <w:b/>
        </w:rPr>
      </w:pPr>
      <w:bookmarkStart w:id="3" w:name="_Toc210394549"/>
      <w:r>
        <w:lastRenderedPageBreak/>
        <w:t>202</w:t>
      </w:r>
      <w:r w:rsidR="00C33FE6">
        <w:t>4</w:t>
      </w:r>
      <w:r>
        <w:t>-</w:t>
      </w:r>
      <w:r w:rsidR="00C33FE6">
        <w:t>952</w:t>
      </w:r>
      <w:r>
        <w:t xml:space="preserve"> – </w:t>
      </w:r>
      <w:r w:rsidR="002253AA">
        <w:t>[Klager]</w:t>
      </w:r>
      <w:r w:rsidR="00C33FE6" w:rsidRPr="00C33FE6">
        <w:t xml:space="preserve"> mod</w:t>
      </w:r>
      <w:r w:rsidR="00C33FE6">
        <w:t xml:space="preserve"> </w:t>
      </w:r>
      <w:r w:rsidR="00C33FE6" w:rsidRPr="00C33FE6">
        <w:t>Sermitsiaq</w:t>
      </w:r>
      <w:bookmarkEnd w:id="3"/>
    </w:p>
    <w:p w14:paraId="2FF751ED" w14:textId="77777777" w:rsidR="006016F8" w:rsidRDefault="006016F8" w:rsidP="00123864">
      <w:pPr>
        <w:pStyle w:val="Ingenafstand"/>
        <w:rPr>
          <w:rFonts w:ascii="Times New Roman" w:hAnsi="Times New Roman" w:cs="Times New Roman"/>
          <w:sz w:val="26"/>
          <w:szCs w:val="26"/>
        </w:rPr>
      </w:pPr>
    </w:p>
    <w:p w14:paraId="79B705B8" w14:textId="77777777" w:rsidR="00C33FE6" w:rsidRPr="00C33FE6" w:rsidRDefault="00C33FE6" w:rsidP="00C33FE6">
      <w:pPr>
        <w:pStyle w:val="Ingenafstand"/>
        <w:rPr>
          <w:rFonts w:ascii="Times New Roman" w:hAnsi="Times New Roman" w:cs="Times New Roman"/>
          <w:b/>
          <w:sz w:val="26"/>
          <w:szCs w:val="26"/>
          <w:lang w:val="de-DE"/>
        </w:rPr>
      </w:pPr>
      <w:r w:rsidRPr="00C33FE6">
        <w:rPr>
          <w:rFonts w:ascii="Times New Roman" w:hAnsi="Times New Roman" w:cs="Times New Roman"/>
          <w:b/>
          <w:sz w:val="26"/>
          <w:szCs w:val="26"/>
          <w:lang w:val="de-DE"/>
        </w:rPr>
        <w:t>K E N D E L S E:</w:t>
      </w:r>
    </w:p>
    <w:p w14:paraId="7D635655" w14:textId="77777777" w:rsidR="00C33FE6" w:rsidRPr="00C33FE6" w:rsidRDefault="00C33FE6" w:rsidP="00C33FE6">
      <w:pPr>
        <w:pStyle w:val="Ingenafstand"/>
        <w:rPr>
          <w:rFonts w:ascii="Times New Roman" w:hAnsi="Times New Roman" w:cs="Times New Roman"/>
          <w:b/>
          <w:sz w:val="26"/>
          <w:szCs w:val="26"/>
        </w:rPr>
      </w:pPr>
      <w:r w:rsidRPr="00C33FE6">
        <w:rPr>
          <w:rFonts w:ascii="Times New Roman" w:hAnsi="Times New Roman" w:cs="Times New Roman"/>
          <w:sz w:val="26"/>
          <w:szCs w:val="26"/>
        </w:rPr>
        <w:t>afsagt af Det Grønlandske Pressenævn den 5. marts 2024.</w:t>
      </w:r>
    </w:p>
    <w:p w14:paraId="66F3E9B2" w14:textId="77777777" w:rsidR="00C33FE6" w:rsidRPr="00C33FE6" w:rsidRDefault="00C33FE6" w:rsidP="00C33FE6">
      <w:pPr>
        <w:pStyle w:val="Ingenafstand"/>
        <w:rPr>
          <w:rFonts w:ascii="Times New Roman" w:hAnsi="Times New Roman" w:cs="Times New Roman"/>
          <w:sz w:val="26"/>
          <w:szCs w:val="26"/>
        </w:rPr>
      </w:pPr>
    </w:p>
    <w:p w14:paraId="36594461" w14:textId="77777777" w:rsidR="00C33FE6" w:rsidRPr="00C33FE6" w:rsidRDefault="00C33FE6" w:rsidP="00C33FE6">
      <w:pPr>
        <w:pStyle w:val="Ingenafstand"/>
        <w:rPr>
          <w:rFonts w:ascii="Times New Roman" w:hAnsi="Times New Roman" w:cs="Times New Roman"/>
          <w:sz w:val="26"/>
          <w:szCs w:val="26"/>
        </w:rPr>
      </w:pPr>
    </w:p>
    <w:p w14:paraId="19A11A9A" w14:textId="67A2AE20" w:rsidR="00C33FE6" w:rsidRPr="00C33FE6" w:rsidRDefault="00C33FE6" w:rsidP="00C33FE6">
      <w:pPr>
        <w:pStyle w:val="Ingenafstand"/>
        <w:rPr>
          <w:rFonts w:ascii="Times New Roman" w:hAnsi="Times New Roman" w:cs="Times New Roman"/>
          <w:b/>
          <w:sz w:val="26"/>
          <w:szCs w:val="26"/>
        </w:rPr>
      </w:pPr>
      <w:r w:rsidRPr="00C33FE6">
        <w:rPr>
          <w:rFonts w:ascii="Times New Roman" w:hAnsi="Times New Roman" w:cs="Times New Roman"/>
          <w:sz w:val="26"/>
          <w:szCs w:val="26"/>
        </w:rPr>
        <w:t>i sagen 2024-952</w:t>
      </w:r>
      <w:r w:rsidR="006025BC">
        <w:rPr>
          <w:rFonts w:ascii="Times New Roman" w:hAnsi="Times New Roman" w:cs="Times New Roman"/>
          <w:sz w:val="26"/>
          <w:szCs w:val="26"/>
        </w:rPr>
        <w:t xml:space="preserve"> </w:t>
      </w:r>
    </w:p>
    <w:p w14:paraId="548645DC" w14:textId="77777777" w:rsidR="00C33FE6" w:rsidRPr="00C33FE6" w:rsidRDefault="00C33FE6" w:rsidP="00C33FE6">
      <w:pPr>
        <w:pStyle w:val="Ingenafstand"/>
        <w:rPr>
          <w:rFonts w:ascii="Times New Roman" w:hAnsi="Times New Roman" w:cs="Times New Roman"/>
          <w:sz w:val="26"/>
          <w:szCs w:val="26"/>
        </w:rPr>
      </w:pPr>
      <w:r w:rsidRPr="00C33FE6">
        <w:rPr>
          <w:rFonts w:ascii="Times New Roman" w:hAnsi="Times New Roman" w:cs="Times New Roman"/>
          <w:sz w:val="26"/>
          <w:szCs w:val="26"/>
        </w:rPr>
        <w:tab/>
      </w:r>
      <w:r w:rsidRPr="00C33FE6">
        <w:rPr>
          <w:rFonts w:ascii="Times New Roman" w:hAnsi="Times New Roman" w:cs="Times New Roman"/>
          <w:sz w:val="26"/>
          <w:szCs w:val="26"/>
        </w:rPr>
        <w:tab/>
      </w:r>
    </w:p>
    <w:p w14:paraId="40D90885" w14:textId="716D3FD9" w:rsidR="00C33FE6" w:rsidRPr="00C33FE6" w:rsidRDefault="002253AA" w:rsidP="00C33FE6">
      <w:pPr>
        <w:pStyle w:val="Ingenafstand"/>
        <w:rPr>
          <w:rFonts w:ascii="Times New Roman" w:hAnsi="Times New Roman" w:cs="Times New Roman"/>
          <w:b/>
          <w:sz w:val="26"/>
          <w:szCs w:val="26"/>
        </w:rPr>
      </w:pPr>
      <w:r>
        <w:rPr>
          <w:rFonts w:ascii="Times New Roman" w:hAnsi="Times New Roman" w:cs="Times New Roman"/>
          <w:sz w:val="26"/>
          <w:szCs w:val="26"/>
        </w:rPr>
        <w:t>[Klager]</w:t>
      </w:r>
      <w:r w:rsidR="00C33FE6" w:rsidRPr="00C33FE6">
        <w:rPr>
          <w:rFonts w:ascii="Times New Roman" w:hAnsi="Times New Roman" w:cs="Times New Roman"/>
          <w:sz w:val="26"/>
          <w:szCs w:val="26"/>
        </w:rPr>
        <w:t xml:space="preserve"> </w:t>
      </w:r>
    </w:p>
    <w:p w14:paraId="6128BC5E" w14:textId="77777777" w:rsidR="00C33FE6" w:rsidRPr="00C33FE6" w:rsidRDefault="00C33FE6" w:rsidP="00C33FE6">
      <w:pPr>
        <w:pStyle w:val="Ingenafstand"/>
        <w:rPr>
          <w:rFonts w:ascii="Times New Roman" w:hAnsi="Times New Roman" w:cs="Times New Roman"/>
          <w:sz w:val="26"/>
          <w:szCs w:val="26"/>
        </w:rPr>
      </w:pPr>
      <w:r w:rsidRPr="00C33FE6">
        <w:rPr>
          <w:rFonts w:ascii="Times New Roman" w:hAnsi="Times New Roman" w:cs="Times New Roman"/>
          <w:sz w:val="26"/>
          <w:szCs w:val="26"/>
        </w:rPr>
        <w:t>mod</w:t>
      </w:r>
    </w:p>
    <w:p w14:paraId="72CF4B1F" w14:textId="77777777" w:rsidR="00C33FE6" w:rsidRPr="00C33FE6" w:rsidRDefault="00C33FE6" w:rsidP="00C33FE6">
      <w:pPr>
        <w:pStyle w:val="Ingenafstand"/>
        <w:rPr>
          <w:rFonts w:ascii="Times New Roman" w:hAnsi="Times New Roman" w:cs="Times New Roman"/>
          <w:b/>
          <w:sz w:val="26"/>
          <w:szCs w:val="26"/>
        </w:rPr>
      </w:pPr>
      <w:r w:rsidRPr="00C33FE6">
        <w:rPr>
          <w:rFonts w:ascii="Times New Roman" w:hAnsi="Times New Roman" w:cs="Times New Roman"/>
          <w:sz w:val="26"/>
          <w:szCs w:val="26"/>
        </w:rPr>
        <w:t>Sermitsiaq</w:t>
      </w:r>
    </w:p>
    <w:p w14:paraId="1581D076" w14:textId="77777777" w:rsidR="00C33FE6" w:rsidRPr="00C33FE6" w:rsidRDefault="00C33FE6" w:rsidP="00C33FE6">
      <w:pPr>
        <w:pStyle w:val="Ingenafstand"/>
        <w:rPr>
          <w:rFonts w:ascii="Times New Roman" w:hAnsi="Times New Roman" w:cs="Times New Roman"/>
          <w:sz w:val="26"/>
          <w:szCs w:val="26"/>
          <w:lang w:val="de-DE"/>
        </w:rPr>
      </w:pPr>
    </w:p>
    <w:p w14:paraId="3026FD6F" w14:textId="77777777" w:rsidR="00C33FE6" w:rsidRPr="00C33FE6" w:rsidRDefault="00C33FE6" w:rsidP="00C33FE6">
      <w:pPr>
        <w:pStyle w:val="Ingenafstand"/>
        <w:rPr>
          <w:rFonts w:ascii="Times New Roman" w:hAnsi="Times New Roman" w:cs="Times New Roman"/>
          <w:sz w:val="26"/>
          <w:szCs w:val="26"/>
          <w:lang w:val="de-DE"/>
        </w:rPr>
      </w:pPr>
    </w:p>
    <w:p w14:paraId="62D55880" w14:textId="5D3AB5D1" w:rsidR="00C33FE6" w:rsidRPr="00C33FE6" w:rsidRDefault="002253AA" w:rsidP="00C33FE6">
      <w:pPr>
        <w:pStyle w:val="Ingenafstand"/>
        <w:rPr>
          <w:rFonts w:ascii="Times New Roman" w:hAnsi="Times New Roman" w:cs="Times New Roman"/>
          <w:b/>
          <w:sz w:val="26"/>
          <w:szCs w:val="26"/>
        </w:rPr>
      </w:pPr>
      <w:r>
        <w:rPr>
          <w:rFonts w:ascii="Times New Roman" w:hAnsi="Times New Roman" w:cs="Times New Roman"/>
          <w:sz w:val="26"/>
          <w:szCs w:val="26"/>
        </w:rPr>
        <w:t>[Klager]</w:t>
      </w:r>
      <w:r w:rsidR="00C33FE6" w:rsidRPr="00C33FE6">
        <w:rPr>
          <w:rFonts w:ascii="Times New Roman" w:hAnsi="Times New Roman" w:cs="Times New Roman"/>
          <w:sz w:val="26"/>
          <w:szCs w:val="26"/>
        </w:rPr>
        <w:t xml:space="preserve"> har klaget over en artikel publiceret </w:t>
      </w:r>
      <w:r w:rsidR="006025BC">
        <w:rPr>
          <w:rFonts w:ascii="Times New Roman" w:hAnsi="Times New Roman" w:cs="Times New Roman"/>
          <w:sz w:val="26"/>
          <w:szCs w:val="26"/>
        </w:rPr>
        <w:t>i</w:t>
      </w:r>
      <w:r w:rsidR="00C33FE6" w:rsidRPr="00C33FE6">
        <w:rPr>
          <w:rFonts w:ascii="Times New Roman" w:hAnsi="Times New Roman" w:cs="Times New Roman"/>
          <w:sz w:val="26"/>
          <w:szCs w:val="26"/>
        </w:rPr>
        <w:t xml:space="preserve"> Sermitsiaq den 24. november 2023. </w:t>
      </w:r>
      <w:r>
        <w:rPr>
          <w:rFonts w:ascii="Times New Roman" w:hAnsi="Times New Roman" w:cs="Times New Roman"/>
          <w:sz w:val="26"/>
          <w:szCs w:val="26"/>
        </w:rPr>
        <w:t>[Klager]</w:t>
      </w:r>
      <w:r w:rsidR="00C33FE6" w:rsidRPr="00C33FE6">
        <w:rPr>
          <w:rFonts w:ascii="Times New Roman" w:hAnsi="Times New Roman" w:cs="Times New Roman"/>
          <w:sz w:val="26"/>
          <w:szCs w:val="26"/>
        </w:rPr>
        <w:t xml:space="preserve"> mener, at god presseskik er tilsidesat i artiklen.</w:t>
      </w:r>
    </w:p>
    <w:p w14:paraId="2DB103CA" w14:textId="77777777" w:rsidR="00C33FE6" w:rsidRPr="00C33FE6" w:rsidRDefault="00C33FE6" w:rsidP="00C33FE6">
      <w:pPr>
        <w:pStyle w:val="Ingenafstand"/>
        <w:rPr>
          <w:rFonts w:ascii="Times New Roman" w:hAnsi="Times New Roman" w:cs="Times New Roman"/>
          <w:sz w:val="26"/>
          <w:szCs w:val="26"/>
        </w:rPr>
      </w:pPr>
    </w:p>
    <w:p w14:paraId="7AEB1553" w14:textId="77777777" w:rsidR="00C33FE6" w:rsidRPr="00C33FE6" w:rsidRDefault="00C33FE6" w:rsidP="00C33FE6">
      <w:pPr>
        <w:pStyle w:val="Ingenafstand"/>
        <w:rPr>
          <w:rFonts w:ascii="Times New Roman" w:hAnsi="Times New Roman" w:cs="Times New Roman"/>
          <w:sz w:val="26"/>
          <w:szCs w:val="26"/>
        </w:rPr>
      </w:pPr>
    </w:p>
    <w:p w14:paraId="279E1328" w14:textId="77777777" w:rsidR="00C33FE6" w:rsidRPr="00C33FE6" w:rsidRDefault="00C33FE6" w:rsidP="00C33FE6">
      <w:pPr>
        <w:pStyle w:val="Ingenafstand"/>
        <w:rPr>
          <w:rFonts w:ascii="Times New Roman" w:hAnsi="Times New Roman" w:cs="Times New Roman"/>
          <w:b/>
          <w:sz w:val="26"/>
          <w:szCs w:val="26"/>
        </w:rPr>
      </w:pPr>
      <w:r w:rsidRPr="00C33FE6">
        <w:rPr>
          <w:rFonts w:ascii="Times New Roman" w:hAnsi="Times New Roman" w:cs="Times New Roman"/>
          <w:b/>
          <w:sz w:val="26"/>
          <w:szCs w:val="26"/>
        </w:rPr>
        <w:t>Sagsfremstilling</w:t>
      </w:r>
    </w:p>
    <w:p w14:paraId="76519EB3" w14:textId="77777777" w:rsidR="00C33FE6" w:rsidRPr="00C33FE6" w:rsidRDefault="00C33FE6" w:rsidP="00C33FE6">
      <w:pPr>
        <w:pStyle w:val="Ingenafstand"/>
        <w:rPr>
          <w:rFonts w:ascii="Times New Roman" w:hAnsi="Times New Roman" w:cs="Times New Roman"/>
          <w:sz w:val="26"/>
          <w:szCs w:val="26"/>
        </w:rPr>
      </w:pPr>
      <w:r w:rsidRPr="00C33FE6">
        <w:rPr>
          <w:rFonts w:ascii="Times New Roman" w:hAnsi="Times New Roman" w:cs="Times New Roman"/>
          <w:sz w:val="26"/>
          <w:szCs w:val="26"/>
        </w:rPr>
        <w:t>Sermitsiaq bragte den 24. november 2023 artiklen ”Lokal familievirksomhed udnyttet af råstofselskab” med følgende underrubrik:</w:t>
      </w:r>
    </w:p>
    <w:p w14:paraId="34422992" w14:textId="77777777" w:rsidR="00C33FE6" w:rsidRPr="00C33FE6" w:rsidRDefault="00C33FE6" w:rsidP="00C33FE6">
      <w:pPr>
        <w:pStyle w:val="Ingenafstand"/>
        <w:rPr>
          <w:rFonts w:ascii="Times New Roman" w:hAnsi="Times New Roman" w:cs="Times New Roman"/>
          <w:sz w:val="26"/>
          <w:szCs w:val="26"/>
        </w:rPr>
      </w:pPr>
    </w:p>
    <w:p w14:paraId="69419948" w14:textId="20A4CA62" w:rsidR="00C33FE6" w:rsidRPr="00C33FE6" w:rsidRDefault="00C33FE6" w:rsidP="00C33FE6">
      <w:pPr>
        <w:pStyle w:val="Ingenafstand"/>
        <w:rPr>
          <w:rFonts w:ascii="Times New Roman" w:hAnsi="Times New Roman" w:cs="Times New Roman"/>
          <w:sz w:val="26"/>
          <w:szCs w:val="26"/>
        </w:rPr>
      </w:pPr>
      <w:r w:rsidRPr="00C33FE6">
        <w:rPr>
          <w:rFonts w:ascii="Times New Roman" w:hAnsi="Times New Roman" w:cs="Times New Roman"/>
          <w:sz w:val="26"/>
          <w:szCs w:val="26"/>
        </w:rPr>
        <w:t>”</w:t>
      </w:r>
      <w:r w:rsidRPr="00C33FE6">
        <w:rPr>
          <w:rFonts w:ascii="Times New Roman" w:hAnsi="Times New Roman" w:cs="Times New Roman"/>
          <w:b/>
          <w:sz w:val="26"/>
          <w:szCs w:val="26"/>
        </w:rPr>
        <w:t xml:space="preserve">Den irsk-russiske finansmand </w:t>
      </w:r>
      <w:r w:rsidR="002253AA">
        <w:rPr>
          <w:rFonts w:ascii="Times New Roman" w:hAnsi="Times New Roman" w:cs="Times New Roman"/>
          <w:sz w:val="26"/>
          <w:szCs w:val="26"/>
        </w:rPr>
        <w:t>[Navn1]</w:t>
      </w:r>
      <w:r w:rsidRPr="00C33FE6">
        <w:rPr>
          <w:rFonts w:ascii="Times New Roman" w:hAnsi="Times New Roman" w:cs="Times New Roman"/>
          <w:sz w:val="26"/>
          <w:szCs w:val="26"/>
        </w:rPr>
        <w:t>, der har to selskaber med efterforskningslicens i Grønland, kritiseres for uden tilladelse at have oprettet familievirksomhed i Qaqortoq i CVR-registret som grønlandske afdelinger af hans selskaber.”</w:t>
      </w:r>
    </w:p>
    <w:p w14:paraId="14A257CB" w14:textId="77777777" w:rsidR="00C33FE6" w:rsidRPr="00C33FE6" w:rsidRDefault="00C33FE6" w:rsidP="00C33FE6">
      <w:pPr>
        <w:pStyle w:val="Ingenafstand"/>
        <w:rPr>
          <w:rFonts w:ascii="Times New Roman" w:hAnsi="Times New Roman" w:cs="Times New Roman"/>
          <w:sz w:val="26"/>
          <w:szCs w:val="26"/>
        </w:rPr>
      </w:pPr>
    </w:p>
    <w:p w14:paraId="330ECB28" w14:textId="77777777" w:rsidR="00C33FE6" w:rsidRPr="00C33FE6" w:rsidRDefault="00C33FE6" w:rsidP="00C33FE6">
      <w:pPr>
        <w:pStyle w:val="Ingenafstand"/>
        <w:rPr>
          <w:rFonts w:ascii="Times New Roman" w:hAnsi="Times New Roman" w:cs="Times New Roman"/>
          <w:sz w:val="26"/>
          <w:szCs w:val="26"/>
        </w:rPr>
      </w:pPr>
      <w:r w:rsidRPr="00C33FE6">
        <w:rPr>
          <w:rFonts w:ascii="Times New Roman" w:hAnsi="Times New Roman" w:cs="Times New Roman"/>
          <w:sz w:val="26"/>
          <w:szCs w:val="26"/>
        </w:rPr>
        <w:t>Af artiklen fremgår blandt andet:</w:t>
      </w:r>
    </w:p>
    <w:p w14:paraId="59949126" w14:textId="77777777" w:rsidR="00C33FE6" w:rsidRPr="00C33FE6" w:rsidRDefault="00C33FE6" w:rsidP="00C33FE6">
      <w:pPr>
        <w:pStyle w:val="Ingenafstand"/>
        <w:rPr>
          <w:rFonts w:ascii="Times New Roman" w:hAnsi="Times New Roman" w:cs="Times New Roman"/>
          <w:sz w:val="26"/>
          <w:szCs w:val="26"/>
        </w:rPr>
      </w:pPr>
    </w:p>
    <w:p w14:paraId="339153EB" w14:textId="3F5793F7" w:rsidR="00C33FE6" w:rsidRPr="00C33FE6" w:rsidRDefault="00C33FE6" w:rsidP="00C33FE6">
      <w:pPr>
        <w:pStyle w:val="Ingenafstand"/>
        <w:ind w:left="567"/>
        <w:rPr>
          <w:rFonts w:ascii="Times New Roman" w:hAnsi="Times New Roman" w:cs="Times New Roman"/>
          <w:b/>
          <w:sz w:val="24"/>
          <w:szCs w:val="24"/>
        </w:rPr>
      </w:pPr>
      <w:r w:rsidRPr="00C33FE6">
        <w:rPr>
          <w:rFonts w:ascii="Times New Roman" w:hAnsi="Times New Roman" w:cs="Times New Roman"/>
          <w:sz w:val="24"/>
          <w:szCs w:val="24"/>
        </w:rPr>
        <w:t>”</w:t>
      </w:r>
      <w:r w:rsidRPr="00C33FE6">
        <w:rPr>
          <w:rFonts w:ascii="Times New Roman" w:hAnsi="Times New Roman" w:cs="Times New Roman"/>
          <w:bCs/>
          <w:sz w:val="24"/>
          <w:szCs w:val="24"/>
        </w:rPr>
        <w:t>I</w:t>
      </w:r>
      <w:r w:rsidRPr="00C33FE6">
        <w:rPr>
          <w:rFonts w:ascii="Times New Roman" w:hAnsi="Times New Roman" w:cs="Times New Roman"/>
          <w:b/>
          <w:sz w:val="24"/>
          <w:szCs w:val="24"/>
        </w:rPr>
        <w:t xml:space="preserve"> </w:t>
      </w:r>
      <w:r w:rsidRPr="00C33FE6">
        <w:rPr>
          <w:rFonts w:ascii="Times New Roman" w:hAnsi="Times New Roman" w:cs="Times New Roman"/>
          <w:sz w:val="24"/>
          <w:szCs w:val="24"/>
        </w:rPr>
        <w:t xml:space="preserve">slutningen af oktober meddelte </w:t>
      </w:r>
      <w:r w:rsidR="002253AA">
        <w:rPr>
          <w:rFonts w:ascii="Times New Roman" w:hAnsi="Times New Roman" w:cs="Times New Roman"/>
          <w:sz w:val="24"/>
          <w:szCs w:val="24"/>
        </w:rPr>
        <w:t>[Klager]</w:t>
      </w:r>
      <w:r w:rsidRPr="00C33FE6">
        <w:rPr>
          <w:rFonts w:ascii="Times New Roman" w:hAnsi="Times New Roman" w:cs="Times New Roman"/>
          <w:sz w:val="24"/>
          <w:szCs w:val="24"/>
        </w:rPr>
        <w:t xml:space="preserve">, at de havde tildelt selskabet </w:t>
      </w:r>
      <w:r w:rsidR="002253AA">
        <w:rPr>
          <w:rFonts w:ascii="Times New Roman" w:hAnsi="Times New Roman" w:cs="Times New Roman"/>
          <w:sz w:val="24"/>
          <w:szCs w:val="24"/>
        </w:rPr>
        <w:t>[Selskab1]</w:t>
      </w:r>
      <w:r w:rsidRPr="00C33FE6">
        <w:rPr>
          <w:rFonts w:ascii="Times New Roman" w:hAnsi="Times New Roman" w:cs="Times New Roman"/>
          <w:sz w:val="24"/>
          <w:szCs w:val="24"/>
        </w:rPr>
        <w:t xml:space="preserve"> en efterforskningstilladelse ved </w:t>
      </w:r>
      <w:proofErr w:type="spellStart"/>
      <w:r w:rsidRPr="00C33FE6">
        <w:rPr>
          <w:rFonts w:ascii="Times New Roman" w:hAnsi="Times New Roman" w:cs="Times New Roman"/>
          <w:sz w:val="24"/>
          <w:szCs w:val="24"/>
        </w:rPr>
        <w:t>Seqinnersuusaq</w:t>
      </w:r>
      <w:proofErr w:type="spellEnd"/>
      <w:r w:rsidRPr="00C33FE6">
        <w:rPr>
          <w:rFonts w:ascii="Times New Roman" w:hAnsi="Times New Roman" w:cs="Times New Roman"/>
          <w:sz w:val="24"/>
          <w:szCs w:val="24"/>
        </w:rPr>
        <w:t xml:space="preserve"> til mineralerne </w:t>
      </w:r>
      <w:proofErr w:type="spellStart"/>
      <w:r w:rsidRPr="00C33FE6">
        <w:rPr>
          <w:rFonts w:ascii="Times New Roman" w:hAnsi="Times New Roman" w:cs="Times New Roman"/>
          <w:sz w:val="24"/>
          <w:szCs w:val="24"/>
        </w:rPr>
        <w:t>Olivin</w:t>
      </w:r>
      <w:proofErr w:type="spellEnd"/>
      <w:r w:rsidRPr="00C33FE6">
        <w:rPr>
          <w:rFonts w:ascii="Times New Roman" w:hAnsi="Times New Roman" w:cs="Times New Roman"/>
          <w:sz w:val="24"/>
          <w:szCs w:val="24"/>
        </w:rPr>
        <w:t xml:space="preserve"> og </w:t>
      </w:r>
      <w:proofErr w:type="spellStart"/>
      <w:r w:rsidRPr="00C33FE6">
        <w:rPr>
          <w:rFonts w:ascii="Times New Roman" w:hAnsi="Times New Roman" w:cs="Times New Roman"/>
          <w:sz w:val="24"/>
          <w:szCs w:val="24"/>
        </w:rPr>
        <w:t>Dunit</w:t>
      </w:r>
      <w:proofErr w:type="spellEnd"/>
      <w:r w:rsidRPr="00C33FE6">
        <w:rPr>
          <w:rFonts w:ascii="Times New Roman" w:hAnsi="Times New Roman" w:cs="Times New Roman"/>
          <w:sz w:val="24"/>
          <w:szCs w:val="24"/>
        </w:rPr>
        <w:t>, som kan anvendes til lagring af CO2.</w:t>
      </w:r>
    </w:p>
    <w:p w14:paraId="694D3489" w14:textId="3B4E6C4B" w:rsidR="00C33FE6" w:rsidRPr="00C33FE6" w:rsidRDefault="00C33FE6" w:rsidP="00C33FE6">
      <w:pPr>
        <w:pStyle w:val="Ingenafstand"/>
        <w:ind w:left="567"/>
        <w:rPr>
          <w:rFonts w:ascii="Times New Roman" w:hAnsi="Times New Roman" w:cs="Times New Roman"/>
          <w:sz w:val="24"/>
          <w:szCs w:val="24"/>
        </w:rPr>
      </w:pPr>
      <w:r w:rsidRPr="00C33FE6">
        <w:rPr>
          <w:rFonts w:ascii="Times New Roman" w:hAnsi="Times New Roman" w:cs="Times New Roman"/>
          <w:sz w:val="24"/>
          <w:szCs w:val="24"/>
        </w:rPr>
        <w:t xml:space="preserve">Sermitsiaq har kigget nærmere på selskabet, der dels har adresse i London, dels hos </w:t>
      </w:r>
      <w:r w:rsidR="002253AA">
        <w:rPr>
          <w:rFonts w:ascii="Times New Roman" w:hAnsi="Times New Roman" w:cs="Times New Roman"/>
          <w:sz w:val="24"/>
          <w:szCs w:val="24"/>
        </w:rPr>
        <w:t>[Navn</w:t>
      </w:r>
      <w:proofErr w:type="gramStart"/>
      <w:r w:rsidR="002253AA">
        <w:rPr>
          <w:rFonts w:ascii="Times New Roman" w:hAnsi="Times New Roman" w:cs="Times New Roman"/>
          <w:sz w:val="24"/>
          <w:szCs w:val="24"/>
        </w:rPr>
        <w:t>2]</w:t>
      </w:r>
      <w:r w:rsidRPr="00C33FE6">
        <w:rPr>
          <w:rFonts w:ascii="Times New Roman" w:hAnsi="Times New Roman" w:cs="Times New Roman"/>
          <w:sz w:val="24"/>
          <w:szCs w:val="24"/>
        </w:rPr>
        <w:t>s</w:t>
      </w:r>
      <w:proofErr w:type="gramEnd"/>
      <w:r w:rsidRPr="00C33FE6">
        <w:rPr>
          <w:rFonts w:ascii="Times New Roman" w:hAnsi="Times New Roman" w:cs="Times New Roman"/>
          <w:sz w:val="24"/>
          <w:szCs w:val="24"/>
        </w:rPr>
        <w:t xml:space="preserve"> familievirksomhed </w:t>
      </w:r>
      <w:r w:rsidR="002253AA">
        <w:rPr>
          <w:rFonts w:ascii="Times New Roman" w:hAnsi="Times New Roman" w:cs="Times New Roman"/>
          <w:sz w:val="24"/>
          <w:szCs w:val="24"/>
        </w:rPr>
        <w:t>[Selskab2]</w:t>
      </w:r>
      <w:r w:rsidRPr="00C33FE6">
        <w:rPr>
          <w:rFonts w:ascii="Times New Roman" w:hAnsi="Times New Roman" w:cs="Times New Roman"/>
          <w:sz w:val="24"/>
          <w:szCs w:val="24"/>
        </w:rPr>
        <w:t xml:space="preserve"> ved Qaqortoq.</w:t>
      </w:r>
    </w:p>
    <w:p w14:paraId="68C548A1" w14:textId="77777777" w:rsidR="00C33FE6" w:rsidRPr="00C33FE6" w:rsidRDefault="00C33FE6" w:rsidP="00C33FE6">
      <w:pPr>
        <w:pStyle w:val="Ingenafstand"/>
        <w:rPr>
          <w:rFonts w:ascii="Times New Roman" w:hAnsi="Times New Roman" w:cs="Times New Roman"/>
          <w:sz w:val="26"/>
          <w:szCs w:val="26"/>
        </w:rPr>
      </w:pPr>
    </w:p>
    <w:p w14:paraId="73802AB7" w14:textId="77777777" w:rsidR="00C33FE6" w:rsidRPr="00C33FE6" w:rsidRDefault="00C33FE6" w:rsidP="00C33FE6">
      <w:pPr>
        <w:pStyle w:val="Ingenafstand"/>
        <w:ind w:left="567"/>
        <w:rPr>
          <w:rFonts w:ascii="Times New Roman" w:hAnsi="Times New Roman" w:cs="Times New Roman"/>
          <w:b/>
          <w:bCs/>
          <w:sz w:val="24"/>
          <w:szCs w:val="24"/>
        </w:rPr>
      </w:pPr>
      <w:r w:rsidRPr="00C33FE6">
        <w:rPr>
          <w:rFonts w:ascii="Times New Roman" w:hAnsi="Times New Roman" w:cs="Times New Roman"/>
          <w:b/>
          <w:bCs/>
          <w:sz w:val="24"/>
          <w:szCs w:val="24"/>
        </w:rPr>
        <w:t xml:space="preserve">Licens i </w:t>
      </w:r>
      <w:proofErr w:type="spellStart"/>
      <w:r w:rsidRPr="00C33FE6">
        <w:rPr>
          <w:rFonts w:ascii="Times New Roman" w:hAnsi="Times New Roman" w:cs="Times New Roman"/>
          <w:b/>
          <w:bCs/>
          <w:sz w:val="24"/>
          <w:szCs w:val="24"/>
        </w:rPr>
        <w:t>Isortoq</w:t>
      </w:r>
      <w:proofErr w:type="spellEnd"/>
    </w:p>
    <w:p w14:paraId="16F3B3B5" w14:textId="0BE57596" w:rsidR="00C33FE6" w:rsidRPr="00C33FE6" w:rsidRDefault="00C33FE6" w:rsidP="00C33FE6">
      <w:pPr>
        <w:pStyle w:val="Ingenafstand"/>
        <w:ind w:left="567"/>
        <w:rPr>
          <w:rFonts w:ascii="Times New Roman" w:hAnsi="Times New Roman" w:cs="Times New Roman"/>
          <w:sz w:val="24"/>
          <w:szCs w:val="24"/>
        </w:rPr>
      </w:pPr>
      <w:r w:rsidRPr="00C33FE6">
        <w:rPr>
          <w:rFonts w:ascii="Times New Roman" w:hAnsi="Times New Roman" w:cs="Times New Roman"/>
          <w:sz w:val="24"/>
          <w:szCs w:val="24"/>
        </w:rPr>
        <w:t xml:space="preserve">Selskabet </w:t>
      </w:r>
      <w:r w:rsidR="002253AA">
        <w:rPr>
          <w:rFonts w:ascii="Times New Roman" w:hAnsi="Times New Roman" w:cs="Times New Roman"/>
          <w:sz w:val="24"/>
          <w:szCs w:val="24"/>
        </w:rPr>
        <w:t>[Selskab1]</w:t>
      </w:r>
      <w:r w:rsidRPr="00C33FE6">
        <w:rPr>
          <w:rFonts w:ascii="Times New Roman" w:hAnsi="Times New Roman" w:cs="Times New Roman"/>
          <w:sz w:val="24"/>
          <w:szCs w:val="24"/>
        </w:rPr>
        <w:t xml:space="preserve"> er stiftet af den irsk-russiske finansmand </w:t>
      </w:r>
      <w:r w:rsidR="002253AA">
        <w:rPr>
          <w:rFonts w:ascii="Times New Roman" w:hAnsi="Times New Roman" w:cs="Times New Roman"/>
          <w:sz w:val="24"/>
          <w:szCs w:val="24"/>
        </w:rPr>
        <w:t>[Navn1]</w:t>
      </w:r>
      <w:r w:rsidRPr="00C33FE6">
        <w:rPr>
          <w:rFonts w:ascii="Times New Roman" w:hAnsi="Times New Roman" w:cs="Times New Roman"/>
          <w:sz w:val="24"/>
          <w:szCs w:val="24"/>
        </w:rPr>
        <w:t xml:space="preserve">, der siden 2017 også har været indehaver af en efterforskningslicens i </w:t>
      </w:r>
      <w:proofErr w:type="spellStart"/>
      <w:r w:rsidRPr="00C33FE6">
        <w:rPr>
          <w:rFonts w:ascii="Times New Roman" w:hAnsi="Times New Roman" w:cs="Times New Roman"/>
          <w:sz w:val="24"/>
          <w:szCs w:val="24"/>
        </w:rPr>
        <w:t>Isortoq</w:t>
      </w:r>
      <w:proofErr w:type="spellEnd"/>
      <w:r w:rsidRPr="00C33FE6">
        <w:rPr>
          <w:rFonts w:ascii="Times New Roman" w:hAnsi="Times New Roman" w:cs="Times New Roman"/>
          <w:sz w:val="24"/>
          <w:szCs w:val="24"/>
        </w:rPr>
        <w:t xml:space="preserve"> ved Qaqortoq gennem et andet af hans selskaber; </w:t>
      </w:r>
      <w:r w:rsidR="005375D2">
        <w:rPr>
          <w:rFonts w:ascii="Times New Roman" w:hAnsi="Times New Roman" w:cs="Times New Roman"/>
          <w:sz w:val="24"/>
          <w:szCs w:val="24"/>
        </w:rPr>
        <w:t>[Selskab3]</w:t>
      </w:r>
      <w:r w:rsidRPr="00C33FE6">
        <w:rPr>
          <w:rFonts w:ascii="Times New Roman" w:hAnsi="Times New Roman" w:cs="Times New Roman"/>
          <w:sz w:val="24"/>
          <w:szCs w:val="24"/>
        </w:rPr>
        <w:t>.</w:t>
      </w:r>
    </w:p>
    <w:p w14:paraId="1E41D8BC" w14:textId="7093DCD3" w:rsidR="00C33FE6" w:rsidRPr="00C33FE6" w:rsidRDefault="00C33FE6" w:rsidP="00C33FE6">
      <w:pPr>
        <w:pStyle w:val="Ingenafstand"/>
        <w:ind w:left="567"/>
        <w:rPr>
          <w:rFonts w:ascii="Times New Roman" w:hAnsi="Times New Roman" w:cs="Times New Roman"/>
          <w:sz w:val="24"/>
          <w:szCs w:val="24"/>
        </w:rPr>
      </w:pPr>
      <w:r w:rsidRPr="00C33FE6">
        <w:rPr>
          <w:rFonts w:ascii="Times New Roman" w:hAnsi="Times New Roman" w:cs="Times New Roman"/>
          <w:sz w:val="24"/>
          <w:szCs w:val="24"/>
        </w:rPr>
        <w:t xml:space="preserve">I samme område driver </w:t>
      </w:r>
      <w:r w:rsidR="005375D2">
        <w:rPr>
          <w:rFonts w:ascii="Times New Roman" w:hAnsi="Times New Roman" w:cs="Times New Roman"/>
          <w:sz w:val="24"/>
          <w:szCs w:val="24"/>
        </w:rPr>
        <w:t>[Navn2]</w:t>
      </w:r>
      <w:r w:rsidRPr="00C33FE6">
        <w:rPr>
          <w:rFonts w:ascii="Times New Roman" w:hAnsi="Times New Roman" w:cs="Times New Roman"/>
          <w:sz w:val="24"/>
          <w:szCs w:val="24"/>
        </w:rPr>
        <w:t xml:space="preserve"> og hans familie </w:t>
      </w:r>
      <w:r w:rsidR="005375D2">
        <w:rPr>
          <w:rFonts w:ascii="Times New Roman" w:hAnsi="Times New Roman" w:cs="Times New Roman"/>
          <w:sz w:val="24"/>
          <w:szCs w:val="24"/>
        </w:rPr>
        <w:t>[Selskab2]</w:t>
      </w:r>
      <w:r w:rsidRPr="00C33FE6">
        <w:rPr>
          <w:rFonts w:ascii="Times New Roman" w:hAnsi="Times New Roman" w:cs="Times New Roman"/>
          <w:sz w:val="24"/>
          <w:szCs w:val="24"/>
        </w:rPr>
        <w:t xml:space="preserve">. De gav i sin tid </w:t>
      </w:r>
      <w:r w:rsidR="005375D2">
        <w:rPr>
          <w:rFonts w:ascii="Times New Roman" w:hAnsi="Times New Roman" w:cs="Times New Roman"/>
          <w:sz w:val="24"/>
          <w:szCs w:val="24"/>
        </w:rPr>
        <w:t>[Navn1]</w:t>
      </w:r>
      <w:r w:rsidRPr="00C33FE6">
        <w:rPr>
          <w:rFonts w:ascii="Times New Roman" w:hAnsi="Times New Roman" w:cs="Times New Roman"/>
          <w:sz w:val="24"/>
          <w:szCs w:val="24"/>
        </w:rPr>
        <w:t xml:space="preserve"> lov til at bruge deres postadresse i tilfælde af, at breve, udstyr eller redskaber skulle sendes til efterforskningsområdet.</w:t>
      </w:r>
    </w:p>
    <w:p w14:paraId="5F245DB1" w14:textId="727BAB1F" w:rsidR="00C33FE6" w:rsidRPr="00C33FE6" w:rsidRDefault="00C33FE6" w:rsidP="00C33FE6">
      <w:pPr>
        <w:pStyle w:val="Ingenafstand"/>
        <w:ind w:left="567"/>
        <w:rPr>
          <w:rFonts w:ascii="Times New Roman" w:hAnsi="Times New Roman" w:cs="Times New Roman"/>
          <w:sz w:val="24"/>
          <w:szCs w:val="24"/>
        </w:rPr>
      </w:pPr>
      <w:r w:rsidRPr="00C33FE6">
        <w:rPr>
          <w:rFonts w:ascii="Times New Roman" w:hAnsi="Times New Roman" w:cs="Times New Roman"/>
          <w:sz w:val="24"/>
          <w:szCs w:val="24"/>
        </w:rPr>
        <w:t xml:space="preserve">Hvad </w:t>
      </w:r>
      <w:r w:rsidR="005375D2">
        <w:rPr>
          <w:rFonts w:ascii="Times New Roman" w:hAnsi="Times New Roman" w:cs="Times New Roman"/>
          <w:sz w:val="24"/>
          <w:szCs w:val="24"/>
        </w:rPr>
        <w:t>[Navn2]</w:t>
      </w:r>
      <w:r w:rsidRPr="00C33FE6">
        <w:rPr>
          <w:rFonts w:ascii="Times New Roman" w:hAnsi="Times New Roman" w:cs="Times New Roman"/>
          <w:sz w:val="24"/>
          <w:szCs w:val="24"/>
        </w:rPr>
        <w:t xml:space="preserve"> ikke vidste var, at hans navn og firma blev opført i CVR-registret som en grønlandsk afdeling af først </w:t>
      </w:r>
      <w:r w:rsidR="005375D2">
        <w:rPr>
          <w:rFonts w:ascii="Times New Roman" w:hAnsi="Times New Roman" w:cs="Times New Roman"/>
          <w:sz w:val="24"/>
          <w:szCs w:val="24"/>
        </w:rPr>
        <w:t>[Selskab3]</w:t>
      </w:r>
      <w:r w:rsidRPr="00C33FE6">
        <w:rPr>
          <w:rFonts w:ascii="Times New Roman" w:hAnsi="Times New Roman" w:cs="Times New Roman"/>
          <w:sz w:val="24"/>
          <w:szCs w:val="24"/>
        </w:rPr>
        <w:t xml:space="preserve"> og siden hen </w:t>
      </w:r>
      <w:r w:rsidR="005375D2">
        <w:rPr>
          <w:rFonts w:ascii="Times New Roman" w:hAnsi="Times New Roman" w:cs="Times New Roman"/>
          <w:sz w:val="24"/>
          <w:szCs w:val="24"/>
        </w:rPr>
        <w:t>[Selskab1]</w:t>
      </w:r>
      <w:r w:rsidRPr="00C33FE6">
        <w:rPr>
          <w:rFonts w:ascii="Times New Roman" w:hAnsi="Times New Roman" w:cs="Times New Roman"/>
          <w:sz w:val="24"/>
          <w:szCs w:val="24"/>
        </w:rPr>
        <w:t>, hvorved selskaberne opfyldte kravet i råstofloven om, at udenlandske selskaber skal have et selskab oprettet i Grønland for at kunne opnå en licens.</w:t>
      </w:r>
    </w:p>
    <w:p w14:paraId="112B2E63" w14:textId="63D29FF2" w:rsidR="00C33FE6" w:rsidRPr="00C33FE6" w:rsidRDefault="00C33FE6" w:rsidP="00C33FE6">
      <w:pPr>
        <w:pStyle w:val="Ingenafstand"/>
        <w:ind w:left="567"/>
        <w:rPr>
          <w:rFonts w:ascii="Times New Roman" w:hAnsi="Times New Roman" w:cs="Times New Roman"/>
          <w:sz w:val="24"/>
          <w:szCs w:val="24"/>
        </w:rPr>
      </w:pPr>
      <w:r w:rsidRPr="00C33FE6">
        <w:rPr>
          <w:rFonts w:ascii="Times New Roman" w:hAnsi="Times New Roman" w:cs="Times New Roman"/>
          <w:sz w:val="24"/>
          <w:szCs w:val="24"/>
        </w:rPr>
        <w:t xml:space="preserve">Jeg gav kun </w:t>
      </w:r>
      <w:r w:rsidR="005375D2">
        <w:rPr>
          <w:rFonts w:ascii="Times New Roman" w:hAnsi="Times New Roman" w:cs="Times New Roman"/>
          <w:sz w:val="24"/>
          <w:szCs w:val="24"/>
        </w:rPr>
        <w:t>[Navn1]</w:t>
      </w:r>
      <w:r w:rsidRPr="00C33FE6">
        <w:rPr>
          <w:rFonts w:ascii="Times New Roman" w:hAnsi="Times New Roman" w:cs="Times New Roman"/>
          <w:sz w:val="24"/>
          <w:szCs w:val="24"/>
        </w:rPr>
        <w:t xml:space="preserve"> tilladelse til, at han måtte bruge vores postadresse, hvis der skulle sendes post, udstyr og redskaber til efterforskningsområdet, fordi vi har den eneste havn og modtagerfacilitet på stedet. Indtil dags dato er der dog ikke bragt et eneste </w:t>
      </w:r>
      <w:r w:rsidRPr="00C33FE6">
        <w:rPr>
          <w:rFonts w:ascii="Times New Roman" w:hAnsi="Times New Roman" w:cs="Times New Roman"/>
          <w:sz w:val="24"/>
          <w:szCs w:val="24"/>
        </w:rPr>
        <w:lastRenderedPageBreak/>
        <w:t>bore- eller måleudstyr til området fra selskabet. Ej heller har der været en eneste geolog i området for at lave undersøgelser for selskabet.</w:t>
      </w:r>
    </w:p>
    <w:p w14:paraId="4EE2AE7F" w14:textId="77777777" w:rsidR="00C33FE6" w:rsidRDefault="00C33FE6" w:rsidP="00C33FE6">
      <w:pPr>
        <w:pStyle w:val="Ingenafstand"/>
        <w:ind w:left="567"/>
        <w:rPr>
          <w:rFonts w:ascii="Times New Roman" w:hAnsi="Times New Roman" w:cs="Times New Roman"/>
          <w:b/>
          <w:bCs/>
          <w:sz w:val="24"/>
          <w:szCs w:val="24"/>
        </w:rPr>
      </w:pPr>
    </w:p>
    <w:p w14:paraId="409F52B3" w14:textId="6F5C9C3C" w:rsidR="00C33FE6" w:rsidRPr="00C33FE6" w:rsidRDefault="00C33FE6" w:rsidP="00C33FE6">
      <w:pPr>
        <w:pStyle w:val="Ingenafstand"/>
        <w:ind w:left="567"/>
        <w:rPr>
          <w:rFonts w:ascii="Times New Roman" w:hAnsi="Times New Roman" w:cs="Times New Roman"/>
          <w:b/>
          <w:bCs/>
          <w:sz w:val="24"/>
          <w:szCs w:val="24"/>
        </w:rPr>
      </w:pPr>
      <w:r w:rsidRPr="00C33FE6">
        <w:rPr>
          <w:rFonts w:ascii="Times New Roman" w:hAnsi="Times New Roman" w:cs="Times New Roman"/>
          <w:b/>
          <w:bCs/>
          <w:sz w:val="24"/>
          <w:szCs w:val="24"/>
        </w:rPr>
        <w:t>Bruger grønlandsk adresse</w:t>
      </w:r>
    </w:p>
    <w:p w14:paraId="3B34627D" w14:textId="31D4C4E9" w:rsidR="00C33FE6" w:rsidRPr="00C33FE6" w:rsidRDefault="00C33FE6" w:rsidP="00C33FE6">
      <w:pPr>
        <w:pStyle w:val="Ingenafstand"/>
        <w:ind w:left="567"/>
        <w:rPr>
          <w:rFonts w:ascii="Times New Roman" w:hAnsi="Times New Roman" w:cs="Times New Roman"/>
          <w:sz w:val="24"/>
          <w:szCs w:val="24"/>
        </w:rPr>
      </w:pPr>
      <w:r w:rsidRPr="00C33FE6">
        <w:rPr>
          <w:rFonts w:ascii="Times New Roman" w:hAnsi="Times New Roman" w:cs="Times New Roman"/>
          <w:sz w:val="24"/>
          <w:szCs w:val="24"/>
        </w:rPr>
        <w:t xml:space="preserve">Ifølge </w:t>
      </w:r>
      <w:r w:rsidR="005375D2">
        <w:rPr>
          <w:rFonts w:ascii="Times New Roman" w:hAnsi="Times New Roman" w:cs="Times New Roman"/>
          <w:sz w:val="24"/>
          <w:szCs w:val="24"/>
        </w:rPr>
        <w:t>[Navn2]</w:t>
      </w:r>
      <w:r w:rsidRPr="00C33FE6">
        <w:rPr>
          <w:rFonts w:ascii="Times New Roman" w:hAnsi="Times New Roman" w:cs="Times New Roman"/>
          <w:sz w:val="24"/>
          <w:szCs w:val="24"/>
        </w:rPr>
        <w:t xml:space="preserve"> har han advaret råstofdepartementet om, at der ingen aktivitet er i området, og at licensen derfor burde udbydes på ny. Derudover er han efter </w:t>
      </w:r>
      <w:proofErr w:type="spellStart"/>
      <w:r w:rsidRPr="00C33FE6">
        <w:rPr>
          <w:rFonts w:ascii="Times New Roman" w:hAnsi="Times New Roman" w:cs="Times New Roman"/>
          <w:sz w:val="24"/>
          <w:szCs w:val="24"/>
        </w:rPr>
        <w:t>Sermitsiaqs</w:t>
      </w:r>
      <w:proofErr w:type="spellEnd"/>
      <w:r w:rsidRPr="00C33FE6">
        <w:rPr>
          <w:rFonts w:ascii="Times New Roman" w:hAnsi="Times New Roman" w:cs="Times New Roman"/>
          <w:sz w:val="24"/>
          <w:szCs w:val="24"/>
        </w:rPr>
        <w:t xml:space="preserve"> henvendelse blevet opmærksom på, at </w:t>
      </w:r>
      <w:r w:rsidR="005375D2">
        <w:rPr>
          <w:rFonts w:ascii="Times New Roman" w:hAnsi="Times New Roman" w:cs="Times New Roman"/>
          <w:sz w:val="24"/>
          <w:szCs w:val="24"/>
        </w:rPr>
        <w:t>[Navn1]</w:t>
      </w:r>
      <w:r w:rsidRPr="00C33FE6">
        <w:rPr>
          <w:rFonts w:ascii="Times New Roman" w:hAnsi="Times New Roman" w:cs="Times New Roman"/>
          <w:sz w:val="24"/>
          <w:szCs w:val="24"/>
        </w:rPr>
        <w:t xml:space="preserve"> har videregivet forkerte oplysninger til erhvervs- og selskabsstyrelsen, hvori det fremgår at </w:t>
      </w:r>
      <w:r w:rsidR="005375D2">
        <w:rPr>
          <w:rFonts w:ascii="Times New Roman" w:hAnsi="Times New Roman" w:cs="Times New Roman"/>
          <w:sz w:val="24"/>
          <w:szCs w:val="24"/>
        </w:rPr>
        <w:t>[Navn2]</w:t>
      </w:r>
      <w:r w:rsidRPr="00C33FE6">
        <w:rPr>
          <w:rFonts w:ascii="Times New Roman" w:hAnsi="Times New Roman" w:cs="Times New Roman"/>
          <w:sz w:val="24"/>
          <w:szCs w:val="24"/>
        </w:rPr>
        <w:t xml:space="preserve"> driver </w:t>
      </w:r>
      <w:r w:rsidR="005375D2">
        <w:rPr>
          <w:rFonts w:ascii="Times New Roman" w:hAnsi="Times New Roman" w:cs="Times New Roman"/>
          <w:sz w:val="24"/>
          <w:szCs w:val="24"/>
        </w:rPr>
        <w:t>[Selskab1]</w:t>
      </w:r>
      <w:r w:rsidRPr="00C33FE6">
        <w:rPr>
          <w:rFonts w:ascii="Times New Roman" w:hAnsi="Times New Roman" w:cs="Times New Roman"/>
          <w:sz w:val="24"/>
          <w:szCs w:val="24"/>
        </w:rPr>
        <w:t xml:space="preserve"> og </w:t>
      </w:r>
      <w:r w:rsidR="005375D2">
        <w:rPr>
          <w:rFonts w:ascii="Times New Roman" w:hAnsi="Times New Roman" w:cs="Times New Roman"/>
          <w:sz w:val="24"/>
          <w:szCs w:val="24"/>
        </w:rPr>
        <w:t>[Selskab3]</w:t>
      </w:r>
      <w:r w:rsidRPr="00C33FE6">
        <w:rPr>
          <w:rFonts w:ascii="Times New Roman" w:hAnsi="Times New Roman" w:cs="Times New Roman"/>
          <w:sz w:val="24"/>
          <w:szCs w:val="24"/>
        </w:rPr>
        <w:t xml:space="preserve">, </w:t>
      </w:r>
      <w:bookmarkStart w:id="4" w:name="_Hlk164242196"/>
      <w:r w:rsidRPr="00C33FE6">
        <w:rPr>
          <w:rFonts w:ascii="Times New Roman" w:hAnsi="Times New Roman" w:cs="Times New Roman"/>
          <w:sz w:val="24"/>
          <w:szCs w:val="24"/>
        </w:rPr>
        <w:t>»</w:t>
      </w:r>
      <w:bookmarkEnd w:id="4"/>
      <w:r w:rsidRPr="00C33FE6">
        <w:rPr>
          <w:rFonts w:ascii="Times New Roman" w:hAnsi="Times New Roman" w:cs="Times New Roman"/>
          <w:sz w:val="24"/>
          <w:szCs w:val="24"/>
        </w:rPr>
        <w:t>som grønlandske afdeling af et udenlandsk selskab.«</w:t>
      </w:r>
    </w:p>
    <w:p w14:paraId="63B3177F" w14:textId="11B52573" w:rsidR="00C33FE6" w:rsidRPr="00C33FE6" w:rsidRDefault="00C33FE6" w:rsidP="00C33FE6">
      <w:pPr>
        <w:pStyle w:val="Ingenafstand"/>
        <w:ind w:left="567"/>
        <w:rPr>
          <w:rFonts w:ascii="Times New Roman" w:hAnsi="Times New Roman" w:cs="Times New Roman"/>
          <w:sz w:val="24"/>
          <w:szCs w:val="24"/>
        </w:rPr>
      </w:pPr>
      <w:r w:rsidRPr="00C33FE6">
        <w:rPr>
          <w:rFonts w:ascii="Times New Roman" w:hAnsi="Times New Roman" w:cs="Times New Roman"/>
          <w:sz w:val="24"/>
          <w:szCs w:val="24"/>
        </w:rPr>
        <w:t xml:space="preserve">— De oplysninger er ikke korrekte. Jeg mener at </w:t>
      </w:r>
      <w:r w:rsidR="005375D2">
        <w:rPr>
          <w:rFonts w:ascii="Times New Roman" w:hAnsi="Times New Roman" w:cs="Times New Roman"/>
          <w:sz w:val="24"/>
          <w:szCs w:val="24"/>
        </w:rPr>
        <w:t>[Navn1]</w:t>
      </w:r>
      <w:r w:rsidRPr="00C33FE6">
        <w:rPr>
          <w:rFonts w:ascii="Times New Roman" w:hAnsi="Times New Roman" w:cs="Times New Roman"/>
          <w:sz w:val="24"/>
          <w:szCs w:val="24"/>
        </w:rPr>
        <w:t xml:space="preserve"> har brugt os som et skjold, så man tror, at det er grønlandske selskaber, når de i virkeligheden har adresse i London. Jeg har ikke givet tilladelse til, at de kunne registrere selskaberne på CVR-registret som hjemmehørende på </w:t>
      </w:r>
      <w:r w:rsidR="005375D2">
        <w:rPr>
          <w:rFonts w:ascii="Times New Roman" w:hAnsi="Times New Roman" w:cs="Times New Roman"/>
          <w:sz w:val="24"/>
          <w:szCs w:val="24"/>
        </w:rPr>
        <w:t>[Selskab2]</w:t>
      </w:r>
      <w:r w:rsidRPr="00C33FE6">
        <w:rPr>
          <w:rFonts w:ascii="Times New Roman" w:hAnsi="Times New Roman" w:cs="Times New Roman"/>
          <w:sz w:val="24"/>
          <w:szCs w:val="24"/>
        </w:rPr>
        <w:t xml:space="preserve">, siger </w:t>
      </w:r>
      <w:r w:rsidR="005375D2">
        <w:rPr>
          <w:rFonts w:ascii="Times New Roman" w:hAnsi="Times New Roman" w:cs="Times New Roman"/>
          <w:sz w:val="24"/>
          <w:szCs w:val="24"/>
        </w:rPr>
        <w:t>[Navn2]</w:t>
      </w:r>
      <w:r w:rsidRPr="00C33FE6">
        <w:rPr>
          <w:rFonts w:ascii="Times New Roman" w:hAnsi="Times New Roman" w:cs="Times New Roman"/>
          <w:sz w:val="24"/>
          <w:szCs w:val="24"/>
        </w:rPr>
        <w:t xml:space="preserve">, der efterfølgende både har haft fat i </w:t>
      </w:r>
      <w:r w:rsidR="005375D2">
        <w:rPr>
          <w:rFonts w:ascii="Times New Roman" w:hAnsi="Times New Roman" w:cs="Times New Roman"/>
          <w:sz w:val="24"/>
          <w:szCs w:val="24"/>
        </w:rPr>
        <w:t>[Navn1]</w:t>
      </w:r>
      <w:r w:rsidRPr="00C33FE6">
        <w:rPr>
          <w:rFonts w:ascii="Times New Roman" w:hAnsi="Times New Roman" w:cs="Times New Roman"/>
          <w:sz w:val="24"/>
          <w:szCs w:val="24"/>
        </w:rPr>
        <w:t>, og agter at kontakte erhvervs- og selskabsstyrelsen for at få det rettet.</w:t>
      </w:r>
    </w:p>
    <w:p w14:paraId="689944EA" w14:textId="6C479B3E" w:rsidR="00C33FE6" w:rsidRPr="00C33FE6" w:rsidRDefault="005375D2" w:rsidP="00C33FE6">
      <w:pPr>
        <w:pStyle w:val="Ingenafstand"/>
        <w:ind w:left="567"/>
        <w:rPr>
          <w:rFonts w:ascii="Times New Roman" w:hAnsi="Times New Roman" w:cs="Times New Roman"/>
          <w:sz w:val="24"/>
          <w:szCs w:val="24"/>
        </w:rPr>
      </w:pPr>
      <w:r>
        <w:rPr>
          <w:rFonts w:ascii="Times New Roman" w:hAnsi="Times New Roman" w:cs="Times New Roman"/>
          <w:sz w:val="24"/>
          <w:szCs w:val="24"/>
        </w:rPr>
        <w:t>[Navn2]</w:t>
      </w:r>
      <w:r w:rsidR="00C33FE6" w:rsidRPr="00C33FE6">
        <w:rPr>
          <w:rFonts w:ascii="Times New Roman" w:hAnsi="Times New Roman" w:cs="Times New Roman"/>
          <w:sz w:val="24"/>
          <w:szCs w:val="24"/>
        </w:rPr>
        <w:t xml:space="preserve"> er også forundret over, at råstofdepartementet ikke er mere opmærksomme på, hvem de giver licenser til i Grønland.</w:t>
      </w:r>
    </w:p>
    <w:p w14:paraId="5AF5C6C8" w14:textId="60AD8C25" w:rsidR="00C33FE6" w:rsidRPr="00C33FE6" w:rsidRDefault="00C33FE6" w:rsidP="00C33FE6">
      <w:pPr>
        <w:pStyle w:val="Ingenafstand"/>
        <w:ind w:left="567"/>
        <w:rPr>
          <w:rFonts w:ascii="Times New Roman" w:hAnsi="Times New Roman" w:cs="Times New Roman"/>
          <w:sz w:val="24"/>
          <w:szCs w:val="24"/>
        </w:rPr>
      </w:pPr>
      <w:proofErr w:type="spellStart"/>
      <w:r w:rsidRPr="00C33FE6">
        <w:rPr>
          <w:rFonts w:ascii="Times New Roman" w:hAnsi="Times New Roman" w:cs="Times New Roman"/>
          <w:sz w:val="24"/>
          <w:szCs w:val="24"/>
        </w:rPr>
        <w:t>Sermitsiaqs</w:t>
      </w:r>
      <w:proofErr w:type="spellEnd"/>
      <w:r w:rsidRPr="00C33FE6">
        <w:rPr>
          <w:rFonts w:ascii="Times New Roman" w:hAnsi="Times New Roman" w:cs="Times New Roman"/>
          <w:sz w:val="24"/>
          <w:szCs w:val="24"/>
        </w:rPr>
        <w:t xml:space="preserve"> research viser nemlig også, at det ene af selskaberne </w:t>
      </w:r>
      <w:r w:rsidR="005375D2">
        <w:rPr>
          <w:rFonts w:ascii="Times New Roman" w:hAnsi="Times New Roman" w:cs="Times New Roman"/>
          <w:sz w:val="24"/>
          <w:szCs w:val="24"/>
        </w:rPr>
        <w:t>[Selskab3]</w:t>
      </w:r>
      <w:r w:rsidRPr="00C33FE6">
        <w:rPr>
          <w:rFonts w:ascii="Times New Roman" w:hAnsi="Times New Roman" w:cs="Times New Roman"/>
          <w:sz w:val="24"/>
          <w:szCs w:val="24"/>
        </w:rPr>
        <w:t xml:space="preserve"> i perioden fra 2018-21 var opført i virksomhedsregistret i skattely </w:t>
      </w:r>
      <w:r w:rsidR="005375D2">
        <w:rPr>
          <w:rFonts w:ascii="Times New Roman" w:hAnsi="Times New Roman" w:cs="Times New Roman"/>
          <w:sz w:val="24"/>
          <w:szCs w:val="24"/>
        </w:rPr>
        <w:t>[Selskab4]</w:t>
      </w:r>
      <w:r w:rsidRPr="00C33FE6">
        <w:rPr>
          <w:rFonts w:ascii="Times New Roman" w:hAnsi="Times New Roman" w:cs="Times New Roman"/>
          <w:sz w:val="24"/>
          <w:szCs w:val="24"/>
        </w:rPr>
        <w:t>, inden det blev opført i London.</w:t>
      </w:r>
    </w:p>
    <w:p w14:paraId="21D7D793" w14:textId="1489E92A" w:rsidR="00C33FE6" w:rsidRPr="00C33FE6" w:rsidRDefault="00C33FE6" w:rsidP="00C33FE6">
      <w:pPr>
        <w:pStyle w:val="Ingenafstand"/>
        <w:ind w:left="567"/>
        <w:rPr>
          <w:rFonts w:ascii="Times New Roman" w:hAnsi="Times New Roman" w:cs="Times New Roman"/>
          <w:sz w:val="24"/>
          <w:szCs w:val="24"/>
        </w:rPr>
      </w:pPr>
      <w:r w:rsidRPr="00C33FE6">
        <w:rPr>
          <w:rFonts w:ascii="Times New Roman" w:hAnsi="Times New Roman" w:cs="Times New Roman"/>
          <w:sz w:val="24"/>
          <w:szCs w:val="24"/>
        </w:rPr>
        <w:t xml:space="preserve">— Jeg tror ikke, at selskaberne er i stand til at løfte den nødvendige kapital til at drive en egentlig efterforskning, lyder det fra </w:t>
      </w:r>
      <w:r w:rsidR="005375D2">
        <w:rPr>
          <w:rFonts w:ascii="Times New Roman" w:hAnsi="Times New Roman" w:cs="Times New Roman"/>
          <w:sz w:val="24"/>
          <w:szCs w:val="24"/>
        </w:rPr>
        <w:t>[Navn2]</w:t>
      </w:r>
      <w:r w:rsidRPr="00C33FE6">
        <w:rPr>
          <w:rFonts w:ascii="Times New Roman" w:hAnsi="Times New Roman" w:cs="Times New Roman"/>
          <w:sz w:val="24"/>
          <w:szCs w:val="24"/>
        </w:rPr>
        <w:t>.</w:t>
      </w:r>
    </w:p>
    <w:p w14:paraId="4BD1B82F" w14:textId="77777777" w:rsidR="00C33FE6" w:rsidRDefault="00C33FE6" w:rsidP="00C33FE6">
      <w:pPr>
        <w:pStyle w:val="Ingenafstand"/>
        <w:ind w:left="567"/>
        <w:rPr>
          <w:rFonts w:ascii="Times New Roman" w:hAnsi="Times New Roman" w:cs="Times New Roman"/>
          <w:b/>
          <w:bCs/>
          <w:sz w:val="24"/>
          <w:szCs w:val="24"/>
        </w:rPr>
      </w:pPr>
    </w:p>
    <w:p w14:paraId="7075F1F9" w14:textId="694D0BFC" w:rsidR="00C33FE6" w:rsidRPr="00C33FE6" w:rsidRDefault="00C33FE6" w:rsidP="00C33FE6">
      <w:pPr>
        <w:pStyle w:val="Ingenafstand"/>
        <w:ind w:left="567"/>
        <w:rPr>
          <w:rFonts w:ascii="Times New Roman" w:hAnsi="Times New Roman" w:cs="Times New Roman"/>
          <w:b/>
          <w:bCs/>
          <w:sz w:val="24"/>
          <w:szCs w:val="24"/>
        </w:rPr>
      </w:pPr>
      <w:r w:rsidRPr="00C33FE6">
        <w:rPr>
          <w:rFonts w:ascii="Times New Roman" w:hAnsi="Times New Roman" w:cs="Times New Roman"/>
          <w:b/>
          <w:bCs/>
          <w:sz w:val="24"/>
          <w:szCs w:val="24"/>
        </w:rPr>
        <w:t>Firmaadresse i Grønland</w:t>
      </w:r>
    </w:p>
    <w:p w14:paraId="77D0D9E9" w14:textId="058F240F" w:rsidR="00C33FE6" w:rsidRPr="00C33FE6" w:rsidRDefault="00C33FE6" w:rsidP="00C33FE6">
      <w:pPr>
        <w:pStyle w:val="Ingenafstand"/>
        <w:ind w:left="567"/>
        <w:rPr>
          <w:rFonts w:ascii="Times New Roman" w:hAnsi="Times New Roman" w:cs="Times New Roman"/>
          <w:sz w:val="24"/>
          <w:szCs w:val="24"/>
        </w:rPr>
      </w:pPr>
      <w:r w:rsidRPr="00C33FE6">
        <w:rPr>
          <w:rFonts w:ascii="Times New Roman" w:hAnsi="Times New Roman" w:cs="Times New Roman"/>
          <w:sz w:val="24"/>
          <w:szCs w:val="24"/>
        </w:rPr>
        <w:t xml:space="preserve">I en mail til </w:t>
      </w:r>
      <w:r w:rsidR="005375D2">
        <w:rPr>
          <w:rFonts w:ascii="Times New Roman" w:hAnsi="Times New Roman" w:cs="Times New Roman"/>
          <w:sz w:val="24"/>
          <w:szCs w:val="24"/>
        </w:rPr>
        <w:t>[Navn2]</w:t>
      </w:r>
      <w:r w:rsidRPr="00C33FE6">
        <w:rPr>
          <w:rFonts w:ascii="Times New Roman" w:hAnsi="Times New Roman" w:cs="Times New Roman"/>
          <w:sz w:val="24"/>
          <w:szCs w:val="24"/>
        </w:rPr>
        <w:t xml:space="preserve"> som Sermitsiaq er i kommet i besiddelse af, skriver direktør i de to selskaber </w:t>
      </w:r>
      <w:r w:rsidR="005375D2">
        <w:rPr>
          <w:rFonts w:ascii="Times New Roman" w:hAnsi="Times New Roman" w:cs="Times New Roman"/>
          <w:sz w:val="24"/>
          <w:szCs w:val="24"/>
        </w:rPr>
        <w:t>[Navn1]</w:t>
      </w:r>
      <w:r w:rsidRPr="00C33FE6">
        <w:rPr>
          <w:rFonts w:ascii="Times New Roman" w:hAnsi="Times New Roman" w:cs="Times New Roman"/>
          <w:sz w:val="24"/>
          <w:szCs w:val="24"/>
        </w:rPr>
        <w:t xml:space="preserve">, at han er meget ked af forvirringen, og godt kan forstå, hvis </w:t>
      </w:r>
      <w:r w:rsidR="005375D2">
        <w:rPr>
          <w:rFonts w:ascii="Times New Roman" w:hAnsi="Times New Roman" w:cs="Times New Roman"/>
          <w:sz w:val="24"/>
          <w:szCs w:val="24"/>
        </w:rPr>
        <w:t>[Navn2]</w:t>
      </w:r>
      <w:r w:rsidRPr="00C33FE6">
        <w:rPr>
          <w:rFonts w:ascii="Times New Roman" w:hAnsi="Times New Roman" w:cs="Times New Roman"/>
          <w:sz w:val="24"/>
          <w:szCs w:val="24"/>
        </w:rPr>
        <w:t xml:space="preserve"> er vred over oprettelsen i CVR-registret. </w:t>
      </w:r>
      <w:r w:rsidR="005375D2">
        <w:rPr>
          <w:rFonts w:ascii="Times New Roman" w:hAnsi="Times New Roman" w:cs="Times New Roman"/>
          <w:sz w:val="24"/>
          <w:szCs w:val="24"/>
        </w:rPr>
        <w:t>[Navn1]</w:t>
      </w:r>
      <w:r w:rsidRPr="00C33FE6">
        <w:rPr>
          <w:rFonts w:ascii="Times New Roman" w:hAnsi="Times New Roman" w:cs="Times New Roman"/>
          <w:sz w:val="24"/>
          <w:szCs w:val="24"/>
        </w:rPr>
        <w:t xml:space="preserve"> skriver videre, at han vil kontakte erhvervs- og selskabsstyrelsen med det samme.</w:t>
      </w:r>
    </w:p>
    <w:p w14:paraId="2244B49C" w14:textId="77777777" w:rsidR="00C33FE6" w:rsidRPr="00C33FE6" w:rsidRDefault="00C33FE6" w:rsidP="00C33FE6">
      <w:pPr>
        <w:pStyle w:val="Ingenafstand"/>
        <w:ind w:left="567"/>
        <w:rPr>
          <w:rFonts w:ascii="Times New Roman" w:hAnsi="Times New Roman" w:cs="Times New Roman"/>
          <w:sz w:val="24"/>
          <w:szCs w:val="24"/>
        </w:rPr>
      </w:pPr>
      <w:r w:rsidRPr="00C33FE6">
        <w:rPr>
          <w:rFonts w:ascii="Times New Roman" w:hAnsi="Times New Roman" w:cs="Times New Roman"/>
          <w:sz w:val="24"/>
          <w:szCs w:val="24"/>
        </w:rPr>
        <w:t xml:space="preserve"> </w:t>
      </w:r>
    </w:p>
    <w:p w14:paraId="40D18CFA" w14:textId="77777777" w:rsidR="00C33FE6" w:rsidRPr="00C33FE6" w:rsidRDefault="00C33FE6" w:rsidP="00C33FE6">
      <w:pPr>
        <w:pStyle w:val="Ingenafstand"/>
        <w:ind w:left="567"/>
        <w:rPr>
          <w:rFonts w:ascii="Times New Roman" w:hAnsi="Times New Roman" w:cs="Times New Roman"/>
          <w:sz w:val="24"/>
          <w:szCs w:val="24"/>
        </w:rPr>
      </w:pPr>
      <w:r w:rsidRPr="00C33FE6">
        <w:rPr>
          <w:rFonts w:ascii="Times New Roman" w:hAnsi="Times New Roman" w:cs="Times New Roman"/>
          <w:sz w:val="24"/>
          <w:szCs w:val="24"/>
        </w:rPr>
        <w:t>…”</w:t>
      </w:r>
    </w:p>
    <w:p w14:paraId="421A3786" w14:textId="77777777" w:rsidR="00C33FE6" w:rsidRPr="00C33FE6" w:rsidRDefault="00C33FE6" w:rsidP="00C33FE6">
      <w:pPr>
        <w:pStyle w:val="Ingenafstand"/>
        <w:rPr>
          <w:rFonts w:ascii="Times New Roman" w:hAnsi="Times New Roman" w:cs="Times New Roman"/>
          <w:sz w:val="26"/>
          <w:szCs w:val="26"/>
        </w:rPr>
      </w:pPr>
    </w:p>
    <w:p w14:paraId="02D0EE51" w14:textId="77777777" w:rsidR="00C33FE6" w:rsidRPr="00C33FE6" w:rsidRDefault="00C33FE6" w:rsidP="00C33FE6">
      <w:pPr>
        <w:pStyle w:val="Ingenafstand"/>
        <w:rPr>
          <w:rFonts w:ascii="Times New Roman" w:hAnsi="Times New Roman" w:cs="Times New Roman"/>
          <w:sz w:val="26"/>
          <w:szCs w:val="26"/>
        </w:rPr>
      </w:pPr>
      <w:r w:rsidRPr="00C33FE6">
        <w:rPr>
          <w:rFonts w:ascii="Times New Roman" w:hAnsi="Times New Roman" w:cs="Times New Roman"/>
          <w:sz w:val="26"/>
          <w:szCs w:val="26"/>
        </w:rPr>
        <w:t>Den 25. november 2023 bragte Sermitsiaq den ovennævnte artikel på deres netavis.</w:t>
      </w:r>
    </w:p>
    <w:p w14:paraId="24535CB7" w14:textId="77777777" w:rsidR="00C33FE6" w:rsidRPr="00C33FE6" w:rsidRDefault="00C33FE6" w:rsidP="00C33FE6">
      <w:pPr>
        <w:pStyle w:val="Ingenafstand"/>
        <w:rPr>
          <w:rFonts w:ascii="Times New Roman" w:hAnsi="Times New Roman" w:cs="Times New Roman"/>
          <w:sz w:val="26"/>
          <w:szCs w:val="26"/>
        </w:rPr>
      </w:pPr>
    </w:p>
    <w:p w14:paraId="2D18904E" w14:textId="77777777" w:rsidR="00C33FE6" w:rsidRPr="00C33FE6" w:rsidRDefault="00C33FE6" w:rsidP="00C33FE6">
      <w:pPr>
        <w:pStyle w:val="Ingenafstand"/>
        <w:rPr>
          <w:rFonts w:ascii="Times New Roman" w:hAnsi="Times New Roman" w:cs="Times New Roman"/>
          <w:sz w:val="26"/>
          <w:szCs w:val="26"/>
        </w:rPr>
      </w:pPr>
      <w:r w:rsidRPr="00C33FE6">
        <w:rPr>
          <w:rFonts w:ascii="Times New Roman" w:hAnsi="Times New Roman" w:cs="Times New Roman"/>
          <w:sz w:val="26"/>
          <w:szCs w:val="26"/>
        </w:rPr>
        <w:t>Den 6. december 2023 blev indført følgende præcisering af artiklen på netavisen:</w:t>
      </w:r>
    </w:p>
    <w:p w14:paraId="2264D72E" w14:textId="77777777" w:rsidR="00C33FE6" w:rsidRPr="00C33FE6" w:rsidRDefault="00C33FE6" w:rsidP="00C33FE6">
      <w:pPr>
        <w:pStyle w:val="Ingenafstand"/>
        <w:rPr>
          <w:rFonts w:ascii="Times New Roman" w:hAnsi="Times New Roman" w:cs="Times New Roman"/>
          <w:sz w:val="26"/>
          <w:szCs w:val="26"/>
        </w:rPr>
      </w:pPr>
    </w:p>
    <w:p w14:paraId="119FC732" w14:textId="77777777" w:rsidR="00C33FE6" w:rsidRPr="00C33FE6" w:rsidRDefault="00C33FE6" w:rsidP="00C33FE6">
      <w:pPr>
        <w:pStyle w:val="Ingenafstand"/>
        <w:ind w:left="567"/>
        <w:rPr>
          <w:rFonts w:ascii="Times New Roman" w:hAnsi="Times New Roman" w:cs="Times New Roman"/>
          <w:sz w:val="24"/>
          <w:szCs w:val="24"/>
        </w:rPr>
      </w:pPr>
      <w:r w:rsidRPr="00C33FE6">
        <w:rPr>
          <w:rFonts w:ascii="Times New Roman" w:hAnsi="Times New Roman" w:cs="Times New Roman"/>
          <w:sz w:val="24"/>
          <w:szCs w:val="24"/>
        </w:rPr>
        <w:t>”Obs.: Artiklen er blevet præciseret efter at råstofstyrelsen har meddelt, at en efterforskningstilladelse ikke kræver, at der er oprettet en virksomhed i Grønland, men at der er oprettet en adresse i Grønland f.eks. en C/O adresse.”</w:t>
      </w:r>
    </w:p>
    <w:p w14:paraId="39A98794" w14:textId="77777777" w:rsidR="00C33FE6" w:rsidRPr="00C33FE6" w:rsidRDefault="00C33FE6" w:rsidP="00C33FE6">
      <w:pPr>
        <w:pStyle w:val="Ingenafstand"/>
        <w:rPr>
          <w:rFonts w:ascii="Times New Roman" w:hAnsi="Times New Roman" w:cs="Times New Roman"/>
          <w:sz w:val="26"/>
          <w:szCs w:val="26"/>
        </w:rPr>
      </w:pPr>
    </w:p>
    <w:p w14:paraId="37C31E5F" w14:textId="77777777" w:rsidR="00C33FE6" w:rsidRPr="00C33FE6" w:rsidRDefault="00C33FE6" w:rsidP="00C33FE6">
      <w:pPr>
        <w:pStyle w:val="Ingenafstand"/>
        <w:rPr>
          <w:rFonts w:ascii="Times New Roman" w:hAnsi="Times New Roman" w:cs="Times New Roman"/>
          <w:sz w:val="26"/>
          <w:szCs w:val="26"/>
        </w:rPr>
      </w:pPr>
      <w:r w:rsidRPr="00C33FE6">
        <w:rPr>
          <w:rFonts w:ascii="Times New Roman" w:hAnsi="Times New Roman" w:cs="Times New Roman"/>
          <w:sz w:val="26"/>
          <w:szCs w:val="26"/>
        </w:rPr>
        <w:t>Den 15. december 2023 udgav Sermitsiaq på side 14 artiklen ”Ændrede krav om hjemsted i mineloven”. Til denne artikel var på side 15 tilknyttet en boks med overskriften ”Præcisering af artikel fra uge 47”, hvoraf det fremgår:</w:t>
      </w:r>
    </w:p>
    <w:p w14:paraId="5370E1AD" w14:textId="77777777" w:rsidR="00C33FE6" w:rsidRPr="00C33FE6" w:rsidRDefault="00C33FE6" w:rsidP="00C33FE6">
      <w:pPr>
        <w:pStyle w:val="Ingenafstand"/>
        <w:rPr>
          <w:rFonts w:ascii="Times New Roman" w:hAnsi="Times New Roman" w:cs="Times New Roman"/>
          <w:sz w:val="26"/>
          <w:szCs w:val="26"/>
        </w:rPr>
      </w:pPr>
    </w:p>
    <w:p w14:paraId="2C8E8869" w14:textId="5E455135" w:rsidR="00C33FE6" w:rsidRPr="00C33FE6" w:rsidRDefault="00C33FE6" w:rsidP="00C33FE6">
      <w:pPr>
        <w:pStyle w:val="Ingenafstand"/>
        <w:ind w:left="567"/>
        <w:rPr>
          <w:rFonts w:ascii="Times New Roman" w:hAnsi="Times New Roman" w:cs="Times New Roman"/>
          <w:sz w:val="24"/>
          <w:szCs w:val="24"/>
        </w:rPr>
      </w:pPr>
      <w:r w:rsidRPr="00C33FE6">
        <w:rPr>
          <w:rFonts w:ascii="Times New Roman" w:hAnsi="Times New Roman" w:cs="Times New Roman"/>
          <w:sz w:val="24"/>
          <w:szCs w:val="24"/>
        </w:rPr>
        <w:t>” I artiklen »Lokal familievirksomhed udnyttet af råstofselskab</w:t>
      </w:r>
      <w:r w:rsidR="006025BC" w:rsidRPr="006025BC">
        <w:rPr>
          <w:rFonts w:ascii="Times New Roman" w:hAnsi="Times New Roman" w:cs="Times New Roman"/>
          <w:sz w:val="24"/>
          <w:szCs w:val="24"/>
          <w:lang w:val="kl-GL"/>
        </w:rPr>
        <w:t>«</w:t>
      </w:r>
      <w:r w:rsidRPr="00C33FE6">
        <w:rPr>
          <w:rFonts w:ascii="Times New Roman" w:hAnsi="Times New Roman" w:cs="Times New Roman"/>
          <w:sz w:val="24"/>
          <w:szCs w:val="24"/>
        </w:rPr>
        <w:t xml:space="preserve">, skrev vi at en efterforskningstilladelse kræver at der er oprettet en virksomhed i Grønland jfr. en tolkning af krav til rettighedshaven som defineret i </w:t>
      </w:r>
      <w:proofErr w:type="spellStart"/>
      <w:r w:rsidRPr="00C33FE6">
        <w:rPr>
          <w:rFonts w:ascii="Times New Roman" w:hAnsi="Times New Roman" w:cs="Times New Roman"/>
          <w:sz w:val="24"/>
          <w:szCs w:val="24"/>
        </w:rPr>
        <w:t>Inatsisartutlov</w:t>
      </w:r>
      <w:proofErr w:type="spellEnd"/>
      <w:r w:rsidRPr="00C33FE6">
        <w:rPr>
          <w:rFonts w:ascii="Times New Roman" w:hAnsi="Times New Roman" w:cs="Times New Roman"/>
          <w:sz w:val="24"/>
          <w:szCs w:val="24"/>
        </w:rPr>
        <w:t xml:space="preserve"> om mineralaktiviteter. Det har siden vist sig at denne tolkning kan være upræcis, da råstofstyrelsen efterfølgende har oplyst, at der for rettighedshavere for efterforskningstilladelse blot kræves, at der er oprettet en adresse eller en C/O-adresse i Grønland.</w:t>
      </w:r>
    </w:p>
    <w:p w14:paraId="7313E076" w14:textId="35D5EEAE" w:rsidR="00C33FE6" w:rsidRPr="00C33FE6" w:rsidRDefault="00C33FE6" w:rsidP="00C33FE6">
      <w:pPr>
        <w:pStyle w:val="Ingenafstand"/>
        <w:ind w:left="567"/>
        <w:rPr>
          <w:rFonts w:ascii="Times New Roman" w:hAnsi="Times New Roman" w:cs="Times New Roman"/>
          <w:sz w:val="24"/>
          <w:szCs w:val="24"/>
        </w:rPr>
      </w:pPr>
      <w:r w:rsidRPr="00C33FE6">
        <w:rPr>
          <w:rFonts w:ascii="Times New Roman" w:hAnsi="Times New Roman" w:cs="Times New Roman"/>
          <w:sz w:val="24"/>
          <w:szCs w:val="24"/>
        </w:rPr>
        <w:lastRenderedPageBreak/>
        <w:t xml:space="preserve">I den konkrete sag har den udenlandske indehaver af selskaberne </w:t>
      </w:r>
      <w:r w:rsidR="005375D2">
        <w:rPr>
          <w:rFonts w:ascii="Times New Roman" w:hAnsi="Times New Roman" w:cs="Times New Roman"/>
          <w:sz w:val="24"/>
          <w:szCs w:val="24"/>
        </w:rPr>
        <w:t>[Selskab1]</w:t>
      </w:r>
      <w:r w:rsidRPr="00C33FE6">
        <w:rPr>
          <w:rFonts w:ascii="Times New Roman" w:hAnsi="Times New Roman" w:cs="Times New Roman"/>
          <w:sz w:val="24"/>
          <w:szCs w:val="24"/>
        </w:rPr>
        <w:t xml:space="preserve"> og </w:t>
      </w:r>
      <w:r w:rsidR="005375D2">
        <w:rPr>
          <w:rFonts w:ascii="Times New Roman" w:hAnsi="Times New Roman" w:cs="Times New Roman"/>
          <w:sz w:val="24"/>
          <w:szCs w:val="24"/>
        </w:rPr>
        <w:t>[Selskab3]</w:t>
      </w:r>
      <w:r w:rsidRPr="00C33FE6">
        <w:rPr>
          <w:rFonts w:ascii="Times New Roman" w:hAnsi="Times New Roman" w:cs="Times New Roman"/>
          <w:sz w:val="24"/>
          <w:szCs w:val="24"/>
        </w:rPr>
        <w:t xml:space="preserve"> aftalt med en lokal familievirksomhed, at de udenlandske selskaber kunne have postadresse til modtagelse af gods mv. Denne aftale har dog medført at firmaet </w:t>
      </w:r>
      <w:r w:rsidR="005375D2">
        <w:rPr>
          <w:rFonts w:ascii="Times New Roman" w:hAnsi="Times New Roman" w:cs="Times New Roman"/>
          <w:sz w:val="24"/>
          <w:szCs w:val="24"/>
        </w:rPr>
        <w:t>[Selskab2]</w:t>
      </w:r>
      <w:r w:rsidRPr="00C33FE6">
        <w:rPr>
          <w:rFonts w:ascii="Times New Roman" w:hAnsi="Times New Roman" w:cs="Times New Roman"/>
          <w:sz w:val="24"/>
          <w:szCs w:val="24"/>
        </w:rPr>
        <w:t xml:space="preserve"> ved flere registreringer i CVR-registret står anført som potentielt associeret med mineselskabet via en registrering som lokal C/O adresse, hvilket ifølge </w:t>
      </w:r>
      <w:r w:rsidR="005375D2">
        <w:rPr>
          <w:rFonts w:ascii="Times New Roman" w:hAnsi="Times New Roman" w:cs="Times New Roman"/>
          <w:sz w:val="24"/>
          <w:szCs w:val="24"/>
        </w:rPr>
        <w:t>[Navn2]</w:t>
      </w:r>
      <w:r w:rsidRPr="00C33FE6">
        <w:rPr>
          <w:rFonts w:ascii="Times New Roman" w:hAnsi="Times New Roman" w:cs="Times New Roman"/>
          <w:sz w:val="24"/>
          <w:szCs w:val="24"/>
        </w:rPr>
        <w:t xml:space="preserve"> aldrig har været en del af aftalen og noget han aldrig er blevet informeret om. En præcisering af overskriften på den oprindelige artikel kan derfor være: »Lokalfamilievirksomhed føler sig udnyttet af råstofselskab</w:t>
      </w:r>
      <w:r w:rsidR="006025BC">
        <w:rPr>
          <w:rFonts w:ascii="Times New Roman" w:hAnsi="Times New Roman" w:cs="Times New Roman"/>
          <w:sz w:val="24"/>
          <w:szCs w:val="24"/>
        </w:rPr>
        <w:t>er</w:t>
      </w:r>
      <w:r w:rsidRPr="00C33FE6">
        <w:rPr>
          <w:rFonts w:ascii="Times New Roman" w:hAnsi="Times New Roman" w:cs="Times New Roman"/>
          <w:sz w:val="24"/>
          <w:szCs w:val="24"/>
        </w:rPr>
        <w:t>n</w:t>
      </w:r>
      <w:r w:rsidR="006025BC">
        <w:rPr>
          <w:rFonts w:ascii="Times New Roman" w:hAnsi="Times New Roman" w:cs="Times New Roman"/>
          <w:sz w:val="24"/>
          <w:szCs w:val="24"/>
        </w:rPr>
        <w:t>e</w:t>
      </w:r>
      <w:r w:rsidRPr="00C33FE6">
        <w:rPr>
          <w:rFonts w:ascii="Times New Roman" w:hAnsi="Times New Roman" w:cs="Times New Roman"/>
          <w:sz w:val="24"/>
          <w:szCs w:val="24"/>
        </w:rPr>
        <w:t>.</w:t>
      </w:r>
    </w:p>
    <w:p w14:paraId="5C96F12C" w14:textId="77777777" w:rsidR="00C33FE6" w:rsidRPr="00C33FE6" w:rsidRDefault="00C33FE6" w:rsidP="00C33FE6">
      <w:pPr>
        <w:pStyle w:val="Ingenafstand"/>
        <w:ind w:left="567"/>
        <w:rPr>
          <w:rFonts w:ascii="Times New Roman" w:hAnsi="Times New Roman" w:cs="Times New Roman"/>
          <w:sz w:val="24"/>
          <w:szCs w:val="24"/>
        </w:rPr>
      </w:pPr>
    </w:p>
    <w:p w14:paraId="25AF0AD0" w14:textId="059D4892" w:rsidR="00C33FE6" w:rsidRPr="00C33FE6" w:rsidRDefault="00C33FE6" w:rsidP="00C33FE6">
      <w:pPr>
        <w:pStyle w:val="Ingenafstand"/>
        <w:ind w:left="567"/>
        <w:rPr>
          <w:rFonts w:ascii="Times New Roman" w:hAnsi="Times New Roman" w:cs="Times New Roman"/>
          <w:sz w:val="24"/>
          <w:szCs w:val="24"/>
        </w:rPr>
      </w:pPr>
      <w:r w:rsidRPr="00C33FE6">
        <w:rPr>
          <w:rFonts w:ascii="Times New Roman" w:hAnsi="Times New Roman" w:cs="Times New Roman"/>
          <w:sz w:val="24"/>
          <w:szCs w:val="24"/>
        </w:rPr>
        <w:t>Langt de fleste udenlandske selskaber opretter sig med C/O-adresse hos et advokatfirma i Grønland eller Danmark, hvilket typisk koster selskaberne 15.000-20.000 kroner årligt.</w:t>
      </w:r>
      <w:r w:rsidR="006025BC" w:rsidRPr="006025BC">
        <w:rPr>
          <w:rFonts w:ascii="Times New Roman" w:hAnsi="Times New Roman" w:cs="Times New Roman"/>
          <w:sz w:val="24"/>
          <w:szCs w:val="24"/>
          <w:lang w:val="kl-GL"/>
        </w:rPr>
        <w:t>«</w:t>
      </w:r>
    </w:p>
    <w:p w14:paraId="473EA1A2" w14:textId="77777777" w:rsidR="00C33FE6" w:rsidRPr="00C33FE6" w:rsidRDefault="00C33FE6" w:rsidP="00C33FE6">
      <w:pPr>
        <w:pStyle w:val="Ingenafstand"/>
        <w:rPr>
          <w:rFonts w:ascii="Times New Roman" w:hAnsi="Times New Roman" w:cs="Times New Roman"/>
          <w:sz w:val="26"/>
          <w:szCs w:val="26"/>
        </w:rPr>
      </w:pPr>
    </w:p>
    <w:p w14:paraId="48CB960C" w14:textId="77777777" w:rsidR="00C33FE6" w:rsidRPr="00C33FE6" w:rsidRDefault="00C33FE6" w:rsidP="00C33FE6">
      <w:pPr>
        <w:pStyle w:val="Ingenafstand"/>
        <w:rPr>
          <w:rFonts w:ascii="Times New Roman" w:hAnsi="Times New Roman" w:cs="Times New Roman"/>
          <w:b/>
          <w:sz w:val="26"/>
          <w:szCs w:val="26"/>
        </w:rPr>
      </w:pPr>
      <w:r w:rsidRPr="006940EF">
        <w:rPr>
          <w:rFonts w:ascii="Times New Roman" w:hAnsi="Times New Roman" w:cs="Times New Roman"/>
          <w:b/>
          <w:sz w:val="26"/>
          <w:szCs w:val="26"/>
        </w:rPr>
        <w:t>Parternes synspunkter</w:t>
      </w:r>
    </w:p>
    <w:p w14:paraId="45482E2A" w14:textId="26C64642" w:rsidR="00C33FE6" w:rsidRPr="00C33FE6" w:rsidRDefault="006025BC" w:rsidP="00C33FE6">
      <w:pPr>
        <w:pStyle w:val="Ingenafstand"/>
        <w:rPr>
          <w:rFonts w:ascii="Times New Roman" w:hAnsi="Times New Roman" w:cs="Times New Roman"/>
          <w:i/>
          <w:sz w:val="26"/>
          <w:szCs w:val="26"/>
        </w:rPr>
      </w:pPr>
      <w:r>
        <w:rPr>
          <w:rFonts w:ascii="Times New Roman" w:hAnsi="Times New Roman" w:cs="Times New Roman"/>
          <w:i/>
          <w:sz w:val="26"/>
          <w:szCs w:val="26"/>
        </w:rPr>
        <w:t>S</w:t>
      </w:r>
      <w:r w:rsidR="00C33FE6" w:rsidRPr="00C33FE6">
        <w:rPr>
          <w:rFonts w:ascii="Times New Roman" w:hAnsi="Times New Roman" w:cs="Times New Roman"/>
          <w:i/>
          <w:sz w:val="26"/>
          <w:szCs w:val="26"/>
        </w:rPr>
        <w:t>ynspunkter</w:t>
      </w:r>
      <w:r w:rsidR="00C33FE6" w:rsidRPr="00C33FE6">
        <w:rPr>
          <w:rFonts w:ascii="Times New Roman" w:hAnsi="Times New Roman" w:cs="Times New Roman"/>
          <w:i/>
          <w:iCs/>
          <w:sz w:val="26"/>
          <w:szCs w:val="26"/>
        </w:rPr>
        <w:t xml:space="preserve"> </w:t>
      </w:r>
      <w:r w:rsidR="00C33FE6" w:rsidRPr="00C33FE6">
        <w:rPr>
          <w:rFonts w:ascii="Times New Roman" w:hAnsi="Times New Roman" w:cs="Times New Roman"/>
          <w:i/>
          <w:sz w:val="26"/>
          <w:szCs w:val="26"/>
        </w:rPr>
        <w:t xml:space="preserve">fra </w:t>
      </w:r>
      <w:r w:rsidR="005375D2">
        <w:rPr>
          <w:rFonts w:ascii="Times New Roman" w:hAnsi="Times New Roman" w:cs="Times New Roman"/>
          <w:i/>
          <w:sz w:val="26"/>
          <w:szCs w:val="26"/>
        </w:rPr>
        <w:t>[Klager]</w:t>
      </w:r>
    </w:p>
    <w:p w14:paraId="7D1FD8FF" w14:textId="6418E50A" w:rsidR="00C33FE6" w:rsidRPr="00C33FE6" w:rsidRDefault="005375D2" w:rsidP="00C33FE6">
      <w:pPr>
        <w:pStyle w:val="Ingenafstand"/>
        <w:rPr>
          <w:rFonts w:ascii="Times New Roman" w:hAnsi="Times New Roman" w:cs="Times New Roman"/>
          <w:sz w:val="26"/>
          <w:szCs w:val="26"/>
        </w:rPr>
      </w:pPr>
      <w:r>
        <w:rPr>
          <w:rFonts w:ascii="Times New Roman" w:hAnsi="Times New Roman" w:cs="Times New Roman"/>
          <w:sz w:val="26"/>
          <w:szCs w:val="26"/>
        </w:rPr>
        <w:t>[Klager]</w:t>
      </w:r>
      <w:r w:rsidR="00C33FE6" w:rsidRPr="00C33FE6">
        <w:rPr>
          <w:rFonts w:ascii="Times New Roman" w:hAnsi="Times New Roman" w:cs="Times New Roman"/>
          <w:sz w:val="26"/>
          <w:szCs w:val="26"/>
        </w:rPr>
        <w:t xml:space="preserve"> har anført navnlig, at de den 19. november 2023 gjorde journalisten ved Sermitsiaq opmærksom på, at hun havde misforstået et skema udarbejdet af Erhvervsstyrelsen, og dermed ikke havde ret i en vinkel, avisen arbejdede på til en historie om, at et udenlandsk råstofselskab havde misbrugt et lokalt firma, ved at anføre det lokale firma som en underafdeling af det udenlandske selskab. </w:t>
      </w:r>
      <w:proofErr w:type="spellStart"/>
      <w:r w:rsidR="00C33FE6" w:rsidRPr="00C33FE6">
        <w:rPr>
          <w:rFonts w:ascii="Times New Roman" w:hAnsi="Times New Roman" w:cs="Times New Roman"/>
          <w:sz w:val="26"/>
          <w:szCs w:val="26"/>
        </w:rPr>
        <w:t>Sermitsiaqs</w:t>
      </w:r>
      <w:proofErr w:type="spellEnd"/>
      <w:r w:rsidR="00C33FE6" w:rsidRPr="00C33FE6">
        <w:rPr>
          <w:rFonts w:ascii="Times New Roman" w:hAnsi="Times New Roman" w:cs="Times New Roman"/>
          <w:sz w:val="26"/>
          <w:szCs w:val="26"/>
        </w:rPr>
        <w:t xml:space="preserve"> journalist reagerede ikke på henvendelsen, der blev sendt via mail, og avisen bragte deres historie den 24. november 2023.</w:t>
      </w:r>
    </w:p>
    <w:p w14:paraId="49D4A360" w14:textId="77777777" w:rsidR="00C33FE6" w:rsidRPr="00C33FE6" w:rsidRDefault="00C33FE6" w:rsidP="00C33FE6">
      <w:pPr>
        <w:pStyle w:val="Ingenafstand"/>
        <w:rPr>
          <w:rFonts w:ascii="Times New Roman" w:hAnsi="Times New Roman" w:cs="Times New Roman"/>
          <w:sz w:val="26"/>
          <w:szCs w:val="26"/>
        </w:rPr>
      </w:pPr>
    </w:p>
    <w:p w14:paraId="7D8C73B6" w14:textId="44231229" w:rsidR="00C33FE6" w:rsidRPr="00C33FE6" w:rsidRDefault="00C33FE6" w:rsidP="00C33FE6">
      <w:pPr>
        <w:pStyle w:val="Ingenafstand"/>
        <w:rPr>
          <w:rFonts w:ascii="Times New Roman" w:hAnsi="Times New Roman" w:cs="Times New Roman"/>
          <w:sz w:val="26"/>
          <w:szCs w:val="26"/>
        </w:rPr>
      </w:pPr>
      <w:r w:rsidRPr="00C33FE6">
        <w:rPr>
          <w:rFonts w:ascii="Times New Roman" w:hAnsi="Times New Roman" w:cs="Times New Roman"/>
          <w:sz w:val="26"/>
          <w:szCs w:val="26"/>
        </w:rPr>
        <w:t xml:space="preserve">Den 29. november 2023 havde </w:t>
      </w:r>
      <w:r w:rsidR="00A22860">
        <w:rPr>
          <w:rFonts w:ascii="Times New Roman" w:hAnsi="Times New Roman" w:cs="Times New Roman"/>
          <w:sz w:val="26"/>
          <w:szCs w:val="26"/>
        </w:rPr>
        <w:t>[Klager]</w:t>
      </w:r>
      <w:r w:rsidRPr="00C33FE6">
        <w:rPr>
          <w:rFonts w:ascii="Times New Roman" w:hAnsi="Times New Roman" w:cs="Times New Roman"/>
          <w:sz w:val="26"/>
          <w:szCs w:val="26"/>
        </w:rPr>
        <w:t xml:space="preserve"> en samtale med journalisten fra Sermitsiaq om sagen. Her gjorde </w:t>
      </w:r>
      <w:r w:rsidR="00A22860">
        <w:rPr>
          <w:rFonts w:ascii="Times New Roman" w:hAnsi="Times New Roman" w:cs="Times New Roman"/>
          <w:sz w:val="26"/>
          <w:szCs w:val="26"/>
        </w:rPr>
        <w:t>[Klager]</w:t>
      </w:r>
      <w:r w:rsidRPr="00C33FE6">
        <w:rPr>
          <w:rFonts w:ascii="Times New Roman" w:hAnsi="Times New Roman" w:cs="Times New Roman"/>
          <w:sz w:val="26"/>
          <w:szCs w:val="26"/>
        </w:rPr>
        <w:t xml:space="preserve"> opmærksom på, at avisens historie var faktuelt forkert. Journalisten var afvisende og henviste til, at de havde en ekspertkilde, der ville udtale, at ejeren af </w:t>
      </w:r>
      <w:r w:rsidR="00A22860">
        <w:rPr>
          <w:rFonts w:ascii="Times New Roman" w:hAnsi="Times New Roman" w:cs="Times New Roman"/>
          <w:sz w:val="26"/>
          <w:szCs w:val="26"/>
        </w:rPr>
        <w:t>[Selskab2]</w:t>
      </w:r>
      <w:r w:rsidRPr="00C33FE6">
        <w:rPr>
          <w:rFonts w:ascii="Times New Roman" w:hAnsi="Times New Roman" w:cs="Times New Roman"/>
          <w:sz w:val="26"/>
          <w:szCs w:val="26"/>
        </w:rPr>
        <w:t xml:space="preserve"> havde været udsat for identitetstyveri. </w:t>
      </w:r>
      <w:r w:rsidR="00A22860">
        <w:rPr>
          <w:rFonts w:ascii="Times New Roman" w:hAnsi="Times New Roman" w:cs="Times New Roman"/>
          <w:sz w:val="26"/>
          <w:szCs w:val="26"/>
        </w:rPr>
        <w:t>[Klager]</w:t>
      </w:r>
      <w:r w:rsidRPr="00C33FE6">
        <w:rPr>
          <w:rFonts w:ascii="Times New Roman" w:hAnsi="Times New Roman" w:cs="Times New Roman"/>
          <w:sz w:val="26"/>
          <w:szCs w:val="26"/>
        </w:rPr>
        <w:t xml:space="preserve"> gav klart udtryk for, at det var </w:t>
      </w:r>
      <w:r w:rsidR="00A22860">
        <w:rPr>
          <w:rFonts w:ascii="Times New Roman" w:hAnsi="Times New Roman" w:cs="Times New Roman"/>
          <w:sz w:val="26"/>
          <w:szCs w:val="26"/>
        </w:rPr>
        <w:t>[Klager]</w:t>
      </w:r>
      <w:r w:rsidRPr="00C33FE6">
        <w:rPr>
          <w:rFonts w:ascii="Times New Roman" w:hAnsi="Times New Roman" w:cs="Times New Roman"/>
          <w:sz w:val="26"/>
          <w:szCs w:val="26"/>
        </w:rPr>
        <w:t xml:space="preserve">s opfattelse, at avisen tog fejl, og spurgte journalisten om avisen havde haft kontakt til Erhvervsstyrelsen for at sikre, at de læste CVR skemaet korrekt. Det havde avisen ikke. </w:t>
      </w:r>
      <w:r w:rsidR="00A22860">
        <w:rPr>
          <w:rFonts w:ascii="Times New Roman" w:hAnsi="Times New Roman" w:cs="Times New Roman"/>
          <w:sz w:val="26"/>
          <w:szCs w:val="26"/>
        </w:rPr>
        <w:t>[Klager]</w:t>
      </w:r>
      <w:r w:rsidRPr="00C33FE6">
        <w:rPr>
          <w:rFonts w:ascii="Times New Roman" w:hAnsi="Times New Roman" w:cs="Times New Roman"/>
          <w:sz w:val="26"/>
          <w:szCs w:val="26"/>
        </w:rPr>
        <w:t xml:space="preserve"> spurgte også, om de havde haft fat i en jurist for at sikre, at de læste reglerne korrekt. Det havde de heller ikke. </w:t>
      </w:r>
      <w:r w:rsidR="00A22860">
        <w:rPr>
          <w:rFonts w:ascii="Times New Roman" w:hAnsi="Times New Roman" w:cs="Times New Roman"/>
          <w:sz w:val="26"/>
          <w:szCs w:val="26"/>
        </w:rPr>
        <w:t>[Klager]</w:t>
      </w:r>
      <w:r w:rsidRPr="00C33FE6">
        <w:rPr>
          <w:rFonts w:ascii="Times New Roman" w:hAnsi="Times New Roman" w:cs="Times New Roman"/>
          <w:sz w:val="26"/>
          <w:szCs w:val="26"/>
        </w:rPr>
        <w:t xml:space="preserve"> bad journalisten om at rette henvendelse til styrelseschefen i Råstofstyrelsen for at få fakta om love og regler til baggrund og få uddybet forklaringen om, at Sermitsiaq tog fejl i sin tolkning af CVR-registrets skema. Men avisen rettede ikke henvendelse.</w:t>
      </w:r>
    </w:p>
    <w:p w14:paraId="10400528" w14:textId="77777777" w:rsidR="00C33FE6" w:rsidRPr="00C33FE6" w:rsidRDefault="00C33FE6" w:rsidP="00C33FE6">
      <w:pPr>
        <w:pStyle w:val="Ingenafstand"/>
        <w:rPr>
          <w:rFonts w:ascii="Times New Roman" w:hAnsi="Times New Roman" w:cs="Times New Roman"/>
          <w:sz w:val="26"/>
          <w:szCs w:val="26"/>
        </w:rPr>
      </w:pPr>
    </w:p>
    <w:p w14:paraId="031282B6" w14:textId="327B41EA" w:rsidR="00C33FE6" w:rsidRPr="00C33FE6" w:rsidRDefault="00C33FE6" w:rsidP="00C33FE6">
      <w:pPr>
        <w:pStyle w:val="Ingenafstand"/>
        <w:rPr>
          <w:rFonts w:ascii="Times New Roman" w:hAnsi="Times New Roman" w:cs="Times New Roman"/>
          <w:sz w:val="26"/>
          <w:szCs w:val="26"/>
        </w:rPr>
      </w:pPr>
      <w:r w:rsidRPr="00C33FE6">
        <w:rPr>
          <w:rFonts w:ascii="Times New Roman" w:hAnsi="Times New Roman" w:cs="Times New Roman"/>
          <w:sz w:val="26"/>
          <w:szCs w:val="26"/>
        </w:rPr>
        <w:t xml:space="preserve">Det er kun rettighedshaveren selv, som er registreret som "Grønlandsk afdeling af udenlandsk selskab eller virksomhed". Råstofstyrelsen har den 30. november 2023 forelagt denne udlægning for Erhvervsstyrelsen, som driver CVR. Erhvervsstyrelsen tilslutter sig Råstofstyrelsens vurdering. Dette blev oplyst overfor Sermitsiaq den 4. december, hvor der fandt endnu en samtale sted mellem journalisten og </w:t>
      </w:r>
      <w:r w:rsidR="00A22860">
        <w:rPr>
          <w:rFonts w:ascii="Times New Roman" w:hAnsi="Times New Roman" w:cs="Times New Roman"/>
          <w:sz w:val="26"/>
          <w:szCs w:val="26"/>
        </w:rPr>
        <w:t>[Klager]</w:t>
      </w:r>
      <w:r w:rsidRPr="00C33FE6">
        <w:rPr>
          <w:rFonts w:ascii="Times New Roman" w:hAnsi="Times New Roman" w:cs="Times New Roman"/>
          <w:sz w:val="26"/>
          <w:szCs w:val="26"/>
        </w:rPr>
        <w:t xml:space="preserve">. </w:t>
      </w:r>
      <w:r w:rsidR="00A22860">
        <w:rPr>
          <w:rFonts w:ascii="Times New Roman" w:hAnsi="Times New Roman" w:cs="Times New Roman"/>
          <w:sz w:val="26"/>
          <w:szCs w:val="26"/>
        </w:rPr>
        <w:t>[Klager]</w:t>
      </w:r>
      <w:r w:rsidRPr="00C33FE6">
        <w:rPr>
          <w:rFonts w:ascii="Times New Roman" w:hAnsi="Times New Roman" w:cs="Times New Roman"/>
          <w:sz w:val="26"/>
          <w:szCs w:val="26"/>
        </w:rPr>
        <w:t xml:space="preserve"> spurgte igen flere gange ind til, om Sermitsiaq havde fået undersøgt </w:t>
      </w:r>
      <w:r w:rsidR="00A22860">
        <w:rPr>
          <w:rFonts w:ascii="Times New Roman" w:hAnsi="Times New Roman" w:cs="Times New Roman"/>
          <w:sz w:val="26"/>
          <w:szCs w:val="26"/>
        </w:rPr>
        <w:t>[Klager]</w:t>
      </w:r>
      <w:r w:rsidRPr="00C33FE6">
        <w:rPr>
          <w:rFonts w:ascii="Times New Roman" w:hAnsi="Times New Roman" w:cs="Times New Roman"/>
          <w:sz w:val="26"/>
          <w:szCs w:val="26"/>
        </w:rPr>
        <w:t xml:space="preserve">s oplysning om, at Sermitsiaq havde læst CVR-registreringsskemaet forkert. Journalisten var afvisende og fastholdt sin vinkel. Journalisten havde i tillæg også misforstået reglerne om krav til selskabsformer. Igen opfordrede </w:t>
      </w:r>
      <w:r w:rsidR="00A22860">
        <w:rPr>
          <w:rFonts w:ascii="Times New Roman" w:hAnsi="Times New Roman" w:cs="Times New Roman"/>
          <w:sz w:val="26"/>
          <w:szCs w:val="26"/>
        </w:rPr>
        <w:t>[Klager]</w:t>
      </w:r>
      <w:r w:rsidRPr="00C33FE6">
        <w:rPr>
          <w:rFonts w:ascii="Times New Roman" w:hAnsi="Times New Roman" w:cs="Times New Roman"/>
          <w:sz w:val="26"/>
          <w:szCs w:val="26"/>
        </w:rPr>
        <w:t xml:space="preserve"> til, at journalisten kontaktede styrelseschefen for råstofstyrelsen. Journalisten svarede, at hun havde ventet på, at styrelseschefen kontaktede hende. </w:t>
      </w:r>
      <w:r w:rsidR="00A22860">
        <w:rPr>
          <w:rFonts w:ascii="Times New Roman" w:hAnsi="Times New Roman" w:cs="Times New Roman"/>
          <w:sz w:val="26"/>
          <w:szCs w:val="26"/>
        </w:rPr>
        <w:t>[Klager]</w:t>
      </w:r>
      <w:r w:rsidRPr="00C33FE6">
        <w:rPr>
          <w:rFonts w:ascii="Times New Roman" w:hAnsi="Times New Roman" w:cs="Times New Roman"/>
          <w:sz w:val="26"/>
          <w:szCs w:val="26"/>
        </w:rPr>
        <w:t xml:space="preserve"> understregede, at </w:t>
      </w:r>
      <w:r w:rsidRPr="00C33FE6">
        <w:rPr>
          <w:rFonts w:ascii="Times New Roman" w:hAnsi="Times New Roman" w:cs="Times New Roman"/>
          <w:sz w:val="26"/>
          <w:szCs w:val="26"/>
        </w:rPr>
        <w:lastRenderedPageBreak/>
        <w:t>det var avisen selv, der måtte håndtere sin egen research, og dermed er det avisen selv, der måtte kontakte styrelsen, hvis de ønskede at få svar på deres spørgsmål.</w:t>
      </w:r>
    </w:p>
    <w:p w14:paraId="782D35EA" w14:textId="77777777" w:rsidR="00C33FE6" w:rsidRPr="00C33FE6" w:rsidRDefault="00C33FE6" w:rsidP="00C33FE6">
      <w:pPr>
        <w:pStyle w:val="Ingenafstand"/>
        <w:rPr>
          <w:rFonts w:ascii="Times New Roman" w:hAnsi="Times New Roman" w:cs="Times New Roman"/>
          <w:sz w:val="26"/>
          <w:szCs w:val="26"/>
        </w:rPr>
      </w:pPr>
    </w:p>
    <w:p w14:paraId="797A3BE1" w14:textId="747DEF65" w:rsidR="00C33FE6" w:rsidRPr="00C33FE6" w:rsidRDefault="00C33FE6" w:rsidP="00C33FE6">
      <w:pPr>
        <w:pStyle w:val="Ingenafstand"/>
        <w:rPr>
          <w:rFonts w:ascii="Times New Roman" w:hAnsi="Times New Roman" w:cs="Times New Roman"/>
          <w:sz w:val="26"/>
          <w:szCs w:val="26"/>
        </w:rPr>
      </w:pPr>
      <w:r w:rsidRPr="000C0DA3">
        <w:rPr>
          <w:rFonts w:ascii="Times New Roman" w:hAnsi="Times New Roman" w:cs="Times New Roman"/>
          <w:sz w:val="26"/>
          <w:szCs w:val="26"/>
        </w:rPr>
        <w:t>Efterfølgende</w:t>
      </w:r>
      <w:r w:rsidRPr="00C33FE6">
        <w:rPr>
          <w:rFonts w:ascii="Times New Roman" w:hAnsi="Times New Roman" w:cs="Times New Roman"/>
          <w:sz w:val="26"/>
          <w:szCs w:val="26"/>
        </w:rPr>
        <w:t xml:space="preserve"> kontaktede journalisten styrelseschefen og fik forklaret reglerne. </w:t>
      </w:r>
      <w:r w:rsidR="006025BC">
        <w:rPr>
          <w:rFonts w:ascii="Times New Roman" w:hAnsi="Times New Roman" w:cs="Times New Roman"/>
          <w:sz w:val="26"/>
          <w:szCs w:val="26"/>
        </w:rPr>
        <w:t>J</w:t>
      </w:r>
      <w:r w:rsidRPr="00C33FE6">
        <w:rPr>
          <w:rFonts w:ascii="Times New Roman" w:hAnsi="Times New Roman" w:cs="Times New Roman"/>
          <w:sz w:val="26"/>
          <w:szCs w:val="26"/>
        </w:rPr>
        <w:t>ournalisten har efterfølgende rettet enkelte fakta i onlinearti</w:t>
      </w:r>
      <w:r w:rsidR="006025BC">
        <w:rPr>
          <w:rFonts w:ascii="Times New Roman" w:hAnsi="Times New Roman" w:cs="Times New Roman"/>
          <w:sz w:val="26"/>
          <w:szCs w:val="26"/>
        </w:rPr>
        <w:t>kl</w:t>
      </w:r>
      <w:r w:rsidRPr="00C33FE6">
        <w:rPr>
          <w:rFonts w:ascii="Times New Roman" w:hAnsi="Times New Roman" w:cs="Times New Roman"/>
          <w:sz w:val="26"/>
          <w:szCs w:val="26"/>
        </w:rPr>
        <w:t>en, der blev gengivet på netavisen, men avisen har efterfølgende kun tilbudt at læse en mindre præcisering af avisens fejl i en faktaboks til en ny artikel om et andet emne.</w:t>
      </w:r>
    </w:p>
    <w:p w14:paraId="615830D4" w14:textId="77777777" w:rsidR="00C33FE6" w:rsidRPr="00C33FE6" w:rsidRDefault="00C33FE6" w:rsidP="00C33FE6">
      <w:pPr>
        <w:pStyle w:val="Ingenafstand"/>
        <w:rPr>
          <w:rFonts w:ascii="Times New Roman" w:hAnsi="Times New Roman" w:cs="Times New Roman"/>
          <w:sz w:val="26"/>
          <w:szCs w:val="26"/>
        </w:rPr>
      </w:pPr>
    </w:p>
    <w:p w14:paraId="0F562C3B" w14:textId="1FD9921F" w:rsidR="00C33FE6" w:rsidRPr="00C33FE6" w:rsidRDefault="00A22860" w:rsidP="00C33FE6">
      <w:pPr>
        <w:pStyle w:val="Ingenafstand"/>
        <w:rPr>
          <w:rFonts w:ascii="Times New Roman" w:hAnsi="Times New Roman" w:cs="Times New Roman"/>
          <w:sz w:val="26"/>
          <w:szCs w:val="26"/>
        </w:rPr>
      </w:pPr>
      <w:r>
        <w:rPr>
          <w:rFonts w:ascii="Times New Roman" w:hAnsi="Times New Roman" w:cs="Times New Roman"/>
          <w:sz w:val="26"/>
          <w:szCs w:val="26"/>
        </w:rPr>
        <w:t>[Klager]</w:t>
      </w:r>
      <w:r w:rsidR="00C33FE6" w:rsidRPr="00C33FE6">
        <w:rPr>
          <w:rFonts w:ascii="Times New Roman" w:hAnsi="Times New Roman" w:cs="Times New Roman"/>
          <w:sz w:val="26"/>
          <w:szCs w:val="26"/>
        </w:rPr>
        <w:t xml:space="preserve"> mener, at avisen Sermitsiaq har forbrudt sig mod god presseskik:</w:t>
      </w:r>
    </w:p>
    <w:p w14:paraId="77EB8688" w14:textId="77777777" w:rsidR="00C33FE6" w:rsidRPr="00C33FE6" w:rsidRDefault="00C33FE6" w:rsidP="00C33FE6">
      <w:pPr>
        <w:pStyle w:val="Ingenafstand"/>
        <w:rPr>
          <w:rFonts w:ascii="Times New Roman" w:hAnsi="Times New Roman" w:cs="Times New Roman"/>
          <w:sz w:val="26"/>
          <w:szCs w:val="26"/>
        </w:rPr>
      </w:pPr>
    </w:p>
    <w:p w14:paraId="21950AF7" w14:textId="77777777" w:rsidR="00C33FE6" w:rsidRPr="00C33FE6" w:rsidRDefault="00C33FE6" w:rsidP="00C33FE6">
      <w:pPr>
        <w:pStyle w:val="Ingenafstand"/>
        <w:numPr>
          <w:ilvl w:val="0"/>
          <w:numId w:val="3"/>
        </w:numPr>
        <w:rPr>
          <w:rFonts w:ascii="Times New Roman" w:hAnsi="Times New Roman" w:cs="Times New Roman"/>
          <w:sz w:val="26"/>
          <w:szCs w:val="26"/>
        </w:rPr>
      </w:pPr>
      <w:r w:rsidRPr="00C33FE6">
        <w:rPr>
          <w:rFonts w:ascii="Times New Roman" w:hAnsi="Times New Roman" w:cs="Times New Roman"/>
          <w:sz w:val="26"/>
          <w:szCs w:val="26"/>
        </w:rPr>
        <w:t>Sermitsiaq har ikke bragt korrekte informationer og har ikke i forventet omfang kontrolleret om deres oplysninger er korrekte.</w:t>
      </w:r>
    </w:p>
    <w:p w14:paraId="6DD26D6F" w14:textId="77777777" w:rsidR="00C33FE6" w:rsidRPr="00C33FE6" w:rsidRDefault="00C33FE6" w:rsidP="00C33FE6">
      <w:pPr>
        <w:pStyle w:val="Ingenafstand"/>
        <w:rPr>
          <w:rFonts w:ascii="Times New Roman" w:hAnsi="Times New Roman" w:cs="Times New Roman"/>
          <w:sz w:val="26"/>
          <w:szCs w:val="26"/>
        </w:rPr>
      </w:pPr>
    </w:p>
    <w:p w14:paraId="3CBD3502" w14:textId="77777777" w:rsidR="00C33FE6" w:rsidRPr="00C33FE6" w:rsidRDefault="00C33FE6" w:rsidP="00C33FE6">
      <w:pPr>
        <w:pStyle w:val="Ingenafstand"/>
        <w:numPr>
          <w:ilvl w:val="0"/>
          <w:numId w:val="3"/>
        </w:numPr>
        <w:rPr>
          <w:rFonts w:ascii="Times New Roman" w:hAnsi="Times New Roman" w:cs="Times New Roman"/>
          <w:sz w:val="26"/>
          <w:szCs w:val="26"/>
        </w:rPr>
      </w:pPr>
      <w:r w:rsidRPr="00C33FE6">
        <w:rPr>
          <w:rFonts w:ascii="Times New Roman" w:hAnsi="Times New Roman" w:cs="Times New Roman"/>
          <w:sz w:val="26"/>
          <w:szCs w:val="26"/>
        </w:rPr>
        <w:t>Berigtigelse har ikke fundet sted på redaktionens eget initiativ og ikke hurtigt efter at avisen blev bekendt med sine fejl. Der er ikke tilbudt berigtigelse på en måde hvor læserne bliver tilstrækkeligt opmærksomme på berigtigelsen.</w:t>
      </w:r>
    </w:p>
    <w:p w14:paraId="41A766F7" w14:textId="77777777" w:rsidR="00C33FE6" w:rsidRPr="00C33FE6" w:rsidRDefault="00C33FE6" w:rsidP="00C33FE6">
      <w:pPr>
        <w:pStyle w:val="Ingenafstand"/>
        <w:rPr>
          <w:rFonts w:ascii="Times New Roman" w:hAnsi="Times New Roman" w:cs="Times New Roman"/>
          <w:sz w:val="26"/>
          <w:szCs w:val="26"/>
        </w:rPr>
      </w:pPr>
    </w:p>
    <w:p w14:paraId="4E25F862" w14:textId="77777777" w:rsidR="00C33FE6" w:rsidRPr="00C33FE6" w:rsidRDefault="00C33FE6" w:rsidP="00C33FE6">
      <w:pPr>
        <w:pStyle w:val="Ingenafstand"/>
        <w:numPr>
          <w:ilvl w:val="0"/>
          <w:numId w:val="3"/>
        </w:numPr>
        <w:rPr>
          <w:rFonts w:ascii="Times New Roman" w:hAnsi="Times New Roman" w:cs="Times New Roman"/>
          <w:sz w:val="26"/>
          <w:szCs w:val="26"/>
        </w:rPr>
      </w:pPr>
      <w:r w:rsidRPr="00C33FE6">
        <w:rPr>
          <w:rFonts w:ascii="Times New Roman" w:hAnsi="Times New Roman" w:cs="Times New Roman"/>
          <w:sz w:val="26"/>
          <w:szCs w:val="26"/>
        </w:rPr>
        <w:t>Oplysningerne bragt af Sermitsiaq har været potentielt agtelsesforringende, men er trods dette ikke efterprøvet i tilstrækkelig grad.</w:t>
      </w:r>
    </w:p>
    <w:p w14:paraId="21B69B99" w14:textId="77777777" w:rsidR="00C33FE6" w:rsidRPr="00C33FE6" w:rsidRDefault="00C33FE6" w:rsidP="00C33FE6">
      <w:pPr>
        <w:pStyle w:val="Ingenafstand"/>
        <w:rPr>
          <w:rFonts w:ascii="Times New Roman" w:hAnsi="Times New Roman" w:cs="Times New Roman"/>
          <w:sz w:val="26"/>
          <w:szCs w:val="26"/>
        </w:rPr>
      </w:pPr>
    </w:p>
    <w:p w14:paraId="757C07CF" w14:textId="77777777" w:rsidR="00C33FE6" w:rsidRPr="00C33FE6" w:rsidRDefault="00C33FE6" w:rsidP="00C33FE6">
      <w:pPr>
        <w:pStyle w:val="Ingenafstand"/>
        <w:rPr>
          <w:rFonts w:ascii="Times New Roman" w:hAnsi="Times New Roman" w:cs="Times New Roman"/>
          <w:sz w:val="26"/>
          <w:szCs w:val="26"/>
        </w:rPr>
      </w:pPr>
      <w:r w:rsidRPr="00C33FE6">
        <w:rPr>
          <w:rFonts w:ascii="Times New Roman" w:hAnsi="Times New Roman" w:cs="Times New Roman"/>
          <w:sz w:val="26"/>
          <w:szCs w:val="26"/>
        </w:rPr>
        <w:t>Mediernes rolle er vigtig. Medierne skal holde magthavere i ørene og sikre, at relevante og vigtige historier om samfundet kommer ud til befolkningen. Men det er afgørende for den rolle, at medierne er troværdige, og at de bygger deres historier på journalistisk research, og ikke på holdninger eller påstande. Den rolle har Sermitsiaq i dette tilfælde ikke levet op til og har heller ikke vist interesse i at afdække, om de havde begået fejl.</w:t>
      </w:r>
    </w:p>
    <w:p w14:paraId="32447820" w14:textId="77777777" w:rsidR="00C33FE6" w:rsidRPr="00C33FE6" w:rsidRDefault="00C33FE6" w:rsidP="00C33FE6">
      <w:pPr>
        <w:pStyle w:val="Ingenafstand"/>
        <w:rPr>
          <w:rFonts w:ascii="Times New Roman" w:hAnsi="Times New Roman" w:cs="Times New Roman"/>
          <w:sz w:val="26"/>
          <w:szCs w:val="26"/>
        </w:rPr>
      </w:pPr>
    </w:p>
    <w:p w14:paraId="07C13B12" w14:textId="77777777" w:rsidR="00C33FE6" w:rsidRPr="00C33FE6" w:rsidRDefault="00C33FE6" w:rsidP="00C33FE6">
      <w:pPr>
        <w:pStyle w:val="Ingenafstand"/>
        <w:rPr>
          <w:rFonts w:ascii="Times New Roman" w:hAnsi="Times New Roman" w:cs="Times New Roman"/>
          <w:sz w:val="26"/>
          <w:szCs w:val="26"/>
        </w:rPr>
      </w:pPr>
      <w:r w:rsidRPr="00C33FE6">
        <w:rPr>
          <w:rFonts w:ascii="Times New Roman" w:hAnsi="Times New Roman" w:cs="Times New Roman"/>
          <w:sz w:val="26"/>
          <w:szCs w:val="26"/>
        </w:rPr>
        <w:t>Dermed har Sermitsiaq uden grund gjort en lokal virksomhed til forsidestof og skabt bekymring hos virksomhedsejeren om, hvorvidt han er blevet misbrugt af et råstofselskab. Sermitsiaq har samtidigt forårsaget skade på tilliden til både det omtalte råstofselskab og myndighedsbehandlingen af råstofområdet.</w:t>
      </w:r>
    </w:p>
    <w:p w14:paraId="1B03D40B" w14:textId="77777777" w:rsidR="00C33FE6" w:rsidRPr="00C33FE6" w:rsidRDefault="00C33FE6" w:rsidP="00C33FE6">
      <w:pPr>
        <w:pStyle w:val="Ingenafstand"/>
        <w:rPr>
          <w:rFonts w:ascii="Times New Roman" w:hAnsi="Times New Roman" w:cs="Times New Roman"/>
          <w:sz w:val="26"/>
          <w:szCs w:val="26"/>
        </w:rPr>
      </w:pPr>
    </w:p>
    <w:p w14:paraId="7CEA6DCE" w14:textId="77777777" w:rsidR="00C33FE6" w:rsidRPr="00C33FE6" w:rsidRDefault="00C33FE6" w:rsidP="00C33FE6">
      <w:pPr>
        <w:pStyle w:val="Ingenafstand"/>
        <w:rPr>
          <w:rFonts w:ascii="Times New Roman" w:hAnsi="Times New Roman" w:cs="Times New Roman"/>
          <w:sz w:val="26"/>
          <w:szCs w:val="26"/>
        </w:rPr>
      </w:pPr>
      <w:r w:rsidRPr="00C33FE6">
        <w:rPr>
          <w:rFonts w:ascii="Times New Roman" w:hAnsi="Times New Roman" w:cs="Times New Roman"/>
          <w:sz w:val="26"/>
          <w:szCs w:val="26"/>
        </w:rPr>
        <w:t>Alt dette bør påtales, hvis befolkningen skal kunne have tillid til medierne.</w:t>
      </w:r>
    </w:p>
    <w:p w14:paraId="48836070" w14:textId="77777777" w:rsidR="00C33FE6" w:rsidRPr="00C33FE6" w:rsidRDefault="00C33FE6" w:rsidP="00C33FE6">
      <w:pPr>
        <w:pStyle w:val="Ingenafstand"/>
        <w:rPr>
          <w:rFonts w:ascii="Times New Roman" w:hAnsi="Times New Roman" w:cs="Times New Roman"/>
          <w:sz w:val="26"/>
          <w:szCs w:val="26"/>
        </w:rPr>
      </w:pPr>
    </w:p>
    <w:p w14:paraId="7317720A" w14:textId="77777777" w:rsidR="00C33FE6" w:rsidRPr="00C33FE6" w:rsidRDefault="00C33FE6" w:rsidP="00C33FE6">
      <w:pPr>
        <w:pStyle w:val="Ingenafstand"/>
        <w:rPr>
          <w:rFonts w:ascii="Times New Roman" w:hAnsi="Times New Roman" w:cs="Times New Roman"/>
          <w:i/>
          <w:sz w:val="26"/>
          <w:szCs w:val="26"/>
        </w:rPr>
      </w:pPr>
      <w:proofErr w:type="spellStart"/>
      <w:r w:rsidRPr="00C33FE6">
        <w:rPr>
          <w:rFonts w:ascii="Times New Roman" w:hAnsi="Times New Roman" w:cs="Times New Roman"/>
          <w:i/>
          <w:sz w:val="26"/>
          <w:szCs w:val="26"/>
        </w:rPr>
        <w:t>Sermitsiaqs</w:t>
      </w:r>
      <w:proofErr w:type="spellEnd"/>
      <w:r w:rsidRPr="00C33FE6">
        <w:rPr>
          <w:rFonts w:ascii="Times New Roman" w:hAnsi="Times New Roman" w:cs="Times New Roman"/>
          <w:i/>
          <w:sz w:val="26"/>
          <w:szCs w:val="26"/>
        </w:rPr>
        <w:t xml:space="preserve"> synspunkter</w:t>
      </w:r>
    </w:p>
    <w:p w14:paraId="657EE32A" w14:textId="7ECF9103" w:rsidR="00C33FE6" w:rsidRPr="00C33FE6" w:rsidRDefault="00C33FE6" w:rsidP="00C33FE6">
      <w:pPr>
        <w:pStyle w:val="Ingenafstand"/>
        <w:rPr>
          <w:rFonts w:ascii="Times New Roman" w:hAnsi="Times New Roman" w:cs="Times New Roman"/>
          <w:sz w:val="26"/>
          <w:szCs w:val="26"/>
        </w:rPr>
      </w:pPr>
      <w:r w:rsidRPr="00C33FE6">
        <w:rPr>
          <w:rFonts w:ascii="Times New Roman" w:hAnsi="Times New Roman" w:cs="Times New Roman"/>
          <w:sz w:val="26"/>
          <w:szCs w:val="26"/>
        </w:rPr>
        <w:t xml:space="preserve">Sermitsiaq har anført navnlig, at artiklen er underbygget af journalistisk research, og det afvises, at artiklen skulle være motiveret af holdninger og påstande. Journalisten har taget rettidig kontakt med både rettighedshaver </w:t>
      </w:r>
      <w:r w:rsidR="00A22860">
        <w:rPr>
          <w:rFonts w:ascii="Times New Roman" w:hAnsi="Times New Roman" w:cs="Times New Roman"/>
          <w:sz w:val="26"/>
          <w:szCs w:val="26"/>
        </w:rPr>
        <w:t>[Navn1]</w:t>
      </w:r>
      <w:r w:rsidRPr="00C33FE6">
        <w:rPr>
          <w:rFonts w:ascii="Times New Roman" w:hAnsi="Times New Roman" w:cs="Times New Roman"/>
          <w:sz w:val="26"/>
          <w:szCs w:val="26"/>
        </w:rPr>
        <w:t xml:space="preserve">, ejer af </w:t>
      </w:r>
      <w:r w:rsidR="00A22860">
        <w:rPr>
          <w:rFonts w:ascii="Times New Roman" w:hAnsi="Times New Roman" w:cs="Times New Roman"/>
          <w:sz w:val="26"/>
          <w:szCs w:val="26"/>
        </w:rPr>
        <w:t>[Selskab2]</w:t>
      </w:r>
      <w:r w:rsidRPr="00C33FE6">
        <w:rPr>
          <w:rFonts w:ascii="Times New Roman" w:hAnsi="Times New Roman" w:cs="Times New Roman"/>
          <w:sz w:val="26"/>
          <w:szCs w:val="26"/>
        </w:rPr>
        <w:t xml:space="preserve">, </w:t>
      </w:r>
      <w:r w:rsidR="00A22860">
        <w:rPr>
          <w:rFonts w:ascii="Times New Roman" w:hAnsi="Times New Roman" w:cs="Times New Roman"/>
          <w:sz w:val="26"/>
          <w:szCs w:val="26"/>
        </w:rPr>
        <w:t>[Navn2]</w:t>
      </w:r>
      <w:r w:rsidRPr="00C33FE6">
        <w:rPr>
          <w:rFonts w:ascii="Times New Roman" w:hAnsi="Times New Roman" w:cs="Times New Roman"/>
          <w:sz w:val="26"/>
          <w:szCs w:val="26"/>
        </w:rPr>
        <w:t xml:space="preserve">, Erhvervsstyrelsen, </w:t>
      </w:r>
      <w:r w:rsidR="00A22860">
        <w:rPr>
          <w:rFonts w:ascii="Times New Roman" w:hAnsi="Times New Roman" w:cs="Times New Roman"/>
          <w:sz w:val="26"/>
          <w:szCs w:val="26"/>
        </w:rPr>
        <w:t>[Klager]</w:t>
      </w:r>
      <w:r w:rsidRPr="00C33FE6">
        <w:rPr>
          <w:rFonts w:ascii="Times New Roman" w:hAnsi="Times New Roman" w:cs="Times New Roman"/>
          <w:sz w:val="26"/>
          <w:szCs w:val="26"/>
        </w:rPr>
        <w:t xml:space="preserve">. Oplysningerne har været søgt underkastet en rettidig journalistisk kvalitetssikring ved, at journalisten har indhentet en vurdering af sagen fra en ekstern uvildig ekspert, professor </w:t>
      </w:r>
      <w:r w:rsidR="00A22860">
        <w:rPr>
          <w:rFonts w:ascii="Times New Roman" w:hAnsi="Times New Roman" w:cs="Times New Roman"/>
          <w:sz w:val="26"/>
          <w:szCs w:val="26"/>
        </w:rPr>
        <w:t>[Navn3]</w:t>
      </w:r>
      <w:r w:rsidRPr="00C33FE6">
        <w:rPr>
          <w:rFonts w:ascii="Times New Roman" w:hAnsi="Times New Roman" w:cs="Times New Roman"/>
          <w:sz w:val="26"/>
          <w:szCs w:val="26"/>
        </w:rPr>
        <w:t xml:space="preserve">. Den uvildige ekspert er ikke uddannet jurist, men professor, Ph.d. cand. </w:t>
      </w:r>
      <w:proofErr w:type="spellStart"/>
      <w:r w:rsidRPr="00C33FE6">
        <w:rPr>
          <w:rFonts w:ascii="Times New Roman" w:hAnsi="Times New Roman" w:cs="Times New Roman"/>
          <w:sz w:val="26"/>
          <w:szCs w:val="26"/>
        </w:rPr>
        <w:t>oecon</w:t>
      </w:r>
      <w:proofErr w:type="spellEnd"/>
      <w:r w:rsidRPr="00C33FE6">
        <w:rPr>
          <w:rFonts w:ascii="Times New Roman" w:hAnsi="Times New Roman" w:cs="Times New Roman"/>
          <w:sz w:val="26"/>
          <w:szCs w:val="26"/>
        </w:rPr>
        <w:t>, BA ved Aalborg University Business School samt Det Humanistiske og Samfundsvidenskabelige Fakultet, Aalborg Universitet.</w:t>
      </w:r>
    </w:p>
    <w:p w14:paraId="4FDDB413" w14:textId="77777777" w:rsidR="00C33FE6" w:rsidRPr="00C33FE6" w:rsidRDefault="00C33FE6" w:rsidP="00C33FE6">
      <w:pPr>
        <w:pStyle w:val="Ingenafstand"/>
        <w:rPr>
          <w:rFonts w:ascii="Times New Roman" w:hAnsi="Times New Roman" w:cs="Times New Roman"/>
          <w:sz w:val="26"/>
          <w:szCs w:val="26"/>
        </w:rPr>
      </w:pPr>
    </w:p>
    <w:p w14:paraId="07521360" w14:textId="0D56795D" w:rsidR="00C33FE6" w:rsidRPr="00C33FE6" w:rsidRDefault="00C33FE6" w:rsidP="00C33FE6">
      <w:pPr>
        <w:pStyle w:val="Ingenafstand"/>
        <w:rPr>
          <w:rFonts w:ascii="Times New Roman" w:hAnsi="Times New Roman" w:cs="Times New Roman"/>
          <w:sz w:val="26"/>
          <w:szCs w:val="26"/>
        </w:rPr>
      </w:pPr>
      <w:r w:rsidRPr="00C33FE6">
        <w:rPr>
          <w:rFonts w:ascii="Times New Roman" w:hAnsi="Times New Roman" w:cs="Times New Roman"/>
          <w:sz w:val="26"/>
          <w:szCs w:val="26"/>
        </w:rPr>
        <w:lastRenderedPageBreak/>
        <w:t xml:space="preserve">Sermitsiaq anerkender — som det også fremgår af de bragte præciseringer — at den oprindelige tolkning og sammenkobling af CVR-skemaets rubrik omhandlende "Virksomhedsform" og den anførte c/o adresse ikke er korrekt, jfr. oplysninger fra styrelseschef </w:t>
      </w:r>
      <w:r w:rsidR="00A22860">
        <w:rPr>
          <w:rFonts w:ascii="Times New Roman" w:hAnsi="Times New Roman" w:cs="Times New Roman"/>
          <w:sz w:val="26"/>
          <w:szCs w:val="26"/>
        </w:rPr>
        <w:t>[Navn4]</w:t>
      </w:r>
      <w:r w:rsidRPr="00C33FE6">
        <w:rPr>
          <w:rFonts w:ascii="Times New Roman" w:hAnsi="Times New Roman" w:cs="Times New Roman"/>
          <w:sz w:val="26"/>
          <w:szCs w:val="26"/>
        </w:rPr>
        <w:t>.</w:t>
      </w:r>
    </w:p>
    <w:p w14:paraId="72BDEE83" w14:textId="77777777" w:rsidR="00C33FE6" w:rsidRPr="00C33FE6" w:rsidRDefault="00C33FE6" w:rsidP="00C33FE6">
      <w:pPr>
        <w:pStyle w:val="Ingenafstand"/>
        <w:rPr>
          <w:rFonts w:ascii="Times New Roman" w:hAnsi="Times New Roman" w:cs="Times New Roman"/>
          <w:sz w:val="26"/>
          <w:szCs w:val="26"/>
        </w:rPr>
      </w:pPr>
    </w:p>
    <w:p w14:paraId="7B7410F8" w14:textId="44313F67" w:rsidR="00C33FE6" w:rsidRPr="00C33FE6" w:rsidRDefault="00C33FE6" w:rsidP="00C33FE6">
      <w:pPr>
        <w:pStyle w:val="Ingenafstand"/>
        <w:rPr>
          <w:rFonts w:ascii="Times New Roman" w:hAnsi="Times New Roman" w:cs="Times New Roman"/>
          <w:sz w:val="26"/>
          <w:szCs w:val="26"/>
        </w:rPr>
      </w:pPr>
      <w:r w:rsidRPr="00C33FE6">
        <w:rPr>
          <w:rFonts w:ascii="Times New Roman" w:hAnsi="Times New Roman" w:cs="Times New Roman"/>
          <w:sz w:val="26"/>
          <w:szCs w:val="26"/>
        </w:rPr>
        <w:t xml:space="preserve">Redaktionen på Sermitsiaq har på eget initiativ truffet det redaktionelle valg at bringe præciseringerne af artiklen, efter at nye informationer fra blandt andet </w:t>
      </w:r>
      <w:r w:rsidR="00A22860">
        <w:rPr>
          <w:rFonts w:ascii="Times New Roman" w:hAnsi="Times New Roman" w:cs="Times New Roman"/>
          <w:sz w:val="26"/>
          <w:szCs w:val="26"/>
        </w:rPr>
        <w:t>[Klager]</w:t>
      </w:r>
      <w:r w:rsidRPr="00C33FE6">
        <w:rPr>
          <w:rFonts w:ascii="Times New Roman" w:hAnsi="Times New Roman" w:cs="Times New Roman"/>
          <w:sz w:val="26"/>
          <w:szCs w:val="26"/>
        </w:rPr>
        <w:t xml:space="preserve"> har viderebragt deres tolkning af sagens delelementer. Tidspunktet for </w:t>
      </w:r>
      <w:proofErr w:type="spellStart"/>
      <w:r w:rsidRPr="00C33FE6">
        <w:rPr>
          <w:rFonts w:ascii="Times New Roman" w:hAnsi="Times New Roman" w:cs="Times New Roman"/>
          <w:sz w:val="26"/>
          <w:szCs w:val="26"/>
        </w:rPr>
        <w:t>præciseringer-ne</w:t>
      </w:r>
      <w:proofErr w:type="spellEnd"/>
      <w:r w:rsidRPr="00C33FE6">
        <w:rPr>
          <w:rFonts w:ascii="Times New Roman" w:hAnsi="Times New Roman" w:cs="Times New Roman"/>
          <w:sz w:val="26"/>
          <w:szCs w:val="26"/>
        </w:rPr>
        <w:t xml:space="preserve"> var henholdsvis 12 dage (6. december 2023, nettet), 20 dage (14 december, nettet) og 21 dage (15 december, trykt avis). Sermitsiaq mener at have søgt at frembringe de opdaterede informationer så hurtigt som trykkefrekvensen muliggør (dvs. dag-til-dag på netavisen, ugentlig frekvens i den trykte udgave).</w:t>
      </w:r>
    </w:p>
    <w:p w14:paraId="2EBC0430" w14:textId="77777777" w:rsidR="00C33FE6" w:rsidRPr="00C33FE6" w:rsidRDefault="00C33FE6" w:rsidP="00C33FE6">
      <w:pPr>
        <w:pStyle w:val="Ingenafstand"/>
        <w:rPr>
          <w:rFonts w:ascii="Times New Roman" w:hAnsi="Times New Roman" w:cs="Times New Roman"/>
          <w:sz w:val="26"/>
          <w:szCs w:val="26"/>
        </w:rPr>
      </w:pPr>
      <w:r w:rsidRPr="00C33FE6">
        <w:rPr>
          <w:rFonts w:ascii="Times New Roman" w:hAnsi="Times New Roman" w:cs="Times New Roman"/>
          <w:sz w:val="26"/>
          <w:szCs w:val="26"/>
        </w:rPr>
        <w:t xml:space="preserve">Alle relevante præciseringer er viderebragt betimeligt og på en korrekt facon, hvor både betalende læsere af den trykte betalingsavis, og læsere med den ubegrænset læserettighed som offentligheden har — og stadighed har — til netavisen, har haft mulighed for at læse den præciserede version af historien.  </w:t>
      </w:r>
    </w:p>
    <w:p w14:paraId="7DF97648" w14:textId="77777777" w:rsidR="00C33FE6" w:rsidRPr="00C33FE6" w:rsidRDefault="00C33FE6" w:rsidP="00C33FE6">
      <w:pPr>
        <w:pStyle w:val="Ingenafstand"/>
        <w:rPr>
          <w:rFonts w:ascii="Times New Roman" w:hAnsi="Times New Roman" w:cs="Times New Roman"/>
          <w:sz w:val="26"/>
          <w:szCs w:val="26"/>
        </w:rPr>
      </w:pPr>
    </w:p>
    <w:p w14:paraId="663BA7FB" w14:textId="15A01F5C" w:rsidR="00C33FE6" w:rsidRPr="00C33FE6" w:rsidRDefault="00C33FE6" w:rsidP="00C33FE6">
      <w:pPr>
        <w:pStyle w:val="Ingenafstand"/>
        <w:rPr>
          <w:rFonts w:ascii="Times New Roman" w:hAnsi="Times New Roman" w:cs="Times New Roman"/>
          <w:sz w:val="26"/>
          <w:szCs w:val="26"/>
        </w:rPr>
      </w:pPr>
      <w:r w:rsidRPr="00C33FE6">
        <w:rPr>
          <w:rFonts w:ascii="Times New Roman" w:hAnsi="Times New Roman" w:cs="Times New Roman"/>
          <w:sz w:val="26"/>
          <w:szCs w:val="26"/>
        </w:rPr>
        <w:t xml:space="preserve">Sermitsiaq fastholder, at indholdet i de publicerede historier afspejler de faktuelle forhold, og afviser, at oplysningerne har været konkret agtelsesforringende. Sermitsiaq fastholder </w:t>
      </w:r>
      <w:proofErr w:type="gramStart"/>
      <w:r w:rsidRPr="00C33FE6">
        <w:rPr>
          <w:rFonts w:ascii="Times New Roman" w:hAnsi="Times New Roman" w:cs="Times New Roman"/>
          <w:sz w:val="26"/>
          <w:szCs w:val="26"/>
        </w:rPr>
        <w:t>endvidere</w:t>
      </w:r>
      <w:proofErr w:type="gramEnd"/>
      <w:r w:rsidRPr="00C33FE6">
        <w:rPr>
          <w:rFonts w:ascii="Times New Roman" w:hAnsi="Times New Roman" w:cs="Times New Roman"/>
          <w:sz w:val="26"/>
          <w:szCs w:val="26"/>
        </w:rPr>
        <w:t xml:space="preserve">, at videregivet information har været underkastet rettidig journalistisk kvalitetssikring og god presseskik via løbende kontakt med både rettighedshaver, myndigheder, eksterne eksperter, samt den berørte lokale borger og virksomhedsejer. Sermitsiaq fastholder desuden, at avisen konkret kan dokumentere gennemførslen af dette arbejde, hvor delkonklusioner er blevet tilrettet og præciseret i takt med at ny information er fremkommet, blandt andet via skrivelse om hjemmelgrundlag fra styrelseschef </w:t>
      </w:r>
      <w:r w:rsidR="00A22860">
        <w:rPr>
          <w:rFonts w:ascii="Times New Roman" w:hAnsi="Times New Roman" w:cs="Times New Roman"/>
          <w:sz w:val="26"/>
          <w:szCs w:val="26"/>
        </w:rPr>
        <w:t>[Navn4]</w:t>
      </w:r>
      <w:r w:rsidRPr="00C33FE6">
        <w:rPr>
          <w:rFonts w:ascii="Times New Roman" w:hAnsi="Times New Roman" w:cs="Times New Roman"/>
          <w:sz w:val="26"/>
          <w:szCs w:val="26"/>
        </w:rPr>
        <w:t>.</w:t>
      </w:r>
    </w:p>
    <w:p w14:paraId="19A843E5" w14:textId="77777777" w:rsidR="00C33FE6" w:rsidRPr="00C33FE6" w:rsidRDefault="00C33FE6" w:rsidP="00C33FE6">
      <w:pPr>
        <w:pStyle w:val="Ingenafstand"/>
        <w:rPr>
          <w:rFonts w:ascii="Times New Roman" w:hAnsi="Times New Roman" w:cs="Times New Roman"/>
          <w:sz w:val="26"/>
          <w:szCs w:val="26"/>
        </w:rPr>
      </w:pPr>
    </w:p>
    <w:p w14:paraId="67415765" w14:textId="77777777" w:rsidR="00C33FE6" w:rsidRPr="00C33FE6" w:rsidRDefault="00C33FE6" w:rsidP="00C33FE6">
      <w:pPr>
        <w:pStyle w:val="Ingenafstand"/>
        <w:rPr>
          <w:rFonts w:ascii="Times New Roman" w:hAnsi="Times New Roman" w:cs="Times New Roman"/>
          <w:sz w:val="26"/>
          <w:szCs w:val="26"/>
        </w:rPr>
      </w:pPr>
      <w:r w:rsidRPr="00C33FE6">
        <w:rPr>
          <w:rFonts w:ascii="Times New Roman" w:hAnsi="Times New Roman" w:cs="Times New Roman"/>
          <w:b/>
          <w:sz w:val="26"/>
          <w:szCs w:val="26"/>
        </w:rPr>
        <w:t>Pressenævnets begrundelse og afgørelse</w:t>
      </w:r>
      <w:r w:rsidRPr="00C33FE6">
        <w:rPr>
          <w:rFonts w:ascii="Times New Roman" w:hAnsi="Times New Roman" w:cs="Times New Roman"/>
          <w:sz w:val="26"/>
          <w:szCs w:val="26"/>
        </w:rPr>
        <w:t xml:space="preserve"> </w:t>
      </w:r>
    </w:p>
    <w:p w14:paraId="50C2A82A" w14:textId="77777777" w:rsidR="00C33FE6" w:rsidRPr="00C33FE6" w:rsidRDefault="00C33FE6" w:rsidP="00C33FE6">
      <w:pPr>
        <w:pStyle w:val="Ingenafstand"/>
        <w:rPr>
          <w:rFonts w:ascii="Times New Roman" w:hAnsi="Times New Roman" w:cs="Times New Roman"/>
          <w:sz w:val="26"/>
          <w:szCs w:val="26"/>
        </w:rPr>
      </w:pPr>
      <w:r w:rsidRPr="00C33FE6">
        <w:rPr>
          <w:rFonts w:ascii="Times New Roman" w:hAnsi="Times New Roman" w:cs="Times New Roman"/>
          <w:sz w:val="26"/>
          <w:szCs w:val="26"/>
        </w:rPr>
        <w:t>I afgørelsen har deltaget Peter Jensen, Karsten Sommer, Jens Thorin og Kirsten Thomassen.</w:t>
      </w:r>
    </w:p>
    <w:p w14:paraId="56BA315E" w14:textId="77777777" w:rsidR="00C33FE6" w:rsidRPr="00C33FE6" w:rsidRDefault="00C33FE6" w:rsidP="00C33FE6">
      <w:pPr>
        <w:pStyle w:val="Ingenafstand"/>
        <w:rPr>
          <w:rFonts w:ascii="Times New Roman" w:hAnsi="Times New Roman" w:cs="Times New Roman"/>
          <w:sz w:val="26"/>
          <w:szCs w:val="26"/>
        </w:rPr>
      </w:pPr>
    </w:p>
    <w:p w14:paraId="4004C262" w14:textId="77777777" w:rsidR="00C33FE6" w:rsidRPr="00C33FE6" w:rsidRDefault="00C33FE6" w:rsidP="00C33FE6">
      <w:pPr>
        <w:pStyle w:val="Ingenafstand"/>
        <w:rPr>
          <w:rFonts w:ascii="Times New Roman" w:hAnsi="Times New Roman" w:cs="Times New Roman"/>
          <w:sz w:val="26"/>
          <w:szCs w:val="26"/>
        </w:rPr>
      </w:pPr>
      <w:r w:rsidRPr="00C33FE6">
        <w:rPr>
          <w:rFonts w:ascii="Times New Roman" w:hAnsi="Times New Roman" w:cs="Times New Roman"/>
          <w:sz w:val="26"/>
          <w:szCs w:val="26"/>
        </w:rPr>
        <w:t>Det fremgår af punkt A, nr. 1 i de vejledende regler om god presseskik, at det er mediernes opgave at bringe korrekt og hurtig information. Så langt det er muligt, bør det kontrolleres, om de oplysninger, der gives eller gengives, er ukorrekte.</w:t>
      </w:r>
    </w:p>
    <w:p w14:paraId="11A1FE46" w14:textId="77777777" w:rsidR="00C33FE6" w:rsidRPr="00C33FE6" w:rsidRDefault="00C33FE6" w:rsidP="00C33FE6">
      <w:pPr>
        <w:pStyle w:val="Ingenafstand"/>
        <w:rPr>
          <w:rFonts w:ascii="Times New Roman" w:hAnsi="Times New Roman" w:cs="Times New Roman"/>
          <w:sz w:val="26"/>
          <w:szCs w:val="26"/>
        </w:rPr>
      </w:pPr>
    </w:p>
    <w:p w14:paraId="0EA480A6" w14:textId="77777777" w:rsidR="00C33FE6" w:rsidRPr="00C33FE6" w:rsidRDefault="00C33FE6" w:rsidP="00C33FE6">
      <w:pPr>
        <w:pStyle w:val="Ingenafstand"/>
        <w:rPr>
          <w:rFonts w:ascii="Times New Roman" w:hAnsi="Times New Roman" w:cs="Times New Roman"/>
          <w:sz w:val="26"/>
          <w:szCs w:val="26"/>
        </w:rPr>
      </w:pPr>
      <w:r w:rsidRPr="00C33FE6">
        <w:rPr>
          <w:rFonts w:ascii="Times New Roman" w:hAnsi="Times New Roman" w:cs="Times New Roman"/>
          <w:sz w:val="26"/>
          <w:szCs w:val="26"/>
        </w:rPr>
        <w:t>Af de vejledende regler om god presseskik punkt A, nr. 3, fremgår, at oplysninger, som kan være skadelige, krænkende eller virke agtelsesforringede for nogen, skal efterprøves i særlig grad, inden de bringes, først og fremmest ved forelæggelse for den pågældende. Forelæggelse bør ske således, at der gives den adspurgte rimelig tid til at svare.</w:t>
      </w:r>
    </w:p>
    <w:p w14:paraId="57E82324" w14:textId="77777777" w:rsidR="00C33FE6" w:rsidRPr="00C33FE6" w:rsidRDefault="00C33FE6" w:rsidP="00C33FE6">
      <w:pPr>
        <w:pStyle w:val="Ingenafstand"/>
        <w:rPr>
          <w:rFonts w:ascii="Times New Roman" w:hAnsi="Times New Roman" w:cs="Times New Roman"/>
          <w:sz w:val="26"/>
          <w:szCs w:val="26"/>
        </w:rPr>
      </w:pPr>
    </w:p>
    <w:p w14:paraId="7F98F6D0" w14:textId="77777777" w:rsidR="00C33FE6" w:rsidRPr="00C33FE6" w:rsidRDefault="00C33FE6" w:rsidP="00C33FE6">
      <w:pPr>
        <w:pStyle w:val="Ingenafstand"/>
        <w:rPr>
          <w:rFonts w:ascii="Times New Roman" w:hAnsi="Times New Roman" w:cs="Times New Roman"/>
          <w:sz w:val="26"/>
          <w:szCs w:val="26"/>
        </w:rPr>
      </w:pPr>
      <w:r w:rsidRPr="00C33FE6">
        <w:rPr>
          <w:rFonts w:ascii="Times New Roman" w:hAnsi="Times New Roman" w:cs="Times New Roman"/>
          <w:sz w:val="26"/>
          <w:szCs w:val="26"/>
        </w:rPr>
        <w:t xml:space="preserve">Det fremgår af sagen, at da Sermitsiaq konstaterede, at der var faktuelle fejl i den artikel, der blev offentliggjort den 24. november 2023, foretog avisen præciseringer af artiklens overskrift og indhold. De faktuelle fejl handlede om formelle krav til en licensansøgning, og om forståelsen af virksomhedsregistrering i </w:t>
      </w:r>
      <w:proofErr w:type="gramStart"/>
      <w:r w:rsidRPr="00C33FE6">
        <w:rPr>
          <w:rFonts w:ascii="Times New Roman" w:hAnsi="Times New Roman" w:cs="Times New Roman"/>
          <w:sz w:val="26"/>
          <w:szCs w:val="26"/>
        </w:rPr>
        <w:t>CVR registret</w:t>
      </w:r>
      <w:proofErr w:type="gramEnd"/>
      <w:r w:rsidRPr="00C33FE6">
        <w:rPr>
          <w:rFonts w:ascii="Times New Roman" w:hAnsi="Times New Roman" w:cs="Times New Roman"/>
          <w:sz w:val="26"/>
          <w:szCs w:val="26"/>
        </w:rPr>
        <w:t xml:space="preserve">. </w:t>
      </w:r>
      <w:r w:rsidRPr="00C33FE6">
        <w:rPr>
          <w:rFonts w:ascii="Times New Roman" w:hAnsi="Times New Roman" w:cs="Times New Roman"/>
          <w:sz w:val="26"/>
          <w:szCs w:val="26"/>
        </w:rPr>
        <w:lastRenderedPageBreak/>
        <w:t xml:space="preserve">Sermitsiaq har oplyst, at journalisten blev bekendt med fejlene i artiklen, under en samtale med en medarbejder ved Erhvervsstyrelsen. </w:t>
      </w:r>
    </w:p>
    <w:p w14:paraId="2A41887E" w14:textId="77777777" w:rsidR="00C33FE6" w:rsidRPr="00C33FE6" w:rsidRDefault="00C33FE6" w:rsidP="00C33FE6">
      <w:pPr>
        <w:pStyle w:val="Ingenafstand"/>
        <w:rPr>
          <w:rFonts w:ascii="Times New Roman" w:hAnsi="Times New Roman" w:cs="Times New Roman"/>
          <w:sz w:val="26"/>
          <w:szCs w:val="26"/>
        </w:rPr>
      </w:pPr>
    </w:p>
    <w:p w14:paraId="2F1E183A" w14:textId="22D8986B" w:rsidR="00C33FE6" w:rsidRPr="00C33FE6" w:rsidRDefault="00A22860" w:rsidP="00C33FE6">
      <w:pPr>
        <w:pStyle w:val="Ingenafstand"/>
        <w:rPr>
          <w:rFonts w:ascii="Times New Roman" w:hAnsi="Times New Roman" w:cs="Times New Roman"/>
          <w:sz w:val="26"/>
          <w:szCs w:val="26"/>
        </w:rPr>
      </w:pPr>
      <w:r>
        <w:rPr>
          <w:rFonts w:ascii="Times New Roman" w:hAnsi="Times New Roman" w:cs="Times New Roman"/>
          <w:sz w:val="26"/>
          <w:szCs w:val="26"/>
        </w:rPr>
        <w:t>[Klager]</w:t>
      </w:r>
      <w:r w:rsidR="00C33FE6" w:rsidRPr="00C33FE6">
        <w:rPr>
          <w:rFonts w:ascii="Times New Roman" w:hAnsi="Times New Roman" w:cs="Times New Roman"/>
          <w:sz w:val="26"/>
          <w:szCs w:val="26"/>
        </w:rPr>
        <w:t xml:space="preserve"> har oplyst, at inden artiklen blev offentliggjort, havde </w:t>
      </w:r>
      <w:r>
        <w:rPr>
          <w:rFonts w:ascii="Times New Roman" w:hAnsi="Times New Roman" w:cs="Times New Roman"/>
          <w:sz w:val="26"/>
          <w:szCs w:val="26"/>
        </w:rPr>
        <w:t>[Klager]</w:t>
      </w:r>
      <w:r w:rsidR="00C33FE6" w:rsidRPr="00C33FE6">
        <w:rPr>
          <w:rFonts w:ascii="Times New Roman" w:hAnsi="Times New Roman" w:cs="Times New Roman"/>
          <w:sz w:val="26"/>
          <w:szCs w:val="26"/>
        </w:rPr>
        <w:t xml:space="preserve"> forsøgt at forklare journalisten om kravene til en licensansøgning, ligesom de havde opfordret journalisten til at kontakte Erhvervsstyrelsen. </w:t>
      </w:r>
    </w:p>
    <w:p w14:paraId="3094235E" w14:textId="77777777" w:rsidR="00C33FE6" w:rsidRPr="00C33FE6" w:rsidRDefault="00C33FE6" w:rsidP="00C33FE6">
      <w:pPr>
        <w:pStyle w:val="Ingenafstand"/>
        <w:rPr>
          <w:rFonts w:ascii="Times New Roman" w:hAnsi="Times New Roman" w:cs="Times New Roman"/>
          <w:sz w:val="26"/>
          <w:szCs w:val="26"/>
        </w:rPr>
      </w:pPr>
    </w:p>
    <w:p w14:paraId="3E1D8CC3" w14:textId="0A293DBC" w:rsidR="00C33FE6" w:rsidRPr="00C33FE6" w:rsidRDefault="00C33FE6" w:rsidP="00C33FE6">
      <w:pPr>
        <w:pStyle w:val="Ingenafstand"/>
        <w:rPr>
          <w:rFonts w:ascii="Times New Roman" w:hAnsi="Times New Roman" w:cs="Times New Roman"/>
          <w:sz w:val="26"/>
          <w:szCs w:val="26"/>
        </w:rPr>
      </w:pPr>
      <w:r w:rsidRPr="00C33FE6">
        <w:rPr>
          <w:rFonts w:ascii="Times New Roman" w:hAnsi="Times New Roman" w:cs="Times New Roman"/>
          <w:sz w:val="26"/>
          <w:szCs w:val="26"/>
        </w:rPr>
        <w:t xml:space="preserve">Pressenævnet finder herefter, at journalisten burde have kontaktet Erhvervsstyrelsen, før avisen udtalte sig om </w:t>
      </w:r>
      <w:r w:rsidR="00A22860">
        <w:rPr>
          <w:rFonts w:ascii="Times New Roman" w:hAnsi="Times New Roman" w:cs="Times New Roman"/>
          <w:sz w:val="26"/>
          <w:szCs w:val="26"/>
        </w:rPr>
        <w:t>[Klager]</w:t>
      </w:r>
      <w:r w:rsidRPr="00C33FE6">
        <w:rPr>
          <w:rFonts w:ascii="Times New Roman" w:hAnsi="Times New Roman" w:cs="Times New Roman"/>
          <w:sz w:val="26"/>
          <w:szCs w:val="26"/>
        </w:rPr>
        <w:t>s behandling af den omtalte licensansøgning, og at Sermitsiaq har overtrådt punkt de vejledende regler om god presseskik punkt A, nr. 1 og 3 ved ikke i tilstrækkelig grad at have undersøgt kravene til en ansøgning om licens.</w:t>
      </w:r>
    </w:p>
    <w:p w14:paraId="0EADF6D9" w14:textId="77777777" w:rsidR="00C33FE6" w:rsidRPr="00C33FE6" w:rsidRDefault="00C33FE6" w:rsidP="00C33FE6">
      <w:pPr>
        <w:pStyle w:val="Ingenafstand"/>
        <w:rPr>
          <w:rFonts w:ascii="Times New Roman" w:hAnsi="Times New Roman" w:cs="Times New Roman"/>
          <w:sz w:val="26"/>
          <w:szCs w:val="26"/>
        </w:rPr>
      </w:pPr>
    </w:p>
    <w:p w14:paraId="42E3ACC9" w14:textId="77777777" w:rsidR="00C33FE6" w:rsidRPr="00C33FE6" w:rsidRDefault="00C33FE6" w:rsidP="00C33FE6">
      <w:pPr>
        <w:pStyle w:val="Ingenafstand"/>
        <w:rPr>
          <w:rFonts w:ascii="Times New Roman" w:hAnsi="Times New Roman" w:cs="Times New Roman"/>
          <w:sz w:val="26"/>
          <w:szCs w:val="26"/>
        </w:rPr>
      </w:pPr>
      <w:r w:rsidRPr="00C33FE6">
        <w:rPr>
          <w:rFonts w:ascii="Times New Roman" w:hAnsi="Times New Roman" w:cs="Times New Roman"/>
          <w:sz w:val="26"/>
          <w:szCs w:val="26"/>
        </w:rPr>
        <w:t xml:space="preserve">Pressenævnet udtaler kritik af, at Sermitsiaq i den oprindelige artikel ikke bragte korrekt information om, at det var rettighedshaverens registrering i </w:t>
      </w:r>
      <w:proofErr w:type="gramStart"/>
      <w:r w:rsidRPr="00C33FE6">
        <w:rPr>
          <w:rFonts w:ascii="Times New Roman" w:hAnsi="Times New Roman" w:cs="Times New Roman"/>
          <w:sz w:val="26"/>
          <w:szCs w:val="26"/>
        </w:rPr>
        <w:t>CVR registret</w:t>
      </w:r>
      <w:proofErr w:type="gramEnd"/>
      <w:r w:rsidRPr="00C33FE6">
        <w:rPr>
          <w:rFonts w:ascii="Times New Roman" w:hAnsi="Times New Roman" w:cs="Times New Roman"/>
          <w:sz w:val="26"/>
          <w:szCs w:val="26"/>
        </w:rPr>
        <w:t>, herunder at det var rettighedshaveren selv, der var registreret som "Grønlandsk afdeling af udenlandsk selskab eller virksomhed". Pressenævnet udtaler desuden kritik af, at Sermitsiaq ikke at havde kontrolleret, om de oplysninger, der blev givet i artiklen om kravene til en licensansøger var korrekte</w:t>
      </w:r>
      <w:proofErr w:type="gramStart"/>
      <w:r w:rsidRPr="00C33FE6">
        <w:rPr>
          <w:rFonts w:ascii="Times New Roman" w:hAnsi="Times New Roman" w:cs="Times New Roman"/>
          <w:sz w:val="26"/>
          <w:szCs w:val="26"/>
        </w:rPr>
        <w:t>. .</w:t>
      </w:r>
      <w:proofErr w:type="gramEnd"/>
    </w:p>
    <w:p w14:paraId="33687F93" w14:textId="77777777" w:rsidR="00C33FE6" w:rsidRPr="00C33FE6" w:rsidRDefault="00C33FE6" w:rsidP="00C33FE6">
      <w:pPr>
        <w:pStyle w:val="Ingenafstand"/>
        <w:rPr>
          <w:rFonts w:ascii="Times New Roman" w:hAnsi="Times New Roman" w:cs="Times New Roman"/>
          <w:sz w:val="26"/>
          <w:szCs w:val="26"/>
        </w:rPr>
      </w:pPr>
    </w:p>
    <w:p w14:paraId="4AF2FB1A" w14:textId="77777777" w:rsidR="00C33FE6" w:rsidRPr="00C33FE6" w:rsidRDefault="00C33FE6" w:rsidP="00C33FE6">
      <w:pPr>
        <w:pStyle w:val="Ingenafstand"/>
        <w:rPr>
          <w:rFonts w:ascii="Times New Roman" w:hAnsi="Times New Roman" w:cs="Times New Roman"/>
          <w:sz w:val="26"/>
          <w:szCs w:val="26"/>
        </w:rPr>
      </w:pPr>
      <w:r w:rsidRPr="00C33FE6">
        <w:rPr>
          <w:rFonts w:ascii="Times New Roman" w:hAnsi="Times New Roman" w:cs="Times New Roman"/>
          <w:sz w:val="26"/>
          <w:szCs w:val="26"/>
        </w:rPr>
        <w:t>Det fremgår af de vejledende regler om god presseskik punkt A, nr. 7, at berigtigelse af urigtige meddelelser skal finde sted på redaktionens eget initiativ, hvis og så snart kendskab til fejl af betydning i de bragte meddelelser indgår. Berigtigelsen skal foretages i en sådan form, at læserne, lytterne eller seerne får klar mulighed for at blive opmærksom på berigtigelsen.</w:t>
      </w:r>
    </w:p>
    <w:p w14:paraId="6697DFF9" w14:textId="77777777" w:rsidR="00C33FE6" w:rsidRPr="00C33FE6" w:rsidRDefault="00C33FE6" w:rsidP="00C33FE6">
      <w:pPr>
        <w:pStyle w:val="Ingenafstand"/>
        <w:rPr>
          <w:rFonts w:ascii="Times New Roman" w:hAnsi="Times New Roman" w:cs="Times New Roman"/>
          <w:sz w:val="26"/>
          <w:szCs w:val="26"/>
        </w:rPr>
      </w:pPr>
    </w:p>
    <w:p w14:paraId="6B7830E4" w14:textId="77777777" w:rsidR="00C33FE6" w:rsidRPr="00C33FE6" w:rsidRDefault="00C33FE6" w:rsidP="00C33FE6">
      <w:pPr>
        <w:pStyle w:val="Ingenafstand"/>
        <w:rPr>
          <w:rFonts w:ascii="Times New Roman" w:hAnsi="Times New Roman" w:cs="Times New Roman"/>
          <w:sz w:val="26"/>
          <w:szCs w:val="26"/>
        </w:rPr>
      </w:pPr>
      <w:r w:rsidRPr="00C33FE6">
        <w:rPr>
          <w:rFonts w:ascii="Times New Roman" w:hAnsi="Times New Roman" w:cs="Times New Roman"/>
          <w:sz w:val="26"/>
          <w:szCs w:val="26"/>
        </w:rPr>
        <w:t xml:space="preserve">Sermitsiaq bragte den trykte artikel på deres netavis, og foretog præciseringer i netavisen den 6. og 14. december 2023. </w:t>
      </w:r>
      <w:proofErr w:type="gramStart"/>
      <w:r w:rsidRPr="00C33FE6">
        <w:rPr>
          <w:rFonts w:ascii="Times New Roman" w:hAnsi="Times New Roman" w:cs="Times New Roman"/>
          <w:sz w:val="26"/>
          <w:szCs w:val="26"/>
        </w:rPr>
        <w:t>Endvidere</w:t>
      </w:r>
      <w:proofErr w:type="gramEnd"/>
      <w:r w:rsidRPr="00C33FE6">
        <w:rPr>
          <w:rFonts w:ascii="Times New Roman" w:hAnsi="Times New Roman" w:cs="Times New Roman"/>
          <w:sz w:val="26"/>
          <w:szCs w:val="26"/>
        </w:rPr>
        <w:t xml:space="preserve"> bragte Sermitsiaq en rubrik med en præcisering i den trykte udgave, der blev udgivet den 15. december 2023. Den oprindelige artikel blev bragt på side 2 i den trykte udgave den 24. november 2023 og rubrikken med præciseringen blev bragt på grønlandsk og dansk på side 15 i avisen fra 15. december 2023 i forbindelse med en grønlandsk artikel, hvor den danske version på side 14 havde overskriften: ”Ændrede krav om hjemsted i mineloven.” </w:t>
      </w:r>
    </w:p>
    <w:p w14:paraId="7CF88812" w14:textId="77777777" w:rsidR="00C33FE6" w:rsidRPr="00C33FE6" w:rsidRDefault="00C33FE6" w:rsidP="00C33FE6">
      <w:pPr>
        <w:pStyle w:val="Ingenafstand"/>
        <w:rPr>
          <w:rFonts w:ascii="Times New Roman" w:hAnsi="Times New Roman" w:cs="Times New Roman"/>
          <w:sz w:val="26"/>
          <w:szCs w:val="26"/>
        </w:rPr>
      </w:pPr>
    </w:p>
    <w:p w14:paraId="65891472" w14:textId="77777777" w:rsidR="00C33FE6" w:rsidRPr="00C33FE6" w:rsidRDefault="00C33FE6" w:rsidP="00C33FE6">
      <w:pPr>
        <w:pStyle w:val="Ingenafstand"/>
        <w:rPr>
          <w:rFonts w:ascii="Times New Roman" w:hAnsi="Times New Roman" w:cs="Times New Roman"/>
          <w:sz w:val="26"/>
          <w:szCs w:val="26"/>
        </w:rPr>
      </w:pPr>
      <w:r w:rsidRPr="00C33FE6">
        <w:rPr>
          <w:rFonts w:ascii="Times New Roman" w:hAnsi="Times New Roman" w:cs="Times New Roman"/>
          <w:sz w:val="26"/>
          <w:szCs w:val="26"/>
        </w:rPr>
        <w:t>Pressenævnet finder, at læserne af den oprindelige artikel ikke har fået tilstrækkelig mulighed for at blive gjort opmærksom på rettelsen, som burde have været bragt særskilt som en nyhed med samme placering som den oprindelige artikel. Da det ikke skete udtaler Pressenævnet kritik af Sermitsiaq for ikke at have bragt berigtigelsen i en form, som gav læserne klar mulighed for at blive opmærksom på berigtigelsen.</w:t>
      </w:r>
    </w:p>
    <w:p w14:paraId="56E247A2" w14:textId="77777777" w:rsidR="00C33FE6" w:rsidRPr="00C33FE6" w:rsidRDefault="00C33FE6" w:rsidP="00C33FE6">
      <w:pPr>
        <w:pStyle w:val="Ingenafstand"/>
        <w:rPr>
          <w:rFonts w:ascii="Times New Roman" w:hAnsi="Times New Roman" w:cs="Times New Roman"/>
          <w:sz w:val="26"/>
          <w:szCs w:val="26"/>
        </w:rPr>
      </w:pPr>
    </w:p>
    <w:p w14:paraId="41E2F31C" w14:textId="2FC6D64D" w:rsidR="00C33FE6" w:rsidRDefault="00C33FE6" w:rsidP="00C33FE6">
      <w:pPr>
        <w:pStyle w:val="Ingenafstand"/>
        <w:rPr>
          <w:rFonts w:ascii="Times New Roman" w:hAnsi="Times New Roman" w:cs="Times New Roman"/>
          <w:sz w:val="26"/>
          <w:szCs w:val="26"/>
        </w:rPr>
      </w:pPr>
      <w:r w:rsidRPr="00C33FE6">
        <w:rPr>
          <w:rFonts w:ascii="Times New Roman" w:hAnsi="Times New Roman" w:cs="Times New Roman"/>
          <w:sz w:val="26"/>
          <w:szCs w:val="26"/>
        </w:rPr>
        <w:t xml:space="preserve">Da </w:t>
      </w:r>
      <w:r w:rsidR="00A22860">
        <w:rPr>
          <w:rFonts w:ascii="Times New Roman" w:hAnsi="Times New Roman" w:cs="Times New Roman"/>
          <w:sz w:val="26"/>
          <w:szCs w:val="26"/>
        </w:rPr>
        <w:t>[Klager]</w:t>
      </w:r>
      <w:r w:rsidRPr="00C33FE6">
        <w:rPr>
          <w:rFonts w:ascii="Times New Roman" w:hAnsi="Times New Roman" w:cs="Times New Roman"/>
          <w:sz w:val="26"/>
          <w:szCs w:val="26"/>
        </w:rPr>
        <w:t xml:space="preserve"> udelukkende har retlig interesse i behandling af en klage over de dele af artiklen, der omhandler udtalelser om </w:t>
      </w:r>
      <w:r w:rsidR="00A22860">
        <w:rPr>
          <w:rFonts w:ascii="Times New Roman" w:hAnsi="Times New Roman" w:cs="Times New Roman"/>
          <w:sz w:val="26"/>
          <w:szCs w:val="26"/>
        </w:rPr>
        <w:t>[Klager]</w:t>
      </w:r>
      <w:r w:rsidRPr="00C33FE6">
        <w:rPr>
          <w:rFonts w:ascii="Times New Roman" w:hAnsi="Times New Roman" w:cs="Times New Roman"/>
          <w:sz w:val="26"/>
          <w:szCs w:val="26"/>
        </w:rPr>
        <w:t>, finder Pressenævnet ikke anledning til at udtale yderligere kritik i sagen.</w:t>
      </w:r>
    </w:p>
    <w:p w14:paraId="21574EFC" w14:textId="2D7DE1EE" w:rsidR="00D65A75" w:rsidRDefault="00D65A75">
      <w:pPr>
        <w:spacing w:line="259" w:lineRule="auto"/>
        <w:rPr>
          <w:rFonts w:ascii="Times New Roman" w:hAnsi="Times New Roman" w:cs="Times New Roman"/>
          <w:sz w:val="26"/>
          <w:szCs w:val="26"/>
        </w:rPr>
      </w:pPr>
      <w:r>
        <w:rPr>
          <w:rFonts w:ascii="Times New Roman" w:hAnsi="Times New Roman" w:cs="Times New Roman"/>
          <w:sz w:val="26"/>
          <w:szCs w:val="26"/>
        </w:rPr>
        <w:br w:type="page"/>
      </w:r>
    </w:p>
    <w:p w14:paraId="51512CC5" w14:textId="79CBC301" w:rsidR="00D65A75" w:rsidRPr="00C33FE6" w:rsidRDefault="00D65A75" w:rsidP="00D65A75">
      <w:pPr>
        <w:pStyle w:val="Overskrift2"/>
      </w:pPr>
      <w:bookmarkStart w:id="5" w:name="_Toc210394550"/>
      <w:r>
        <w:lastRenderedPageBreak/>
        <w:t xml:space="preserve">2024-14937 – </w:t>
      </w:r>
      <w:r w:rsidR="009B36F1">
        <w:t>[Klager]</w:t>
      </w:r>
      <w:r>
        <w:t xml:space="preserve"> mod Sermitsiaq</w:t>
      </w:r>
      <w:bookmarkEnd w:id="5"/>
    </w:p>
    <w:p w14:paraId="58D43A42" w14:textId="77777777" w:rsidR="00D65A75" w:rsidRDefault="00D65A75" w:rsidP="00D65A75">
      <w:pPr>
        <w:pStyle w:val="Ingenafstand"/>
        <w:rPr>
          <w:rFonts w:ascii="Times New Roman" w:hAnsi="Times New Roman" w:cs="Times New Roman"/>
          <w:b/>
          <w:sz w:val="26"/>
          <w:szCs w:val="26"/>
          <w:lang w:val="de-DE"/>
        </w:rPr>
      </w:pPr>
    </w:p>
    <w:p w14:paraId="73E4E8BE" w14:textId="7620867C" w:rsidR="00D65A75" w:rsidRPr="00D65A75" w:rsidRDefault="00D65A75" w:rsidP="00D65A75">
      <w:pPr>
        <w:pStyle w:val="Ingenafstand"/>
        <w:rPr>
          <w:rFonts w:ascii="Times New Roman" w:hAnsi="Times New Roman" w:cs="Times New Roman"/>
          <w:b/>
          <w:sz w:val="26"/>
          <w:szCs w:val="26"/>
          <w:lang w:val="de-DE"/>
        </w:rPr>
      </w:pPr>
      <w:r w:rsidRPr="00D65A75">
        <w:rPr>
          <w:rFonts w:ascii="Times New Roman" w:hAnsi="Times New Roman" w:cs="Times New Roman"/>
          <w:b/>
          <w:sz w:val="26"/>
          <w:szCs w:val="26"/>
          <w:lang w:val="de-DE"/>
        </w:rPr>
        <w:t>K E N D E L S E:</w:t>
      </w:r>
    </w:p>
    <w:p w14:paraId="2FC1AE6C" w14:textId="77777777" w:rsidR="00D65A75" w:rsidRPr="00D65A75" w:rsidRDefault="00D65A75" w:rsidP="00D65A75">
      <w:pPr>
        <w:pStyle w:val="Ingenafstand"/>
        <w:rPr>
          <w:rFonts w:ascii="Times New Roman" w:hAnsi="Times New Roman" w:cs="Times New Roman"/>
          <w:b/>
          <w:sz w:val="26"/>
          <w:szCs w:val="26"/>
        </w:rPr>
      </w:pPr>
      <w:r w:rsidRPr="00D65A75">
        <w:rPr>
          <w:rFonts w:ascii="Times New Roman" w:hAnsi="Times New Roman" w:cs="Times New Roman"/>
          <w:sz w:val="26"/>
          <w:szCs w:val="26"/>
        </w:rPr>
        <w:t>afsagt af Det Grønlandske Pressenævn den 24. september 2024</w:t>
      </w:r>
    </w:p>
    <w:p w14:paraId="344D2034" w14:textId="77777777" w:rsidR="00D65A75" w:rsidRPr="00D65A75" w:rsidRDefault="00D65A75" w:rsidP="00D65A75">
      <w:pPr>
        <w:pStyle w:val="Ingenafstand"/>
        <w:rPr>
          <w:rFonts w:ascii="Times New Roman" w:hAnsi="Times New Roman" w:cs="Times New Roman"/>
          <w:sz w:val="26"/>
          <w:szCs w:val="26"/>
        </w:rPr>
      </w:pPr>
    </w:p>
    <w:p w14:paraId="0DD942DC" w14:textId="77777777" w:rsidR="00D65A75" w:rsidRPr="00D65A75" w:rsidRDefault="00D65A75" w:rsidP="00D65A75">
      <w:pPr>
        <w:pStyle w:val="Ingenafstand"/>
        <w:rPr>
          <w:rFonts w:ascii="Times New Roman" w:hAnsi="Times New Roman" w:cs="Times New Roman"/>
          <w:sz w:val="26"/>
          <w:szCs w:val="26"/>
        </w:rPr>
      </w:pPr>
    </w:p>
    <w:p w14:paraId="62E6AED6" w14:textId="77777777" w:rsidR="00D65A75" w:rsidRPr="00D65A75" w:rsidRDefault="00D65A75" w:rsidP="00D65A75">
      <w:pPr>
        <w:pStyle w:val="Ingenafstand"/>
        <w:rPr>
          <w:rFonts w:ascii="Times New Roman" w:hAnsi="Times New Roman" w:cs="Times New Roman"/>
          <w:b/>
          <w:sz w:val="26"/>
          <w:szCs w:val="26"/>
        </w:rPr>
      </w:pPr>
      <w:r w:rsidRPr="00D65A75">
        <w:rPr>
          <w:rFonts w:ascii="Times New Roman" w:hAnsi="Times New Roman" w:cs="Times New Roman"/>
          <w:sz w:val="26"/>
          <w:szCs w:val="26"/>
        </w:rPr>
        <w:t>i sagen 2024-14938</w:t>
      </w:r>
    </w:p>
    <w:p w14:paraId="46CE3B6E" w14:textId="77777777" w:rsidR="00D65A75" w:rsidRPr="00D65A75" w:rsidRDefault="00D65A75" w:rsidP="00D65A75">
      <w:pPr>
        <w:pStyle w:val="Ingenafstand"/>
        <w:rPr>
          <w:rFonts w:ascii="Times New Roman" w:hAnsi="Times New Roman" w:cs="Times New Roman"/>
          <w:sz w:val="26"/>
          <w:szCs w:val="26"/>
        </w:rPr>
      </w:pPr>
      <w:r w:rsidRPr="00D65A75">
        <w:rPr>
          <w:rFonts w:ascii="Times New Roman" w:hAnsi="Times New Roman" w:cs="Times New Roman"/>
          <w:sz w:val="26"/>
          <w:szCs w:val="26"/>
        </w:rPr>
        <w:tab/>
      </w:r>
      <w:r w:rsidRPr="00D65A75">
        <w:rPr>
          <w:rFonts w:ascii="Times New Roman" w:hAnsi="Times New Roman" w:cs="Times New Roman"/>
          <w:sz w:val="26"/>
          <w:szCs w:val="26"/>
        </w:rPr>
        <w:tab/>
      </w:r>
    </w:p>
    <w:p w14:paraId="70CAD62E" w14:textId="77777777" w:rsidR="00D65A75" w:rsidRPr="00D65A75" w:rsidRDefault="00D65A75" w:rsidP="00D65A75">
      <w:pPr>
        <w:pStyle w:val="Ingenafstand"/>
        <w:rPr>
          <w:rFonts w:ascii="Times New Roman" w:hAnsi="Times New Roman" w:cs="Times New Roman"/>
          <w:sz w:val="26"/>
          <w:szCs w:val="26"/>
        </w:rPr>
      </w:pPr>
    </w:p>
    <w:p w14:paraId="3087A024" w14:textId="37781659" w:rsidR="00D65A75" w:rsidRPr="00D65A75" w:rsidRDefault="009B36F1" w:rsidP="00D65A75">
      <w:pPr>
        <w:pStyle w:val="Ingenafstand"/>
        <w:rPr>
          <w:rFonts w:ascii="Times New Roman" w:hAnsi="Times New Roman" w:cs="Times New Roman"/>
          <w:b/>
          <w:sz w:val="26"/>
          <w:szCs w:val="26"/>
        </w:rPr>
      </w:pPr>
      <w:r>
        <w:rPr>
          <w:rFonts w:ascii="Times New Roman" w:hAnsi="Times New Roman" w:cs="Times New Roman"/>
          <w:sz w:val="26"/>
          <w:szCs w:val="26"/>
        </w:rPr>
        <w:t>[Klager]</w:t>
      </w:r>
    </w:p>
    <w:p w14:paraId="5E17619D" w14:textId="77777777" w:rsidR="00D65A75" w:rsidRPr="00D65A75" w:rsidRDefault="00D65A75" w:rsidP="00D65A75">
      <w:pPr>
        <w:pStyle w:val="Ingenafstand"/>
        <w:rPr>
          <w:rFonts w:ascii="Times New Roman" w:hAnsi="Times New Roman" w:cs="Times New Roman"/>
          <w:sz w:val="26"/>
          <w:szCs w:val="26"/>
        </w:rPr>
      </w:pPr>
      <w:r w:rsidRPr="00D65A75">
        <w:rPr>
          <w:rFonts w:ascii="Times New Roman" w:hAnsi="Times New Roman" w:cs="Times New Roman"/>
          <w:sz w:val="26"/>
          <w:szCs w:val="26"/>
        </w:rPr>
        <w:t>mod</w:t>
      </w:r>
    </w:p>
    <w:p w14:paraId="4208AA63" w14:textId="77777777" w:rsidR="00D65A75" w:rsidRPr="00D65A75" w:rsidRDefault="00D65A75" w:rsidP="00D65A75">
      <w:pPr>
        <w:pStyle w:val="Ingenafstand"/>
        <w:rPr>
          <w:rFonts w:ascii="Times New Roman" w:hAnsi="Times New Roman" w:cs="Times New Roman"/>
          <w:b/>
          <w:sz w:val="26"/>
          <w:szCs w:val="26"/>
        </w:rPr>
      </w:pPr>
      <w:r w:rsidRPr="00D65A75">
        <w:rPr>
          <w:rFonts w:ascii="Times New Roman" w:hAnsi="Times New Roman" w:cs="Times New Roman"/>
          <w:sz w:val="26"/>
          <w:szCs w:val="26"/>
        </w:rPr>
        <w:t>Sermitsiaq</w:t>
      </w:r>
    </w:p>
    <w:p w14:paraId="617D7673" w14:textId="77777777" w:rsidR="00D65A75" w:rsidRPr="00D65A75" w:rsidRDefault="00D65A75" w:rsidP="00D65A75">
      <w:pPr>
        <w:pStyle w:val="Ingenafstand"/>
        <w:rPr>
          <w:rFonts w:ascii="Times New Roman" w:hAnsi="Times New Roman" w:cs="Times New Roman"/>
          <w:sz w:val="26"/>
          <w:szCs w:val="26"/>
          <w:lang w:val="de-DE"/>
        </w:rPr>
      </w:pPr>
    </w:p>
    <w:p w14:paraId="2535F57E" w14:textId="77777777" w:rsidR="00D65A75" w:rsidRPr="00D65A75" w:rsidRDefault="00D65A75" w:rsidP="00D65A75">
      <w:pPr>
        <w:pStyle w:val="Ingenafstand"/>
        <w:rPr>
          <w:rFonts w:ascii="Times New Roman" w:hAnsi="Times New Roman" w:cs="Times New Roman"/>
          <w:sz w:val="26"/>
          <w:szCs w:val="26"/>
          <w:lang w:val="de-DE"/>
        </w:rPr>
      </w:pPr>
    </w:p>
    <w:p w14:paraId="2217A2D7" w14:textId="74EF7F3A" w:rsidR="00D65A75" w:rsidRPr="00D65A75" w:rsidRDefault="009B36F1" w:rsidP="00D65A75">
      <w:pPr>
        <w:pStyle w:val="Ingenafstand"/>
        <w:rPr>
          <w:rFonts w:ascii="Times New Roman" w:hAnsi="Times New Roman" w:cs="Times New Roman"/>
          <w:sz w:val="26"/>
          <w:szCs w:val="26"/>
        </w:rPr>
      </w:pPr>
      <w:r>
        <w:rPr>
          <w:rFonts w:ascii="Times New Roman" w:hAnsi="Times New Roman" w:cs="Times New Roman"/>
          <w:sz w:val="26"/>
          <w:szCs w:val="26"/>
        </w:rPr>
        <w:t>[Klager]</w:t>
      </w:r>
      <w:r w:rsidR="00D65A75" w:rsidRPr="00D65A75">
        <w:rPr>
          <w:rFonts w:ascii="Times New Roman" w:hAnsi="Times New Roman" w:cs="Times New Roman"/>
          <w:sz w:val="26"/>
          <w:szCs w:val="26"/>
        </w:rPr>
        <w:t xml:space="preserve"> har klaget over artiklerne ”Utilfredshed med ny overenskomst” og ”</w:t>
      </w:r>
      <w:r>
        <w:rPr>
          <w:rFonts w:ascii="Times New Roman" w:hAnsi="Times New Roman" w:cs="Times New Roman"/>
          <w:sz w:val="26"/>
          <w:szCs w:val="26"/>
        </w:rPr>
        <w:t>[Selskab1]”</w:t>
      </w:r>
      <w:r w:rsidR="00D65A75" w:rsidRPr="00D65A75">
        <w:rPr>
          <w:rFonts w:ascii="Times New Roman" w:hAnsi="Times New Roman" w:cs="Times New Roman"/>
          <w:sz w:val="26"/>
          <w:szCs w:val="26"/>
        </w:rPr>
        <w:t xml:space="preserve">: Skal udsatte børn kun have hjælp indenfor almindelig åbningstid?” bragt på </w:t>
      </w:r>
      <w:proofErr w:type="spellStart"/>
      <w:r w:rsidR="00D65A75" w:rsidRPr="00D65A75">
        <w:rPr>
          <w:rFonts w:ascii="Times New Roman" w:hAnsi="Times New Roman" w:cs="Times New Roman"/>
          <w:sz w:val="26"/>
          <w:szCs w:val="26"/>
        </w:rPr>
        <w:t>Sermitsiaqs</w:t>
      </w:r>
      <w:proofErr w:type="spellEnd"/>
      <w:r w:rsidR="00D65A75" w:rsidRPr="00D65A75">
        <w:rPr>
          <w:rFonts w:ascii="Times New Roman" w:hAnsi="Times New Roman" w:cs="Times New Roman"/>
          <w:sz w:val="26"/>
          <w:szCs w:val="26"/>
        </w:rPr>
        <w:t xml:space="preserve"> netavis den 6. juni 2024 og den 24. juli 2024, idet </w:t>
      </w:r>
      <w:r>
        <w:rPr>
          <w:rFonts w:ascii="Times New Roman" w:hAnsi="Times New Roman" w:cs="Times New Roman"/>
          <w:sz w:val="26"/>
          <w:szCs w:val="26"/>
        </w:rPr>
        <w:t>[Klager]</w:t>
      </w:r>
      <w:r w:rsidR="00D65A75" w:rsidRPr="00D65A75">
        <w:rPr>
          <w:rFonts w:ascii="Times New Roman" w:hAnsi="Times New Roman" w:cs="Times New Roman"/>
          <w:sz w:val="26"/>
          <w:szCs w:val="26"/>
        </w:rPr>
        <w:t xml:space="preserve"> mener, at god presseskik er tilsidesat i artiklerne.</w:t>
      </w:r>
    </w:p>
    <w:p w14:paraId="7FCED131" w14:textId="77777777" w:rsidR="00D65A75" w:rsidRPr="00D65A75" w:rsidRDefault="00D65A75" w:rsidP="00D65A75">
      <w:pPr>
        <w:pStyle w:val="Ingenafstand"/>
        <w:rPr>
          <w:rFonts w:ascii="Times New Roman" w:hAnsi="Times New Roman" w:cs="Times New Roman"/>
          <w:sz w:val="26"/>
          <w:szCs w:val="26"/>
        </w:rPr>
      </w:pPr>
    </w:p>
    <w:p w14:paraId="3C3C42C1" w14:textId="37B89361" w:rsidR="00D65A75" w:rsidRPr="00D65A75" w:rsidRDefault="009B36F1" w:rsidP="00D65A75">
      <w:pPr>
        <w:pStyle w:val="Ingenafstand"/>
        <w:rPr>
          <w:rFonts w:ascii="Times New Roman" w:hAnsi="Times New Roman" w:cs="Times New Roman"/>
          <w:b/>
          <w:sz w:val="26"/>
          <w:szCs w:val="26"/>
        </w:rPr>
      </w:pPr>
      <w:r>
        <w:rPr>
          <w:rFonts w:ascii="Times New Roman" w:hAnsi="Times New Roman" w:cs="Times New Roman"/>
          <w:sz w:val="26"/>
          <w:szCs w:val="26"/>
        </w:rPr>
        <w:t>[Klager]</w:t>
      </w:r>
      <w:r w:rsidR="00D65A75" w:rsidRPr="00D65A75">
        <w:rPr>
          <w:rFonts w:ascii="Times New Roman" w:hAnsi="Times New Roman" w:cs="Times New Roman"/>
          <w:sz w:val="26"/>
          <w:szCs w:val="26"/>
        </w:rPr>
        <w:t xml:space="preserve"> har klaget over, at artiklerne indeholder oplysninger, som ikke er korrekte, og at </w:t>
      </w:r>
      <w:r>
        <w:rPr>
          <w:rFonts w:ascii="Times New Roman" w:hAnsi="Times New Roman" w:cs="Times New Roman"/>
          <w:sz w:val="26"/>
          <w:szCs w:val="26"/>
        </w:rPr>
        <w:t>[Klager]</w:t>
      </w:r>
      <w:r w:rsidR="00D65A75" w:rsidRPr="00D65A75">
        <w:rPr>
          <w:rFonts w:ascii="Times New Roman" w:hAnsi="Times New Roman" w:cs="Times New Roman"/>
          <w:sz w:val="26"/>
          <w:szCs w:val="26"/>
        </w:rPr>
        <w:t xml:space="preserve"> ikke er blevet forelagt artiklerne før offentliggørelsen.</w:t>
      </w:r>
    </w:p>
    <w:p w14:paraId="6ED9CCFD" w14:textId="77777777" w:rsidR="00D65A75" w:rsidRPr="00D65A75" w:rsidRDefault="00D65A75" w:rsidP="00D65A75">
      <w:pPr>
        <w:pStyle w:val="Ingenafstand"/>
        <w:rPr>
          <w:rFonts w:ascii="Times New Roman" w:hAnsi="Times New Roman" w:cs="Times New Roman"/>
          <w:sz w:val="26"/>
          <w:szCs w:val="26"/>
          <w:lang w:val="de-DE"/>
        </w:rPr>
      </w:pPr>
    </w:p>
    <w:p w14:paraId="3499EED0" w14:textId="77777777" w:rsidR="00D65A75" w:rsidRPr="00D65A75" w:rsidRDefault="00D65A75" w:rsidP="00D65A75">
      <w:pPr>
        <w:pStyle w:val="Ingenafstand"/>
        <w:rPr>
          <w:rFonts w:ascii="Times New Roman" w:hAnsi="Times New Roman" w:cs="Times New Roman"/>
          <w:b/>
          <w:sz w:val="26"/>
          <w:szCs w:val="26"/>
        </w:rPr>
      </w:pPr>
      <w:r w:rsidRPr="00D65A75">
        <w:rPr>
          <w:rFonts w:ascii="Times New Roman" w:hAnsi="Times New Roman" w:cs="Times New Roman"/>
          <w:b/>
          <w:sz w:val="26"/>
          <w:szCs w:val="26"/>
        </w:rPr>
        <w:t>Sagsfremstilling</w:t>
      </w:r>
    </w:p>
    <w:p w14:paraId="106B606E" w14:textId="77777777" w:rsidR="00D65A75" w:rsidRPr="00D65A75" w:rsidRDefault="00D65A75" w:rsidP="00D65A75">
      <w:pPr>
        <w:pStyle w:val="Ingenafstand"/>
        <w:rPr>
          <w:rFonts w:ascii="Times New Roman" w:hAnsi="Times New Roman" w:cs="Times New Roman"/>
          <w:sz w:val="26"/>
          <w:szCs w:val="26"/>
        </w:rPr>
      </w:pPr>
      <w:r w:rsidRPr="00D65A75">
        <w:rPr>
          <w:rFonts w:ascii="Times New Roman" w:hAnsi="Times New Roman" w:cs="Times New Roman"/>
          <w:sz w:val="26"/>
          <w:szCs w:val="26"/>
        </w:rPr>
        <w:t>Sermitsiaq bragte den 6. juni 2024 en artikel med overskriften ”Utilfredshed med ny overenskomst” og underrubrikken:</w:t>
      </w:r>
    </w:p>
    <w:p w14:paraId="025F1EA7" w14:textId="77777777" w:rsidR="00D65A75" w:rsidRPr="00D65A75" w:rsidRDefault="00D65A75" w:rsidP="00D65A75">
      <w:pPr>
        <w:pStyle w:val="Ingenafstand"/>
        <w:rPr>
          <w:rFonts w:ascii="Times New Roman" w:hAnsi="Times New Roman" w:cs="Times New Roman"/>
          <w:sz w:val="26"/>
          <w:szCs w:val="26"/>
        </w:rPr>
      </w:pPr>
    </w:p>
    <w:p w14:paraId="1627931C" w14:textId="08D47C60" w:rsidR="00D65A75" w:rsidRPr="00D65A75" w:rsidRDefault="00D65A75" w:rsidP="00D65A75">
      <w:pPr>
        <w:pStyle w:val="Ingenafstand"/>
        <w:ind w:left="567"/>
        <w:rPr>
          <w:rFonts w:ascii="Times New Roman" w:hAnsi="Times New Roman" w:cs="Times New Roman"/>
          <w:sz w:val="26"/>
          <w:szCs w:val="26"/>
        </w:rPr>
      </w:pPr>
      <w:r w:rsidRPr="00D65A75">
        <w:rPr>
          <w:rFonts w:ascii="Times New Roman" w:hAnsi="Times New Roman" w:cs="Times New Roman"/>
          <w:sz w:val="26"/>
          <w:szCs w:val="26"/>
        </w:rPr>
        <w:t xml:space="preserve">”Selvstyret og fagforeningen </w:t>
      </w:r>
      <w:r w:rsidR="009B36F1">
        <w:rPr>
          <w:rFonts w:ascii="Times New Roman" w:hAnsi="Times New Roman" w:cs="Times New Roman"/>
          <w:sz w:val="26"/>
          <w:szCs w:val="26"/>
        </w:rPr>
        <w:t>[Klager]</w:t>
      </w:r>
      <w:r w:rsidRPr="00D65A75">
        <w:rPr>
          <w:rFonts w:ascii="Times New Roman" w:hAnsi="Times New Roman" w:cs="Times New Roman"/>
          <w:sz w:val="26"/>
          <w:szCs w:val="26"/>
        </w:rPr>
        <w:t xml:space="preserve"> er blevet enige om en 5-årig overenskomst. </w:t>
      </w:r>
      <w:r w:rsidR="003647DB">
        <w:rPr>
          <w:rFonts w:ascii="Times New Roman" w:hAnsi="Times New Roman" w:cs="Times New Roman"/>
          <w:sz w:val="26"/>
          <w:szCs w:val="26"/>
        </w:rPr>
        <w:t>[Selskab1]</w:t>
      </w:r>
      <w:r w:rsidRPr="00D65A75">
        <w:rPr>
          <w:rFonts w:ascii="Times New Roman" w:hAnsi="Times New Roman" w:cs="Times New Roman"/>
          <w:sz w:val="26"/>
          <w:szCs w:val="26"/>
        </w:rPr>
        <w:t xml:space="preserve"> anbefaler dog sine medlemmer at stemme nej til aftalen.”</w:t>
      </w:r>
    </w:p>
    <w:p w14:paraId="0743539F" w14:textId="77777777" w:rsidR="00D65A75" w:rsidRPr="00D65A75" w:rsidRDefault="00D65A75" w:rsidP="00D65A75">
      <w:pPr>
        <w:pStyle w:val="Ingenafstand"/>
        <w:rPr>
          <w:rFonts w:ascii="Times New Roman" w:hAnsi="Times New Roman" w:cs="Times New Roman"/>
          <w:sz w:val="26"/>
          <w:szCs w:val="26"/>
        </w:rPr>
      </w:pPr>
    </w:p>
    <w:p w14:paraId="3CEBB8F4" w14:textId="77777777" w:rsidR="00D65A75" w:rsidRPr="00D65A75" w:rsidRDefault="00D65A75" w:rsidP="00D65A75">
      <w:pPr>
        <w:pStyle w:val="Ingenafstand"/>
        <w:rPr>
          <w:rFonts w:ascii="Times New Roman" w:hAnsi="Times New Roman" w:cs="Times New Roman"/>
          <w:sz w:val="26"/>
          <w:szCs w:val="26"/>
        </w:rPr>
      </w:pPr>
      <w:r w:rsidRPr="00D65A75">
        <w:rPr>
          <w:rFonts w:ascii="Times New Roman" w:hAnsi="Times New Roman" w:cs="Times New Roman"/>
          <w:sz w:val="26"/>
          <w:szCs w:val="26"/>
        </w:rPr>
        <w:t>Af artiklen fremgik under afsnittet ”Utilfredshed hos socialrådgivere” blandt andet:</w:t>
      </w:r>
    </w:p>
    <w:p w14:paraId="3A233957" w14:textId="77777777" w:rsidR="00D65A75" w:rsidRPr="00D65A75" w:rsidRDefault="00D65A75" w:rsidP="00D65A75">
      <w:pPr>
        <w:pStyle w:val="Ingenafstand"/>
        <w:rPr>
          <w:rFonts w:ascii="Times New Roman" w:hAnsi="Times New Roman" w:cs="Times New Roman"/>
          <w:sz w:val="26"/>
          <w:szCs w:val="26"/>
        </w:rPr>
      </w:pPr>
    </w:p>
    <w:p w14:paraId="745B8A21" w14:textId="77777777" w:rsidR="00D65A75" w:rsidRPr="00D65A75" w:rsidRDefault="00D65A75" w:rsidP="00D65A75">
      <w:pPr>
        <w:pStyle w:val="Ingenafstand"/>
        <w:ind w:left="567"/>
        <w:rPr>
          <w:rFonts w:ascii="Times New Roman" w:hAnsi="Times New Roman" w:cs="Times New Roman"/>
          <w:sz w:val="26"/>
          <w:szCs w:val="26"/>
        </w:rPr>
      </w:pPr>
      <w:r w:rsidRPr="00D65A75">
        <w:rPr>
          <w:rFonts w:ascii="Times New Roman" w:hAnsi="Times New Roman" w:cs="Times New Roman"/>
          <w:sz w:val="26"/>
          <w:szCs w:val="26"/>
        </w:rPr>
        <w:t>”…</w:t>
      </w:r>
    </w:p>
    <w:p w14:paraId="76CF17C9" w14:textId="77777777" w:rsidR="00D65A75" w:rsidRPr="00D65A75" w:rsidRDefault="00D65A75" w:rsidP="00D65A75">
      <w:pPr>
        <w:pStyle w:val="Ingenafstand"/>
        <w:ind w:left="567"/>
        <w:rPr>
          <w:rFonts w:ascii="Times New Roman" w:hAnsi="Times New Roman" w:cs="Times New Roman"/>
          <w:sz w:val="26"/>
          <w:szCs w:val="26"/>
        </w:rPr>
      </w:pPr>
    </w:p>
    <w:p w14:paraId="01D06758" w14:textId="57A58F12" w:rsidR="00D65A75" w:rsidRPr="00D65A75" w:rsidRDefault="00D65A75" w:rsidP="00D65A75">
      <w:pPr>
        <w:pStyle w:val="Ingenafstand"/>
        <w:ind w:left="567"/>
        <w:rPr>
          <w:rFonts w:ascii="Times New Roman" w:hAnsi="Times New Roman" w:cs="Times New Roman"/>
          <w:sz w:val="26"/>
          <w:szCs w:val="26"/>
        </w:rPr>
      </w:pPr>
      <w:r w:rsidRPr="00D65A75">
        <w:rPr>
          <w:rFonts w:ascii="Times New Roman" w:hAnsi="Times New Roman" w:cs="Times New Roman"/>
          <w:sz w:val="26"/>
          <w:szCs w:val="26"/>
        </w:rPr>
        <w:t xml:space="preserve">Foreningen for socialrådgivere </w:t>
      </w:r>
      <w:r w:rsidR="009B36F1">
        <w:rPr>
          <w:rFonts w:ascii="Times New Roman" w:hAnsi="Times New Roman" w:cs="Times New Roman"/>
          <w:sz w:val="26"/>
          <w:szCs w:val="26"/>
        </w:rPr>
        <w:t>[Selskab1]</w:t>
      </w:r>
      <w:r w:rsidRPr="00D65A75">
        <w:rPr>
          <w:rFonts w:ascii="Times New Roman" w:hAnsi="Times New Roman" w:cs="Times New Roman"/>
          <w:sz w:val="26"/>
          <w:szCs w:val="26"/>
        </w:rPr>
        <w:t xml:space="preserve"> mener dog, at der er tale om en forringelse af medlemmernes vilkår vedrørende rådighedstillægget. </w:t>
      </w:r>
    </w:p>
    <w:p w14:paraId="33194F0C" w14:textId="04835471" w:rsidR="00D65A75" w:rsidRPr="00D65A75" w:rsidRDefault="00D65A75" w:rsidP="00D65A75">
      <w:pPr>
        <w:pStyle w:val="Ingenafstand"/>
        <w:ind w:left="567"/>
        <w:rPr>
          <w:rFonts w:ascii="Times New Roman" w:hAnsi="Times New Roman" w:cs="Times New Roman"/>
          <w:sz w:val="26"/>
          <w:szCs w:val="26"/>
        </w:rPr>
      </w:pPr>
      <w:r w:rsidRPr="00D65A75">
        <w:rPr>
          <w:rFonts w:ascii="Times New Roman" w:hAnsi="Times New Roman" w:cs="Times New Roman"/>
          <w:sz w:val="26"/>
          <w:szCs w:val="26"/>
        </w:rPr>
        <w:t xml:space="preserve">- Vi opfodrer derfor vores medlemmer fra dags dato ikke længere at påtage sig vagter udenfor normal arbejdstid, hvilke andre faggrupper vil arbejde for 40 </w:t>
      </w:r>
      <w:proofErr w:type="spellStart"/>
      <w:r w:rsidRPr="00D65A75">
        <w:rPr>
          <w:rFonts w:ascii="Times New Roman" w:hAnsi="Times New Roman" w:cs="Times New Roman"/>
          <w:sz w:val="26"/>
          <w:szCs w:val="26"/>
        </w:rPr>
        <w:t>kr</w:t>
      </w:r>
      <w:proofErr w:type="spellEnd"/>
      <w:r w:rsidRPr="00D65A75">
        <w:rPr>
          <w:rFonts w:ascii="Times New Roman" w:hAnsi="Times New Roman" w:cs="Times New Roman"/>
          <w:sz w:val="26"/>
          <w:szCs w:val="26"/>
        </w:rPr>
        <w:t xml:space="preserve"> i timen på aften / nat og søndage? Vores medlemmer vil fremover kun kunne få udbetalt betaling for overarbejde, når de har arbejdet i over 52 t i kvartalet, lyder fra formand </w:t>
      </w:r>
      <w:r w:rsidR="008F1AAC">
        <w:rPr>
          <w:rFonts w:ascii="Times New Roman" w:hAnsi="Times New Roman" w:cs="Times New Roman"/>
          <w:sz w:val="26"/>
          <w:szCs w:val="26"/>
        </w:rPr>
        <w:t>[Navn1]</w:t>
      </w:r>
      <w:r w:rsidRPr="00D65A75">
        <w:rPr>
          <w:rFonts w:ascii="Times New Roman" w:hAnsi="Times New Roman" w:cs="Times New Roman"/>
          <w:sz w:val="26"/>
          <w:szCs w:val="26"/>
        </w:rPr>
        <w:t xml:space="preserve"> i en pressemeddelelse. </w:t>
      </w:r>
    </w:p>
    <w:p w14:paraId="6CFA3C0D" w14:textId="0F67D68E" w:rsidR="00D65A75" w:rsidRPr="00D65A75" w:rsidRDefault="00D65A75" w:rsidP="00D65A75">
      <w:pPr>
        <w:pStyle w:val="Ingenafstand"/>
        <w:ind w:left="567"/>
        <w:rPr>
          <w:rFonts w:ascii="Times New Roman" w:hAnsi="Times New Roman" w:cs="Times New Roman"/>
          <w:sz w:val="26"/>
          <w:szCs w:val="26"/>
        </w:rPr>
      </w:pPr>
      <w:r w:rsidRPr="00D65A75">
        <w:rPr>
          <w:rFonts w:ascii="Times New Roman" w:hAnsi="Times New Roman" w:cs="Times New Roman"/>
          <w:sz w:val="26"/>
          <w:szCs w:val="26"/>
        </w:rPr>
        <w:t xml:space="preserve">Hun uddyber overfor Sermitsiaq, at </w:t>
      </w:r>
      <w:r w:rsidR="008F1AAC">
        <w:rPr>
          <w:rFonts w:ascii="Times New Roman" w:hAnsi="Times New Roman" w:cs="Times New Roman"/>
          <w:sz w:val="26"/>
          <w:szCs w:val="26"/>
        </w:rPr>
        <w:t>[Selskab1]</w:t>
      </w:r>
      <w:r w:rsidRPr="00D65A75">
        <w:rPr>
          <w:rFonts w:ascii="Times New Roman" w:hAnsi="Times New Roman" w:cs="Times New Roman"/>
          <w:sz w:val="26"/>
          <w:szCs w:val="26"/>
        </w:rPr>
        <w:t xml:space="preserve"> på den baggrund opfordrer sine medlemmer til at stemme nej til den nye overenskomst.”- </w:t>
      </w:r>
    </w:p>
    <w:p w14:paraId="56DEB482" w14:textId="77777777" w:rsidR="00D65A75" w:rsidRPr="00D65A75" w:rsidRDefault="00D65A75" w:rsidP="00D65A75">
      <w:pPr>
        <w:pStyle w:val="Ingenafstand"/>
        <w:rPr>
          <w:rFonts w:ascii="Times New Roman" w:hAnsi="Times New Roman" w:cs="Times New Roman"/>
          <w:b/>
          <w:bCs/>
          <w:sz w:val="26"/>
          <w:szCs w:val="26"/>
        </w:rPr>
      </w:pPr>
    </w:p>
    <w:p w14:paraId="38BFCDBF" w14:textId="02A9785C" w:rsidR="00D65A75" w:rsidRPr="00D65A75" w:rsidRDefault="00D65A75" w:rsidP="00D65A75">
      <w:pPr>
        <w:pStyle w:val="Ingenafstand"/>
        <w:rPr>
          <w:rFonts w:ascii="Times New Roman" w:hAnsi="Times New Roman" w:cs="Times New Roman"/>
          <w:sz w:val="26"/>
          <w:szCs w:val="26"/>
        </w:rPr>
      </w:pPr>
      <w:r w:rsidRPr="00D65A75">
        <w:rPr>
          <w:rFonts w:ascii="Times New Roman" w:hAnsi="Times New Roman" w:cs="Times New Roman"/>
          <w:sz w:val="26"/>
          <w:szCs w:val="26"/>
        </w:rPr>
        <w:t>Den 24. juli 2024 bragte Sermitsiaq en artikel under overskriften ”</w:t>
      </w:r>
      <w:r w:rsidR="008F1AAC">
        <w:rPr>
          <w:rFonts w:ascii="Times New Roman" w:hAnsi="Times New Roman" w:cs="Times New Roman"/>
          <w:sz w:val="26"/>
          <w:szCs w:val="26"/>
        </w:rPr>
        <w:t>[Selskab1]</w:t>
      </w:r>
      <w:r w:rsidRPr="00D65A75">
        <w:rPr>
          <w:rFonts w:ascii="Times New Roman" w:hAnsi="Times New Roman" w:cs="Times New Roman"/>
          <w:sz w:val="26"/>
          <w:szCs w:val="26"/>
        </w:rPr>
        <w:t>: Skal udsatte børn kun have hjælp indenfor almindelig åbningstid?”</w:t>
      </w:r>
    </w:p>
    <w:p w14:paraId="3144EF28" w14:textId="77777777" w:rsidR="00D65A75" w:rsidRPr="00D65A75" w:rsidRDefault="00D65A75" w:rsidP="00D65A75">
      <w:pPr>
        <w:pStyle w:val="Ingenafstand"/>
        <w:rPr>
          <w:rFonts w:ascii="Times New Roman" w:hAnsi="Times New Roman" w:cs="Times New Roman"/>
          <w:sz w:val="26"/>
          <w:szCs w:val="26"/>
        </w:rPr>
      </w:pPr>
    </w:p>
    <w:p w14:paraId="3C97920C" w14:textId="77777777" w:rsidR="00D65A75" w:rsidRPr="00D65A75" w:rsidRDefault="00D65A75" w:rsidP="00D65A75">
      <w:pPr>
        <w:pStyle w:val="Ingenafstand"/>
        <w:rPr>
          <w:rFonts w:ascii="Times New Roman" w:hAnsi="Times New Roman" w:cs="Times New Roman"/>
          <w:sz w:val="26"/>
          <w:szCs w:val="26"/>
        </w:rPr>
      </w:pPr>
      <w:r w:rsidRPr="00D65A75">
        <w:rPr>
          <w:rFonts w:ascii="Times New Roman" w:hAnsi="Times New Roman" w:cs="Times New Roman"/>
          <w:sz w:val="26"/>
          <w:szCs w:val="26"/>
        </w:rPr>
        <w:t>I begyndelsen af artiklen har Sermitsiaq indsat følgende rubrik:</w:t>
      </w:r>
    </w:p>
    <w:p w14:paraId="1DCA98E6" w14:textId="3C9B8B37" w:rsidR="00D65A75" w:rsidRPr="00D65A75" w:rsidRDefault="00D65A75" w:rsidP="00D65A75">
      <w:pPr>
        <w:pStyle w:val="Ingenafstand"/>
        <w:ind w:left="567"/>
        <w:rPr>
          <w:rFonts w:ascii="Times New Roman" w:hAnsi="Times New Roman" w:cs="Times New Roman"/>
          <w:sz w:val="26"/>
          <w:szCs w:val="26"/>
        </w:rPr>
      </w:pPr>
      <w:r w:rsidRPr="00D65A75">
        <w:rPr>
          <w:rFonts w:ascii="Times New Roman" w:hAnsi="Times New Roman" w:cs="Times New Roman"/>
          <w:sz w:val="26"/>
          <w:szCs w:val="26"/>
        </w:rPr>
        <w:t>”</w:t>
      </w:r>
      <w:r w:rsidRPr="00D65A75">
        <w:rPr>
          <w:rFonts w:ascii="Times New Roman" w:hAnsi="Times New Roman" w:cs="Times New Roman"/>
          <w:i/>
          <w:iCs/>
          <w:sz w:val="26"/>
          <w:szCs w:val="26"/>
        </w:rPr>
        <w:t xml:space="preserve">OBS: Fagforeningen </w:t>
      </w:r>
      <w:r w:rsidR="008F1AAC">
        <w:rPr>
          <w:rFonts w:ascii="Times New Roman" w:hAnsi="Times New Roman" w:cs="Times New Roman"/>
          <w:i/>
          <w:iCs/>
          <w:sz w:val="26"/>
          <w:szCs w:val="26"/>
        </w:rPr>
        <w:t>[Klager]</w:t>
      </w:r>
      <w:r w:rsidRPr="00D65A75">
        <w:rPr>
          <w:rFonts w:ascii="Times New Roman" w:hAnsi="Times New Roman" w:cs="Times New Roman"/>
          <w:i/>
          <w:iCs/>
          <w:sz w:val="26"/>
          <w:szCs w:val="26"/>
        </w:rPr>
        <w:t xml:space="preserve"> undsiger centrale påstande, som fremsættes af </w:t>
      </w:r>
      <w:r w:rsidR="008F1AAC">
        <w:rPr>
          <w:rFonts w:ascii="Times New Roman" w:hAnsi="Times New Roman" w:cs="Times New Roman"/>
          <w:i/>
          <w:iCs/>
          <w:sz w:val="26"/>
          <w:szCs w:val="26"/>
        </w:rPr>
        <w:t>[Selskab1]</w:t>
      </w:r>
      <w:r w:rsidRPr="00D65A75">
        <w:rPr>
          <w:rFonts w:ascii="Times New Roman" w:hAnsi="Times New Roman" w:cs="Times New Roman"/>
          <w:i/>
          <w:iCs/>
          <w:sz w:val="26"/>
          <w:szCs w:val="26"/>
        </w:rPr>
        <w:t xml:space="preserve"> i denne artikel. </w:t>
      </w:r>
      <w:r w:rsidR="008F1AAC">
        <w:rPr>
          <w:rFonts w:ascii="Times New Roman" w:hAnsi="Times New Roman" w:cs="Times New Roman"/>
          <w:i/>
          <w:iCs/>
          <w:sz w:val="26"/>
          <w:szCs w:val="26"/>
        </w:rPr>
        <w:t>[Klager]</w:t>
      </w:r>
      <w:r w:rsidRPr="00D65A75">
        <w:rPr>
          <w:rFonts w:ascii="Times New Roman" w:hAnsi="Times New Roman" w:cs="Times New Roman"/>
          <w:i/>
          <w:iCs/>
          <w:sz w:val="26"/>
          <w:szCs w:val="26"/>
        </w:rPr>
        <w:t xml:space="preserve">'s udmelding kan læses her </w:t>
      </w:r>
      <w:r w:rsidR="008F1AAC">
        <w:rPr>
          <w:rFonts w:ascii="Times New Roman" w:hAnsi="Times New Roman" w:cs="Times New Roman"/>
          <w:i/>
          <w:iCs/>
          <w:sz w:val="26"/>
          <w:szCs w:val="26"/>
        </w:rPr>
        <w:t>[Klager]</w:t>
      </w:r>
      <w:r w:rsidRPr="00D65A75">
        <w:rPr>
          <w:rFonts w:ascii="Times New Roman" w:hAnsi="Times New Roman" w:cs="Times New Roman"/>
          <w:i/>
          <w:iCs/>
          <w:sz w:val="26"/>
          <w:szCs w:val="26"/>
        </w:rPr>
        <w:t xml:space="preserve">:Misinformation fra </w:t>
      </w:r>
      <w:r w:rsidR="008F1AAC">
        <w:rPr>
          <w:rFonts w:ascii="Times New Roman" w:hAnsi="Times New Roman" w:cs="Times New Roman"/>
          <w:i/>
          <w:iCs/>
          <w:sz w:val="26"/>
          <w:szCs w:val="26"/>
        </w:rPr>
        <w:t>[Selskab1]</w:t>
      </w:r>
      <w:r w:rsidRPr="00D65A75">
        <w:rPr>
          <w:rFonts w:ascii="Times New Roman" w:hAnsi="Times New Roman" w:cs="Times New Roman"/>
          <w:i/>
          <w:iCs/>
          <w:sz w:val="26"/>
          <w:szCs w:val="26"/>
        </w:rPr>
        <w:t xml:space="preserve"> skaber uro”</w:t>
      </w:r>
    </w:p>
    <w:p w14:paraId="00586E6C" w14:textId="77777777" w:rsidR="00D65A75" w:rsidRPr="00D65A75" w:rsidRDefault="00D65A75" w:rsidP="00D65A75">
      <w:pPr>
        <w:pStyle w:val="Ingenafstand"/>
        <w:rPr>
          <w:rFonts w:ascii="Times New Roman" w:hAnsi="Times New Roman" w:cs="Times New Roman"/>
          <w:sz w:val="26"/>
          <w:szCs w:val="26"/>
        </w:rPr>
      </w:pPr>
    </w:p>
    <w:p w14:paraId="5B90E7EB" w14:textId="77777777" w:rsidR="00D65A75" w:rsidRPr="00D65A75" w:rsidRDefault="00D65A75" w:rsidP="00D65A75">
      <w:pPr>
        <w:pStyle w:val="Ingenafstand"/>
        <w:rPr>
          <w:rFonts w:ascii="Times New Roman" w:hAnsi="Times New Roman" w:cs="Times New Roman"/>
          <w:b/>
          <w:sz w:val="26"/>
          <w:szCs w:val="26"/>
        </w:rPr>
      </w:pPr>
      <w:r w:rsidRPr="00D65A75">
        <w:rPr>
          <w:rFonts w:ascii="Times New Roman" w:hAnsi="Times New Roman" w:cs="Times New Roman"/>
          <w:b/>
          <w:sz w:val="26"/>
          <w:szCs w:val="26"/>
        </w:rPr>
        <w:t>Parternes synspunkter</w:t>
      </w:r>
    </w:p>
    <w:p w14:paraId="611E1589" w14:textId="6609B062" w:rsidR="00D65A75" w:rsidRPr="00D65A75" w:rsidRDefault="008F1AAC" w:rsidP="00D65A75">
      <w:pPr>
        <w:pStyle w:val="Ingenafstand"/>
        <w:rPr>
          <w:rFonts w:ascii="Times New Roman" w:hAnsi="Times New Roman" w:cs="Times New Roman"/>
          <w:sz w:val="26"/>
          <w:szCs w:val="26"/>
        </w:rPr>
      </w:pPr>
      <w:r>
        <w:rPr>
          <w:rFonts w:ascii="Times New Roman" w:hAnsi="Times New Roman" w:cs="Times New Roman"/>
          <w:i/>
          <w:iCs/>
          <w:sz w:val="26"/>
          <w:szCs w:val="26"/>
        </w:rPr>
        <w:t>[Klager]</w:t>
      </w:r>
      <w:r w:rsidR="00D65A75" w:rsidRPr="00D65A75">
        <w:rPr>
          <w:rFonts w:ascii="Times New Roman" w:hAnsi="Times New Roman" w:cs="Times New Roman"/>
          <w:i/>
          <w:iCs/>
          <w:sz w:val="26"/>
          <w:szCs w:val="26"/>
        </w:rPr>
        <w:t>s</w:t>
      </w:r>
      <w:r w:rsidR="00D65A75" w:rsidRPr="00D65A75">
        <w:rPr>
          <w:rFonts w:ascii="Times New Roman" w:hAnsi="Times New Roman" w:cs="Times New Roman"/>
          <w:i/>
          <w:sz w:val="26"/>
          <w:szCs w:val="26"/>
        </w:rPr>
        <w:t xml:space="preserve"> synspunkter</w:t>
      </w:r>
    </w:p>
    <w:p w14:paraId="5A2D17F6" w14:textId="7DB4F452" w:rsidR="00D65A75" w:rsidRPr="00D65A75" w:rsidRDefault="008F1AAC" w:rsidP="00D65A75">
      <w:pPr>
        <w:pStyle w:val="Ingenafstand"/>
        <w:rPr>
          <w:rFonts w:ascii="Times New Roman" w:hAnsi="Times New Roman" w:cs="Times New Roman"/>
          <w:sz w:val="26"/>
          <w:szCs w:val="26"/>
        </w:rPr>
      </w:pPr>
      <w:r>
        <w:rPr>
          <w:rFonts w:ascii="Times New Roman" w:hAnsi="Times New Roman" w:cs="Times New Roman"/>
          <w:sz w:val="26"/>
          <w:szCs w:val="26"/>
        </w:rPr>
        <w:t>[Klager]</w:t>
      </w:r>
      <w:r w:rsidR="00D65A75" w:rsidRPr="00D65A75">
        <w:rPr>
          <w:rFonts w:ascii="Times New Roman" w:hAnsi="Times New Roman" w:cs="Times New Roman"/>
          <w:sz w:val="26"/>
          <w:szCs w:val="26"/>
        </w:rPr>
        <w:t xml:space="preserve"> har anført, at artiklerne, der blev bragt i Sermitsiaq den 6. juni 2024 med overskriften “Utilfredshed med ny overenskomst” og artiklen bragt den 24. juli 2024 med overskriften “</w:t>
      </w:r>
      <w:r>
        <w:rPr>
          <w:rFonts w:ascii="Times New Roman" w:hAnsi="Times New Roman" w:cs="Times New Roman"/>
          <w:sz w:val="26"/>
          <w:szCs w:val="26"/>
        </w:rPr>
        <w:t>[Selskab1]</w:t>
      </w:r>
      <w:r w:rsidR="00D65A75" w:rsidRPr="00D65A75">
        <w:rPr>
          <w:rFonts w:ascii="Times New Roman" w:hAnsi="Times New Roman" w:cs="Times New Roman"/>
          <w:sz w:val="26"/>
          <w:szCs w:val="26"/>
        </w:rPr>
        <w:t xml:space="preserve">: Skal udsatte børn kun have hjælp indenfor almindelig åbningstid?” indeholder en række faktuelle fejl. Disse fejl bygger på nogle påstande fra Socialrådgiverforeningen, </w:t>
      </w:r>
      <w:r>
        <w:rPr>
          <w:rFonts w:ascii="Times New Roman" w:hAnsi="Times New Roman" w:cs="Times New Roman"/>
          <w:sz w:val="26"/>
          <w:szCs w:val="26"/>
        </w:rPr>
        <w:t>[Selskab1]</w:t>
      </w:r>
      <w:r w:rsidR="00D65A75" w:rsidRPr="00D65A75">
        <w:rPr>
          <w:rFonts w:ascii="Times New Roman" w:hAnsi="Times New Roman" w:cs="Times New Roman"/>
          <w:sz w:val="26"/>
          <w:szCs w:val="26"/>
        </w:rPr>
        <w:t xml:space="preserve">, vedrørende den netop forhandlede overenskomst mellem Naalakkersuisut og </w:t>
      </w:r>
      <w:r>
        <w:rPr>
          <w:rFonts w:ascii="Times New Roman" w:hAnsi="Times New Roman" w:cs="Times New Roman"/>
          <w:sz w:val="26"/>
          <w:szCs w:val="26"/>
        </w:rPr>
        <w:t>[Klager]</w:t>
      </w:r>
      <w:r w:rsidR="00D65A75" w:rsidRPr="00D65A75">
        <w:rPr>
          <w:rFonts w:ascii="Times New Roman" w:hAnsi="Times New Roman" w:cs="Times New Roman"/>
          <w:sz w:val="26"/>
          <w:szCs w:val="26"/>
        </w:rPr>
        <w:t xml:space="preserve">. Blandt andet blev det i artiklen fra 6. juni 2024 oplyst, at </w:t>
      </w:r>
      <w:r>
        <w:rPr>
          <w:rFonts w:ascii="Times New Roman" w:hAnsi="Times New Roman" w:cs="Times New Roman"/>
          <w:sz w:val="26"/>
          <w:szCs w:val="26"/>
        </w:rPr>
        <w:t>[Selskab</w:t>
      </w:r>
      <w:proofErr w:type="gramStart"/>
      <w:r>
        <w:rPr>
          <w:rFonts w:ascii="Times New Roman" w:hAnsi="Times New Roman" w:cs="Times New Roman"/>
          <w:sz w:val="26"/>
          <w:szCs w:val="26"/>
        </w:rPr>
        <w:t>1]</w:t>
      </w:r>
      <w:r w:rsidR="00D65A75" w:rsidRPr="00D65A75">
        <w:rPr>
          <w:rFonts w:ascii="Times New Roman" w:hAnsi="Times New Roman" w:cs="Times New Roman"/>
          <w:sz w:val="26"/>
          <w:szCs w:val="26"/>
        </w:rPr>
        <w:t>s</w:t>
      </w:r>
      <w:proofErr w:type="gramEnd"/>
      <w:r w:rsidR="00D65A75" w:rsidRPr="00D65A75">
        <w:rPr>
          <w:rFonts w:ascii="Times New Roman" w:hAnsi="Times New Roman" w:cs="Times New Roman"/>
          <w:sz w:val="26"/>
          <w:szCs w:val="26"/>
        </w:rPr>
        <w:t xml:space="preserve"> medlemmer fremover kun kunne få udbetalt betaling for overarbejde, når de havde arbejdet i over 52 timer i kvartalet, hvilket er faktuelt forkert. Ydermere og på baggrund af disse faktuelt forkerte oplysninger, opfordrede </w:t>
      </w:r>
      <w:r>
        <w:rPr>
          <w:rFonts w:ascii="Times New Roman" w:hAnsi="Times New Roman" w:cs="Times New Roman"/>
          <w:sz w:val="26"/>
          <w:szCs w:val="26"/>
        </w:rPr>
        <w:t>[Selskab1]</w:t>
      </w:r>
      <w:r w:rsidR="00D65A75" w:rsidRPr="00D65A75">
        <w:rPr>
          <w:rFonts w:ascii="Times New Roman" w:hAnsi="Times New Roman" w:cs="Times New Roman"/>
          <w:sz w:val="26"/>
          <w:szCs w:val="26"/>
        </w:rPr>
        <w:t xml:space="preserve"> sine medlemmer til at stemme nej til forhandlingsresultatet, hvilket kunne have medført væsentlige konsekvenser for den på det tidspunkt igangværende urafstemning om overenskomstresultatet.</w:t>
      </w:r>
    </w:p>
    <w:p w14:paraId="0EFD277D" w14:textId="77777777" w:rsidR="00D65A75" w:rsidRPr="00D65A75" w:rsidRDefault="00D65A75" w:rsidP="00D65A75">
      <w:pPr>
        <w:pStyle w:val="Ingenafstand"/>
        <w:rPr>
          <w:rFonts w:ascii="Times New Roman" w:hAnsi="Times New Roman" w:cs="Times New Roman"/>
          <w:b/>
          <w:bCs/>
          <w:sz w:val="26"/>
          <w:szCs w:val="26"/>
        </w:rPr>
      </w:pPr>
    </w:p>
    <w:p w14:paraId="20E0A833" w14:textId="22D621A4" w:rsidR="00D65A75" w:rsidRPr="00D65A75" w:rsidRDefault="008F1AAC" w:rsidP="00D65A75">
      <w:pPr>
        <w:pStyle w:val="Ingenafstand"/>
        <w:rPr>
          <w:rFonts w:ascii="Times New Roman" w:hAnsi="Times New Roman" w:cs="Times New Roman"/>
          <w:sz w:val="26"/>
          <w:szCs w:val="26"/>
        </w:rPr>
      </w:pPr>
      <w:r>
        <w:rPr>
          <w:rFonts w:ascii="Times New Roman" w:hAnsi="Times New Roman" w:cs="Times New Roman"/>
          <w:sz w:val="26"/>
          <w:szCs w:val="26"/>
        </w:rPr>
        <w:t>[Klager]</w:t>
      </w:r>
      <w:r w:rsidR="00D65A75" w:rsidRPr="00D65A75">
        <w:rPr>
          <w:rFonts w:ascii="Times New Roman" w:hAnsi="Times New Roman" w:cs="Times New Roman"/>
          <w:sz w:val="26"/>
          <w:szCs w:val="26"/>
        </w:rPr>
        <w:t xml:space="preserve"> har </w:t>
      </w:r>
      <w:proofErr w:type="gramStart"/>
      <w:r w:rsidR="00D65A75" w:rsidRPr="00D65A75">
        <w:rPr>
          <w:rFonts w:ascii="Times New Roman" w:hAnsi="Times New Roman" w:cs="Times New Roman"/>
          <w:sz w:val="26"/>
          <w:szCs w:val="26"/>
        </w:rPr>
        <w:t>endvidere</w:t>
      </w:r>
      <w:proofErr w:type="gramEnd"/>
      <w:r w:rsidR="00D65A75" w:rsidRPr="00D65A75">
        <w:rPr>
          <w:rFonts w:ascii="Times New Roman" w:hAnsi="Times New Roman" w:cs="Times New Roman"/>
          <w:sz w:val="26"/>
          <w:szCs w:val="26"/>
        </w:rPr>
        <w:t xml:space="preserve"> anført, at Sermitsiaq burde have forelagt oplysningerne fra </w:t>
      </w:r>
      <w:r>
        <w:rPr>
          <w:rFonts w:ascii="Times New Roman" w:hAnsi="Times New Roman" w:cs="Times New Roman"/>
          <w:sz w:val="26"/>
          <w:szCs w:val="26"/>
        </w:rPr>
        <w:t>[Selskab1]</w:t>
      </w:r>
      <w:r w:rsidR="00D65A75" w:rsidRPr="00D65A75">
        <w:rPr>
          <w:rFonts w:ascii="Times New Roman" w:hAnsi="Times New Roman" w:cs="Times New Roman"/>
          <w:sz w:val="26"/>
          <w:szCs w:val="26"/>
        </w:rPr>
        <w:t xml:space="preserve"> for </w:t>
      </w:r>
      <w:r>
        <w:rPr>
          <w:rFonts w:ascii="Times New Roman" w:hAnsi="Times New Roman" w:cs="Times New Roman"/>
          <w:sz w:val="26"/>
          <w:szCs w:val="26"/>
        </w:rPr>
        <w:t>[Klager]</w:t>
      </w:r>
      <w:r w:rsidR="00D65A75" w:rsidRPr="00D65A75">
        <w:rPr>
          <w:rFonts w:ascii="Times New Roman" w:hAnsi="Times New Roman" w:cs="Times New Roman"/>
          <w:sz w:val="26"/>
          <w:szCs w:val="26"/>
        </w:rPr>
        <w:t xml:space="preserve">, før Sermitsiaq bragte artiklen den 6. juni 2024 med de ovenfor anførte faktuelle fejl. Den 7. juni 2024 henvendte </w:t>
      </w:r>
      <w:r>
        <w:rPr>
          <w:rFonts w:ascii="Times New Roman" w:hAnsi="Times New Roman" w:cs="Times New Roman"/>
          <w:sz w:val="26"/>
          <w:szCs w:val="26"/>
        </w:rPr>
        <w:t>[Klager]</w:t>
      </w:r>
      <w:r w:rsidR="00D65A75" w:rsidRPr="00D65A75">
        <w:rPr>
          <w:rFonts w:ascii="Times New Roman" w:hAnsi="Times New Roman" w:cs="Times New Roman"/>
          <w:sz w:val="26"/>
          <w:szCs w:val="26"/>
        </w:rPr>
        <w:t xml:space="preserve"> sig til Sermitsiaq med kritik af avisens håndtering af sagen, herunder at avisen ikke forud for artiklen havde </w:t>
      </w:r>
      <w:proofErr w:type="gramStart"/>
      <w:r w:rsidR="00D65A75" w:rsidRPr="00D65A75">
        <w:rPr>
          <w:rFonts w:ascii="Times New Roman" w:hAnsi="Times New Roman" w:cs="Times New Roman"/>
          <w:sz w:val="26"/>
          <w:szCs w:val="26"/>
        </w:rPr>
        <w:t>rettet henvendelse</w:t>
      </w:r>
      <w:proofErr w:type="gramEnd"/>
      <w:r w:rsidR="00D65A75" w:rsidRPr="00D65A75">
        <w:rPr>
          <w:rFonts w:ascii="Times New Roman" w:hAnsi="Times New Roman" w:cs="Times New Roman"/>
          <w:sz w:val="26"/>
          <w:szCs w:val="26"/>
        </w:rPr>
        <w:t xml:space="preserve"> til </w:t>
      </w:r>
      <w:r>
        <w:rPr>
          <w:rFonts w:ascii="Times New Roman" w:hAnsi="Times New Roman" w:cs="Times New Roman"/>
          <w:sz w:val="26"/>
          <w:szCs w:val="26"/>
        </w:rPr>
        <w:t>[Klager]</w:t>
      </w:r>
      <w:r w:rsidR="00D65A75" w:rsidRPr="00D65A75">
        <w:rPr>
          <w:rFonts w:ascii="Times New Roman" w:hAnsi="Times New Roman" w:cs="Times New Roman"/>
          <w:sz w:val="26"/>
          <w:szCs w:val="26"/>
        </w:rPr>
        <w:t xml:space="preserve"> for at få </w:t>
      </w:r>
      <w:proofErr w:type="spellStart"/>
      <w:r w:rsidR="00D65A75" w:rsidRPr="00D65A75">
        <w:rPr>
          <w:rFonts w:ascii="Times New Roman" w:hAnsi="Times New Roman" w:cs="Times New Roman"/>
          <w:sz w:val="26"/>
          <w:szCs w:val="26"/>
        </w:rPr>
        <w:t>be</w:t>
      </w:r>
      <w:proofErr w:type="spellEnd"/>
      <w:r w:rsidR="00D65A75" w:rsidRPr="00D65A75">
        <w:rPr>
          <w:rFonts w:ascii="Times New Roman" w:hAnsi="Times New Roman" w:cs="Times New Roman"/>
          <w:sz w:val="26"/>
          <w:szCs w:val="26"/>
        </w:rPr>
        <w:t xml:space="preserve">- eller afkræftet de oplysninger, som er bragt til avisen af </w:t>
      </w:r>
      <w:r>
        <w:rPr>
          <w:rFonts w:ascii="Times New Roman" w:hAnsi="Times New Roman" w:cs="Times New Roman"/>
          <w:sz w:val="26"/>
          <w:szCs w:val="26"/>
        </w:rPr>
        <w:t>[Selskab1]</w:t>
      </w:r>
      <w:r w:rsidR="00D65A75" w:rsidRPr="00D65A75">
        <w:rPr>
          <w:rFonts w:ascii="Times New Roman" w:hAnsi="Times New Roman" w:cs="Times New Roman"/>
          <w:sz w:val="26"/>
          <w:szCs w:val="26"/>
        </w:rPr>
        <w:t xml:space="preserve">, samt givet </w:t>
      </w:r>
      <w:r>
        <w:rPr>
          <w:rFonts w:ascii="Times New Roman" w:hAnsi="Times New Roman" w:cs="Times New Roman"/>
          <w:sz w:val="26"/>
          <w:szCs w:val="26"/>
        </w:rPr>
        <w:t>[Klager]</w:t>
      </w:r>
      <w:r w:rsidR="00D65A75" w:rsidRPr="00D65A75">
        <w:rPr>
          <w:rFonts w:ascii="Times New Roman" w:hAnsi="Times New Roman" w:cs="Times New Roman"/>
          <w:sz w:val="26"/>
          <w:szCs w:val="26"/>
        </w:rPr>
        <w:t xml:space="preserve"> mulighed for at replicere inden udgivelsen af artiklen. </w:t>
      </w:r>
      <w:r>
        <w:rPr>
          <w:rFonts w:ascii="Times New Roman" w:hAnsi="Times New Roman" w:cs="Times New Roman"/>
          <w:sz w:val="26"/>
          <w:szCs w:val="26"/>
        </w:rPr>
        <w:t>[Klager]</w:t>
      </w:r>
      <w:r w:rsidR="00D65A75" w:rsidRPr="00D65A75">
        <w:rPr>
          <w:rFonts w:ascii="Times New Roman" w:hAnsi="Times New Roman" w:cs="Times New Roman"/>
          <w:sz w:val="26"/>
          <w:szCs w:val="26"/>
        </w:rPr>
        <w:t xml:space="preserve">s kritik blev bragt i Sermitsiaq i en artikel den 10. juni 2024 med overskriften “Fagforening ekskluderer </w:t>
      </w:r>
      <w:r>
        <w:rPr>
          <w:rFonts w:ascii="Times New Roman" w:hAnsi="Times New Roman" w:cs="Times New Roman"/>
          <w:sz w:val="26"/>
          <w:szCs w:val="26"/>
        </w:rPr>
        <w:t>[Navn1]</w:t>
      </w:r>
      <w:r w:rsidR="00D65A75" w:rsidRPr="00D65A75">
        <w:rPr>
          <w:rFonts w:ascii="Times New Roman" w:hAnsi="Times New Roman" w:cs="Times New Roman"/>
          <w:sz w:val="26"/>
          <w:szCs w:val="26"/>
        </w:rPr>
        <w:t xml:space="preserve">”. Heller ikke forud for artiklen den 24. juli 2024 havde Sermitsiaq kontaktet </w:t>
      </w:r>
      <w:r>
        <w:rPr>
          <w:rFonts w:ascii="Times New Roman" w:hAnsi="Times New Roman" w:cs="Times New Roman"/>
          <w:sz w:val="26"/>
          <w:szCs w:val="26"/>
        </w:rPr>
        <w:t>[Klager]</w:t>
      </w:r>
      <w:r w:rsidR="00D65A75" w:rsidRPr="00D65A75">
        <w:rPr>
          <w:rFonts w:ascii="Times New Roman" w:hAnsi="Times New Roman" w:cs="Times New Roman"/>
          <w:sz w:val="26"/>
          <w:szCs w:val="26"/>
        </w:rPr>
        <w:t xml:space="preserve"> for at få en </w:t>
      </w:r>
      <w:proofErr w:type="spellStart"/>
      <w:r w:rsidR="00D65A75" w:rsidRPr="00D65A75">
        <w:rPr>
          <w:rFonts w:ascii="Times New Roman" w:hAnsi="Times New Roman" w:cs="Times New Roman"/>
          <w:sz w:val="26"/>
          <w:szCs w:val="26"/>
        </w:rPr>
        <w:t>be</w:t>
      </w:r>
      <w:proofErr w:type="spellEnd"/>
      <w:r w:rsidR="00D65A75" w:rsidRPr="00D65A75">
        <w:rPr>
          <w:rFonts w:ascii="Times New Roman" w:hAnsi="Times New Roman" w:cs="Times New Roman"/>
          <w:sz w:val="26"/>
          <w:szCs w:val="26"/>
        </w:rPr>
        <w:t xml:space="preserve">- eller afkræftelse på </w:t>
      </w:r>
      <w:r>
        <w:rPr>
          <w:rFonts w:ascii="Times New Roman" w:hAnsi="Times New Roman" w:cs="Times New Roman"/>
          <w:sz w:val="26"/>
          <w:szCs w:val="26"/>
        </w:rPr>
        <w:t>[Selskab</w:t>
      </w:r>
      <w:proofErr w:type="gramStart"/>
      <w:r>
        <w:rPr>
          <w:rFonts w:ascii="Times New Roman" w:hAnsi="Times New Roman" w:cs="Times New Roman"/>
          <w:sz w:val="26"/>
          <w:szCs w:val="26"/>
        </w:rPr>
        <w:t>1]</w:t>
      </w:r>
      <w:r w:rsidR="00D65A75" w:rsidRPr="00D65A75">
        <w:rPr>
          <w:rFonts w:ascii="Times New Roman" w:hAnsi="Times New Roman" w:cs="Times New Roman"/>
          <w:sz w:val="26"/>
          <w:szCs w:val="26"/>
        </w:rPr>
        <w:t>s</w:t>
      </w:r>
      <w:proofErr w:type="gramEnd"/>
      <w:r w:rsidR="00D65A75" w:rsidRPr="00D65A75">
        <w:rPr>
          <w:rFonts w:ascii="Times New Roman" w:hAnsi="Times New Roman" w:cs="Times New Roman"/>
          <w:sz w:val="26"/>
          <w:szCs w:val="26"/>
        </w:rPr>
        <w:t xml:space="preserve"> oplysninger om </w:t>
      </w:r>
      <w:r>
        <w:rPr>
          <w:rFonts w:ascii="Times New Roman" w:hAnsi="Times New Roman" w:cs="Times New Roman"/>
          <w:sz w:val="26"/>
          <w:szCs w:val="26"/>
        </w:rPr>
        <w:t>[Klager]</w:t>
      </w:r>
      <w:r w:rsidR="00D65A75" w:rsidRPr="00D65A75">
        <w:rPr>
          <w:rFonts w:ascii="Times New Roman" w:hAnsi="Times New Roman" w:cs="Times New Roman"/>
          <w:sz w:val="26"/>
          <w:szCs w:val="26"/>
        </w:rPr>
        <w:t xml:space="preserve">. </w:t>
      </w:r>
      <w:proofErr w:type="gramStart"/>
      <w:r w:rsidR="00D65A75" w:rsidRPr="00D65A75">
        <w:rPr>
          <w:rFonts w:ascii="Times New Roman" w:hAnsi="Times New Roman" w:cs="Times New Roman"/>
          <w:sz w:val="26"/>
          <w:szCs w:val="26"/>
        </w:rPr>
        <w:t>Endvidere</w:t>
      </w:r>
      <w:proofErr w:type="gramEnd"/>
      <w:r w:rsidR="00D65A75" w:rsidRPr="00D65A75">
        <w:rPr>
          <w:rFonts w:ascii="Times New Roman" w:hAnsi="Times New Roman" w:cs="Times New Roman"/>
          <w:sz w:val="26"/>
          <w:szCs w:val="26"/>
        </w:rPr>
        <w:t xml:space="preserve"> havde hverken </w:t>
      </w:r>
      <w:r>
        <w:rPr>
          <w:rFonts w:ascii="Times New Roman" w:hAnsi="Times New Roman" w:cs="Times New Roman"/>
          <w:sz w:val="26"/>
          <w:szCs w:val="26"/>
        </w:rPr>
        <w:t>[Klager]</w:t>
      </w:r>
      <w:r w:rsidR="00D65A75" w:rsidRPr="00D65A75">
        <w:rPr>
          <w:rFonts w:ascii="Times New Roman" w:hAnsi="Times New Roman" w:cs="Times New Roman"/>
          <w:sz w:val="26"/>
          <w:szCs w:val="26"/>
        </w:rPr>
        <w:t xml:space="preserve"> eller Grønlands Selvstyre, som brevet var stilet til, fået mulighed for at replicere inden udgivelsen af artiklen. Dette til trods for at </w:t>
      </w:r>
      <w:r>
        <w:rPr>
          <w:rFonts w:ascii="Times New Roman" w:hAnsi="Times New Roman" w:cs="Times New Roman"/>
          <w:sz w:val="26"/>
          <w:szCs w:val="26"/>
        </w:rPr>
        <w:t>[Klager]</w:t>
      </w:r>
      <w:r w:rsidR="00D65A75" w:rsidRPr="00D65A75">
        <w:rPr>
          <w:rFonts w:ascii="Times New Roman" w:hAnsi="Times New Roman" w:cs="Times New Roman"/>
          <w:sz w:val="26"/>
          <w:szCs w:val="26"/>
        </w:rPr>
        <w:t xml:space="preserve"> tidligere havde rettet henvendelse om netop samme forhold i forbindelse med avisartiklen den 6. juni 2024. Således vælger Sermitsiaq gentagne gange ikke at inddrage </w:t>
      </w:r>
      <w:r>
        <w:rPr>
          <w:rFonts w:ascii="Times New Roman" w:hAnsi="Times New Roman" w:cs="Times New Roman"/>
          <w:sz w:val="26"/>
          <w:szCs w:val="26"/>
        </w:rPr>
        <w:t>[Klager]</w:t>
      </w:r>
      <w:r w:rsidR="00D65A75" w:rsidRPr="00D65A75">
        <w:rPr>
          <w:rFonts w:ascii="Times New Roman" w:hAnsi="Times New Roman" w:cs="Times New Roman"/>
          <w:sz w:val="26"/>
          <w:szCs w:val="26"/>
        </w:rPr>
        <w:t xml:space="preserve"> og blot bringe en ensidig og faktuel forkert avisartikel.</w:t>
      </w:r>
    </w:p>
    <w:p w14:paraId="65A1726F" w14:textId="77777777" w:rsidR="00D65A75" w:rsidRPr="00D65A75" w:rsidRDefault="00D65A75" w:rsidP="00D65A75">
      <w:pPr>
        <w:pStyle w:val="Ingenafstand"/>
        <w:rPr>
          <w:rFonts w:ascii="Times New Roman" w:hAnsi="Times New Roman" w:cs="Times New Roman"/>
          <w:sz w:val="26"/>
          <w:szCs w:val="26"/>
        </w:rPr>
      </w:pPr>
    </w:p>
    <w:p w14:paraId="7DAFF838" w14:textId="77777777" w:rsidR="00D65A75" w:rsidRPr="00D65A75" w:rsidRDefault="00D65A75" w:rsidP="00D65A75">
      <w:pPr>
        <w:pStyle w:val="Ingenafstand"/>
        <w:rPr>
          <w:rFonts w:ascii="Times New Roman" w:hAnsi="Times New Roman" w:cs="Times New Roman"/>
          <w:sz w:val="26"/>
          <w:szCs w:val="26"/>
        </w:rPr>
      </w:pPr>
      <w:r w:rsidRPr="00D65A75">
        <w:rPr>
          <w:rFonts w:ascii="Times New Roman" w:hAnsi="Times New Roman" w:cs="Times New Roman"/>
          <w:sz w:val="26"/>
          <w:szCs w:val="26"/>
        </w:rPr>
        <w:t>Disse gentagne handlinger fra Sermitsiaq strider mod god presseskik, da det er vigtigt, at medierne sikrer korrekt information og giver mulighed for, at berørte parter kan kommentere og korrigere fejlagtige oplysninger</w:t>
      </w:r>
    </w:p>
    <w:p w14:paraId="62D26BC3" w14:textId="77777777" w:rsidR="00D65A75" w:rsidRPr="00D65A75" w:rsidRDefault="00D65A75" w:rsidP="00D65A75">
      <w:pPr>
        <w:pStyle w:val="Ingenafstand"/>
        <w:rPr>
          <w:rFonts w:ascii="Times New Roman" w:hAnsi="Times New Roman" w:cs="Times New Roman"/>
          <w:sz w:val="26"/>
          <w:szCs w:val="26"/>
        </w:rPr>
      </w:pPr>
    </w:p>
    <w:p w14:paraId="3D7CF593" w14:textId="77777777" w:rsidR="00D65A75" w:rsidRPr="00D65A75" w:rsidRDefault="00D65A75" w:rsidP="00D65A75">
      <w:pPr>
        <w:pStyle w:val="Ingenafstand"/>
        <w:rPr>
          <w:rFonts w:ascii="Times New Roman" w:hAnsi="Times New Roman" w:cs="Times New Roman"/>
          <w:i/>
          <w:sz w:val="26"/>
          <w:szCs w:val="26"/>
        </w:rPr>
      </w:pPr>
      <w:proofErr w:type="spellStart"/>
      <w:r w:rsidRPr="00D65A75">
        <w:rPr>
          <w:rFonts w:ascii="Times New Roman" w:hAnsi="Times New Roman" w:cs="Times New Roman"/>
          <w:i/>
          <w:sz w:val="26"/>
          <w:szCs w:val="26"/>
        </w:rPr>
        <w:t>Sermitsiaqs</w:t>
      </w:r>
      <w:proofErr w:type="spellEnd"/>
      <w:r w:rsidRPr="00D65A75">
        <w:rPr>
          <w:rFonts w:ascii="Times New Roman" w:hAnsi="Times New Roman" w:cs="Times New Roman"/>
          <w:i/>
          <w:sz w:val="26"/>
          <w:szCs w:val="26"/>
        </w:rPr>
        <w:t xml:space="preserve"> synspunkter</w:t>
      </w:r>
    </w:p>
    <w:p w14:paraId="7DE5EB28" w14:textId="1D0B2872" w:rsidR="00D65A75" w:rsidRPr="00D65A75" w:rsidRDefault="00D65A75" w:rsidP="00D65A75">
      <w:pPr>
        <w:pStyle w:val="Ingenafstand"/>
        <w:rPr>
          <w:rFonts w:ascii="Times New Roman" w:hAnsi="Times New Roman" w:cs="Times New Roman"/>
          <w:sz w:val="26"/>
          <w:szCs w:val="26"/>
        </w:rPr>
      </w:pPr>
      <w:r w:rsidRPr="00D65A75">
        <w:rPr>
          <w:rFonts w:ascii="Times New Roman" w:hAnsi="Times New Roman" w:cs="Times New Roman"/>
          <w:sz w:val="26"/>
          <w:szCs w:val="26"/>
        </w:rPr>
        <w:t xml:space="preserve">Sermitsiaq har anført, at det helt overordnet er Mediehusets vurdering, at når en faggruppe, som </w:t>
      </w:r>
      <w:r w:rsidR="008F1AAC">
        <w:rPr>
          <w:rFonts w:ascii="Times New Roman" w:hAnsi="Times New Roman" w:cs="Times New Roman"/>
          <w:sz w:val="26"/>
          <w:szCs w:val="26"/>
        </w:rPr>
        <w:t>[Selskab</w:t>
      </w:r>
      <w:proofErr w:type="gramStart"/>
      <w:r w:rsidR="008F1AAC">
        <w:rPr>
          <w:rFonts w:ascii="Times New Roman" w:hAnsi="Times New Roman" w:cs="Times New Roman"/>
          <w:sz w:val="26"/>
          <w:szCs w:val="26"/>
        </w:rPr>
        <w:t>1]</w:t>
      </w:r>
      <w:r w:rsidRPr="00D65A75">
        <w:rPr>
          <w:rFonts w:ascii="Times New Roman" w:hAnsi="Times New Roman" w:cs="Times New Roman"/>
          <w:sz w:val="26"/>
          <w:szCs w:val="26"/>
        </w:rPr>
        <w:t>s</w:t>
      </w:r>
      <w:proofErr w:type="gramEnd"/>
      <w:r w:rsidRPr="00D65A75">
        <w:rPr>
          <w:rFonts w:ascii="Times New Roman" w:hAnsi="Times New Roman" w:cs="Times New Roman"/>
          <w:sz w:val="26"/>
          <w:szCs w:val="26"/>
        </w:rPr>
        <w:t xml:space="preserve"> medlemmer kritiserer en ny overenskomst, er det en nyhed som har samfundets interesse. Især når faggruppen er socialrådgivere. Mediehuset har stort fokus på samfundsmæssige udfordringer, især når det gælder </w:t>
      </w:r>
      <w:r w:rsidRPr="00D65A75">
        <w:rPr>
          <w:rFonts w:ascii="Times New Roman" w:hAnsi="Times New Roman" w:cs="Times New Roman"/>
          <w:sz w:val="26"/>
          <w:szCs w:val="26"/>
        </w:rPr>
        <w:lastRenderedPageBreak/>
        <w:t xml:space="preserve">socialområdet, som er </w:t>
      </w:r>
      <w:r w:rsidR="008F1AAC">
        <w:rPr>
          <w:rFonts w:ascii="Times New Roman" w:hAnsi="Times New Roman" w:cs="Times New Roman"/>
          <w:sz w:val="26"/>
          <w:szCs w:val="26"/>
        </w:rPr>
        <w:t>[Selskab</w:t>
      </w:r>
      <w:proofErr w:type="gramStart"/>
      <w:r w:rsidR="008F1AAC">
        <w:rPr>
          <w:rFonts w:ascii="Times New Roman" w:hAnsi="Times New Roman" w:cs="Times New Roman"/>
          <w:sz w:val="26"/>
          <w:szCs w:val="26"/>
        </w:rPr>
        <w:t>1]</w:t>
      </w:r>
      <w:r w:rsidRPr="00D65A75">
        <w:rPr>
          <w:rFonts w:ascii="Times New Roman" w:hAnsi="Times New Roman" w:cs="Times New Roman"/>
          <w:sz w:val="26"/>
          <w:szCs w:val="26"/>
        </w:rPr>
        <w:t>s</w:t>
      </w:r>
      <w:proofErr w:type="gramEnd"/>
      <w:r w:rsidRPr="00D65A75">
        <w:rPr>
          <w:rFonts w:ascii="Times New Roman" w:hAnsi="Times New Roman" w:cs="Times New Roman"/>
          <w:sz w:val="26"/>
          <w:szCs w:val="26"/>
        </w:rPr>
        <w:t xml:space="preserve"> arbejdsområde, hvorfor de også betragter det med særlig interesse, når </w:t>
      </w:r>
      <w:r w:rsidR="008F1AAC">
        <w:rPr>
          <w:rFonts w:ascii="Times New Roman" w:hAnsi="Times New Roman" w:cs="Times New Roman"/>
          <w:sz w:val="26"/>
          <w:szCs w:val="26"/>
        </w:rPr>
        <w:t>[Selskab1]</w:t>
      </w:r>
      <w:r w:rsidRPr="00D65A75">
        <w:rPr>
          <w:rFonts w:ascii="Times New Roman" w:hAnsi="Times New Roman" w:cs="Times New Roman"/>
          <w:sz w:val="26"/>
          <w:szCs w:val="26"/>
        </w:rPr>
        <w:t xml:space="preserve"> kommer med offentlig kritik, og det er også årsagen til, at de to artikler er bragt.</w:t>
      </w:r>
    </w:p>
    <w:p w14:paraId="787B46CD" w14:textId="77777777" w:rsidR="00D65A75" w:rsidRPr="00D65A75" w:rsidRDefault="00D65A75" w:rsidP="00D65A75">
      <w:pPr>
        <w:pStyle w:val="Ingenafstand"/>
        <w:rPr>
          <w:rFonts w:ascii="Times New Roman" w:hAnsi="Times New Roman" w:cs="Times New Roman"/>
          <w:sz w:val="26"/>
          <w:szCs w:val="26"/>
        </w:rPr>
      </w:pPr>
    </w:p>
    <w:p w14:paraId="2C582E9E" w14:textId="696D7A25" w:rsidR="00D65A75" w:rsidRPr="00D65A75" w:rsidRDefault="008F1AAC" w:rsidP="00D65A75">
      <w:pPr>
        <w:pStyle w:val="Ingenafstand"/>
        <w:rPr>
          <w:rFonts w:ascii="Times New Roman" w:hAnsi="Times New Roman" w:cs="Times New Roman"/>
          <w:sz w:val="26"/>
          <w:szCs w:val="26"/>
        </w:rPr>
      </w:pPr>
      <w:r>
        <w:rPr>
          <w:rFonts w:ascii="Times New Roman" w:hAnsi="Times New Roman" w:cs="Times New Roman"/>
          <w:sz w:val="26"/>
          <w:szCs w:val="26"/>
        </w:rPr>
        <w:t>[Klager]</w:t>
      </w:r>
      <w:r w:rsidR="00D65A75" w:rsidRPr="00D65A75">
        <w:rPr>
          <w:rFonts w:ascii="Times New Roman" w:hAnsi="Times New Roman" w:cs="Times New Roman"/>
          <w:sz w:val="26"/>
          <w:szCs w:val="26"/>
        </w:rPr>
        <w:t xml:space="preserve">, som er </w:t>
      </w:r>
      <w:r>
        <w:rPr>
          <w:rFonts w:ascii="Times New Roman" w:hAnsi="Times New Roman" w:cs="Times New Roman"/>
          <w:sz w:val="26"/>
          <w:szCs w:val="26"/>
        </w:rPr>
        <w:t>[Selskab</w:t>
      </w:r>
      <w:proofErr w:type="gramStart"/>
      <w:r>
        <w:rPr>
          <w:rFonts w:ascii="Times New Roman" w:hAnsi="Times New Roman" w:cs="Times New Roman"/>
          <w:sz w:val="26"/>
          <w:szCs w:val="26"/>
        </w:rPr>
        <w:t>1]</w:t>
      </w:r>
      <w:r w:rsidR="00D65A75" w:rsidRPr="00D65A75">
        <w:rPr>
          <w:rFonts w:ascii="Times New Roman" w:hAnsi="Times New Roman" w:cs="Times New Roman"/>
          <w:sz w:val="26"/>
          <w:szCs w:val="26"/>
        </w:rPr>
        <w:t>s</w:t>
      </w:r>
      <w:proofErr w:type="gramEnd"/>
      <w:r w:rsidR="00D65A75" w:rsidRPr="00D65A75">
        <w:rPr>
          <w:rFonts w:ascii="Times New Roman" w:hAnsi="Times New Roman" w:cs="Times New Roman"/>
          <w:sz w:val="26"/>
          <w:szCs w:val="26"/>
        </w:rPr>
        <w:t xml:space="preserve"> paraplyorganisation, fik genmæle for artiklen af 6. juni 2024 i en selvstændig artikel den 10. juni 2024 med overskriften: “Fagforening ekskluderer </w:t>
      </w:r>
      <w:r>
        <w:rPr>
          <w:rFonts w:ascii="Times New Roman" w:hAnsi="Times New Roman" w:cs="Times New Roman"/>
          <w:sz w:val="26"/>
          <w:szCs w:val="26"/>
        </w:rPr>
        <w:t>[Navn1]</w:t>
      </w:r>
      <w:r w:rsidR="00D65A75" w:rsidRPr="00D65A75">
        <w:rPr>
          <w:rFonts w:ascii="Times New Roman" w:hAnsi="Times New Roman" w:cs="Times New Roman"/>
          <w:sz w:val="26"/>
          <w:szCs w:val="26"/>
        </w:rPr>
        <w:t>”, hvori fagforeningen fik lov at fremsætte sine synspunkter og sin vurdering af den nye overenskomst. Artiklen “</w:t>
      </w:r>
      <w:r>
        <w:rPr>
          <w:rFonts w:ascii="Times New Roman" w:hAnsi="Times New Roman" w:cs="Times New Roman"/>
          <w:sz w:val="26"/>
          <w:szCs w:val="26"/>
        </w:rPr>
        <w:t>[Selskab1]</w:t>
      </w:r>
      <w:r w:rsidR="00D65A75" w:rsidRPr="00D65A75">
        <w:rPr>
          <w:rFonts w:ascii="Times New Roman" w:hAnsi="Times New Roman" w:cs="Times New Roman"/>
          <w:sz w:val="26"/>
          <w:szCs w:val="26"/>
        </w:rPr>
        <w:t xml:space="preserve">: Skal udsatte børn kun have hjælp indenfor almindelig åbningstid?" er en fortsættelse i sagen om den nye overenskomst, hvor </w:t>
      </w:r>
      <w:r>
        <w:rPr>
          <w:rFonts w:ascii="Times New Roman" w:hAnsi="Times New Roman" w:cs="Times New Roman"/>
          <w:sz w:val="26"/>
          <w:szCs w:val="26"/>
        </w:rPr>
        <w:t>[Selskab1]</w:t>
      </w:r>
      <w:r w:rsidR="00D65A75" w:rsidRPr="00D65A75">
        <w:rPr>
          <w:rFonts w:ascii="Times New Roman" w:hAnsi="Times New Roman" w:cs="Times New Roman"/>
          <w:sz w:val="26"/>
          <w:szCs w:val="26"/>
        </w:rPr>
        <w:t xml:space="preserve"> tidligere har udtrykt utilfredshed. Det åbne brev, som artiklen er baseret på, er stilet til Naalakkersuisut, som endnu ikke har svaret på </w:t>
      </w:r>
      <w:proofErr w:type="spellStart"/>
      <w:r w:rsidR="00D65A75" w:rsidRPr="00D65A75">
        <w:rPr>
          <w:rFonts w:ascii="Times New Roman" w:hAnsi="Times New Roman" w:cs="Times New Roman"/>
          <w:sz w:val="26"/>
          <w:szCs w:val="26"/>
        </w:rPr>
        <w:t>Sermitsiaqs</w:t>
      </w:r>
      <w:proofErr w:type="spellEnd"/>
      <w:r w:rsidR="00D65A75" w:rsidRPr="00D65A75">
        <w:rPr>
          <w:rFonts w:ascii="Times New Roman" w:hAnsi="Times New Roman" w:cs="Times New Roman"/>
          <w:sz w:val="26"/>
          <w:szCs w:val="26"/>
        </w:rPr>
        <w:t xml:space="preserve"> henvendelse på baggrund af </w:t>
      </w:r>
      <w:r>
        <w:rPr>
          <w:rFonts w:ascii="Times New Roman" w:hAnsi="Times New Roman" w:cs="Times New Roman"/>
          <w:sz w:val="26"/>
          <w:szCs w:val="26"/>
        </w:rPr>
        <w:t>[Selskab</w:t>
      </w:r>
      <w:proofErr w:type="gramStart"/>
      <w:r>
        <w:rPr>
          <w:rFonts w:ascii="Times New Roman" w:hAnsi="Times New Roman" w:cs="Times New Roman"/>
          <w:sz w:val="26"/>
          <w:szCs w:val="26"/>
        </w:rPr>
        <w:t>1]</w:t>
      </w:r>
      <w:r w:rsidR="00D65A75" w:rsidRPr="00D65A75">
        <w:rPr>
          <w:rFonts w:ascii="Times New Roman" w:hAnsi="Times New Roman" w:cs="Times New Roman"/>
          <w:sz w:val="26"/>
          <w:szCs w:val="26"/>
        </w:rPr>
        <w:t>s</w:t>
      </w:r>
      <w:proofErr w:type="gramEnd"/>
      <w:r w:rsidR="00D65A75" w:rsidRPr="00D65A75">
        <w:rPr>
          <w:rFonts w:ascii="Times New Roman" w:hAnsi="Times New Roman" w:cs="Times New Roman"/>
          <w:sz w:val="26"/>
          <w:szCs w:val="26"/>
        </w:rPr>
        <w:t xml:space="preserve"> åbne brev. I artiklen er der henvisninger til tidligere artikler: "Utilfredshed med ny overenskomst" og "Fagforening ekskluderer </w:t>
      </w:r>
      <w:r>
        <w:rPr>
          <w:rFonts w:ascii="Times New Roman" w:hAnsi="Times New Roman" w:cs="Times New Roman"/>
          <w:sz w:val="26"/>
          <w:szCs w:val="26"/>
        </w:rPr>
        <w:t>[Navn1]</w:t>
      </w:r>
      <w:r w:rsidR="00D65A75" w:rsidRPr="00D65A75">
        <w:rPr>
          <w:rFonts w:ascii="Times New Roman" w:hAnsi="Times New Roman" w:cs="Times New Roman"/>
          <w:sz w:val="26"/>
          <w:szCs w:val="26"/>
        </w:rPr>
        <w:t xml:space="preserve">", så læserne får mulighed for at få indblik i faggruppernes mening i den pågældende sag. I artiklen burde vi dog have fremhævet tydeligere, at </w:t>
      </w:r>
      <w:r>
        <w:rPr>
          <w:rFonts w:ascii="Times New Roman" w:hAnsi="Times New Roman" w:cs="Times New Roman"/>
          <w:sz w:val="26"/>
          <w:szCs w:val="26"/>
        </w:rPr>
        <w:t>[Klager]</w:t>
      </w:r>
      <w:r w:rsidR="00D65A75" w:rsidRPr="00D65A75">
        <w:rPr>
          <w:rFonts w:ascii="Times New Roman" w:hAnsi="Times New Roman" w:cs="Times New Roman"/>
          <w:sz w:val="26"/>
          <w:szCs w:val="26"/>
        </w:rPr>
        <w:t xml:space="preserve"> er uenig med og mener, at </w:t>
      </w:r>
      <w:r>
        <w:rPr>
          <w:rFonts w:ascii="Times New Roman" w:hAnsi="Times New Roman" w:cs="Times New Roman"/>
          <w:sz w:val="26"/>
          <w:szCs w:val="26"/>
        </w:rPr>
        <w:t>[Selskab1]</w:t>
      </w:r>
      <w:r w:rsidR="00D65A75" w:rsidRPr="00D65A75">
        <w:rPr>
          <w:rFonts w:ascii="Times New Roman" w:hAnsi="Times New Roman" w:cs="Times New Roman"/>
          <w:sz w:val="26"/>
          <w:szCs w:val="26"/>
        </w:rPr>
        <w:t xml:space="preserve"> tager fejl i fortolkningen af overenskomsten og dermed grundlaget for kritikken. Derfor blev der udgivet en selvstændig artikel med </w:t>
      </w:r>
      <w:r>
        <w:rPr>
          <w:rFonts w:ascii="Times New Roman" w:hAnsi="Times New Roman" w:cs="Times New Roman"/>
          <w:sz w:val="26"/>
          <w:szCs w:val="26"/>
        </w:rPr>
        <w:t>[Klager]</w:t>
      </w:r>
      <w:r w:rsidR="00D65A75" w:rsidRPr="00D65A75">
        <w:rPr>
          <w:rFonts w:ascii="Times New Roman" w:hAnsi="Times New Roman" w:cs="Times New Roman"/>
          <w:sz w:val="26"/>
          <w:szCs w:val="26"/>
        </w:rPr>
        <w:t xml:space="preserve"> 31. juli: "</w:t>
      </w:r>
      <w:r>
        <w:rPr>
          <w:rFonts w:ascii="Times New Roman" w:hAnsi="Times New Roman" w:cs="Times New Roman"/>
          <w:sz w:val="26"/>
          <w:szCs w:val="26"/>
        </w:rPr>
        <w:t>[Klager]</w:t>
      </w:r>
      <w:r w:rsidR="00D65A75" w:rsidRPr="00D65A75">
        <w:rPr>
          <w:rFonts w:ascii="Times New Roman" w:hAnsi="Times New Roman" w:cs="Times New Roman"/>
          <w:sz w:val="26"/>
          <w:szCs w:val="26"/>
        </w:rPr>
        <w:t xml:space="preserve">: Misinformation fra </w:t>
      </w:r>
      <w:r>
        <w:rPr>
          <w:rFonts w:ascii="Times New Roman" w:hAnsi="Times New Roman" w:cs="Times New Roman"/>
          <w:sz w:val="26"/>
          <w:szCs w:val="26"/>
        </w:rPr>
        <w:t>[Selskab1]</w:t>
      </w:r>
      <w:r w:rsidR="00D65A75" w:rsidRPr="00D65A75">
        <w:rPr>
          <w:rFonts w:ascii="Times New Roman" w:hAnsi="Times New Roman" w:cs="Times New Roman"/>
          <w:sz w:val="26"/>
          <w:szCs w:val="26"/>
        </w:rPr>
        <w:t xml:space="preserve"> skaber uro." I denne artikel har </w:t>
      </w:r>
      <w:r>
        <w:rPr>
          <w:rFonts w:ascii="Times New Roman" w:hAnsi="Times New Roman" w:cs="Times New Roman"/>
          <w:sz w:val="26"/>
          <w:szCs w:val="26"/>
        </w:rPr>
        <w:t>[Klager]</w:t>
      </w:r>
      <w:r w:rsidR="00D65A75" w:rsidRPr="00D65A75">
        <w:rPr>
          <w:rFonts w:ascii="Times New Roman" w:hAnsi="Times New Roman" w:cs="Times New Roman"/>
          <w:sz w:val="26"/>
          <w:szCs w:val="26"/>
        </w:rPr>
        <w:t xml:space="preserve"> igen fået mulighed for at fortælle sin side af historien og har i den forbindelse dokumenteret overfor redaktionen, at </w:t>
      </w:r>
      <w:r>
        <w:rPr>
          <w:rFonts w:ascii="Times New Roman" w:hAnsi="Times New Roman" w:cs="Times New Roman"/>
          <w:sz w:val="26"/>
          <w:szCs w:val="26"/>
        </w:rPr>
        <w:t>[Selskab1]</w:t>
      </w:r>
      <w:r w:rsidR="00D65A75" w:rsidRPr="00D65A75">
        <w:rPr>
          <w:rFonts w:ascii="Times New Roman" w:hAnsi="Times New Roman" w:cs="Times New Roman"/>
          <w:sz w:val="26"/>
          <w:szCs w:val="26"/>
        </w:rPr>
        <w:t xml:space="preserve"> kommer med en forkert oplysning i sit åbne brev.</w:t>
      </w:r>
    </w:p>
    <w:p w14:paraId="4E013EE3" w14:textId="77777777" w:rsidR="00D65A75" w:rsidRPr="00D65A75" w:rsidRDefault="00D65A75" w:rsidP="00D65A75">
      <w:pPr>
        <w:pStyle w:val="Ingenafstand"/>
        <w:rPr>
          <w:rFonts w:ascii="Times New Roman" w:hAnsi="Times New Roman" w:cs="Times New Roman"/>
          <w:sz w:val="26"/>
          <w:szCs w:val="26"/>
        </w:rPr>
      </w:pPr>
    </w:p>
    <w:p w14:paraId="20D65BFD" w14:textId="6974BFE5" w:rsidR="00D65A75" w:rsidRPr="00D65A75" w:rsidRDefault="00D65A75" w:rsidP="00D65A75">
      <w:pPr>
        <w:pStyle w:val="Ingenafstand"/>
        <w:rPr>
          <w:rFonts w:ascii="Times New Roman" w:hAnsi="Times New Roman" w:cs="Times New Roman"/>
          <w:sz w:val="26"/>
          <w:szCs w:val="26"/>
        </w:rPr>
      </w:pPr>
      <w:r w:rsidRPr="00D65A75">
        <w:rPr>
          <w:rFonts w:ascii="Times New Roman" w:hAnsi="Times New Roman" w:cs="Times New Roman"/>
          <w:sz w:val="26"/>
          <w:szCs w:val="26"/>
        </w:rPr>
        <w:t>I artiklen "</w:t>
      </w:r>
      <w:r w:rsidR="008F1AAC">
        <w:rPr>
          <w:rFonts w:ascii="Times New Roman" w:hAnsi="Times New Roman" w:cs="Times New Roman"/>
          <w:sz w:val="26"/>
          <w:szCs w:val="26"/>
        </w:rPr>
        <w:t>[Klager]</w:t>
      </w:r>
      <w:r w:rsidRPr="00D65A75">
        <w:rPr>
          <w:rFonts w:ascii="Times New Roman" w:hAnsi="Times New Roman" w:cs="Times New Roman"/>
          <w:sz w:val="26"/>
          <w:szCs w:val="26"/>
        </w:rPr>
        <w:t xml:space="preserve">: Misinformation fra </w:t>
      </w:r>
      <w:r w:rsidR="008F1AAC">
        <w:rPr>
          <w:rFonts w:ascii="Times New Roman" w:hAnsi="Times New Roman" w:cs="Times New Roman"/>
          <w:sz w:val="26"/>
          <w:szCs w:val="26"/>
        </w:rPr>
        <w:t>[Selskab1]</w:t>
      </w:r>
      <w:r w:rsidRPr="00D65A75">
        <w:rPr>
          <w:rFonts w:ascii="Times New Roman" w:hAnsi="Times New Roman" w:cs="Times New Roman"/>
          <w:sz w:val="26"/>
          <w:szCs w:val="26"/>
        </w:rPr>
        <w:t xml:space="preserve"> skaber uro." beklager vi fra redaktionen, at vi ikke forelagde </w:t>
      </w:r>
      <w:r w:rsidR="008F1AAC">
        <w:rPr>
          <w:rFonts w:ascii="Times New Roman" w:hAnsi="Times New Roman" w:cs="Times New Roman"/>
          <w:sz w:val="26"/>
          <w:szCs w:val="26"/>
        </w:rPr>
        <w:t>[Klager]</w:t>
      </w:r>
      <w:r w:rsidRPr="00D65A75">
        <w:rPr>
          <w:rFonts w:ascii="Times New Roman" w:hAnsi="Times New Roman" w:cs="Times New Roman"/>
          <w:sz w:val="26"/>
          <w:szCs w:val="26"/>
        </w:rPr>
        <w:t xml:space="preserve"> kritikken i “</w:t>
      </w:r>
      <w:r w:rsidR="008F1AAC">
        <w:rPr>
          <w:rFonts w:ascii="Times New Roman" w:hAnsi="Times New Roman" w:cs="Times New Roman"/>
          <w:sz w:val="26"/>
          <w:szCs w:val="26"/>
        </w:rPr>
        <w:t>[Selskab1]</w:t>
      </w:r>
      <w:r w:rsidRPr="00D65A75">
        <w:rPr>
          <w:rFonts w:ascii="Times New Roman" w:hAnsi="Times New Roman" w:cs="Times New Roman"/>
          <w:sz w:val="26"/>
          <w:szCs w:val="26"/>
        </w:rPr>
        <w:t xml:space="preserve">: Skal udsatte børn kun have hjælp indenfor almindelig åbningstid?". Det burde vi have gjort, da der er stor uenighed om den nye overenskomsts konsekvenser. Da </w:t>
      </w:r>
      <w:r w:rsidR="008F1AAC">
        <w:rPr>
          <w:rFonts w:ascii="Times New Roman" w:hAnsi="Times New Roman" w:cs="Times New Roman"/>
          <w:sz w:val="26"/>
          <w:szCs w:val="26"/>
        </w:rPr>
        <w:t>[Klager]</w:t>
      </w:r>
      <w:r w:rsidRPr="00D65A75">
        <w:rPr>
          <w:rFonts w:ascii="Times New Roman" w:hAnsi="Times New Roman" w:cs="Times New Roman"/>
          <w:sz w:val="26"/>
          <w:szCs w:val="26"/>
        </w:rPr>
        <w:t xml:space="preserve"> med den nye artikel har fået genmæle, og vi har beklaget den manglende forelæggelse, mener vi, at sagen bør afsluttes med det. Vi vil naturligvis være særligt opmærksomme på uenigheden om overenskomsten fremadrettet for at undgå at viderebringe forkerte oplysninger, hvilket vi på ingen måde ønsker at deltage i.</w:t>
      </w:r>
    </w:p>
    <w:p w14:paraId="5A93C45D" w14:textId="77777777" w:rsidR="00D65A75" w:rsidRPr="00D65A75" w:rsidRDefault="00D65A75" w:rsidP="00D65A75">
      <w:pPr>
        <w:pStyle w:val="Ingenafstand"/>
        <w:rPr>
          <w:rFonts w:ascii="Times New Roman" w:hAnsi="Times New Roman" w:cs="Times New Roman"/>
          <w:sz w:val="26"/>
          <w:szCs w:val="26"/>
        </w:rPr>
      </w:pPr>
    </w:p>
    <w:p w14:paraId="71E0FA40" w14:textId="0D65CD22" w:rsidR="00D65A75" w:rsidRPr="00D65A75" w:rsidRDefault="00D65A75" w:rsidP="00D65A75">
      <w:pPr>
        <w:pStyle w:val="Ingenafstand"/>
        <w:rPr>
          <w:rFonts w:ascii="Times New Roman" w:hAnsi="Times New Roman" w:cs="Times New Roman"/>
          <w:sz w:val="26"/>
          <w:szCs w:val="26"/>
        </w:rPr>
      </w:pPr>
      <w:r w:rsidRPr="00D65A75">
        <w:rPr>
          <w:rFonts w:ascii="Times New Roman" w:hAnsi="Times New Roman" w:cs="Times New Roman"/>
          <w:sz w:val="26"/>
          <w:szCs w:val="26"/>
        </w:rPr>
        <w:t xml:space="preserve">Det bør tages i betragtning, at </w:t>
      </w:r>
      <w:r w:rsidR="008F1AAC">
        <w:rPr>
          <w:rFonts w:ascii="Times New Roman" w:hAnsi="Times New Roman" w:cs="Times New Roman"/>
          <w:sz w:val="26"/>
          <w:szCs w:val="26"/>
        </w:rPr>
        <w:t>[Klager]</w:t>
      </w:r>
      <w:r w:rsidRPr="00D65A75">
        <w:rPr>
          <w:rFonts w:ascii="Times New Roman" w:hAnsi="Times New Roman" w:cs="Times New Roman"/>
          <w:sz w:val="26"/>
          <w:szCs w:val="26"/>
        </w:rPr>
        <w:t xml:space="preserve"> efter udgivelsen af artiklen “</w:t>
      </w:r>
      <w:r w:rsidR="008F1AAC">
        <w:rPr>
          <w:rFonts w:ascii="Times New Roman" w:hAnsi="Times New Roman" w:cs="Times New Roman"/>
          <w:sz w:val="26"/>
          <w:szCs w:val="26"/>
        </w:rPr>
        <w:t>[Selskab1]</w:t>
      </w:r>
      <w:r w:rsidRPr="00D65A75">
        <w:rPr>
          <w:rFonts w:ascii="Times New Roman" w:hAnsi="Times New Roman" w:cs="Times New Roman"/>
          <w:sz w:val="26"/>
          <w:szCs w:val="26"/>
        </w:rPr>
        <w:t xml:space="preserve">: Skal udsatte børn kun have hjælp indenfor almindelig åbningstid?" valgte at klage direkte til Pressenævnet uden at rette henvendelse til redaktionen. Vi har på ingen måde ønsket at stå i vejen for </w:t>
      </w:r>
      <w:r w:rsidR="008F1AAC">
        <w:rPr>
          <w:rFonts w:ascii="Times New Roman" w:hAnsi="Times New Roman" w:cs="Times New Roman"/>
          <w:sz w:val="26"/>
          <w:szCs w:val="26"/>
        </w:rPr>
        <w:t>[Klager]</w:t>
      </w:r>
      <w:r w:rsidRPr="00D65A75">
        <w:rPr>
          <w:rFonts w:ascii="Times New Roman" w:hAnsi="Times New Roman" w:cs="Times New Roman"/>
          <w:sz w:val="26"/>
          <w:szCs w:val="26"/>
        </w:rPr>
        <w:t xml:space="preserve">s deltagelse i debatten eller genmæle. Det bør ligeledes tages i betragtning, at </w:t>
      </w:r>
      <w:r w:rsidR="008F1AAC">
        <w:rPr>
          <w:rFonts w:ascii="Times New Roman" w:hAnsi="Times New Roman" w:cs="Times New Roman"/>
          <w:sz w:val="26"/>
          <w:szCs w:val="26"/>
        </w:rPr>
        <w:t>[Klager]</w:t>
      </w:r>
      <w:r w:rsidRPr="00D65A75">
        <w:rPr>
          <w:rFonts w:ascii="Times New Roman" w:hAnsi="Times New Roman" w:cs="Times New Roman"/>
          <w:sz w:val="26"/>
          <w:szCs w:val="26"/>
        </w:rPr>
        <w:t xml:space="preserve"> er en relativt magtfuld organisation i samfundet, hvis handlinger må og skal være genstand for offentlig debat, samt at vi på ingen måde har nægtet </w:t>
      </w:r>
      <w:r w:rsidR="008F1AAC">
        <w:rPr>
          <w:rFonts w:ascii="Times New Roman" w:hAnsi="Times New Roman" w:cs="Times New Roman"/>
          <w:sz w:val="26"/>
          <w:szCs w:val="26"/>
        </w:rPr>
        <w:t>[Klager]</w:t>
      </w:r>
      <w:r w:rsidRPr="00D65A75">
        <w:rPr>
          <w:rFonts w:ascii="Times New Roman" w:hAnsi="Times New Roman" w:cs="Times New Roman"/>
          <w:sz w:val="26"/>
          <w:szCs w:val="26"/>
        </w:rPr>
        <w:t xml:space="preserve"> genmæle i nogen af de to sager, men gjort hvad vi kunne for også at gengive deres vurdering.</w:t>
      </w:r>
    </w:p>
    <w:p w14:paraId="5EED5A9D" w14:textId="77777777" w:rsidR="00D65A75" w:rsidRPr="00D65A75" w:rsidRDefault="00D65A75" w:rsidP="00D65A75">
      <w:pPr>
        <w:pStyle w:val="Ingenafstand"/>
        <w:rPr>
          <w:rFonts w:ascii="Times New Roman" w:hAnsi="Times New Roman" w:cs="Times New Roman"/>
          <w:sz w:val="26"/>
          <w:szCs w:val="26"/>
        </w:rPr>
      </w:pPr>
    </w:p>
    <w:p w14:paraId="52BA327E" w14:textId="77777777" w:rsidR="00D65A75" w:rsidRPr="00D65A75" w:rsidRDefault="00D65A75" w:rsidP="00D65A75">
      <w:pPr>
        <w:pStyle w:val="Ingenafstand"/>
        <w:rPr>
          <w:rFonts w:ascii="Times New Roman" w:hAnsi="Times New Roman" w:cs="Times New Roman"/>
          <w:sz w:val="26"/>
          <w:szCs w:val="26"/>
        </w:rPr>
      </w:pPr>
      <w:r w:rsidRPr="00D65A75">
        <w:rPr>
          <w:rFonts w:ascii="Times New Roman" w:hAnsi="Times New Roman" w:cs="Times New Roman"/>
          <w:b/>
          <w:sz w:val="26"/>
          <w:szCs w:val="26"/>
        </w:rPr>
        <w:t>Pressenævnets begrundelse og afgørelse</w:t>
      </w:r>
      <w:r w:rsidRPr="00D65A75">
        <w:rPr>
          <w:rFonts w:ascii="Times New Roman" w:hAnsi="Times New Roman" w:cs="Times New Roman"/>
          <w:sz w:val="26"/>
          <w:szCs w:val="26"/>
        </w:rPr>
        <w:t xml:space="preserve"> </w:t>
      </w:r>
    </w:p>
    <w:p w14:paraId="4C2FF679" w14:textId="77777777" w:rsidR="00D65A75" w:rsidRPr="00D65A75" w:rsidRDefault="00D65A75" w:rsidP="00D65A75">
      <w:pPr>
        <w:pStyle w:val="Ingenafstand"/>
        <w:rPr>
          <w:rFonts w:ascii="Times New Roman" w:hAnsi="Times New Roman" w:cs="Times New Roman"/>
          <w:b/>
          <w:sz w:val="26"/>
          <w:szCs w:val="26"/>
        </w:rPr>
      </w:pPr>
      <w:r w:rsidRPr="00D65A75">
        <w:rPr>
          <w:rFonts w:ascii="Times New Roman" w:hAnsi="Times New Roman" w:cs="Times New Roman"/>
          <w:sz w:val="26"/>
          <w:szCs w:val="26"/>
        </w:rPr>
        <w:t>I afgørelsen har deltaget</w:t>
      </w:r>
    </w:p>
    <w:p w14:paraId="670F4C9B" w14:textId="77777777" w:rsidR="00D65A75" w:rsidRPr="00D65A75" w:rsidRDefault="00D65A75" w:rsidP="00D65A75">
      <w:pPr>
        <w:pStyle w:val="Ingenafstand"/>
        <w:rPr>
          <w:rFonts w:ascii="Times New Roman" w:hAnsi="Times New Roman" w:cs="Times New Roman"/>
          <w:sz w:val="26"/>
          <w:szCs w:val="26"/>
        </w:rPr>
      </w:pPr>
      <w:r w:rsidRPr="00D65A75">
        <w:rPr>
          <w:rFonts w:ascii="Times New Roman" w:hAnsi="Times New Roman" w:cs="Times New Roman"/>
          <w:sz w:val="26"/>
          <w:szCs w:val="26"/>
        </w:rPr>
        <w:t>Karsten Sommer, Alice Sørensen, Nino Fencker og Kirsten Thomassen</w:t>
      </w:r>
    </w:p>
    <w:p w14:paraId="50FACF8B" w14:textId="77777777" w:rsidR="00D65A75" w:rsidRPr="00D65A75" w:rsidRDefault="00D65A75" w:rsidP="00D65A75">
      <w:pPr>
        <w:pStyle w:val="Ingenafstand"/>
        <w:rPr>
          <w:rFonts w:ascii="Times New Roman" w:hAnsi="Times New Roman" w:cs="Times New Roman"/>
          <w:sz w:val="26"/>
          <w:szCs w:val="26"/>
        </w:rPr>
      </w:pPr>
    </w:p>
    <w:p w14:paraId="40F8DD4A" w14:textId="77777777" w:rsidR="00D65A75" w:rsidRPr="00D65A75" w:rsidRDefault="00D65A75" w:rsidP="00D65A75">
      <w:pPr>
        <w:pStyle w:val="Ingenafstand"/>
        <w:rPr>
          <w:rFonts w:ascii="Times New Roman" w:hAnsi="Times New Roman" w:cs="Times New Roman"/>
          <w:sz w:val="26"/>
          <w:szCs w:val="26"/>
        </w:rPr>
      </w:pPr>
      <w:r w:rsidRPr="00D65A75">
        <w:rPr>
          <w:rFonts w:ascii="Times New Roman" w:hAnsi="Times New Roman" w:cs="Times New Roman"/>
          <w:sz w:val="26"/>
          <w:szCs w:val="26"/>
        </w:rPr>
        <w:lastRenderedPageBreak/>
        <w:t>Det fremgår af punkt A, nr. 1 i de vejledende regler om god presseskik, at det er mediernes opgave at bringe korrekt og hurtig information. Så langt det er muligt, bør det kontrolleres, om de oplysninger, der gives eller gengives, er ukorrekte.</w:t>
      </w:r>
    </w:p>
    <w:p w14:paraId="264E38E6" w14:textId="77777777" w:rsidR="00D65A75" w:rsidRPr="00D65A75" w:rsidRDefault="00D65A75" w:rsidP="00D65A75">
      <w:pPr>
        <w:pStyle w:val="Ingenafstand"/>
        <w:rPr>
          <w:rFonts w:ascii="Times New Roman" w:hAnsi="Times New Roman" w:cs="Times New Roman"/>
          <w:sz w:val="26"/>
          <w:szCs w:val="26"/>
        </w:rPr>
      </w:pPr>
    </w:p>
    <w:p w14:paraId="21E9A14E" w14:textId="6B237939" w:rsidR="00D65A75" w:rsidRPr="00D65A75" w:rsidRDefault="00D65A75" w:rsidP="00D65A75">
      <w:pPr>
        <w:pStyle w:val="Ingenafstand"/>
        <w:rPr>
          <w:rFonts w:ascii="Times New Roman" w:hAnsi="Times New Roman" w:cs="Times New Roman"/>
          <w:sz w:val="26"/>
          <w:szCs w:val="26"/>
        </w:rPr>
      </w:pPr>
      <w:r w:rsidRPr="00D65A75">
        <w:rPr>
          <w:rFonts w:ascii="Times New Roman" w:hAnsi="Times New Roman" w:cs="Times New Roman"/>
          <w:sz w:val="26"/>
          <w:szCs w:val="26"/>
        </w:rPr>
        <w:t xml:space="preserve">Af de omhandlede artikler fremgår, at udtalelserne om forringelse af socialrådgivernes vilkår er udtryk for </w:t>
      </w:r>
      <w:r w:rsidR="008F1AAC">
        <w:rPr>
          <w:rFonts w:ascii="Times New Roman" w:hAnsi="Times New Roman" w:cs="Times New Roman"/>
          <w:sz w:val="26"/>
          <w:szCs w:val="26"/>
        </w:rPr>
        <w:t>[Klager]</w:t>
      </w:r>
      <w:r w:rsidRPr="00D65A75">
        <w:rPr>
          <w:rFonts w:ascii="Times New Roman" w:hAnsi="Times New Roman" w:cs="Times New Roman"/>
          <w:sz w:val="26"/>
          <w:szCs w:val="26"/>
        </w:rPr>
        <w:t>s holdninger og Pressenævnet finder herefter ikke anledning til at udtale kritik af, at Sermitsiaq har bragt disse oplysninger i artiklerne.</w:t>
      </w:r>
    </w:p>
    <w:p w14:paraId="1ADDE755" w14:textId="77777777" w:rsidR="00D65A75" w:rsidRPr="00D65A75" w:rsidRDefault="00D65A75" w:rsidP="00D65A75">
      <w:pPr>
        <w:pStyle w:val="Ingenafstand"/>
        <w:rPr>
          <w:rFonts w:ascii="Times New Roman" w:hAnsi="Times New Roman" w:cs="Times New Roman"/>
          <w:sz w:val="26"/>
          <w:szCs w:val="26"/>
        </w:rPr>
      </w:pPr>
    </w:p>
    <w:p w14:paraId="4E0071FC" w14:textId="77777777" w:rsidR="00D65A75" w:rsidRPr="00D65A75" w:rsidRDefault="00D65A75" w:rsidP="00D65A75">
      <w:pPr>
        <w:pStyle w:val="Ingenafstand"/>
        <w:rPr>
          <w:rFonts w:ascii="Times New Roman" w:hAnsi="Times New Roman" w:cs="Times New Roman"/>
          <w:sz w:val="26"/>
          <w:szCs w:val="26"/>
        </w:rPr>
      </w:pPr>
      <w:r w:rsidRPr="00D65A75">
        <w:rPr>
          <w:rFonts w:ascii="Times New Roman" w:hAnsi="Times New Roman" w:cs="Times New Roman"/>
          <w:sz w:val="26"/>
          <w:szCs w:val="26"/>
        </w:rPr>
        <w:t>Det fremgår af de vejledende regler om god presseskik punkt A, nr. 3, at oplysninger, som kan være skadelige, krænkende eller virke agtelsesforringede for nogen, skal efterprøves i særlig grad, inden de bringes, først og fremmest ved forelæggelse for den pågældende. Forelæggelse bør ske således, at der gives den adspurgte rimelig tid til at svare.</w:t>
      </w:r>
    </w:p>
    <w:p w14:paraId="02219CAE" w14:textId="77777777" w:rsidR="00D65A75" w:rsidRPr="00D65A75" w:rsidRDefault="00D65A75" w:rsidP="00D65A75">
      <w:pPr>
        <w:pStyle w:val="Ingenafstand"/>
        <w:rPr>
          <w:rFonts w:ascii="Times New Roman" w:hAnsi="Times New Roman" w:cs="Times New Roman"/>
          <w:sz w:val="26"/>
          <w:szCs w:val="26"/>
        </w:rPr>
      </w:pPr>
    </w:p>
    <w:p w14:paraId="5E84614D" w14:textId="31FEDEDB" w:rsidR="00D65A75" w:rsidRPr="00D65A75" w:rsidRDefault="00D65A75" w:rsidP="00D65A75">
      <w:pPr>
        <w:pStyle w:val="Ingenafstand"/>
        <w:rPr>
          <w:rFonts w:ascii="Times New Roman" w:hAnsi="Times New Roman" w:cs="Times New Roman"/>
          <w:sz w:val="26"/>
          <w:szCs w:val="26"/>
        </w:rPr>
      </w:pPr>
      <w:r w:rsidRPr="00D65A75">
        <w:rPr>
          <w:rFonts w:ascii="Times New Roman" w:hAnsi="Times New Roman" w:cs="Times New Roman"/>
          <w:sz w:val="26"/>
          <w:szCs w:val="26"/>
        </w:rPr>
        <w:t xml:space="preserve">Pressenævnet er enig med </w:t>
      </w:r>
      <w:r w:rsidR="008F1AAC">
        <w:rPr>
          <w:rFonts w:ascii="Times New Roman" w:hAnsi="Times New Roman" w:cs="Times New Roman"/>
          <w:sz w:val="26"/>
          <w:szCs w:val="26"/>
        </w:rPr>
        <w:t>[Klager]</w:t>
      </w:r>
      <w:r w:rsidRPr="00D65A75">
        <w:rPr>
          <w:rFonts w:ascii="Times New Roman" w:hAnsi="Times New Roman" w:cs="Times New Roman"/>
          <w:sz w:val="26"/>
          <w:szCs w:val="26"/>
        </w:rPr>
        <w:t xml:space="preserve"> i, at udtalelserne fra </w:t>
      </w:r>
      <w:r w:rsidR="008F1AAC">
        <w:rPr>
          <w:rFonts w:ascii="Times New Roman" w:hAnsi="Times New Roman" w:cs="Times New Roman"/>
          <w:sz w:val="26"/>
          <w:szCs w:val="26"/>
        </w:rPr>
        <w:t>[Selskab1]</w:t>
      </w:r>
      <w:r w:rsidRPr="00D65A75">
        <w:rPr>
          <w:rFonts w:ascii="Times New Roman" w:hAnsi="Times New Roman" w:cs="Times New Roman"/>
          <w:sz w:val="26"/>
          <w:szCs w:val="26"/>
        </w:rPr>
        <w:t xml:space="preserve">, som blev bragt mens den omhandlede overenskomst var til godkendelse hos medlemmerne, kunne være skadelige for </w:t>
      </w:r>
      <w:r w:rsidR="008F1AAC">
        <w:rPr>
          <w:rFonts w:ascii="Times New Roman" w:hAnsi="Times New Roman" w:cs="Times New Roman"/>
          <w:sz w:val="26"/>
          <w:szCs w:val="26"/>
        </w:rPr>
        <w:t>[Klager]</w:t>
      </w:r>
      <w:r w:rsidRPr="00D65A75">
        <w:rPr>
          <w:rFonts w:ascii="Times New Roman" w:hAnsi="Times New Roman" w:cs="Times New Roman"/>
          <w:sz w:val="26"/>
          <w:szCs w:val="26"/>
        </w:rPr>
        <w:t xml:space="preserve">, og at artiklerne derfor burde forelægges </w:t>
      </w:r>
      <w:r w:rsidR="008F1AAC">
        <w:rPr>
          <w:rFonts w:ascii="Times New Roman" w:hAnsi="Times New Roman" w:cs="Times New Roman"/>
          <w:sz w:val="26"/>
          <w:szCs w:val="26"/>
        </w:rPr>
        <w:t>[Klager]</w:t>
      </w:r>
      <w:r w:rsidRPr="00D65A75">
        <w:rPr>
          <w:rFonts w:ascii="Times New Roman" w:hAnsi="Times New Roman" w:cs="Times New Roman"/>
          <w:sz w:val="26"/>
          <w:szCs w:val="26"/>
        </w:rPr>
        <w:t xml:space="preserve">, før de blev offentliggjort. Sermitsiaq har repareret på den manglende forelæggelse ved, at netavisen i artiklerne fra den 10. juni og 31. juli 2024 har viderebragt </w:t>
      </w:r>
      <w:r w:rsidR="008F1AAC">
        <w:rPr>
          <w:rFonts w:ascii="Times New Roman" w:hAnsi="Times New Roman" w:cs="Times New Roman"/>
          <w:sz w:val="26"/>
          <w:szCs w:val="26"/>
        </w:rPr>
        <w:t>[Klager]</w:t>
      </w:r>
      <w:r w:rsidRPr="00D65A75">
        <w:rPr>
          <w:rFonts w:ascii="Times New Roman" w:hAnsi="Times New Roman" w:cs="Times New Roman"/>
          <w:sz w:val="26"/>
          <w:szCs w:val="26"/>
        </w:rPr>
        <w:t xml:space="preserve">s svar på udtalelserne fra </w:t>
      </w:r>
      <w:r w:rsidR="008F1AAC">
        <w:rPr>
          <w:rFonts w:ascii="Times New Roman" w:hAnsi="Times New Roman" w:cs="Times New Roman"/>
          <w:sz w:val="26"/>
          <w:szCs w:val="26"/>
        </w:rPr>
        <w:t>[Selskab1]</w:t>
      </w:r>
      <w:r w:rsidRPr="00D65A75">
        <w:rPr>
          <w:rFonts w:ascii="Times New Roman" w:hAnsi="Times New Roman" w:cs="Times New Roman"/>
          <w:sz w:val="26"/>
          <w:szCs w:val="26"/>
        </w:rPr>
        <w:t xml:space="preserve"> og ved, at de har indsat en henvisning til </w:t>
      </w:r>
      <w:r w:rsidR="008F1AAC">
        <w:rPr>
          <w:rFonts w:ascii="Times New Roman" w:hAnsi="Times New Roman" w:cs="Times New Roman"/>
          <w:sz w:val="26"/>
          <w:szCs w:val="26"/>
        </w:rPr>
        <w:t>[Klager]</w:t>
      </w:r>
      <w:r w:rsidRPr="00D65A75">
        <w:rPr>
          <w:rFonts w:ascii="Times New Roman" w:hAnsi="Times New Roman" w:cs="Times New Roman"/>
          <w:sz w:val="26"/>
          <w:szCs w:val="26"/>
        </w:rPr>
        <w:t xml:space="preserve">s svar i artiklen af 24. juli 2024. Uanset at Sermitsiaq kunne have reageret hurtigere har mediet rettet op på den manglende forelæggelse og derfor finder nævnet ikke anledning til at udtale kritik i sagen. </w:t>
      </w:r>
    </w:p>
    <w:p w14:paraId="32314E13" w14:textId="77777777" w:rsidR="00C33FE6" w:rsidRPr="00572936" w:rsidRDefault="00C33FE6" w:rsidP="00123864">
      <w:pPr>
        <w:pStyle w:val="Ingenafstand"/>
        <w:rPr>
          <w:rFonts w:ascii="Times New Roman" w:hAnsi="Times New Roman" w:cs="Times New Roman"/>
          <w:sz w:val="26"/>
          <w:szCs w:val="26"/>
        </w:rPr>
      </w:pPr>
    </w:p>
    <w:p w14:paraId="3E0EAB8B" w14:textId="77777777" w:rsidR="00123864" w:rsidRPr="00572936" w:rsidRDefault="00123864" w:rsidP="00123864">
      <w:pPr>
        <w:pStyle w:val="Ingenafstand"/>
        <w:rPr>
          <w:rFonts w:ascii="Times New Roman" w:hAnsi="Times New Roman" w:cs="Times New Roman"/>
          <w:sz w:val="26"/>
          <w:szCs w:val="26"/>
        </w:rPr>
      </w:pPr>
    </w:p>
    <w:p w14:paraId="53D7C10C" w14:textId="77777777" w:rsidR="00123864" w:rsidRDefault="00123864" w:rsidP="00123864">
      <w:pPr>
        <w:pStyle w:val="Ingenafstand"/>
        <w:rPr>
          <w:rFonts w:ascii="Times New Roman" w:hAnsi="Times New Roman" w:cs="Times New Roman"/>
          <w:sz w:val="26"/>
          <w:szCs w:val="26"/>
        </w:rPr>
      </w:pPr>
    </w:p>
    <w:p w14:paraId="2DB856DD" w14:textId="77777777" w:rsidR="00C33FE6" w:rsidRPr="00572936" w:rsidRDefault="00C33FE6" w:rsidP="00123864">
      <w:pPr>
        <w:pStyle w:val="Ingenafstand"/>
        <w:rPr>
          <w:rFonts w:ascii="Times New Roman" w:hAnsi="Times New Roman" w:cs="Times New Roman"/>
          <w:sz w:val="26"/>
          <w:szCs w:val="26"/>
        </w:rPr>
      </w:pPr>
    </w:p>
    <w:p w14:paraId="1715C320" w14:textId="77777777" w:rsidR="00123864" w:rsidRPr="00572936" w:rsidRDefault="00123864" w:rsidP="00123864">
      <w:pPr>
        <w:pStyle w:val="Ingenafstand"/>
        <w:jc w:val="center"/>
        <w:rPr>
          <w:rFonts w:ascii="Times New Roman" w:hAnsi="Times New Roman" w:cs="Times New Roman"/>
          <w:sz w:val="26"/>
          <w:szCs w:val="26"/>
        </w:rPr>
      </w:pPr>
      <w:r w:rsidRPr="00572936">
        <w:rPr>
          <w:rFonts w:ascii="Times New Roman" w:hAnsi="Times New Roman" w:cs="Times New Roman"/>
          <w:sz w:val="26"/>
          <w:szCs w:val="26"/>
        </w:rPr>
        <w:t>Kirsten Thomassen</w:t>
      </w:r>
    </w:p>
    <w:p w14:paraId="38EB6D54" w14:textId="77777777" w:rsidR="00123864" w:rsidRPr="00572936" w:rsidRDefault="00123864" w:rsidP="00123864">
      <w:pPr>
        <w:pStyle w:val="Ingenafstand"/>
        <w:jc w:val="center"/>
        <w:rPr>
          <w:rFonts w:ascii="Times New Roman" w:hAnsi="Times New Roman" w:cs="Times New Roman"/>
          <w:sz w:val="26"/>
          <w:szCs w:val="26"/>
        </w:rPr>
      </w:pPr>
      <w:r w:rsidRPr="00572936">
        <w:rPr>
          <w:rFonts w:ascii="Times New Roman" w:hAnsi="Times New Roman" w:cs="Times New Roman"/>
          <w:sz w:val="26"/>
          <w:szCs w:val="26"/>
        </w:rPr>
        <w:t>Formand</w:t>
      </w:r>
    </w:p>
    <w:sectPr w:rsidR="00123864" w:rsidRPr="00572936" w:rsidSect="00177EC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1D94E" w14:textId="77777777" w:rsidR="00CB43FA" w:rsidRDefault="00CB43FA" w:rsidP="00BB0C88">
      <w:pPr>
        <w:spacing w:after="0" w:line="240" w:lineRule="auto"/>
      </w:pPr>
      <w:r>
        <w:separator/>
      </w:r>
    </w:p>
  </w:endnote>
  <w:endnote w:type="continuationSeparator" w:id="0">
    <w:p w14:paraId="05CE511A" w14:textId="77777777" w:rsidR="00CB43FA" w:rsidRDefault="00CB43FA" w:rsidP="00BB0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7989968"/>
      <w:docPartObj>
        <w:docPartGallery w:val="Page Numbers (Bottom of Page)"/>
        <w:docPartUnique/>
      </w:docPartObj>
    </w:sdtPr>
    <w:sdtContent>
      <w:p w14:paraId="4DB63A1B" w14:textId="0E0A6457" w:rsidR="00BB0C88" w:rsidRDefault="00BB0C88">
        <w:pPr>
          <w:pStyle w:val="Sidefod"/>
          <w:jc w:val="right"/>
        </w:pPr>
        <w:r>
          <w:fldChar w:fldCharType="begin"/>
        </w:r>
        <w:r>
          <w:instrText>PAGE   \* MERGEFORMAT</w:instrText>
        </w:r>
        <w:r>
          <w:fldChar w:fldCharType="separate"/>
        </w:r>
        <w:r>
          <w:t>2</w:t>
        </w:r>
        <w:r>
          <w:fldChar w:fldCharType="end"/>
        </w:r>
      </w:p>
    </w:sdtContent>
  </w:sdt>
  <w:p w14:paraId="589B1C5B" w14:textId="77777777" w:rsidR="00BB0C88" w:rsidRDefault="00BB0C8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E2964" w14:textId="77777777" w:rsidR="00CB43FA" w:rsidRDefault="00CB43FA" w:rsidP="00BB0C88">
      <w:pPr>
        <w:spacing w:after="0" w:line="240" w:lineRule="auto"/>
      </w:pPr>
      <w:r>
        <w:separator/>
      </w:r>
    </w:p>
  </w:footnote>
  <w:footnote w:type="continuationSeparator" w:id="0">
    <w:p w14:paraId="61B7F0E3" w14:textId="77777777" w:rsidR="00CB43FA" w:rsidRDefault="00CB43FA" w:rsidP="00BB0C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53A60"/>
    <w:multiLevelType w:val="hybridMultilevel"/>
    <w:tmpl w:val="FB744088"/>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 w15:restartNumberingAfterBreak="0">
    <w:nsid w:val="54870E6B"/>
    <w:multiLevelType w:val="hybridMultilevel"/>
    <w:tmpl w:val="6ED2037A"/>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 w15:restartNumberingAfterBreak="0">
    <w:nsid w:val="673B7EDE"/>
    <w:multiLevelType w:val="hybridMultilevel"/>
    <w:tmpl w:val="E03623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282769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72208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08951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attachedTemplate r:id="rId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780"/>
    <w:rsid w:val="000C0DA3"/>
    <w:rsid w:val="00123864"/>
    <w:rsid w:val="00177EC1"/>
    <w:rsid w:val="00197D0D"/>
    <w:rsid w:val="001A4D3D"/>
    <w:rsid w:val="001E2DF6"/>
    <w:rsid w:val="00222346"/>
    <w:rsid w:val="002253AA"/>
    <w:rsid w:val="00243969"/>
    <w:rsid w:val="0027534A"/>
    <w:rsid w:val="002C32F8"/>
    <w:rsid w:val="0030089C"/>
    <w:rsid w:val="00336A43"/>
    <w:rsid w:val="003647DB"/>
    <w:rsid w:val="004D3780"/>
    <w:rsid w:val="005375D2"/>
    <w:rsid w:val="00550C82"/>
    <w:rsid w:val="00572936"/>
    <w:rsid w:val="005A36BE"/>
    <w:rsid w:val="006016F8"/>
    <w:rsid w:val="006025BC"/>
    <w:rsid w:val="0063221E"/>
    <w:rsid w:val="00632A53"/>
    <w:rsid w:val="00674F88"/>
    <w:rsid w:val="006940EF"/>
    <w:rsid w:val="006F7A66"/>
    <w:rsid w:val="007152FD"/>
    <w:rsid w:val="00744063"/>
    <w:rsid w:val="0076185C"/>
    <w:rsid w:val="007C548F"/>
    <w:rsid w:val="00823C40"/>
    <w:rsid w:val="0085223C"/>
    <w:rsid w:val="00881746"/>
    <w:rsid w:val="00882112"/>
    <w:rsid w:val="008D4EF5"/>
    <w:rsid w:val="008F1AAC"/>
    <w:rsid w:val="00927390"/>
    <w:rsid w:val="00956DAD"/>
    <w:rsid w:val="00963A7E"/>
    <w:rsid w:val="009B36F1"/>
    <w:rsid w:val="00A22860"/>
    <w:rsid w:val="00B554CF"/>
    <w:rsid w:val="00BB0C88"/>
    <w:rsid w:val="00C33FE6"/>
    <w:rsid w:val="00C555C1"/>
    <w:rsid w:val="00C76629"/>
    <w:rsid w:val="00CB43FA"/>
    <w:rsid w:val="00D60AA7"/>
    <w:rsid w:val="00D65A75"/>
    <w:rsid w:val="00DE046C"/>
    <w:rsid w:val="00DE2D10"/>
    <w:rsid w:val="00E35A6A"/>
    <w:rsid w:val="00E75780"/>
    <w:rsid w:val="00E82B6E"/>
    <w:rsid w:val="00E83056"/>
    <w:rsid w:val="00E87D2E"/>
    <w:rsid w:val="00F07825"/>
    <w:rsid w:val="00F47B65"/>
  </w:rsids>
  <m:mathPr>
    <m:mathFont m:val="Cambria Math"/>
    <m:brkBin m:val="before"/>
    <m:brkBinSub m:val="--"/>
    <m:smallFrac m:val="0"/>
    <m:dispDef/>
    <m:lMargin m:val="0"/>
    <m:rMargin m:val="0"/>
    <m:defJc m:val="centerGroup"/>
    <m:wrapIndent m:val="1440"/>
    <m:intLim m:val="subSup"/>
    <m:naryLim m:val="undOvr"/>
  </m:mathPr>
  <w:themeFontLang w:val="kl-G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158F6"/>
  <w15:chartTrackingRefBased/>
  <w15:docId w15:val="{45A2C311-3FA3-4D07-B957-110C7D3D8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D10"/>
    <w:pPr>
      <w:spacing w:line="256" w:lineRule="auto"/>
    </w:pPr>
  </w:style>
  <w:style w:type="paragraph" w:styleId="Overskrift1">
    <w:name w:val="heading 1"/>
    <w:basedOn w:val="Normal"/>
    <w:next w:val="Normal"/>
    <w:link w:val="Overskrift1Tegn"/>
    <w:uiPriority w:val="9"/>
    <w:qFormat/>
    <w:rsid w:val="00DE2D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DE2D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E2D10"/>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DE2D10"/>
    <w:rPr>
      <w:rFonts w:asciiTheme="majorHAnsi" w:eastAsiaTheme="majorEastAsia" w:hAnsiTheme="majorHAnsi" w:cstheme="majorBidi"/>
      <w:color w:val="2F5496" w:themeColor="accent1" w:themeShade="BF"/>
      <w:sz w:val="26"/>
      <w:szCs w:val="26"/>
    </w:rPr>
  </w:style>
  <w:style w:type="character" w:styleId="Hyperlink">
    <w:name w:val="Hyperlink"/>
    <w:basedOn w:val="Standardskrifttypeiafsnit"/>
    <w:uiPriority w:val="99"/>
    <w:unhideWhenUsed/>
    <w:rsid w:val="00DE2D10"/>
    <w:rPr>
      <w:color w:val="0563C1" w:themeColor="hyperlink"/>
      <w:u w:val="single"/>
    </w:rPr>
  </w:style>
  <w:style w:type="paragraph" w:styleId="Indholdsfortegnelse1">
    <w:name w:val="toc 1"/>
    <w:basedOn w:val="Normal"/>
    <w:next w:val="Normal"/>
    <w:autoRedefine/>
    <w:uiPriority w:val="39"/>
    <w:unhideWhenUsed/>
    <w:rsid w:val="00DE2D10"/>
    <w:pPr>
      <w:spacing w:after="100"/>
    </w:pPr>
  </w:style>
  <w:style w:type="paragraph" w:styleId="Indholdsfortegnelse2">
    <w:name w:val="toc 2"/>
    <w:basedOn w:val="Normal"/>
    <w:next w:val="Normal"/>
    <w:autoRedefine/>
    <w:uiPriority w:val="39"/>
    <w:unhideWhenUsed/>
    <w:rsid w:val="00DE2D10"/>
    <w:pPr>
      <w:spacing w:after="100"/>
      <w:ind w:left="220"/>
    </w:pPr>
  </w:style>
  <w:style w:type="paragraph" w:styleId="Ingenafstand">
    <w:name w:val="No Spacing"/>
    <w:uiPriority w:val="1"/>
    <w:qFormat/>
    <w:rsid w:val="00DE2D10"/>
    <w:pPr>
      <w:spacing w:after="0" w:line="240" w:lineRule="auto"/>
    </w:pPr>
  </w:style>
  <w:style w:type="paragraph" w:styleId="Overskrift">
    <w:name w:val="TOC Heading"/>
    <w:basedOn w:val="Overskrift1"/>
    <w:next w:val="Normal"/>
    <w:uiPriority w:val="39"/>
    <w:semiHidden/>
    <w:unhideWhenUsed/>
    <w:qFormat/>
    <w:rsid w:val="00DE2D10"/>
    <w:pPr>
      <w:outlineLvl w:val="9"/>
    </w:pPr>
    <w:rPr>
      <w:lang w:eastAsia="da-DK"/>
    </w:rPr>
  </w:style>
  <w:style w:type="paragraph" w:styleId="Sidehoved">
    <w:name w:val="header"/>
    <w:basedOn w:val="Normal"/>
    <w:link w:val="SidehovedTegn"/>
    <w:uiPriority w:val="99"/>
    <w:unhideWhenUsed/>
    <w:rsid w:val="00BB0C88"/>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rsid w:val="00BB0C88"/>
  </w:style>
  <w:style w:type="paragraph" w:styleId="Sidefod">
    <w:name w:val="footer"/>
    <w:basedOn w:val="Normal"/>
    <w:link w:val="SidefodTegn"/>
    <w:uiPriority w:val="99"/>
    <w:unhideWhenUsed/>
    <w:rsid w:val="00BB0C88"/>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BB0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78966">
      <w:bodyDiv w:val="1"/>
      <w:marLeft w:val="0"/>
      <w:marRight w:val="0"/>
      <w:marTop w:val="0"/>
      <w:marBottom w:val="0"/>
      <w:divBdr>
        <w:top w:val="none" w:sz="0" w:space="0" w:color="auto"/>
        <w:left w:val="none" w:sz="0" w:space="0" w:color="auto"/>
        <w:bottom w:val="none" w:sz="0" w:space="0" w:color="auto"/>
        <w:right w:val="none" w:sz="0" w:space="0" w:color="auto"/>
      </w:divBdr>
    </w:div>
    <w:div w:id="1862427101">
      <w:bodyDiv w:val="1"/>
      <w:marLeft w:val="0"/>
      <w:marRight w:val="0"/>
      <w:marTop w:val="0"/>
      <w:marBottom w:val="0"/>
      <w:divBdr>
        <w:top w:val="none" w:sz="0" w:space="0" w:color="auto"/>
        <w:left w:val="none" w:sz="0" w:space="0" w:color="auto"/>
        <w:bottom w:val="none" w:sz="0" w:space="0" w:color="auto"/>
        <w:right w:val="none" w:sz="0" w:space="0" w:color="auto"/>
      </w:divBdr>
    </w:div>
    <w:div w:id="191570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jbr\AppData\Local\cBrain\F2\.tmp\529a43ecec3c4ec48ad0fc57c26339b7.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529a43ecec3c4ec48ad0fc57c26339b7</Template>
  <TotalTime>2899</TotalTime>
  <Pages>16</Pages>
  <Words>4174</Words>
  <Characters>25465</Characters>
  <Application>Microsoft Office Word</Application>
  <DocSecurity>0</DocSecurity>
  <Lines>212</Lines>
  <Paragraphs>59</Paragraphs>
  <ScaleCrop>false</ScaleCrop>
  <HeadingPairs>
    <vt:vector size="2" baseType="variant">
      <vt:variant>
        <vt:lpstr>Titel</vt:lpstr>
      </vt:variant>
      <vt:variant>
        <vt:i4>1</vt:i4>
      </vt:variant>
    </vt:vector>
  </HeadingPairs>
  <TitlesOfParts>
    <vt:vector size="1" baseType="lpstr">
      <vt:lpstr/>
    </vt:vector>
  </TitlesOfParts>
  <Company>Naalakkersuisut</Company>
  <LinksUpToDate>false</LinksUpToDate>
  <CharactersWithSpaces>29580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Naja Brandt</dc:creator>
  <cp:keywords/>
  <dc:description/>
  <cp:lastModifiedBy>Naja Brandt-Møller</cp:lastModifiedBy>
  <cp:revision>17</cp:revision>
  <cp:lastPrinted>2025-05-26T09:12:00Z</cp:lastPrinted>
  <dcterms:created xsi:type="dcterms:W3CDTF">2024-03-15T10:10:00Z</dcterms:created>
  <dcterms:modified xsi:type="dcterms:W3CDTF">2025-10-29T11:53:00Z</dcterms:modified>
</cp:coreProperties>
</file>