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42E1" w14:textId="705C845D" w:rsidR="00015B19" w:rsidRPr="00015B19" w:rsidRDefault="0080584D" w:rsidP="00015B19">
      <w:pPr>
        <w:pStyle w:val="Overskrift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Kystnære kvoter for 202</w:t>
      </w:r>
      <w:r w:rsidR="00467D0F">
        <w:rPr>
          <w:b/>
          <w:color w:val="auto"/>
          <w:sz w:val="24"/>
          <w:szCs w:val="24"/>
        </w:rPr>
        <w:t>3</w:t>
      </w:r>
    </w:p>
    <w:tbl>
      <w:tblPr>
        <w:tblStyle w:val="Tabel-Gitter"/>
        <w:tblpPr w:leftFromText="141" w:rightFromText="141" w:vertAnchor="text" w:horzAnchor="margin" w:tblpY="76"/>
        <w:tblW w:w="90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5"/>
        <w:gridCol w:w="1843"/>
      </w:tblGrid>
      <w:tr w:rsidR="00015B19" w14:paraId="063A5307" w14:textId="77777777" w:rsidTr="00B204D2">
        <w:trPr>
          <w:trHeight w:val="5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182BD" w14:textId="77777777" w:rsidR="00015B19" w:rsidRDefault="00015B19">
            <w:pPr>
              <w:jc w:val="center"/>
              <w:rPr>
                <w:b/>
                <w:sz w:val="22"/>
                <w:szCs w:val="22"/>
              </w:rPr>
            </w:pPr>
          </w:p>
          <w:p w14:paraId="79314DB2" w14:textId="77777777" w:rsidR="00015B19" w:rsidRDefault="00015B19" w:rsidP="00E95507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7E98FA" w14:textId="77777777" w:rsidR="00015B19" w:rsidRDefault="00015B19" w:rsidP="00E95507">
            <w:pPr>
              <w:rPr>
                <w:b/>
              </w:rPr>
            </w:pPr>
          </w:p>
          <w:p w14:paraId="5ABF9DA3" w14:textId="403388E1" w:rsidR="00015B19" w:rsidRDefault="0080584D" w:rsidP="00E95507">
            <w:pPr>
              <w:rPr>
                <w:b/>
              </w:rPr>
            </w:pPr>
            <w:r>
              <w:rPr>
                <w:b/>
              </w:rPr>
              <w:t>Rådgivning 202</w:t>
            </w:r>
            <w:r w:rsidR="00A1631F">
              <w:rPr>
                <w:b/>
              </w:rPr>
              <w:t>3</w:t>
            </w:r>
          </w:p>
          <w:p w14:paraId="040F68EF" w14:textId="77777777" w:rsidR="00015B19" w:rsidRDefault="00015B19" w:rsidP="00E95507">
            <w:pPr>
              <w:rPr>
                <w:b/>
              </w:rPr>
            </w:pPr>
            <w:r>
              <w:rPr>
                <w:b/>
              </w:rPr>
              <w:t>(tons)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394FD2" w14:textId="77777777" w:rsidR="00015B19" w:rsidRDefault="00015B19" w:rsidP="00E95507">
            <w:pPr>
              <w:rPr>
                <w:b/>
              </w:rPr>
            </w:pPr>
          </w:p>
          <w:p w14:paraId="57B81191" w14:textId="4EA86900" w:rsidR="00015B19" w:rsidRDefault="0080584D" w:rsidP="00E95507">
            <w:pPr>
              <w:rPr>
                <w:b/>
              </w:rPr>
            </w:pPr>
            <w:r>
              <w:rPr>
                <w:b/>
              </w:rPr>
              <w:t>Kvote 202</w:t>
            </w:r>
            <w:r w:rsidR="00A1631F">
              <w:rPr>
                <w:b/>
              </w:rPr>
              <w:t>2</w:t>
            </w:r>
          </w:p>
          <w:p w14:paraId="4B86BF31" w14:textId="77777777" w:rsidR="00015B19" w:rsidRDefault="00015B19" w:rsidP="00E95507">
            <w:pPr>
              <w:rPr>
                <w:b/>
              </w:rPr>
            </w:pPr>
            <w:r>
              <w:rPr>
                <w:b/>
              </w:rPr>
              <w:t>(tons)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619AA3" w14:textId="77777777" w:rsidR="00015B19" w:rsidRDefault="00015B19" w:rsidP="00E95507">
            <w:pPr>
              <w:rPr>
                <w:b/>
              </w:rPr>
            </w:pPr>
          </w:p>
          <w:p w14:paraId="3A761EE8" w14:textId="4631EB40" w:rsidR="00015B19" w:rsidRDefault="0080584D" w:rsidP="00E95507">
            <w:pPr>
              <w:rPr>
                <w:b/>
              </w:rPr>
            </w:pPr>
            <w:r>
              <w:rPr>
                <w:b/>
              </w:rPr>
              <w:t>Kvote 202</w:t>
            </w:r>
            <w:r w:rsidR="00A1631F">
              <w:rPr>
                <w:b/>
              </w:rPr>
              <w:t>3</w:t>
            </w:r>
          </w:p>
          <w:p w14:paraId="608C6CE4" w14:textId="77777777" w:rsidR="00015B19" w:rsidRDefault="00015B19" w:rsidP="00E95507">
            <w:pPr>
              <w:rPr>
                <w:b/>
              </w:rPr>
            </w:pPr>
            <w:r>
              <w:rPr>
                <w:b/>
              </w:rPr>
              <w:t>(tons)</w:t>
            </w:r>
          </w:p>
        </w:tc>
      </w:tr>
      <w:tr w:rsidR="00015B19" w14:paraId="11DF6F65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FF21D" w14:textId="77777777" w:rsidR="00015B19" w:rsidRDefault="00015B19">
            <w:pPr>
              <w:jc w:val="both"/>
              <w:rPr>
                <w:b/>
              </w:rPr>
            </w:pPr>
            <w:r>
              <w:rPr>
                <w:b/>
              </w:rPr>
              <w:t>Hellefisk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7E959" w14:textId="77777777" w:rsidR="00015B19" w:rsidRDefault="00015B1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FD89D" w14:textId="77777777" w:rsidR="00015B19" w:rsidRDefault="00015B1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604B4" w14:textId="77777777" w:rsidR="00015B19" w:rsidRDefault="00015B19">
            <w:pPr>
              <w:jc w:val="both"/>
            </w:pPr>
          </w:p>
        </w:tc>
      </w:tr>
      <w:tr w:rsidR="00015B19" w14:paraId="6CA5E90D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2EDD" w14:textId="77777777" w:rsidR="00015B19" w:rsidRDefault="00015B19">
            <w:pPr>
              <w:jc w:val="both"/>
            </w:pPr>
            <w:r>
              <w:t>Disko Bugt</w:t>
            </w:r>
          </w:p>
          <w:p w14:paraId="652F9E76" w14:textId="77777777" w:rsidR="00015B19" w:rsidRDefault="00015B1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joller = 46,7333 %</w:t>
            </w:r>
          </w:p>
          <w:p w14:paraId="6EDF0E53" w14:textId="77777777" w:rsidR="00015B19" w:rsidRDefault="00015B19">
            <w:pPr>
              <w:jc w:val="both"/>
            </w:pPr>
            <w:r>
              <w:rPr>
                <w:i/>
                <w:color w:val="000000" w:themeColor="text1"/>
              </w:rPr>
              <w:t>- fartøj = 53,2667 %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70D9" w14:textId="2CF2E20E" w:rsidR="00015B19" w:rsidRDefault="00A1631F" w:rsidP="004D702C">
            <w:pPr>
              <w:jc w:val="right"/>
            </w:pPr>
            <w:r>
              <w:t>5.215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7D8" w14:textId="70DE283A" w:rsidR="00015B19" w:rsidRDefault="00594CD6" w:rsidP="004D702C">
            <w:pPr>
              <w:jc w:val="right"/>
            </w:pPr>
            <w:r>
              <w:t>1</w:t>
            </w:r>
            <w:r w:rsidR="00A1631F">
              <w:t>1.129</w:t>
            </w:r>
            <w:r w:rsidR="00A1631F">
              <w:rPr>
                <w:rStyle w:val="Fodnotehenvisning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82C7" w14:textId="77777777" w:rsidR="00015B19" w:rsidRDefault="00594CD6" w:rsidP="004D702C">
            <w:pPr>
              <w:jc w:val="right"/>
            </w:pPr>
            <w:r>
              <w:t>9.100</w:t>
            </w:r>
          </w:p>
        </w:tc>
      </w:tr>
      <w:tr w:rsidR="00015B19" w14:paraId="305A271B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92FB" w14:textId="77777777" w:rsidR="00015B19" w:rsidRDefault="00015B19">
            <w:pPr>
              <w:jc w:val="both"/>
            </w:pPr>
            <w:r>
              <w:t>Uummannaq</w:t>
            </w:r>
          </w:p>
          <w:p w14:paraId="49157961" w14:textId="77777777" w:rsidR="00015B19" w:rsidRDefault="00015B1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joller = 66,9650 %</w:t>
            </w:r>
          </w:p>
          <w:p w14:paraId="57DE620B" w14:textId="77777777" w:rsidR="00015B19" w:rsidRDefault="00015B19">
            <w:pPr>
              <w:jc w:val="both"/>
            </w:pPr>
            <w:r>
              <w:rPr>
                <w:i/>
                <w:color w:val="000000" w:themeColor="text1"/>
              </w:rPr>
              <w:t>- fartøj = 33,0350 %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7BE" w14:textId="77777777" w:rsidR="00015B19" w:rsidRDefault="00594CD6" w:rsidP="004D702C">
            <w:pPr>
              <w:jc w:val="right"/>
            </w:pPr>
            <w:r>
              <w:t>5.153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7C09" w14:textId="31AB3F9F" w:rsidR="00015B19" w:rsidRDefault="00A1631F" w:rsidP="004D702C">
            <w:pPr>
              <w:jc w:val="right"/>
            </w:pPr>
            <w:r>
              <w:t>10.352</w:t>
            </w:r>
            <w:r>
              <w:rPr>
                <w:rStyle w:val="Fodnotehenvisning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EF6" w14:textId="77777777" w:rsidR="00015B19" w:rsidRDefault="00594CD6" w:rsidP="004D702C">
            <w:pPr>
              <w:jc w:val="right"/>
            </w:pPr>
            <w:r>
              <w:t>9.650</w:t>
            </w:r>
          </w:p>
        </w:tc>
      </w:tr>
      <w:tr w:rsidR="00015B19" w14:paraId="28678C36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F215" w14:textId="77777777" w:rsidR="00015B19" w:rsidRDefault="00015B19">
            <w:pPr>
              <w:jc w:val="both"/>
            </w:pPr>
            <w:r>
              <w:t>Upernavik</w:t>
            </w:r>
          </w:p>
          <w:p w14:paraId="0C45C23F" w14:textId="77777777" w:rsidR="00015B19" w:rsidRDefault="00015B1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joller = 55,4631 %</w:t>
            </w:r>
          </w:p>
          <w:p w14:paraId="6B39A5F7" w14:textId="77777777" w:rsidR="00015B19" w:rsidRDefault="00015B19">
            <w:pPr>
              <w:jc w:val="both"/>
            </w:pPr>
            <w:r>
              <w:rPr>
                <w:i/>
                <w:color w:val="000000" w:themeColor="text1"/>
              </w:rPr>
              <w:t>- fartøj = 44,5369 %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EA55" w14:textId="6008D336" w:rsidR="00015B19" w:rsidRDefault="00A1631F" w:rsidP="004D702C">
            <w:pPr>
              <w:jc w:val="right"/>
            </w:pPr>
            <w:r>
              <w:t>6.070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8D5" w14:textId="722CFD3C" w:rsidR="00015B19" w:rsidRDefault="00594CD6" w:rsidP="004D702C">
            <w:pPr>
              <w:jc w:val="right"/>
            </w:pPr>
            <w:r>
              <w:t>9.</w:t>
            </w:r>
            <w:r w:rsidR="00A1631F">
              <w:t>400</w:t>
            </w:r>
            <w:r w:rsidR="00467D0F">
              <w:rPr>
                <w:rStyle w:val="Fodnotehenvisning"/>
              </w:rPr>
              <w:footnoteReference w:id="3"/>
            </w:r>
          </w:p>
          <w:p w14:paraId="637037EE" w14:textId="77777777" w:rsidR="00015B19" w:rsidRDefault="00015B19" w:rsidP="004D702C">
            <w:pPr>
              <w:jc w:val="right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9C85" w14:textId="77777777" w:rsidR="00015B19" w:rsidRDefault="00594CD6" w:rsidP="004D702C">
            <w:pPr>
              <w:jc w:val="right"/>
            </w:pPr>
            <w:r>
              <w:t>9.300</w:t>
            </w:r>
          </w:p>
        </w:tc>
      </w:tr>
      <w:tr w:rsidR="00410CBC" w14:paraId="21D9C301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AB1" w14:textId="77777777" w:rsidR="00410CBC" w:rsidRDefault="00410CBC">
            <w:pPr>
              <w:jc w:val="both"/>
            </w:pPr>
            <w:r>
              <w:t>Sisimiut-Maniitsoq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F2F" w14:textId="77777777" w:rsidR="00410CBC" w:rsidRDefault="009A0E64" w:rsidP="004D702C">
            <w:pPr>
              <w:jc w:val="right"/>
            </w:pPr>
            <w: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178" w14:textId="77777777" w:rsidR="00410CBC" w:rsidRDefault="00C11F0E" w:rsidP="004D702C">
            <w:pPr>
              <w:jc w:val="right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8CD" w14:textId="1C3FFC57" w:rsidR="00410CBC" w:rsidRDefault="00C11F0E" w:rsidP="004D702C">
            <w:pPr>
              <w:jc w:val="right"/>
            </w:pPr>
            <w:r>
              <w:t>300</w:t>
            </w:r>
          </w:p>
        </w:tc>
      </w:tr>
      <w:tr w:rsidR="00410CBC" w14:paraId="59768237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1BC" w14:textId="77777777" w:rsidR="00410CBC" w:rsidRDefault="00410CBC">
            <w:pPr>
              <w:jc w:val="both"/>
            </w:pPr>
            <w:r>
              <w:t>Nuuk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101" w14:textId="223A27D9" w:rsidR="00410CBC" w:rsidRDefault="00467D0F" w:rsidP="004D702C">
            <w:pPr>
              <w:jc w:val="right"/>
            </w:pPr>
            <w: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6AE" w14:textId="3F1FC883" w:rsidR="00410CBC" w:rsidRDefault="00467D0F" w:rsidP="004D702C">
            <w:pPr>
              <w:jc w:val="right"/>
            </w:pPr>
            <w:r>
              <w:t>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0D0" w14:textId="6F86BF13" w:rsidR="00410CBC" w:rsidRPr="00321A6F" w:rsidRDefault="00467D0F" w:rsidP="004D702C">
            <w:pPr>
              <w:jc w:val="right"/>
            </w:pPr>
            <w:r>
              <w:t>699</w:t>
            </w:r>
            <w:r w:rsidR="000470C2" w:rsidRPr="00321A6F">
              <w:rPr>
                <w:rStyle w:val="Fodnotehenvisning"/>
              </w:rPr>
              <w:footnoteReference w:id="4"/>
            </w:r>
          </w:p>
        </w:tc>
      </w:tr>
      <w:tr w:rsidR="00410CBC" w14:paraId="7D8EFA82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BFA" w14:textId="77777777" w:rsidR="00410CBC" w:rsidRDefault="00410CBC">
            <w:pPr>
              <w:jc w:val="both"/>
            </w:pPr>
            <w:r>
              <w:t>Paamiut-Qaqortoq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10C" w14:textId="77777777" w:rsidR="00410CBC" w:rsidRDefault="009A0E64" w:rsidP="004D702C">
            <w:pPr>
              <w:jc w:val="right"/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148" w14:textId="08DCF2AC" w:rsidR="00410CBC" w:rsidRDefault="00C11F0E" w:rsidP="004D702C">
            <w:pPr>
              <w:jc w:val="right"/>
            </w:pPr>
            <w:r>
              <w:t>6</w:t>
            </w:r>
            <w:r w:rsidR="00467D0F">
              <w:t>34</w:t>
            </w:r>
            <w:r w:rsidR="00467D0F">
              <w:rPr>
                <w:rStyle w:val="Fodnotehenvisning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4E3" w14:textId="49CBF5B3" w:rsidR="00410CBC" w:rsidRPr="00467D0F" w:rsidRDefault="00467D0F" w:rsidP="004D702C">
            <w:pPr>
              <w:jc w:val="right"/>
              <w:rPr>
                <w:vertAlign w:val="superscript"/>
              </w:rPr>
            </w:pPr>
            <w:r>
              <w:t>420</w:t>
            </w:r>
            <w:r>
              <w:rPr>
                <w:vertAlign w:val="superscript"/>
              </w:rPr>
              <w:t>4</w:t>
            </w:r>
          </w:p>
        </w:tc>
      </w:tr>
      <w:tr w:rsidR="009A0E64" w14:paraId="0ACD1B1E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974" w14:textId="77777777" w:rsidR="009A0E64" w:rsidRDefault="009A0E64">
            <w:pPr>
              <w:jc w:val="both"/>
            </w:pPr>
            <w:r>
              <w:t>Qaanaaq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DA2" w14:textId="77777777" w:rsidR="009A0E64" w:rsidRDefault="009A0E64" w:rsidP="004D702C">
            <w:pPr>
              <w:jc w:val="right"/>
            </w:pPr>
            <w:r>
              <w:t>Ingen rådgivning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1DA" w14:textId="243E6EC2" w:rsidR="009A0E64" w:rsidRDefault="006954E3" w:rsidP="004D702C">
            <w:pPr>
              <w:jc w:val="right"/>
            </w:pPr>
            <w:r>
              <w:t>142</w:t>
            </w:r>
            <w:r>
              <w:rPr>
                <w:rStyle w:val="Fodnotehenvisning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7BB" w14:textId="2B061ACA" w:rsidR="009A0E64" w:rsidRDefault="00C11F0E" w:rsidP="004D702C">
            <w:pPr>
              <w:jc w:val="right"/>
            </w:pPr>
            <w:r>
              <w:t>25</w:t>
            </w:r>
            <w:r w:rsidR="00467D0F">
              <w:t>0</w:t>
            </w:r>
          </w:p>
        </w:tc>
      </w:tr>
      <w:tr w:rsidR="00410CBC" w14:paraId="45CD56DD" w14:textId="77777777" w:rsidTr="00B204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AA1" w14:textId="77777777" w:rsidR="00410CBC" w:rsidRDefault="00410CBC">
            <w:pPr>
              <w:jc w:val="both"/>
            </w:pPr>
            <w:r>
              <w:t>Østgrønland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D31" w14:textId="77777777" w:rsidR="00410CBC" w:rsidRDefault="005F65F0" w:rsidP="004D702C">
            <w:pPr>
              <w:jc w:val="right"/>
            </w:pPr>
            <w:r>
              <w:t>Ingen rådgivning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4717" w14:textId="77777777" w:rsidR="00410CBC" w:rsidRDefault="00410CBC" w:rsidP="004D702C">
            <w:pPr>
              <w:jc w:val="right"/>
            </w:pPr>
            <w:r>
              <w:t>Frit Fiskeri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39" w14:textId="11965A18" w:rsidR="00410CBC" w:rsidRDefault="00467D0F" w:rsidP="004D702C">
            <w:pPr>
              <w:jc w:val="right"/>
            </w:pPr>
            <w:r>
              <w:t>266</w:t>
            </w:r>
          </w:p>
        </w:tc>
      </w:tr>
    </w:tbl>
    <w:p w14:paraId="718A354C" w14:textId="77777777" w:rsidR="00015B19" w:rsidRDefault="00015B19" w:rsidP="00015B1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E2B9CB8" w14:textId="77777777" w:rsidR="00015B19" w:rsidRDefault="00015B19" w:rsidP="00015B19"/>
    <w:p w14:paraId="4A281F47" w14:textId="77777777" w:rsidR="00015B19" w:rsidRDefault="00015B19" w:rsidP="00015B19"/>
    <w:p w14:paraId="0044B7DF" w14:textId="77777777" w:rsidR="00015B19" w:rsidRDefault="00015B19" w:rsidP="00015B19"/>
    <w:p w14:paraId="674E87A7" w14:textId="77777777" w:rsidR="00015B19" w:rsidRDefault="00015B19" w:rsidP="00015B19"/>
    <w:p w14:paraId="4AB700DD" w14:textId="77777777" w:rsidR="00015B19" w:rsidRDefault="00015B19" w:rsidP="00015B19"/>
    <w:p w14:paraId="69A8F56D" w14:textId="77777777" w:rsidR="00015B19" w:rsidRDefault="00015B19" w:rsidP="00015B19"/>
    <w:p w14:paraId="11DC39F5" w14:textId="77777777" w:rsidR="00D42C9B" w:rsidRDefault="00D42C9B"/>
    <w:p w14:paraId="48A819EF" w14:textId="77777777" w:rsidR="00D42C9B" w:rsidRDefault="00D42C9B"/>
    <w:p w14:paraId="73F7CCEC" w14:textId="77777777" w:rsidR="00D42C9B" w:rsidRDefault="00D42C9B"/>
    <w:p w14:paraId="047D778B" w14:textId="77777777" w:rsidR="00D42C9B" w:rsidRDefault="00D42C9B"/>
    <w:p w14:paraId="5C5FC212" w14:textId="77777777" w:rsidR="00D42C9B" w:rsidRDefault="00D42C9B"/>
    <w:p w14:paraId="60A51DAE" w14:textId="77777777" w:rsidR="00D42C9B" w:rsidRDefault="00D42C9B"/>
    <w:p w14:paraId="397080B1" w14:textId="77777777" w:rsidR="00D42C9B" w:rsidRDefault="00D42C9B"/>
    <w:p w14:paraId="2C05D008" w14:textId="77777777" w:rsidR="00D42C9B" w:rsidRDefault="00D42C9B"/>
    <w:p w14:paraId="760A928D" w14:textId="77777777" w:rsidR="00D42C9B" w:rsidRDefault="00D42C9B"/>
    <w:p w14:paraId="0EA52EA6" w14:textId="77777777" w:rsidR="00D42C9B" w:rsidRDefault="00D42C9B"/>
    <w:p w14:paraId="71FB60DB" w14:textId="181CF128" w:rsidR="00410CBC" w:rsidRDefault="00410CBC"/>
    <w:p w14:paraId="295C4168" w14:textId="77777777" w:rsidR="008C4104" w:rsidRDefault="008C4104"/>
    <w:tbl>
      <w:tblPr>
        <w:tblStyle w:val="Tabel-Gitter"/>
        <w:tblpPr w:leftFromText="141" w:rightFromText="141" w:vertAnchor="text" w:horzAnchor="margin" w:tblpY="168"/>
        <w:tblW w:w="0" w:type="auto"/>
        <w:tblInd w:w="0" w:type="dxa"/>
        <w:tblLook w:val="01E0" w:firstRow="1" w:lastRow="1" w:firstColumn="1" w:lastColumn="1" w:noHBand="0" w:noVBand="0"/>
      </w:tblPr>
      <w:tblGrid>
        <w:gridCol w:w="2403"/>
        <w:gridCol w:w="2241"/>
        <w:gridCol w:w="2127"/>
        <w:gridCol w:w="2268"/>
      </w:tblGrid>
      <w:tr w:rsidR="00B204D2" w:rsidRPr="00B477C7" w14:paraId="31E203C3" w14:textId="77777777" w:rsidTr="00B204D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AAA4F" w14:textId="77777777" w:rsidR="00B204D2" w:rsidRPr="00B477C7" w:rsidRDefault="00B204D2" w:rsidP="00B204D2">
            <w:pPr>
              <w:jc w:val="both"/>
              <w:rPr>
                <w:b/>
              </w:rPr>
            </w:pPr>
          </w:p>
          <w:p w14:paraId="2FD48FFD" w14:textId="77777777" w:rsidR="00B204D2" w:rsidRPr="00B477C7" w:rsidRDefault="00B204D2" w:rsidP="00B204D2">
            <w:pPr>
              <w:jc w:val="both"/>
              <w:rPr>
                <w:b/>
              </w:rPr>
            </w:pPr>
            <w:r w:rsidRPr="00B477C7">
              <w:rPr>
                <w:b/>
              </w:rPr>
              <w:t xml:space="preserve">Art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496FC" w14:textId="77777777" w:rsidR="00B204D2" w:rsidRPr="00B477C7" w:rsidRDefault="00B204D2" w:rsidP="00B204D2">
            <w:pPr>
              <w:jc w:val="both"/>
              <w:rPr>
                <w:b/>
              </w:rPr>
            </w:pPr>
          </w:p>
          <w:p w14:paraId="2D40EC42" w14:textId="77777777" w:rsidR="00B204D2" w:rsidRPr="00B477C7" w:rsidRDefault="00B204D2" w:rsidP="00B204D2">
            <w:pPr>
              <w:jc w:val="both"/>
              <w:rPr>
                <w:b/>
              </w:rPr>
            </w:pPr>
            <w:r w:rsidRPr="00B477C7">
              <w:rPr>
                <w:b/>
              </w:rPr>
              <w:t xml:space="preserve">Rådgivning 2023 </w:t>
            </w:r>
          </w:p>
          <w:p w14:paraId="2EB467FC" w14:textId="77777777" w:rsidR="00B204D2" w:rsidRPr="00B477C7" w:rsidRDefault="00B204D2" w:rsidP="00B204D2">
            <w:pPr>
              <w:jc w:val="both"/>
              <w:rPr>
                <w:b/>
              </w:rPr>
            </w:pPr>
            <w:r w:rsidRPr="00B477C7">
              <w:rPr>
                <w:b/>
              </w:rPr>
              <w:t>(tons)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5F760" w14:textId="77777777" w:rsidR="00B204D2" w:rsidRPr="00B477C7" w:rsidRDefault="00B204D2" w:rsidP="00B204D2">
            <w:pPr>
              <w:jc w:val="both"/>
              <w:rPr>
                <w:b/>
              </w:rPr>
            </w:pPr>
          </w:p>
          <w:p w14:paraId="31F00CFF" w14:textId="77777777" w:rsidR="00B204D2" w:rsidRPr="00B477C7" w:rsidRDefault="00B204D2" w:rsidP="00B204D2">
            <w:pPr>
              <w:jc w:val="both"/>
              <w:rPr>
                <w:b/>
              </w:rPr>
            </w:pPr>
            <w:r w:rsidRPr="00B477C7">
              <w:rPr>
                <w:b/>
              </w:rPr>
              <w:t xml:space="preserve">Kvote 2022 (tons)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2F546C" w14:textId="77777777" w:rsidR="00B204D2" w:rsidRPr="00B477C7" w:rsidRDefault="00B204D2" w:rsidP="00B204D2">
            <w:pPr>
              <w:jc w:val="center"/>
              <w:rPr>
                <w:b/>
              </w:rPr>
            </w:pPr>
          </w:p>
          <w:p w14:paraId="6FC69F81" w14:textId="77777777" w:rsidR="00B204D2" w:rsidRPr="00B477C7" w:rsidRDefault="00B204D2" w:rsidP="00B204D2">
            <w:pPr>
              <w:jc w:val="center"/>
            </w:pPr>
            <w:r w:rsidRPr="00B477C7">
              <w:rPr>
                <w:b/>
              </w:rPr>
              <w:t>Kvote 2023 (tons)</w:t>
            </w:r>
          </w:p>
        </w:tc>
      </w:tr>
      <w:tr w:rsidR="00B204D2" w:rsidRPr="00B477C7" w14:paraId="6E9931F0" w14:textId="77777777" w:rsidTr="00B204D2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18E5" w14:textId="77777777" w:rsidR="00B204D2" w:rsidRPr="00B477C7" w:rsidRDefault="00B204D2" w:rsidP="00B204D2">
            <w:pPr>
              <w:rPr>
                <w:b/>
              </w:rPr>
            </w:pPr>
            <w:r w:rsidRPr="00B477C7">
              <w:rPr>
                <w:b/>
              </w:rPr>
              <w:t>Torsk i Vestgrønland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6D9" w14:textId="77777777" w:rsidR="00B204D2" w:rsidRPr="00B477C7" w:rsidRDefault="00B204D2" w:rsidP="00B204D2">
            <w:pPr>
              <w:jc w:val="both"/>
            </w:pPr>
            <w:r w:rsidRPr="00B477C7">
              <w:t>9.180</w:t>
            </w:r>
            <w:r w:rsidRPr="00B477C7">
              <w:rPr>
                <w:rStyle w:val="Fodnotehenvisning"/>
              </w:rPr>
              <w:footnoteReference w:id="7"/>
            </w:r>
          </w:p>
          <w:p w14:paraId="169F14FC" w14:textId="77777777" w:rsidR="00B204D2" w:rsidRPr="00B477C7" w:rsidRDefault="00B204D2" w:rsidP="00B204D2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CEA7" w14:textId="77777777" w:rsidR="00B204D2" w:rsidRPr="00B477C7" w:rsidRDefault="00B204D2" w:rsidP="00B204D2">
            <w:pPr>
              <w:jc w:val="both"/>
              <w:rPr>
                <w:highlight w:val="yellow"/>
              </w:rPr>
            </w:pPr>
            <w:r w:rsidRPr="00B477C7">
              <w:t>21.000</w:t>
            </w:r>
            <w:r w:rsidRPr="00B477C7">
              <w:rPr>
                <w:rStyle w:val="Fodnotehenvisning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4F8" w14:textId="77777777" w:rsidR="00B204D2" w:rsidRPr="00B477C7" w:rsidRDefault="00B204D2" w:rsidP="00B204D2">
            <w:r w:rsidRPr="00B477C7">
              <w:t>17.000</w:t>
            </w:r>
          </w:p>
        </w:tc>
      </w:tr>
    </w:tbl>
    <w:p w14:paraId="53BFA77F" w14:textId="5EEA022E" w:rsidR="00D42C9B" w:rsidRDefault="00D42C9B"/>
    <w:p w14:paraId="52627806" w14:textId="7907BAC9" w:rsidR="00B204D2" w:rsidRDefault="00B204D2"/>
    <w:p w14:paraId="3895A815" w14:textId="605DF93B" w:rsidR="00B204D2" w:rsidRDefault="00B204D2"/>
    <w:p w14:paraId="102F30D7" w14:textId="7D716ADD" w:rsidR="00B204D2" w:rsidRDefault="00B204D2"/>
    <w:p w14:paraId="031D9A6C" w14:textId="21B9D7B6" w:rsidR="00B204D2" w:rsidRDefault="00B204D2"/>
    <w:p w14:paraId="7195169E" w14:textId="7F919066" w:rsidR="00B204D2" w:rsidRDefault="00B204D2"/>
    <w:p w14:paraId="0E5D9391" w14:textId="752F63A8" w:rsidR="00B204D2" w:rsidRDefault="00B204D2"/>
    <w:p w14:paraId="360F1912" w14:textId="7C4196E3" w:rsidR="00B204D2" w:rsidRDefault="00B204D2"/>
    <w:p w14:paraId="7B466A03" w14:textId="2B1101E2" w:rsidR="00B204D2" w:rsidRDefault="00B204D2"/>
    <w:p w14:paraId="46820B33" w14:textId="38F631F3" w:rsidR="00B204D2" w:rsidRDefault="00B204D2"/>
    <w:p w14:paraId="57E7007B" w14:textId="3A9C742C" w:rsidR="00B204D2" w:rsidRDefault="00B204D2"/>
    <w:p w14:paraId="1F219646" w14:textId="2394E1F1" w:rsidR="00B204D2" w:rsidRDefault="00B204D2"/>
    <w:p w14:paraId="21AC912D" w14:textId="3BCBA254" w:rsidR="00B204D2" w:rsidRDefault="00B204D2"/>
    <w:p w14:paraId="0E1F48C9" w14:textId="569F331E" w:rsidR="00B204D2" w:rsidRDefault="00B204D2"/>
    <w:p w14:paraId="3478F53E" w14:textId="42AA2C7C" w:rsidR="00B204D2" w:rsidRDefault="00B204D2"/>
    <w:p w14:paraId="157975E7" w14:textId="3EF8B7D7" w:rsidR="00B204D2" w:rsidRDefault="00B204D2"/>
    <w:p w14:paraId="66B19243" w14:textId="7B624AB8" w:rsidR="00B204D2" w:rsidRDefault="00B204D2"/>
    <w:p w14:paraId="04D97979" w14:textId="77777777" w:rsidR="00B204D2" w:rsidRDefault="00B204D2"/>
    <w:tbl>
      <w:tblPr>
        <w:tblStyle w:val="Tabel-Gitter1"/>
        <w:tblpPr w:leftFromText="141" w:rightFromText="141" w:vertAnchor="text" w:horzAnchor="margin" w:tblpY="81"/>
        <w:tblW w:w="0" w:type="auto"/>
        <w:tblInd w:w="0" w:type="dxa"/>
        <w:tblLook w:val="01E0" w:firstRow="1" w:lastRow="1" w:firstColumn="1" w:lastColumn="1" w:noHBand="0" w:noVBand="0"/>
      </w:tblPr>
      <w:tblGrid>
        <w:gridCol w:w="1410"/>
        <w:gridCol w:w="1870"/>
        <w:gridCol w:w="1931"/>
        <w:gridCol w:w="1870"/>
        <w:gridCol w:w="1958"/>
      </w:tblGrid>
      <w:tr w:rsidR="00B204D2" w:rsidRPr="00B477C7" w14:paraId="09A1816A" w14:textId="77777777" w:rsidTr="00B204D2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31F7CCC9" w14:textId="77777777" w:rsidR="00B204D2" w:rsidRPr="00B477C7" w:rsidRDefault="00B204D2" w:rsidP="00B204D2">
            <w:pPr>
              <w:jc w:val="both"/>
              <w:rPr>
                <w:b/>
              </w:rPr>
            </w:pPr>
            <w:bookmarkStart w:id="0" w:name="_Hlk121308161"/>
          </w:p>
          <w:p w14:paraId="0A7816F6" w14:textId="77777777" w:rsidR="00B204D2" w:rsidRPr="00B477C7" w:rsidRDefault="00B204D2" w:rsidP="00B204D2">
            <w:pPr>
              <w:jc w:val="both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/>
          </w:tcPr>
          <w:p w14:paraId="3C1589F9" w14:textId="77777777" w:rsidR="00B204D2" w:rsidRPr="00B477C7" w:rsidRDefault="00B204D2" w:rsidP="00B204D2">
            <w:pPr>
              <w:rPr>
                <w:b/>
              </w:rPr>
            </w:pPr>
          </w:p>
          <w:p w14:paraId="215AEE8D" w14:textId="77777777" w:rsidR="00B204D2" w:rsidRPr="00B477C7" w:rsidRDefault="00B204D2" w:rsidP="00B204D2">
            <w:pPr>
              <w:jc w:val="center"/>
              <w:rPr>
                <w:b/>
              </w:rPr>
            </w:pPr>
            <w:r w:rsidRPr="00B477C7">
              <w:rPr>
                <w:b/>
              </w:rPr>
              <w:t>Kvoteallokering 2020</w:t>
            </w:r>
            <w:r>
              <w:rPr>
                <w:b/>
              </w:rPr>
              <w:t xml:space="preserve"> (tons)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BFBFBF"/>
          </w:tcPr>
          <w:p w14:paraId="387E4993" w14:textId="77777777" w:rsidR="00B204D2" w:rsidRPr="00B477C7" w:rsidRDefault="00B204D2" w:rsidP="00B204D2">
            <w:pPr>
              <w:jc w:val="center"/>
              <w:rPr>
                <w:b/>
              </w:rPr>
            </w:pPr>
          </w:p>
          <w:p w14:paraId="5FD968A3" w14:textId="77777777" w:rsidR="00B204D2" w:rsidRPr="00B477C7" w:rsidRDefault="00B204D2" w:rsidP="00B204D2">
            <w:pPr>
              <w:jc w:val="center"/>
              <w:rPr>
                <w:b/>
              </w:rPr>
            </w:pPr>
            <w:r w:rsidRPr="00B477C7">
              <w:rPr>
                <w:b/>
              </w:rPr>
              <w:t>Kvoteallokering 2021</w:t>
            </w:r>
            <w:r>
              <w:rPr>
                <w:b/>
              </w:rPr>
              <w:t xml:space="preserve"> (tons)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/>
          </w:tcPr>
          <w:p w14:paraId="3290260F" w14:textId="77777777" w:rsidR="00B204D2" w:rsidRPr="00B477C7" w:rsidRDefault="00B204D2" w:rsidP="00B204D2">
            <w:pPr>
              <w:jc w:val="center"/>
              <w:rPr>
                <w:b/>
              </w:rPr>
            </w:pPr>
          </w:p>
          <w:p w14:paraId="5F10D60E" w14:textId="77777777" w:rsidR="00B204D2" w:rsidRPr="00B477C7" w:rsidRDefault="00B204D2" w:rsidP="00B204D2">
            <w:pPr>
              <w:jc w:val="center"/>
              <w:rPr>
                <w:b/>
              </w:rPr>
            </w:pPr>
            <w:r w:rsidRPr="00B477C7">
              <w:rPr>
                <w:b/>
              </w:rPr>
              <w:t>Kvoteallokering 2022</w:t>
            </w:r>
            <w:r>
              <w:rPr>
                <w:b/>
              </w:rPr>
              <w:t xml:space="preserve"> (tons)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BFBFBF"/>
          </w:tcPr>
          <w:p w14:paraId="23F0B14D" w14:textId="77777777" w:rsidR="00B204D2" w:rsidRPr="00B477C7" w:rsidRDefault="00B204D2" w:rsidP="00B204D2">
            <w:pPr>
              <w:jc w:val="center"/>
              <w:rPr>
                <w:b/>
              </w:rPr>
            </w:pPr>
          </w:p>
          <w:p w14:paraId="63CEA51F" w14:textId="77777777" w:rsidR="00B204D2" w:rsidRPr="00B477C7" w:rsidRDefault="00B204D2" w:rsidP="00B204D2">
            <w:pPr>
              <w:jc w:val="center"/>
              <w:rPr>
                <w:b/>
              </w:rPr>
            </w:pPr>
            <w:r w:rsidRPr="00B477C7">
              <w:rPr>
                <w:b/>
              </w:rPr>
              <w:t>Kvoteallokering 2023</w:t>
            </w:r>
            <w:r>
              <w:rPr>
                <w:b/>
              </w:rPr>
              <w:t xml:space="preserve"> (tons)</w:t>
            </w:r>
          </w:p>
        </w:tc>
      </w:tr>
      <w:tr w:rsidR="00B204D2" w:rsidRPr="00B477C7" w14:paraId="4CE77E8A" w14:textId="77777777" w:rsidTr="00B204D2">
        <w:trPr>
          <w:trHeight w:val="57"/>
        </w:trPr>
        <w:tc>
          <w:tcPr>
            <w:tcW w:w="0" w:type="auto"/>
            <w:shd w:val="clear" w:color="auto" w:fill="D9D9D9"/>
          </w:tcPr>
          <w:p w14:paraId="13EE693F" w14:textId="77777777" w:rsidR="00B204D2" w:rsidRPr="00B477C7" w:rsidRDefault="00B204D2" w:rsidP="00B204D2">
            <w:pPr>
              <w:jc w:val="both"/>
              <w:rPr>
                <w:rFonts w:eastAsia="Calibri"/>
                <w:b/>
              </w:rPr>
            </w:pPr>
            <w:r w:rsidRPr="00B477C7">
              <w:rPr>
                <w:rFonts w:eastAsia="Calibri"/>
                <w:b/>
              </w:rPr>
              <w:t>Stenbider</w:t>
            </w:r>
          </w:p>
        </w:tc>
        <w:tc>
          <w:tcPr>
            <w:tcW w:w="1870" w:type="dxa"/>
            <w:shd w:val="clear" w:color="auto" w:fill="D9D9D9"/>
          </w:tcPr>
          <w:p w14:paraId="3C485008" w14:textId="77777777" w:rsidR="00B204D2" w:rsidRPr="00B477C7" w:rsidRDefault="00B204D2" w:rsidP="00B204D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931" w:type="dxa"/>
            <w:shd w:val="clear" w:color="auto" w:fill="D9D9D9"/>
          </w:tcPr>
          <w:p w14:paraId="3D331AF3" w14:textId="77777777" w:rsidR="00B204D2" w:rsidRPr="00B477C7" w:rsidRDefault="00B204D2" w:rsidP="00B204D2">
            <w:pPr>
              <w:jc w:val="both"/>
              <w:rPr>
                <w:b/>
              </w:rPr>
            </w:pPr>
          </w:p>
        </w:tc>
        <w:tc>
          <w:tcPr>
            <w:tcW w:w="1870" w:type="dxa"/>
            <w:shd w:val="clear" w:color="auto" w:fill="D9D9D9"/>
          </w:tcPr>
          <w:p w14:paraId="6C9DA029" w14:textId="77777777" w:rsidR="00B204D2" w:rsidRPr="00B477C7" w:rsidRDefault="00B204D2" w:rsidP="00B204D2">
            <w:pPr>
              <w:jc w:val="both"/>
              <w:rPr>
                <w:b/>
              </w:rPr>
            </w:pPr>
          </w:p>
        </w:tc>
        <w:tc>
          <w:tcPr>
            <w:tcW w:w="1958" w:type="dxa"/>
            <w:shd w:val="clear" w:color="auto" w:fill="D9D9D9"/>
          </w:tcPr>
          <w:p w14:paraId="76163476" w14:textId="77777777" w:rsidR="00B204D2" w:rsidRPr="00B477C7" w:rsidRDefault="00B204D2" w:rsidP="00B204D2">
            <w:pPr>
              <w:jc w:val="both"/>
              <w:rPr>
                <w:b/>
              </w:rPr>
            </w:pPr>
          </w:p>
        </w:tc>
      </w:tr>
      <w:tr w:rsidR="00B204D2" w:rsidRPr="00B477C7" w14:paraId="22799D97" w14:textId="77777777" w:rsidTr="00B204D2">
        <w:trPr>
          <w:trHeight w:val="57"/>
        </w:trPr>
        <w:tc>
          <w:tcPr>
            <w:tcW w:w="0" w:type="auto"/>
          </w:tcPr>
          <w:p w14:paraId="67EE4EB8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1A</w:t>
            </w:r>
          </w:p>
        </w:tc>
        <w:tc>
          <w:tcPr>
            <w:tcW w:w="1870" w:type="dxa"/>
          </w:tcPr>
          <w:p w14:paraId="3C4ED9D6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127</w:t>
            </w:r>
          </w:p>
        </w:tc>
        <w:tc>
          <w:tcPr>
            <w:tcW w:w="1931" w:type="dxa"/>
          </w:tcPr>
          <w:p w14:paraId="3807BD49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150,2</w:t>
            </w:r>
          </w:p>
        </w:tc>
        <w:tc>
          <w:tcPr>
            <w:tcW w:w="1870" w:type="dxa"/>
          </w:tcPr>
          <w:p w14:paraId="1BF56B7E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197,5</w:t>
            </w:r>
          </w:p>
        </w:tc>
        <w:tc>
          <w:tcPr>
            <w:tcW w:w="1958" w:type="dxa"/>
          </w:tcPr>
          <w:p w14:paraId="31298FAD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181,2</w:t>
            </w:r>
          </w:p>
        </w:tc>
      </w:tr>
      <w:tr w:rsidR="00B204D2" w:rsidRPr="00B477C7" w14:paraId="5D9FB083" w14:textId="77777777" w:rsidTr="00B204D2">
        <w:trPr>
          <w:trHeight w:val="57"/>
        </w:trPr>
        <w:tc>
          <w:tcPr>
            <w:tcW w:w="0" w:type="auto"/>
          </w:tcPr>
          <w:p w14:paraId="2E9F771C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1Ba</w:t>
            </w:r>
          </w:p>
        </w:tc>
        <w:tc>
          <w:tcPr>
            <w:tcW w:w="1870" w:type="dxa"/>
          </w:tcPr>
          <w:p w14:paraId="36A92B10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113</w:t>
            </w:r>
          </w:p>
        </w:tc>
        <w:tc>
          <w:tcPr>
            <w:tcW w:w="1931" w:type="dxa"/>
          </w:tcPr>
          <w:p w14:paraId="12E5E001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124,6</w:t>
            </w:r>
          </w:p>
        </w:tc>
        <w:tc>
          <w:tcPr>
            <w:tcW w:w="1870" w:type="dxa"/>
          </w:tcPr>
          <w:p w14:paraId="17CF3C04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160,3</w:t>
            </w:r>
          </w:p>
        </w:tc>
        <w:tc>
          <w:tcPr>
            <w:tcW w:w="1958" w:type="dxa"/>
          </w:tcPr>
          <w:p w14:paraId="043E1B08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162,2</w:t>
            </w:r>
          </w:p>
        </w:tc>
      </w:tr>
      <w:tr w:rsidR="00B204D2" w:rsidRPr="00B477C7" w14:paraId="15B6FEAB" w14:textId="77777777" w:rsidTr="00B204D2">
        <w:trPr>
          <w:trHeight w:val="57"/>
        </w:trPr>
        <w:tc>
          <w:tcPr>
            <w:tcW w:w="0" w:type="auto"/>
          </w:tcPr>
          <w:p w14:paraId="52436AAE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1Bb</w:t>
            </w:r>
          </w:p>
        </w:tc>
        <w:tc>
          <w:tcPr>
            <w:tcW w:w="1870" w:type="dxa"/>
          </w:tcPr>
          <w:p w14:paraId="7F606DEC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39</w:t>
            </w:r>
          </w:p>
        </w:tc>
        <w:tc>
          <w:tcPr>
            <w:tcW w:w="1931" w:type="dxa"/>
          </w:tcPr>
          <w:p w14:paraId="3165F956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57,3</w:t>
            </w:r>
          </w:p>
        </w:tc>
        <w:tc>
          <w:tcPr>
            <w:tcW w:w="1870" w:type="dxa"/>
          </w:tcPr>
          <w:p w14:paraId="301B22CC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73,1</w:t>
            </w:r>
          </w:p>
        </w:tc>
        <w:tc>
          <w:tcPr>
            <w:tcW w:w="1958" w:type="dxa"/>
          </w:tcPr>
          <w:p w14:paraId="1C12BBB0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84,1</w:t>
            </w:r>
          </w:p>
        </w:tc>
      </w:tr>
      <w:tr w:rsidR="00B204D2" w:rsidRPr="00B477C7" w14:paraId="2BACDCE0" w14:textId="77777777" w:rsidTr="00B204D2">
        <w:trPr>
          <w:trHeight w:val="57"/>
        </w:trPr>
        <w:tc>
          <w:tcPr>
            <w:tcW w:w="0" w:type="auto"/>
          </w:tcPr>
          <w:p w14:paraId="2854B4A6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1C</w:t>
            </w:r>
          </w:p>
        </w:tc>
        <w:tc>
          <w:tcPr>
            <w:tcW w:w="1870" w:type="dxa"/>
          </w:tcPr>
          <w:p w14:paraId="54A30591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255</w:t>
            </w:r>
          </w:p>
        </w:tc>
        <w:tc>
          <w:tcPr>
            <w:tcW w:w="1931" w:type="dxa"/>
          </w:tcPr>
          <w:p w14:paraId="0D196D89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272,1</w:t>
            </w:r>
          </w:p>
        </w:tc>
        <w:tc>
          <w:tcPr>
            <w:tcW w:w="1870" w:type="dxa"/>
          </w:tcPr>
          <w:p w14:paraId="238BDCCA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332,2</w:t>
            </w:r>
          </w:p>
        </w:tc>
        <w:tc>
          <w:tcPr>
            <w:tcW w:w="1958" w:type="dxa"/>
          </w:tcPr>
          <w:p w14:paraId="47A1F7D1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370,1</w:t>
            </w:r>
          </w:p>
        </w:tc>
      </w:tr>
      <w:tr w:rsidR="00B204D2" w:rsidRPr="00B477C7" w14:paraId="08589CDF" w14:textId="77777777" w:rsidTr="00B204D2">
        <w:trPr>
          <w:trHeight w:val="57"/>
        </w:trPr>
        <w:tc>
          <w:tcPr>
            <w:tcW w:w="0" w:type="auto"/>
          </w:tcPr>
          <w:p w14:paraId="21A24FF3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1D</w:t>
            </w:r>
          </w:p>
        </w:tc>
        <w:tc>
          <w:tcPr>
            <w:tcW w:w="1870" w:type="dxa"/>
          </w:tcPr>
          <w:p w14:paraId="6AE1D732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321</w:t>
            </w:r>
          </w:p>
        </w:tc>
        <w:tc>
          <w:tcPr>
            <w:tcW w:w="1931" w:type="dxa"/>
          </w:tcPr>
          <w:p w14:paraId="750982A9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329,2</w:t>
            </w:r>
          </w:p>
        </w:tc>
        <w:tc>
          <w:tcPr>
            <w:tcW w:w="1870" w:type="dxa"/>
          </w:tcPr>
          <w:p w14:paraId="08E68402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372,0</w:t>
            </w:r>
          </w:p>
        </w:tc>
        <w:tc>
          <w:tcPr>
            <w:tcW w:w="1958" w:type="dxa"/>
          </w:tcPr>
          <w:p w14:paraId="0E6308E3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362,2</w:t>
            </w:r>
          </w:p>
        </w:tc>
      </w:tr>
      <w:tr w:rsidR="00B204D2" w:rsidRPr="00B477C7" w14:paraId="6C50B072" w14:textId="77777777" w:rsidTr="00B204D2">
        <w:trPr>
          <w:trHeight w:val="57"/>
        </w:trPr>
        <w:tc>
          <w:tcPr>
            <w:tcW w:w="0" w:type="auto"/>
          </w:tcPr>
          <w:p w14:paraId="4A86D786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1E</w:t>
            </w:r>
          </w:p>
        </w:tc>
        <w:tc>
          <w:tcPr>
            <w:tcW w:w="1870" w:type="dxa"/>
          </w:tcPr>
          <w:p w14:paraId="32071895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178</w:t>
            </w:r>
          </w:p>
        </w:tc>
        <w:tc>
          <w:tcPr>
            <w:tcW w:w="1931" w:type="dxa"/>
          </w:tcPr>
          <w:p w14:paraId="5546CAFE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176,7</w:t>
            </w:r>
          </w:p>
        </w:tc>
        <w:tc>
          <w:tcPr>
            <w:tcW w:w="1870" w:type="dxa"/>
          </w:tcPr>
          <w:p w14:paraId="17E65B53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200,6</w:t>
            </w:r>
          </w:p>
        </w:tc>
        <w:tc>
          <w:tcPr>
            <w:tcW w:w="1958" w:type="dxa"/>
          </w:tcPr>
          <w:p w14:paraId="7B4A4BF3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203,4</w:t>
            </w:r>
          </w:p>
        </w:tc>
      </w:tr>
      <w:tr w:rsidR="00B204D2" w:rsidRPr="00B477C7" w14:paraId="1AC57B32" w14:textId="77777777" w:rsidTr="00B204D2">
        <w:trPr>
          <w:trHeight w:val="57"/>
        </w:trPr>
        <w:tc>
          <w:tcPr>
            <w:tcW w:w="0" w:type="auto"/>
          </w:tcPr>
          <w:p w14:paraId="6E8DF953" w14:textId="77777777" w:rsidR="00B204D2" w:rsidRPr="00B477C7" w:rsidRDefault="00B204D2" w:rsidP="00B204D2">
            <w:pPr>
              <w:spacing w:before="240"/>
              <w:rPr>
                <w:rFonts w:eastAsia="Calibri"/>
              </w:rPr>
            </w:pPr>
            <w:r w:rsidRPr="00B477C7">
              <w:rPr>
                <w:rFonts w:eastAsia="Calibri"/>
              </w:rPr>
              <w:t>NAFO 1F</w:t>
            </w:r>
          </w:p>
        </w:tc>
        <w:tc>
          <w:tcPr>
            <w:tcW w:w="1870" w:type="dxa"/>
          </w:tcPr>
          <w:p w14:paraId="57A2E55B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125</w:t>
            </w:r>
          </w:p>
        </w:tc>
        <w:tc>
          <w:tcPr>
            <w:tcW w:w="1931" w:type="dxa"/>
          </w:tcPr>
          <w:p w14:paraId="1F45A5CF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117,7</w:t>
            </w:r>
          </w:p>
        </w:tc>
        <w:tc>
          <w:tcPr>
            <w:tcW w:w="1870" w:type="dxa"/>
          </w:tcPr>
          <w:p w14:paraId="4DF6B031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139,5</w:t>
            </w:r>
          </w:p>
        </w:tc>
        <w:tc>
          <w:tcPr>
            <w:tcW w:w="1958" w:type="dxa"/>
          </w:tcPr>
          <w:p w14:paraId="0BD23846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</w:rPr>
            </w:pPr>
            <w:r w:rsidRPr="00B477C7">
              <w:rPr>
                <w:rFonts w:eastAsia="Calibri"/>
              </w:rPr>
              <w:t>112,1</w:t>
            </w:r>
          </w:p>
        </w:tc>
      </w:tr>
      <w:tr w:rsidR="00B204D2" w:rsidRPr="00B477C7" w14:paraId="4D0C8AA3" w14:textId="77777777" w:rsidTr="00B204D2">
        <w:trPr>
          <w:trHeight w:val="297"/>
        </w:trPr>
        <w:tc>
          <w:tcPr>
            <w:tcW w:w="0" w:type="auto"/>
          </w:tcPr>
          <w:p w14:paraId="2513F59F" w14:textId="77777777" w:rsidR="00B204D2" w:rsidRPr="00B477C7" w:rsidRDefault="00B204D2" w:rsidP="00B204D2">
            <w:pPr>
              <w:spacing w:before="240"/>
              <w:rPr>
                <w:rFonts w:eastAsia="Calibri"/>
                <w:b/>
              </w:rPr>
            </w:pPr>
            <w:r w:rsidRPr="00B477C7">
              <w:rPr>
                <w:rFonts w:eastAsia="Calibri"/>
                <w:b/>
              </w:rPr>
              <w:t>Total (tons)</w:t>
            </w:r>
          </w:p>
        </w:tc>
        <w:tc>
          <w:tcPr>
            <w:tcW w:w="1870" w:type="dxa"/>
          </w:tcPr>
          <w:p w14:paraId="09C2A10B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  <w:b/>
                <w:i/>
              </w:rPr>
            </w:pPr>
            <w:r w:rsidRPr="00B477C7">
              <w:rPr>
                <w:rFonts w:eastAsia="Calibri"/>
                <w:b/>
                <w:i/>
              </w:rPr>
              <w:t>1.159</w:t>
            </w:r>
          </w:p>
        </w:tc>
        <w:tc>
          <w:tcPr>
            <w:tcW w:w="1931" w:type="dxa"/>
          </w:tcPr>
          <w:p w14:paraId="0AA8D307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  <w:b/>
                <w:i/>
              </w:rPr>
            </w:pPr>
            <w:r w:rsidRPr="00B477C7">
              <w:rPr>
                <w:rFonts w:eastAsia="Calibri"/>
                <w:b/>
                <w:i/>
              </w:rPr>
              <w:t>1.229,4</w:t>
            </w:r>
          </w:p>
        </w:tc>
        <w:tc>
          <w:tcPr>
            <w:tcW w:w="1870" w:type="dxa"/>
          </w:tcPr>
          <w:p w14:paraId="09B47795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  <w:b/>
                <w:i/>
              </w:rPr>
            </w:pPr>
            <w:r w:rsidRPr="00B477C7">
              <w:rPr>
                <w:rFonts w:eastAsia="Calibri"/>
                <w:b/>
                <w:i/>
              </w:rPr>
              <w:t>1.475,3</w:t>
            </w:r>
          </w:p>
        </w:tc>
        <w:tc>
          <w:tcPr>
            <w:tcW w:w="1958" w:type="dxa"/>
          </w:tcPr>
          <w:p w14:paraId="6B5C3FE8" w14:textId="77777777" w:rsidR="00B204D2" w:rsidRPr="00B477C7" w:rsidRDefault="00B204D2" w:rsidP="00B204D2">
            <w:pPr>
              <w:spacing w:before="240"/>
              <w:jc w:val="right"/>
              <w:rPr>
                <w:rFonts w:eastAsia="Calibri"/>
                <w:b/>
                <w:i/>
              </w:rPr>
            </w:pPr>
            <w:r w:rsidRPr="00B477C7">
              <w:rPr>
                <w:rFonts w:eastAsia="Calibri"/>
                <w:b/>
                <w:i/>
              </w:rPr>
              <w:t>1.475,3</w:t>
            </w:r>
          </w:p>
        </w:tc>
      </w:tr>
      <w:bookmarkEnd w:id="0"/>
    </w:tbl>
    <w:p w14:paraId="1CD10BE0" w14:textId="1AC1645F" w:rsidR="00B204D2" w:rsidRDefault="00B204D2"/>
    <w:p w14:paraId="08345BBE" w14:textId="5BB04996" w:rsidR="00B204D2" w:rsidRDefault="00B204D2"/>
    <w:p w14:paraId="1503D6DD" w14:textId="4F5687D1" w:rsidR="00B204D2" w:rsidRDefault="00B204D2"/>
    <w:p w14:paraId="45A54B38" w14:textId="71438B91" w:rsidR="00B204D2" w:rsidRDefault="00B204D2"/>
    <w:p w14:paraId="474E2CEA" w14:textId="1D1DF4F0" w:rsidR="00B204D2" w:rsidRDefault="00B204D2"/>
    <w:p w14:paraId="214A4C31" w14:textId="3A59C5B3" w:rsidR="00B204D2" w:rsidRDefault="00B204D2"/>
    <w:p w14:paraId="21022BF6" w14:textId="6B5D3E3A" w:rsidR="00B204D2" w:rsidRDefault="00B204D2"/>
    <w:p w14:paraId="73292A4F" w14:textId="0D4900A1" w:rsidR="00B204D2" w:rsidRDefault="00B204D2"/>
    <w:p w14:paraId="5E64D3AB" w14:textId="5D192933" w:rsidR="00B204D2" w:rsidRDefault="00B204D2"/>
    <w:p w14:paraId="294E80D1" w14:textId="79E53493" w:rsidR="00B204D2" w:rsidRDefault="00B204D2"/>
    <w:p w14:paraId="691EF4AB" w14:textId="0FABD62A" w:rsidR="00B204D2" w:rsidRDefault="00B204D2"/>
    <w:p w14:paraId="4E43D0E4" w14:textId="1AB1872F" w:rsidR="00B204D2" w:rsidRDefault="00B204D2"/>
    <w:p w14:paraId="279BCD13" w14:textId="1F1711D2" w:rsidR="00B204D2" w:rsidRDefault="00B204D2"/>
    <w:p w14:paraId="53135671" w14:textId="27E80CE3" w:rsidR="00B204D2" w:rsidRDefault="00B204D2"/>
    <w:p w14:paraId="0C432028" w14:textId="06356125" w:rsidR="00B204D2" w:rsidRDefault="00B204D2"/>
    <w:p w14:paraId="48DC8E46" w14:textId="504AF85C" w:rsidR="00B204D2" w:rsidRDefault="00B204D2"/>
    <w:p w14:paraId="6726AE99" w14:textId="520500DE" w:rsidR="00B204D2" w:rsidRDefault="00B204D2"/>
    <w:p w14:paraId="24FF23F6" w14:textId="6B1349A4" w:rsidR="00B204D2" w:rsidRDefault="00B204D2"/>
    <w:p w14:paraId="5DFCF809" w14:textId="4CC45AFE" w:rsidR="00B204D2" w:rsidRDefault="00B204D2"/>
    <w:p w14:paraId="23E3A76E" w14:textId="6F9AE2AD" w:rsidR="00B204D2" w:rsidRDefault="00B204D2"/>
    <w:p w14:paraId="23F6FE23" w14:textId="77777777" w:rsidR="00B204D2" w:rsidRDefault="00B204D2"/>
    <w:tbl>
      <w:tblPr>
        <w:tblStyle w:val="Tabel-Gitter"/>
        <w:tblW w:w="90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1843"/>
        <w:gridCol w:w="1701"/>
      </w:tblGrid>
      <w:tr w:rsidR="008C4104" w:rsidRPr="00B477C7" w14:paraId="3A88EE9E" w14:textId="77777777" w:rsidTr="008C4104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1E974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</w:p>
          <w:p w14:paraId="01C6113D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 xml:space="preserve">Art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FFBA5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</w:p>
          <w:p w14:paraId="7CB5C268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 xml:space="preserve">Rådgivning 2023 </w:t>
            </w:r>
          </w:p>
          <w:p w14:paraId="63EFFBFA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>(tons)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28AC1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</w:p>
          <w:p w14:paraId="5EB1B4ED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>Kvote 2022</w:t>
            </w:r>
          </w:p>
          <w:p w14:paraId="6276C562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 xml:space="preserve">(tons) </w:t>
            </w:r>
            <w:r w:rsidRPr="00B477C7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7F1FEA" w14:textId="77777777" w:rsidR="008C4104" w:rsidRPr="00B477C7" w:rsidRDefault="008C4104" w:rsidP="008C4104">
            <w:pPr>
              <w:rPr>
                <w:b/>
                <w:lang w:eastAsia="en-US"/>
              </w:rPr>
            </w:pPr>
          </w:p>
          <w:p w14:paraId="04F80949" w14:textId="77777777" w:rsidR="008C4104" w:rsidRPr="00B477C7" w:rsidRDefault="008C4104" w:rsidP="008C4104">
            <w:pPr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>Kvote 2023 (tons)</w:t>
            </w:r>
            <w:r w:rsidRPr="00B477C7">
              <w:rPr>
                <w:lang w:eastAsia="en-US"/>
              </w:rPr>
              <w:t xml:space="preserve"> </w:t>
            </w:r>
          </w:p>
        </w:tc>
      </w:tr>
      <w:tr w:rsidR="008C4104" w:rsidRPr="00B477C7" w14:paraId="3D8D8158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36F21B" w14:textId="77777777" w:rsidR="008C4104" w:rsidRPr="00B477C7" w:rsidRDefault="008C4104" w:rsidP="008C4104">
            <w:pPr>
              <w:jc w:val="both"/>
              <w:rPr>
                <w:b/>
                <w:lang w:eastAsia="en-US"/>
              </w:rPr>
            </w:pPr>
            <w:r w:rsidRPr="00B477C7">
              <w:rPr>
                <w:b/>
                <w:lang w:eastAsia="en-US"/>
              </w:rPr>
              <w:t>Kammuslinger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2D413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E7D58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B8BC2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</w:p>
        </w:tc>
      </w:tr>
      <w:tr w:rsidR="008C4104" w:rsidRPr="00B477C7" w14:paraId="62377901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EE26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Nuuk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1832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21AF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2984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720</w:t>
            </w:r>
          </w:p>
        </w:tc>
      </w:tr>
      <w:tr w:rsidR="008C4104" w:rsidRPr="00B477C7" w14:paraId="313ABC28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338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Mudder-bugten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2561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D041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3B89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0</w:t>
            </w:r>
          </w:p>
        </w:tc>
      </w:tr>
      <w:tr w:rsidR="008C4104" w:rsidRPr="00B477C7" w14:paraId="52FC5A5B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05A7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proofErr w:type="spellStart"/>
            <w:r w:rsidRPr="00B477C7">
              <w:rPr>
                <w:lang w:eastAsia="en-US"/>
              </w:rPr>
              <w:t>Attu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9736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A74A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652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400</w:t>
            </w:r>
          </w:p>
        </w:tc>
      </w:tr>
      <w:tr w:rsidR="008C4104" w:rsidRPr="00B477C7" w14:paraId="47FAE96C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48F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Sisimiut-syd (</w:t>
            </w:r>
            <w:proofErr w:type="spellStart"/>
            <w:r w:rsidRPr="00B477C7">
              <w:rPr>
                <w:lang w:eastAsia="en-US"/>
              </w:rPr>
              <w:t>Saqqaq</w:t>
            </w:r>
            <w:proofErr w:type="spellEnd"/>
            <w:r w:rsidRPr="00B477C7"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112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188C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A30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400</w:t>
            </w:r>
          </w:p>
        </w:tc>
      </w:tr>
      <w:tr w:rsidR="008C4104" w:rsidRPr="00B477C7" w14:paraId="0E1F51AE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A0BC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Sisimiut-nord (</w:t>
            </w:r>
            <w:proofErr w:type="spellStart"/>
            <w:r w:rsidRPr="00B477C7">
              <w:rPr>
                <w:lang w:eastAsia="en-US"/>
              </w:rPr>
              <w:t>Kangaarsuk</w:t>
            </w:r>
            <w:proofErr w:type="spellEnd"/>
            <w:r w:rsidRPr="00B477C7">
              <w:rPr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798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A040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B5E0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700</w:t>
            </w:r>
          </w:p>
        </w:tc>
      </w:tr>
      <w:tr w:rsidR="008C4104" w:rsidRPr="00B477C7" w14:paraId="476DCC83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4B10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Nordre-Strømfjord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9042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FF2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7D4C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300</w:t>
            </w:r>
          </w:p>
        </w:tc>
      </w:tr>
      <w:tr w:rsidR="008C4104" w:rsidRPr="00B477C7" w14:paraId="0AD31D50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9D3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Øvrige Grønland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47F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4BD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grænse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273E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0</w:t>
            </w:r>
          </w:p>
        </w:tc>
      </w:tr>
      <w:tr w:rsidR="008C4104" w:rsidRPr="00B477C7" w14:paraId="34A4249A" w14:textId="77777777" w:rsidTr="008C41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4AD8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 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36EF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Ingen rådgivning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28F8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2.520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A23" w14:textId="77777777" w:rsidR="008C4104" w:rsidRPr="00B477C7" w:rsidRDefault="008C4104" w:rsidP="008C4104">
            <w:pPr>
              <w:jc w:val="both"/>
              <w:rPr>
                <w:lang w:eastAsia="en-US"/>
              </w:rPr>
            </w:pPr>
            <w:r w:rsidRPr="00B477C7">
              <w:rPr>
                <w:lang w:eastAsia="en-US"/>
              </w:rPr>
              <w:t>2.520</w:t>
            </w:r>
          </w:p>
        </w:tc>
      </w:tr>
    </w:tbl>
    <w:p w14:paraId="06875F11" w14:textId="55803EC9" w:rsidR="00B204D2" w:rsidRDefault="00B204D2"/>
    <w:p w14:paraId="33F57618" w14:textId="6AC03EB9" w:rsidR="00B204D2" w:rsidRDefault="00B204D2"/>
    <w:p w14:paraId="6C332E66" w14:textId="0287EE2D" w:rsidR="00B204D2" w:rsidRDefault="00B204D2"/>
    <w:p w14:paraId="33C8F636" w14:textId="3F9A427F" w:rsidR="00B204D2" w:rsidRDefault="00B204D2"/>
    <w:p w14:paraId="1BF5DA8E" w14:textId="41CE39F3" w:rsidR="00B204D2" w:rsidRDefault="00B204D2"/>
    <w:p w14:paraId="1F91FA3E" w14:textId="3E39E3A1" w:rsidR="00B204D2" w:rsidRDefault="00B204D2"/>
    <w:p w14:paraId="4DDE7FCA" w14:textId="6BD93C3A" w:rsidR="00B204D2" w:rsidRDefault="00B204D2"/>
    <w:p w14:paraId="07E860BB" w14:textId="78D38985" w:rsidR="00B204D2" w:rsidRDefault="00B204D2"/>
    <w:p w14:paraId="664FBE3B" w14:textId="1C41D4A6" w:rsidR="00B204D2" w:rsidRDefault="00B204D2"/>
    <w:p w14:paraId="24879768" w14:textId="00C845FB" w:rsidR="00B204D2" w:rsidRDefault="00B204D2"/>
    <w:p w14:paraId="1E314F74" w14:textId="64C1E17E" w:rsidR="00B204D2" w:rsidRDefault="00B204D2"/>
    <w:p w14:paraId="7CF487A2" w14:textId="77777777" w:rsidR="00B204D2" w:rsidRDefault="00B204D2"/>
    <w:tbl>
      <w:tblPr>
        <w:tblpPr w:leftFromText="141" w:rightFromText="141" w:vertAnchor="text" w:horzAnchor="margin" w:tblpY="267"/>
        <w:tblW w:w="4514" w:type="pct"/>
        <w:shd w:val="clear" w:color="auto" w:fill="F0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123"/>
        <w:gridCol w:w="1461"/>
        <w:gridCol w:w="1560"/>
        <w:gridCol w:w="1559"/>
      </w:tblGrid>
      <w:tr w:rsidR="008C4104" w:rsidRPr="00E74BB7" w14:paraId="77E5F363" w14:textId="77777777" w:rsidTr="008C4104">
        <w:tc>
          <w:tcPr>
            <w:tcW w:w="1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7954" w14:textId="77777777" w:rsidR="008C4104" w:rsidRPr="00E74BB7" w:rsidRDefault="008C4104" w:rsidP="008C4104">
            <w:pPr>
              <w:spacing w:before="240"/>
              <w:jc w:val="both"/>
              <w:rPr>
                <w:color w:val="000000"/>
              </w:rPr>
            </w:pP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7FF4" w14:textId="77777777" w:rsidR="008C4104" w:rsidRPr="00E74BB7" w:rsidRDefault="008C4104" w:rsidP="008C4104">
            <w:pPr>
              <w:spacing w:before="240" w:after="150"/>
              <w:rPr>
                <w:color w:val="000000"/>
              </w:rPr>
            </w:pPr>
            <w:r w:rsidRPr="00E74BB7">
              <w:rPr>
                <w:b/>
                <w:bCs/>
                <w:color w:val="000000"/>
              </w:rPr>
              <w:t>Kategori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97F9" w14:textId="77777777" w:rsidR="008C4104" w:rsidRPr="00E74BB7" w:rsidRDefault="008C4104" w:rsidP="008C4104">
            <w:pPr>
              <w:spacing w:before="240" w:after="150"/>
              <w:rPr>
                <w:color w:val="000000"/>
              </w:rPr>
            </w:pPr>
            <w:r w:rsidRPr="00E74BB7">
              <w:rPr>
                <w:b/>
                <w:bCs/>
                <w:color w:val="000000"/>
              </w:rPr>
              <w:t>Rådgivning 202</w:t>
            </w:r>
            <w:r>
              <w:rPr>
                <w:b/>
                <w:bCs/>
                <w:color w:val="000000"/>
              </w:rPr>
              <w:t>3</w:t>
            </w:r>
            <w:r w:rsidRPr="00E74BB7">
              <w:rPr>
                <w:b/>
                <w:bCs/>
                <w:color w:val="000000"/>
              </w:rPr>
              <w:t xml:space="preserve"> (tons</w:t>
            </w:r>
            <w:r w:rsidRPr="009C1E32">
              <w:rPr>
                <w:b/>
                <w:bCs/>
                <w:color w:val="000000"/>
              </w:rPr>
              <w:t>)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E740" w14:textId="77777777" w:rsidR="008C4104" w:rsidRPr="00E74BB7" w:rsidRDefault="008C4104" w:rsidP="008C4104">
            <w:pPr>
              <w:spacing w:before="240" w:after="150"/>
              <w:rPr>
                <w:color w:val="000000"/>
              </w:rPr>
            </w:pPr>
            <w:r w:rsidRPr="00E74BB7">
              <w:rPr>
                <w:b/>
                <w:bCs/>
                <w:color w:val="000000"/>
              </w:rPr>
              <w:t>TAC 202</w:t>
            </w:r>
            <w:r>
              <w:rPr>
                <w:b/>
                <w:bCs/>
                <w:color w:val="000000"/>
              </w:rPr>
              <w:t>2</w:t>
            </w:r>
            <w:r w:rsidRPr="00E74BB7">
              <w:rPr>
                <w:b/>
                <w:bCs/>
                <w:color w:val="000000"/>
              </w:rPr>
              <w:t xml:space="preserve"> (tons)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5A25" w14:textId="77777777" w:rsidR="008C4104" w:rsidRPr="00E74BB7" w:rsidRDefault="008C4104" w:rsidP="008C4104">
            <w:pPr>
              <w:spacing w:before="240" w:after="150"/>
              <w:rPr>
                <w:color w:val="000000"/>
              </w:rPr>
            </w:pPr>
            <w:r w:rsidRPr="00E74BB7">
              <w:rPr>
                <w:b/>
                <w:bCs/>
                <w:color w:val="000000"/>
              </w:rPr>
              <w:t>TAC 20</w:t>
            </w:r>
            <w:r>
              <w:rPr>
                <w:b/>
                <w:bCs/>
                <w:color w:val="000000"/>
              </w:rPr>
              <w:t>23</w:t>
            </w:r>
            <w:r w:rsidRPr="00E74BB7">
              <w:rPr>
                <w:b/>
                <w:bCs/>
                <w:color w:val="000000"/>
              </w:rPr>
              <w:t xml:space="preserve"> (tons)</w:t>
            </w:r>
          </w:p>
        </w:tc>
      </w:tr>
      <w:tr w:rsidR="008C4104" w:rsidRPr="009C1E32" w14:paraId="076B1BAA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14C6" w14:textId="77777777" w:rsidR="008C4104" w:rsidRPr="009C1E32" w:rsidRDefault="008C4104" w:rsidP="008C4104">
            <w:pPr>
              <w:jc w:val="both"/>
              <w:rPr>
                <w:b/>
                <w:lang w:eastAsia="en-US"/>
              </w:rPr>
            </w:pPr>
            <w:r w:rsidRPr="009C1E32">
              <w:rPr>
                <w:b/>
                <w:lang w:eastAsia="en-US"/>
              </w:rPr>
              <w:t>Krabber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DADA" w14:textId="77777777" w:rsidR="008C4104" w:rsidRPr="009C1E32" w:rsidRDefault="008C4104" w:rsidP="008C410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BEC0" w14:textId="77777777" w:rsidR="008C4104" w:rsidRPr="009C1E32" w:rsidRDefault="008C4104" w:rsidP="008C41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B89E" w14:textId="77777777" w:rsidR="008C4104" w:rsidRPr="009C1E32" w:rsidRDefault="008C4104" w:rsidP="008C41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82AD" w14:textId="77777777" w:rsidR="008C4104" w:rsidRPr="009C1E32" w:rsidRDefault="008C4104" w:rsidP="008C4104">
            <w:pPr>
              <w:jc w:val="both"/>
              <w:rPr>
                <w:b/>
                <w:lang w:eastAsia="en-US"/>
              </w:rPr>
            </w:pPr>
          </w:p>
        </w:tc>
      </w:tr>
      <w:tr w:rsidR="008C4104" w:rsidRPr="00E74BB7" w14:paraId="4ED99405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0321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Sisimiut kyst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CF92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F1EC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DB6C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C5A1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</w:tr>
      <w:tr w:rsidR="008C4104" w:rsidRPr="00E74BB7" w14:paraId="3850F584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5830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Sisimiut hav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F124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EBC4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7113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>
              <w:rPr>
                <w:rStyle w:val="Fodnotehenvisning"/>
                <w:lang w:eastAsia="en-US"/>
              </w:rPr>
              <w:footnoteReference w:id="9"/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F2EA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8C4104" w:rsidRPr="00E74BB7" w14:paraId="4122A7B0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A232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Disko Bugt – Uummannaq kyst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61875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EE23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7FF1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  <w:r>
              <w:rPr>
                <w:rStyle w:val="Fodnotehenvisning"/>
                <w:lang w:eastAsia="en-US"/>
              </w:rPr>
              <w:footnoteReference w:id="10"/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2879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982</w:t>
            </w:r>
          </w:p>
        </w:tc>
      </w:tr>
      <w:tr w:rsidR="008C4104" w:rsidRPr="00E74BB7" w14:paraId="78E3B6F6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DCFB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Nuuk-Paamiut Kyst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856B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137E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9667" w14:textId="77777777" w:rsidR="008C4104" w:rsidRPr="00E95507" w:rsidRDefault="008C4104" w:rsidP="008C4104">
            <w:pPr>
              <w:jc w:val="righ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997</w:t>
            </w:r>
            <w:r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A7C9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</w:tr>
      <w:tr w:rsidR="008C4104" w:rsidRPr="00E74BB7" w14:paraId="00C907A4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FF9D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Nuuk-Paamiut Hav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1ACE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1279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8A4A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2D05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</w:tr>
      <w:tr w:rsidR="008C4104" w:rsidRPr="00E74BB7" w14:paraId="0D3154ED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C47E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Upernavik kyst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EC2B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FD1F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 w:rsidRPr="00E74BB7">
              <w:rPr>
                <w:lang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5D63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 w:rsidRPr="00E74BB7">
              <w:rPr>
                <w:lang w:eastAsia="en-US"/>
              </w:rPr>
              <w:t>400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719C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8C4104" w:rsidRPr="00E74BB7" w14:paraId="1A548F6E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C71D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r w:rsidRPr="00E74BB7">
              <w:rPr>
                <w:lang w:eastAsia="en-US"/>
              </w:rPr>
              <w:t>Maniitsoq-</w:t>
            </w:r>
            <w:proofErr w:type="spellStart"/>
            <w:r w:rsidRPr="00E74BB7">
              <w:rPr>
                <w:lang w:eastAsia="en-US"/>
              </w:rPr>
              <w:t>Kangaamiut</w:t>
            </w:r>
            <w:proofErr w:type="spellEnd"/>
            <w:r w:rsidRPr="00E74BB7">
              <w:rPr>
                <w:lang w:eastAsia="en-US"/>
              </w:rPr>
              <w:t xml:space="preserve"> kyst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7429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0D73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 w:rsidRPr="00E74BB7">
              <w:rPr>
                <w:lang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FCB2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 w:rsidRPr="00E74BB7">
              <w:rPr>
                <w:lang w:eastAsia="en-US"/>
              </w:rPr>
              <w:t>225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25AF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</w:tr>
      <w:tr w:rsidR="008C4104" w:rsidRPr="00E74BB7" w14:paraId="59A66D4D" w14:textId="77777777" w:rsidTr="008C4104">
        <w:tc>
          <w:tcPr>
            <w:tcW w:w="1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352B" w14:textId="77777777" w:rsidR="008C4104" w:rsidRPr="00E74BB7" w:rsidRDefault="008C4104" w:rsidP="008C4104">
            <w:pPr>
              <w:jc w:val="both"/>
              <w:rPr>
                <w:lang w:eastAsia="en-US"/>
              </w:rPr>
            </w:pPr>
            <w:proofErr w:type="spellStart"/>
            <w:r w:rsidRPr="00E74BB7">
              <w:rPr>
                <w:lang w:eastAsia="en-US"/>
              </w:rPr>
              <w:t>Narsaq</w:t>
            </w:r>
            <w:proofErr w:type="spellEnd"/>
            <w:r w:rsidRPr="00E74BB7">
              <w:rPr>
                <w:lang w:eastAsia="en-US"/>
              </w:rPr>
              <w:t>- Qaqortoq kyst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9408" w14:textId="77777777" w:rsidR="008C4104" w:rsidRPr="00E74BB7" w:rsidRDefault="008C4104" w:rsidP="008C4104">
            <w:pPr>
              <w:jc w:val="center"/>
              <w:rPr>
                <w:lang w:eastAsia="en-US"/>
              </w:rPr>
            </w:pPr>
            <w:r w:rsidRPr="00E74BB7">
              <w:rPr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AF7A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 w:rsidRPr="00E74BB7">
              <w:rPr>
                <w:lang w:eastAsia="en-US"/>
              </w:rPr>
              <w:t>-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BA7B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 w:rsidRPr="00E74BB7">
              <w:rPr>
                <w:lang w:eastAsia="en-US"/>
              </w:rPr>
              <w:t>260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CE62" w14:textId="77777777" w:rsidR="008C4104" w:rsidRPr="00E74BB7" w:rsidRDefault="008C4104" w:rsidP="008C410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</w:tr>
    </w:tbl>
    <w:p w14:paraId="506D01BB" w14:textId="77777777" w:rsidR="00D42C9B" w:rsidRDefault="00D42C9B"/>
    <w:p w14:paraId="00E84398" w14:textId="77777777" w:rsidR="00D42C9B" w:rsidRDefault="00D42C9B"/>
    <w:p w14:paraId="6975DDD5" w14:textId="77777777" w:rsidR="00D42C9B" w:rsidRDefault="00D42C9B"/>
    <w:p w14:paraId="69CC1662" w14:textId="77777777" w:rsidR="00D42C9B" w:rsidRDefault="00D42C9B"/>
    <w:p w14:paraId="5583A962" w14:textId="77777777" w:rsidR="00D42C9B" w:rsidRDefault="00D42C9B"/>
    <w:p w14:paraId="3705F124" w14:textId="77777777" w:rsidR="00D95D83" w:rsidRDefault="00D95D83"/>
    <w:p w14:paraId="7A00B210" w14:textId="500B0B28" w:rsidR="00D42C9B" w:rsidRDefault="00D42C9B"/>
    <w:p w14:paraId="52B7DF76" w14:textId="73049B37" w:rsidR="00467D0F" w:rsidRDefault="00467D0F"/>
    <w:p w14:paraId="12C375A9" w14:textId="6F857E6D" w:rsidR="00467D0F" w:rsidRDefault="00467D0F"/>
    <w:p w14:paraId="6F5017FA" w14:textId="6EB4BFBD" w:rsidR="00467D0F" w:rsidRDefault="00467D0F"/>
    <w:p w14:paraId="272CA17C" w14:textId="763BD435" w:rsidR="00467D0F" w:rsidRDefault="00467D0F"/>
    <w:p w14:paraId="7048DE00" w14:textId="3679A3CE" w:rsidR="00467D0F" w:rsidRDefault="00467D0F"/>
    <w:p w14:paraId="738DEEC6" w14:textId="270E1313" w:rsidR="00467D0F" w:rsidRDefault="00467D0F"/>
    <w:p w14:paraId="61FE7E2A" w14:textId="643AA252" w:rsidR="00467D0F" w:rsidRDefault="00467D0F"/>
    <w:p w14:paraId="38721455" w14:textId="77777777" w:rsidR="008C4104" w:rsidRDefault="008C4104"/>
    <w:p w14:paraId="23C6514B" w14:textId="0A2961C6" w:rsidR="00467D0F" w:rsidRDefault="00467D0F"/>
    <w:p w14:paraId="70988CE5" w14:textId="77777777" w:rsidR="00467D0F" w:rsidRDefault="00467D0F"/>
    <w:p w14:paraId="04F61ED9" w14:textId="77777777" w:rsidR="00146642" w:rsidRDefault="00146642"/>
    <w:p w14:paraId="710A1EAE" w14:textId="77777777" w:rsidR="00146642" w:rsidRDefault="00146642"/>
    <w:p w14:paraId="2C47EDBA" w14:textId="77777777" w:rsidR="00D95D83" w:rsidRDefault="00D95D83"/>
    <w:p w14:paraId="5E77BD6E" w14:textId="77777777" w:rsidR="009437C9" w:rsidRPr="009437C9" w:rsidRDefault="009437C9" w:rsidP="009437C9"/>
    <w:p w14:paraId="32AAFC07" w14:textId="77777777" w:rsidR="009437C9" w:rsidRPr="009437C9" w:rsidRDefault="009437C9" w:rsidP="009437C9"/>
    <w:p w14:paraId="649374ED" w14:textId="77777777" w:rsidR="009437C9" w:rsidRPr="009437C9" w:rsidRDefault="009437C9" w:rsidP="009437C9"/>
    <w:p w14:paraId="07F9A6E1" w14:textId="77777777" w:rsidR="009437C9" w:rsidRPr="009437C9" w:rsidRDefault="009437C9" w:rsidP="009437C9"/>
    <w:p w14:paraId="0F83C61B" w14:textId="77777777" w:rsidR="009437C9" w:rsidRPr="009437C9" w:rsidRDefault="009437C9" w:rsidP="009437C9"/>
    <w:p w14:paraId="4D53AE68" w14:textId="77777777" w:rsidR="009437C9" w:rsidRPr="009437C9" w:rsidRDefault="009437C9" w:rsidP="009437C9"/>
    <w:p w14:paraId="1E56B941" w14:textId="77777777" w:rsidR="009437C9" w:rsidRPr="009437C9" w:rsidRDefault="009437C9" w:rsidP="009437C9"/>
    <w:p w14:paraId="000DB48E" w14:textId="77777777" w:rsidR="009437C9" w:rsidRPr="009437C9" w:rsidRDefault="009437C9" w:rsidP="009437C9"/>
    <w:p w14:paraId="28D45912" w14:textId="77777777" w:rsidR="009437C9" w:rsidRPr="009437C9" w:rsidRDefault="009437C9" w:rsidP="009437C9"/>
    <w:p w14:paraId="7569C4D4" w14:textId="77777777" w:rsidR="009437C9" w:rsidRPr="009437C9" w:rsidRDefault="009437C9" w:rsidP="009437C9"/>
    <w:p w14:paraId="3EECFDDC" w14:textId="77777777" w:rsidR="00B477C7" w:rsidRDefault="00B477C7" w:rsidP="009437C9"/>
    <w:p w14:paraId="56F73246" w14:textId="77777777" w:rsidR="0069619E" w:rsidRDefault="0069619E" w:rsidP="009437C9"/>
    <w:p w14:paraId="0B41CB83" w14:textId="31B6FF43" w:rsidR="008C4104" w:rsidRDefault="008C4104" w:rsidP="008C4104"/>
    <w:p w14:paraId="546B7C63" w14:textId="35DFB24D" w:rsidR="008C4104" w:rsidRDefault="008C4104" w:rsidP="008C4104"/>
    <w:p w14:paraId="61C8081E" w14:textId="51EC4010" w:rsidR="008C4104" w:rsidRDefault="008C4104" w:rsidP="008C4104"/>
    <w:p w14:paraId="1C765578" w14:textId="77777777" w:rsidR="008C4104" w:rsidRPr="008C4104" w:rsidRDefault="008C4104" w:rsidP="008C4104"/>
    <w:sectPr w:rsidR="008C4104" w:rsidRPr="008C4104" w:rsidSect="00761BB7">
      <w:headerReference w:type="default" r:id="rId7"/>
      <w:footerReference w:type="default" r:id="rId8"/>
      <w:pgSz w:w="11906" w:h="16838"/>
      <w:pgMar w:top="1701" w:right="1134" w:bottom="170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BCA7" w14:textId="77777777" w:rsidR="00BF08D0" w:rsidRDefault="00BF08D0" w:rsidP="00D42C9B">
      <w:r>
        <w:separator/>
      </w:r>
    </w:p>
  </w:endnote>
  <w:endnote w:type="continuationSeparator" w:id="0">
    <w:p w14:paraId="26631A3B" w14:textId="77777777" w:rsidR="00BF08D0" w:rsidRDefault="00BF08D0" w:rsidP="00D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13092"/>
      <w:docPartObj>
        <w:docPartGallery w:val="Page Numbers (Bottom of Page)"/>
        <w:docPartUnique/>
      </w:docPartObj>
    </w:sdtPr>
    <w:sdtContent>
      <w:p w14:paraId="6874949F" w14:textId="6FE46E12" w:rsidR="00467D0F" w:rsidRDefault="00467D0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D1995" w14:textId="77777777" w:rsidR="00467D0F" w:rsidRDefault="00467D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44A" w14:textId="77777777" w:rsidR="00BF08D0" w:rsidRDefault="00BF08D0" w:rsidP="00D42C9B">
      <w:r>
        <w:separator/>
      </w:r>
    </w:p>
  </w:footnote>
  <w:footnote w:type="continuationSeparator" w:id="0">
    <w:p w14:paraId="3C10A3C2" w14:textId="77777777" w:rsidR="00BF08D0" w:rsidRDefault="00BF08D0" w:rsidP="00D42C9B">
      <w:r>
        <w:continuationSeparator/>
      </w:r>
    </w:p>
  </w:footnote>
  <w:footnote w:id="1">
    <w:p w14:paraId="15BA390D" w14:textId="325C195C" w:rsidR="00A1631F" w:rsidRDefault="00A1631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8"/>
          <w:szCs w:val="18"/>
        </w:rPr>
        <w:t>Kvoten blev efter overførsel af kvotefleks fra 2021 hævet fra 9100 t, med 2.029 t til 11.129 t</w:t>
      </w:r>
    </w:p>
  </w:footnote>
  <w:footnote w:id="2">
    <w:p w14:paraId="11B47362" w14:textId="05B106F6" w:rsidR="00A1631F" w:rsidRDefault="00A1631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67D0F">
        <w:rPr>
          <w:sz w:val="18"/>
          <w:szCs w:val="18"/>
        </w:rPr>
        <w:t>Kvoten blev efter overførsel af kvotefleks fra 2021 hævet fra 9.650 t, med 702 t til 10.352 t</w:t>
      </w:r>
    </w:p>
  </w:footnote>
  <w:footnote w:id="3">
    <w:p w14:paraId="42FBD6D1" w14:textId="75837E32" w:rsidR="00467D0F" w:rsidRDefault="00467D0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8"/>
          <w:szCs w:val="18"/>
        </w:rPr>
        <w:t>Kvoten blev efter overførsel af kvotefleks fra 2021 hævet fra 9.300 t, med 100 t til 9.400 t</w:t>
      </w:r>
    </w:p>
  </w:footnote>
  <w:footnote w:id="4">
    <w:p w14:paraId="363ECB1A" w14:textId="77777777" w:rsidR="000470C2" w:rsidRPr="00D76FF7" w:rsidRDefault="000470C2" w:rsidP="000470C2">
      <w:pPr>
        <w:pStyle w:val="Fodnotetekst"/>
      </w:pPr>
      <w:r w:rsidRPr="00D76FF7">
        <w:rPr>
          <w:rStyle w:val="Fodnotehenvisning"/>
        </w:rPr>
        <w:footnoteRef/>
      </w:r>
      <w:r w:rsidRPr="00D76FF7">
        <w:t xml:space="preserve"> En gradvis tilpasning af TAC til rådgivning over en årrække er introduceret</w:t>
      </w:r>
    </w:p>
  </w:footnote>
  <w:footnote w:id="5">
    <w:p w14:paraId="1F565307" w14:textId="4FB187E6" w:rsidR="00467D0F" w:rsidRDefault="00467D0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proofErr w:type="spellStart"/>
      <w:r w:rsidR="007F1FD8">
        <w:rPr>
          <w:sz w:val="18"/>
          <w:szCs w:val="18"/>
        </w:rPr>
        <w:t>Naalakkersuisut</w:t>
      </w:r>
      <w:proofErr w:type="spellEnd"/>
      <w:r w:rsidR="007F1FD8">
        <w:rPr>
          <w:sz w:val="18"/>
          <w:szCs w:val="18"/>
        </w:rPr>
        <w:t xml:space="preserve"> forhøjede kvoten med 115 tons fra 519 tons til 634 tons d. 22-09-2022</w:t>
      </w:r>
    </w:p>
  </w:footnote>
  <w:footnote w:id="6">
    <w:p w14:paraId="0A2BC4DF" w14:textId="77777777" w:rsidR="006954E3" w:rsidRPr="008C4104" w:rsidRDefault="006954E3" w:rsidP="006954E3">
      <w:pPr>
        <w:pStyle w:val="Fodnotetekst"/>
      </w:pPr>
      <w:r w:rsidRPr="008C4104">
        <w:rPr>
          <w:rStyle w:val="Fodnotehenvisning"/>
        </w:rPr>
        <w:footnoteRef/>
      </w:r>
      <w:r w:rsidRPr="008C4104">
        <w:t xml:space="preserve"> Der blev tilbageført 110 t af kvoten på 252 t fra Qaanaaq til det havgående fiskeri i november. </w:t>
      </w:r>
    </w:p>
  </w:footnote>
  <w:footnote w:id="7">
    <w:p w14:paraId="061DA7D9" w14:textId="77777777" w:rsidR="00B204D2" w:rsidRPr="008C4104" w:rsidRDefault="00B204D2" w:rsidP="00B204D2">
      <w:pPr>
        <w:pStyle w:val="Fodnotetekst"/>
        <w:rPr>
          <w:rFonts w:asciiTheme="minorHAnsi" w:hAnsiTheme="minorHAnsi" w:cstheme="minorBidi"/>
          <w:lang w:eastAsia="en-US"/>
        </w:rPr>
      </w:pPr>
      <w:r w:rsidRPr="008C4104">
        <w:rPr>
          <w:rStyle w:val="Fodnotehenvisning"/>
        </w:rPr>
        <w:footnoteRef/>
      </w:r>
      <w:r w:rsidRPr="008C4104">
        <w:t xml:space="preserve"> Grønlands Naturinstitut vurderer, at et fiskeri på 9.180 tons i det kystnære område svarer til et fiskeri på 4.590 tons for den indenskærs bestand (NAFO-rådgivning). Dette på basis af at der fiskes på 3 forskellige bestande i det kystnære fiskeri; den udenskærs, den indenskærs og den islandske.</w:t>
      </w:r>
    </w:p>
  </w:footnote>
  <w:footnote w:id="8">
    <w:p w14:paraId="3ABCD36C" w14:textId="77777777" w:rsidR="00B204D2" w:rsidRDefault="00B204D2" w:rsidP="00B204D2">
      <w:pPr>
        <w:pStyle w:val="Fodnotetekst"/>
      </w:pPr>
      <w:r w:rsidRPr="008C4104">
        <w:rPr>
          <w:rStyle w:val="Fodnotehenvisning"/>
        </w:rPr>
        <w:footnoteRef/>
      </w:r>
      <w:r w:rsidRPr="008C4104">
        <w:t xml:space="preserve"> Heraf 1.000 t til at fritidsfiskere kan indhandle. Yderligere 250 t afsat i november.</w:t>
      </w:r>
      <w:r>
        <w:t xml:space="preserve"> </w:t>
      </w:r>
    </w:p>
  </w:footnote>
  <w:footnote w:id="9">
    <w:p w14:paraId="60BC0BCC" w14:textId="77777777" w:rsidR="008C4104" w:rsidRDefault="008C4104" w:rsidP="008C4104">
      <w:pPr>
        <w:pStyle w:val="Fodnotetekst"/>
      </w:pPr>
      <w:r>
        <w:rPr>
          <w:rStyle w:val="Fodnotehenvisning"/>
        </w:rPr>
        <w:footnoteRef/>
      </w:r>
      <w:r>
        <w:t xml:space="preserve"> Jf. Forvaltningsplanen kan TAC for kategori 1 maksimalt forøges med 15% per år</w:t>
      </w:r>
    </w:p>
  </w:footnote>
  <w:footnote w:id="10">
    <w:p w14:paraId="291D6F5F" w14:textId="77777777" w:rsidR="008C4104" w:rsidRDefault="008C4104" w:rsidP="008C4104">
      <w:pPr>
        <w:pStyle w:val="Fodnotetekst"/>
      </w:pPr>
      <w:r>
        <w:rPr>
          <w:rStyle w:val="Fodnotehenvisning"/>
        </w:rPr>
        <w:footnoteRef/>
      </w:r>
      <w:r>
        <w:t xml:space="preserve"> Jf. Forvaltningsplanen kan TAC for kategori 2 maksimalt forøges med 10% per år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46D" w14:textId="63FACF85" w:rsidR="00C23046" w:rsidRDefault="0080584D" w:rsidP="00C23046">
    <w:pPr>
      <w:pStyle w:val="Overskrift1"/>
      <w:jc w:val="center"/>
      <w:rPr>
        <w:color w:val="auto"/>
        <w:sz w:val="36"/>
      </w:rPr>
    </w:pPr>
    <w:r>
      <w:rPr>
        <w:color w:val="auto"/>
        <w:sz w:val="36"/>
      </w:rPr>
      <w:t>Oversigt over TAC for 202</w:t>
    </w:r>
    <w:r w:rsidR="00A1631F">
      <w:rPr>
        <w:color w:val="auto"/>
        <w:sz w:val="36"/>
      </w:rPr>
      <w:t>3</w:t>
    </w:r>
    <w:r w:rsidR="00C23046">
      <w:rPr>
        <w:color w:val="auto"/>
        <w:sz w:val="36"/>
      </w:rPr>
      <w:t xml:space="preserve"> - Kystnært</w:t>
    </w:r>
  </w:p>
  <w:p w14:paraId="4382D711" w14:textId="77777777" w:rsidR="00C23046" w:rsidRDefault="00C2304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885"/>
    <w:rsid w:val="0000792D"/>
    <w:rsid w:val="00015B19"/>
    <w:rsid w:val="000470C2"/>
    <w:rsid w:val="00057AC2"/>
    <w:rsid w:val="00133FF3"/>
    <w:rsid w:val="00146642"/>
    <w:rsid w:val="00197885"/>
    <w:rsid w:val="001B5AE1"/>
    <w:rsid w:val="001D3EB2"/>
    <w:rsid w:val="00271009"/>
    <w:rsid w:val="00292068"/>
    <w:rsid w:val="002976DB"/>
    <w:rsid w:val="002A0BFB"/>
    <w:rsid w:val="002C3852"/>
    <w:rsid w:val="002C7681"/>
    <w:rsid w:val="00321A6F"/>
    <w:rsid w:val="00353D4C"/>
    <w:rsid w:val="003E78DB"/>
    <w:rsid w:val="00410CBC"/>
    <w:rsid w:val="00436133"/>
    <w:rsid w:val="00467D0F"/>
    <w:rsid w:val="004D702C"/>
    <w:rsid w:val="004E1699"/>
    <w:rsid w:val="00541ACC"/>
    <w:rsid w:val="00555733"/>
    <w:rsid w:val="00581611"/>
    <w:rsid w:val="00594CD6"/>
    <w:rsid w:val="005C5522"/>
    <w:rsid w:val="005D00C9"/>
    <w:rsid w:val="005E0D92"/>
    <w:rsid w:val="005E2EC3"/>
    <w:rsid w:val="005F65F0"/>
    <w:rsid w:val="006954E3"/>
    <w:rsid w:val="0069619E"/>
    <w:rsid w:val="006E3516"/>
    <w:rsid w:val="0073618A"/>
    <w:rsid w:val="00761BB7"/>
    <w:rsid w:val="007F1FD8"/>
    <w:rsid w:val="0080584D"/>
    <w:rsid w:val="008467F3"/>
    <w:rsid w:val="008718BB"/>
    <w:rsid w:val="008B5C38"/>
    <w:rsid w:val="008C4104"/>
    <w:rsid w:val="008D0EDA"/>
    <w:rsid w:val="008D373A"/>
    <w:rsid w:val="008E0C04"/>
    <w:rsid w:val="00906915"/>
    <w:rsid w:val="009437C9"/>
    <w:rsid w:val="009948C2"/>
    <w:rsid w:val="009A0E64"/>
    <w:rsid w:val="009D11A3"/>
    <w:rsid w:val="009E2C16"/>
    <w:rsid w:val="00A1631F"/>
    <w:rsid w:val="00A45FB4"/>
    <w:rsid w:val="00A64D78"/>
    <w:rsid w:val="00A92BB0"/>
    <w:rsid w:val="00B204D2"/>
    <w:rsid w:val="00B477C7"/>
    <w:rsid w:val="00B96AE6"/>
    <w:rsid w:val="00BB20E9"/>
    <w:rsid w:val="00BC3EAE"/>
    <w:rsid w:val="00BF08D0"/>
    <w:rsid w:val="00C11F0E"/>
    <w:rsid w:val="00C23046"/>
    <w:rsid w:val="00C328DB"/>
    <w:rsid w:val="00CC5324"/>
    <w:rsid w:val="00CD458B"/>
    <w:rsid w:val="00D30953"/>
    <w:rsid w:val="00D42C9B"/>
    <w:rsid w:val="00D45431"/>
    <w:rsid w:val="00D652F6"/>
    <w:rsid w:val="00D76FF7"/>
    <w:rsid w:val="00D95D83"/>
    <w:rsid w:val="00E27383"/>
    <w:rsid w:val="00E70ACC"/>
    <w:rsid w:val="00E95507"/>
    <w:rsid w:val="00EA56E6"/>
    <w:rsid w:val="00F329C5"/>
    <w:rsid w:val="00F37A6C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DC0"/>
  <w15:docId w15:val="{1D7A94E1-9688-4948-AC3A-B5172B2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30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unhideWhenUsed/>
    <w:rsid w:val="00D42C9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D42C9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unhideWhenUsed/>
    <w:rsid w:val="00D42C9B"/>
    <w:rPr>
      <w:vertAlign w:val="superscript"/>
    </w:rPr>
  </w:style>
  <w:style w:type="table" w:customStyle="1" w:styleId="Tabel-Gitter1">
    <w:name w:val="Tabel - Gitter1"/>
    <w:basedOn w:val="Tabel-Normal"/>
    <w:uiPriority w:val="59"/>
    <w:rsid w:val="00D42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2304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2304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2304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304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C23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15B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  <w:style w:type="paragraph" w:styleId="Korrektur">
    <w:name w:val="Revision"/>
    <w:hidden/>
    <w:uiPriority w:val="99"/>
    <w:semiHidden/>
    <w:rsid w:val="00A9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k\AppData\Local\cBrain\F2\.tmp\02829d43650c4a9bbe5d4318d0dd45f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E572-FA92-4747-A00B-3A06AA14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02829d43650c4a9bbe5d4318d0dd45f6</Template>
  <TotalTime>521</TotalTime>
  <Pages>3</Pages>
  <Words>264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Kærgaard</dc:creator>
  <cp:lastModifiedBy>Rebekka Jensen</cp:lastModifiedBy>
  <cp:revision>51</cp:revision>
  <dcterms:created xsi:type="dcterms:W3CDTF">2021-01-07T12:52:00Z</dcterms:created>
  <dcterms:modified xsi:type="dcterms:W3CDTF">2022-12-15T19:03:00Z</dcterms:modified>
</cp:coreProperties>
</file>