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D49" w:rsidRDefault="00673461" w:rsidP="00265F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Fiskerimuligheder for EU 202</w:t>
      </w:r>
      <w:r w:rsidR="002B4006">
        <w:rPr>
          <w:b/>
          <w:sz w:val="28"/>
          <w:szCs w:val="28"/>
        </w:rPr>
        <w:t>2</w:t>
      </w:r>
      <w:r w:rsidR="00265FDA" w:rsidRPr="00265FDA">
        <w:rPr>
          <w:b/>
          <w:sz w:val="28"/>
          <w:szCs w:val="28"/>
        </w:rPr>
        <w:t xml:space="preserve"> under Fiskeriprotokollen 20</w:t>
      </w:r>
      <w:r w:rsidR="00410157">
        <w:rPr>
          <w:b/>
          <w:sz w:val="28"/>
          <w:szCs w:val="28"/>
        </w:rPr>
        <w:t>21</w:t>
      </w:r>
      <w:r w:rsidR="00265FDA" w:rsidRPr="00265FDA">
        <w:rPr>
          <w:b/>
          <w:sz w:val="28"/>
          <w:szCs w:val="28"/>
        </w:rPr>
        <w:t>-202</w:t>
      </w:r>
      <w:r w:rsidR="00410157">
        <w:rPr>
          <w:b/>
          <w:sz w:val="28"/>
          <w:szCs w:val="28"/>
        </w:rPr>
        <w:t>4</w:t>
      </w:r>
    </w:p>
    <w:p w:rsidR="00265FDA" w:rsidRDefault="00265FDA" w:rsidP="00B85BA2">
      <w:pPr>
        <w:jc w:val="both"/>
      </w:pPr>
      <w:r>
        <w:t>Fiskeriprotokollen mellem Grønland og EU for 20</w:t>
      </w:r>
      <w:r w:rsidR="00410157">
        <w:t>21</w:t>
      </w:r>
      <w:r>
        <w:t>-202</w:t>
      </w:r>
      <w:r w:rsidR="00410157">
        <w:t>4</w:t>
      </w:r>
      <w:r w:rsidR="00F250AB">
        <w:t>,</w:t>
      </w:r>
      <w:r>
        <w:t xml:space="preserve"> som er en underliggende aftale til Fiskeripartnerskabsaftalen</w:t>
      </w:r>
      <w:r w:rsidR="000561D2">
        <w:t xml:space="preserve"> om bæredygtigt fiskeri</w:t>
      </w:r>
      <w:r>
        <w:t xml:space="preserve"> af 20</w:t>
      </w:r>
      <w:r w:rsidR="00410157">
        <w:t>21</w:t>
      </w:r>
      <w:r w:rsidR="00F250AB">
        <w:t>,</w:t>
      </w:r>
      <w:r>
        <w:t xml:space="preserve"> giver EU fiskerimuligheder i </w:t>
      </w:r>
      <w:r w:rsidR="00410157">
        <w:t>g</w:t>
      </w:r>
      <w:r w:rsidR="00460F63">
        <w:t>rønlandsk farvand mod betaling</w:t>
      </w:r>
      <w:r w:rsidR="00F250AB">
        <w:t xml:space="preserve"> for kvoter samt</w:t>
      </w:r>
      <w:r w:rsidR="00460F63">
        <w:t xml:space="preserve"> sektorstøtte til udvikling af fiskerierhvervet.</w:t>
      </w:r>
      <w:r w:rsidR="00F63770">
        <w:t xml:space="preserve"> Betalingen løber op i omkring 1</w:t>
      </w:r>
      <w:r w:rsidR="00410157">
        <w:t>40</w:t>
      </w:r>
      <w:r w:rsidR="00F63770">
        <w:t xml:space="preserve"> millioner kr. </w:t>
      </w:r>
      <w:r w:rsidR="00410157">
        <w:t xml:space="preserve">for 2021 og 2022, hvor betalingen vil stige for 2023 og 2024. </w:t>
      </w:r>
    </w:p>
    <w:tbl>
      <w:tblPr>
        <w:tblStyle w:val="Tabel-Gitter"/>
        <w:tblW w:w="10343" w:type="dxa"/>
        <w:tblLook w:val="04A0" w:firstRow="1" w:lastRow="0" w:firstColumn="1" w:lastColumn="0" w:noHBand="0" w:noVBand="1"/>
      </w:tblPr>
      <w:tblGrid>
        <w:gridCol w:w="1838"/>
        <w:gridCol w:w="2410"/>
        <w:gridCol w:w="2410"/>
        <w:gridCol w:w="2268"/>
        <w:gridCol w:w="1417"/>
      </w:tblGrid>
      <w:tr w:rsidR="0091091C" w:rsidTr="0057189B">
        <w:tc>
          <w:tcPr>
            <w:tcW w:w="1838" w:type="dxa"/>
            <w:shd w:val="clear" w:color="auto" w:fill="D9D9D9" w:themeFill="background1" w:themeFillShade="D9"/>
          </w:tcPr>
          <w:p w:rsidR="0091091C" w:rsidRPr="00265FDA" w:rsidRDefault="0091091C" w:rsidP="0091091C">
            <w:pPr>
              <w:jc w:val="center"/>
              <w:rPr>
                <w:b/>
              </w:rPr>
            </w:pPr>
            <w:r w:rsidRPr="00265FDA">
              <w:rPr>
                <w:b/>
              </w:rPr>
              <w:t>ART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91091C" w:rsidRPr="00265FDA" w:rsidRDefault="0091091C" w:rsidP="0091091C">
            <w:pPr>
              <w:jc w:val="center"/>
              <w:rPr>
                <w:b/>
              </w:rPr>
            </w:pPr>
            <w:r w:rsidRPr="00265FDA">
              <w:rPr>
                <w:b/>
              </w:rPr>
              <w:t>OMRÅDE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91091C" w:rsidRPr="00265FDA" w:rsidRDefault="0091091C" w:rsidP="0091091C">
            <w:pPr>
              <w:jc w:val="center"/>
              <w:rPr>
                <w:b/>
              </w:rPr>
            </w:pPr>
            <w:r w:rsidRPr="00A722FD">
              <w:rPr>
                <w:rFonts w:ascii="Arial" w:hAnsi="Arial" w:cs="Arial"/>
                <w:b/>
                <w:sz w:val="20"/>
                <w:szCs w:val="20"/>
              </w:rPr>
              <w:t>Vejledende mængder jf. Fiskeriprotokollen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91091C" w:rsidRPr="00265FDA" w:rsidRDefault="0091091C" w:rsidP="0091091C">
            <w:pPr>
              <w:jc w:val="center"/>
              <w:rPr>
                <w:b/>
              </w:rPr>
            </w:pPr>
            <w:r>
              <w:rPr>
                <w:b/>
              </w:rPr>
              <w:t>Fiskerimuligheder til EU 2022 (tons)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91091C" w:rsidRPr="00265FDA" w:rsidRDefault="0091091C" w:rsidP="0091091C">
            <w:pPr>
              <w:jc w:val="center"/>
              <w:rPr>
                <w:b/>
              </w:rPr>
            </w:pPr>
            <w:r>
              <w:rPr>
                <w:b/>
              </w:rPr>
              <w:t>Forskel 2022</w:t>
            </w:r>
          </w:p>
        </w:tc>
      </w:tr>
      <w:tr w:rsidR="0091091C" w:rsidTr="0057189B">
        <w:tc>
          <w:tcPr>
            <w:tcW w:w="1838" w:type="dxa"/>
          </w:tcPr>
          <w:p w:rsidR="0091091C" w:rsidRPr="00265FDA" w:rsidRDefault="0091091C" w:rsidP="0091091C">
            <w:pPr>
              <w:jc w:val="center"/>
            </w:pPr>
            <w:r w:rsidRPr="00265FDA">
              <w:t>Torsk</w:t>
            </w:r>
          </w:p>
        </w:tc>
        <w:tc>
          <w:tcPr>
            <w:tcW w:w="2410" w:type="dxa"/>
          </w:tcPr>
          <w:p w:rsidR="0091091C" w:rsidRPr="00265FDA" w:rsidRDefault="0091091C" w:rsidP="0091091C">
            <w:pPr>
              <w:jc w:val="center"/>
            </w:pPr>
            <w:r w:rsidRPr="00265FDA">
              <w:t>NAFO 1F + Østgrønland</w:t>
            </w:r>
          </w:p>
        </w:tc>
        <w:tc>
          <w:tcPr>
            <w:tcW w:w="2410" w:type="dxa"/>
          </w:tcPr>
          <w:p w:rsidR="0091091C" w:rsidRPr="00E75FCB" w:rsidRDefault="0091091C" w:rsidP="0091091C">
            <w:pPr>
              <w:jc w:val="center"/>
            </w:pPr>
            <w:r w:rsidRPr="00E75FCB">
              <w:t>1.950</w:t>
            </w:r>
          </w:p>
        </w:tc>
        <w:tc>
          <w:tcPr>
            <w:tcW w:w="2268" w:type="dxa"/>
          </w:tcPr>
          <w:p w:rsidR="0091091C" w:rsidRPr="00E75FCB" w:rsidRDefault="0091091C" w:rsidP="0091091C">
            <w:pPr>
              <w:jc w:val="center"/>
            </w:pPr>
            <w:r w:rsidRPr="00E75FCB">
              <w:t>1.950</w:t>
            </w:r>
          </w:p>
        </w:tc>
        <w:tc>
          <w:tcPr>
            <w:tcW w:w="1417" w:type="dxa"/>
          </w:tcPr>
          <w:p w:rsidR="0091091C" w:rsidRPr="00E75FCB" w:rsidRDefault="0091091C" w:rsidP="0091091C">
            <w:pPr>
              <w:jc w:val="center"/>
            </w:pPr>
            <w:r>
              <w:t>-</w:t>
            </w:r>
          </w:p>
        </w:tc>
      </w:tr>
      <w:tr w:rsidR="0091091C" w:rsidTr="0057189B">
        <w:tc>
          <w:tcPr>
            <w:tcW w:w="1838" w:type="dxa"/>
          </w:tcPr>
          <w:p w:rsidR="0091091C" w:rsidRDefault="0091091C" w:rsidP="0091091C">
            <w:pPr>
              <w:jc w:val="center"/>
            </w:pPr>
            <w:r>
              <w:t>Pelagisk rødfisk</w:t>
            </w:r>
          </w:p>
        </w:tc>
        <w:tc>
          <w:tcPr>
            <w:tcW w:w="2410" w:type="dxa"/>
          </w:tcPr>
          <w:p w:rsidR="0091091C" w:rsidRDefault="0091091C" w:rsidP="0091091C">
            <w:pPr>
              <w:jc w:val="center"/>
            </w:pPr>
            <w:r>
              <w:t>NAFO 1F + Østgrønland</w:t>
            </w:r>
          </w:p>
        </w:tc>
        <w:tc>
          <w:tcPr>
            <w:tcW w:w="2410" w:type="dxa"/>
          </w:tcPr>
          <w:p w:rsidR="0091091C" w:rsidRPr="00E75FCB" w:rsidRDefault="0091091C" w:rsidP="0091091C">
            <w:pPr>
              <w:jc w:val="center"/>
            </w:pPr>
            <w:r w:rsidRPr="00E75FCB">
              <w:t>0</w:t>
            </w:r>
          </w:p>
        </w:tc>
        <w:tc>
          <w:tcPr>
            <w:tcW w:w="2268" w:type="dxa"/>
          </w:tcPr>
          <w:p w:rsidR="0091091C" w:rsidRPr="00E75FCB" w:rsidRDefault="0091091C" w:rsidP="0091091C">
            <w:pPr>
              <w:jc w:val="center"/>
            </w:pPr>
            <w:r w:rsidRPr="00E75FCB">
              <w:t>0</w:t>
            </w:r>
          </w:p>
        </w:tc>
        <w:tc>
          <w:tcPr>
            <w:tcW w:w="1417" w:type="dxa"/>
          </w:tcPr>
          <w:p w:rsidR="0091091C" w:rsidRPr="00E75FCB" w:rsidRDefault="0091091C" w:rsidP="0091091C">
            <w:pPr>
              <w:jc w:val="center"/>
            </w:pPr>
            <w:r>
              <w:t>-</w:t>
            </w:r>
          </w:p>
        </w:tc>
      </w:tr>
      <w:tr w:rsidR="0091091C" w:rsidTr="0057189B">
        <w:tc>
          <w:tcPr>
            <w:tcW w:w="1838" w:type="dxa"/>
          </w:tcPr>
          <w:p w:rsidR="0091091C" w:rsidRDefault="0091091C" w:rsidP="0091091C">
            <w:pPr>
              <w:jc w:val="center"/>
            </w:pPr>
            <w:proofErr w:type="spellStart"/>
            <w:r>
              <w:t>Dermersal</w:t>
            </w:r>
            <w:proofErr w:type="spellEnd"/>
            <w:r>
              <w:t xml:space="preserve"> rødfisk</w:t>
            </w:r>
          </w:p>
        </w:tc>
        <w:tc>
          <w:tcPr>
            <w:tcW w:w="2410" w:type="dxa"/>
          </w:tcPr>
          <w:p w:rsidR="0091091C" w:rsidRDefault="0091091C" w:rsidP="0091091C">
            <w:pPr>
              <w:jc w:val="center"/>
            </w:pPr>
            <w:r>
              <w:t>Østgrønland</w:t>
            </w:r>
          </w:p>
        </w:tc>
        <w:tc>
          <w:tcPr>
            <w:tcW w:w="2410" w:type="dxa"/>
          </w:tcPr>
          <w:p w:rsidR="0091091C" w:rsidRPr="00E75FCB" w:rsidRDefault="0091091C" w:rsidP="0091091C">
            <w:pPr>
              <w:jc w:val="center"/>
            </w:pPr>
            <w:r>
              <w:t>1.840</w:t>
            </w:r>
          </w:p>
        </w:tc>
        <w:tc>
          <w:tcPr>
            <w:tcW w:w="2268" w:type="dxa"/>
          </w:tcPr>
          <w:p w:rsidR="0091091C" w:rsidRPr="00E75FCB" w:rsidRDefault="0091091C" w:rsidP="0091091C">
            <w:pPr>
              <w:jc w:val="center"/>
            </w:pPr>
            <w:r>
              <w:t>1.530</w:t>
            </w:r>
          </w:p>
        </w:tc>
        <w:tc>
          <w:tcPr>
            <w:tcW w:w="1417" w:type="dxa"/>
          </w:tcPr>
          <w:p w:rsidR="0091091C" w:rsidRPr="00E75FCB" w:rsidRDefault="0091091C" w:rsidP="0091091C">
            <w:pPr>
              <w:jc w:val="center"/>
            </w:pPr>
            <w:r>
              <w:t>- 310</w:t>
            </w:r>
          </w:p>
        </w:tc>
      </w:tr>
      <w:tr w:rsidR="0091091C" w:rsidTr="0057189B">
        <w:tc>
          <w:tcPr>
            <w:tcW w:w="1838" w:type="dxa"/>
          </w:tcPr>
          <w:p w:rsidR="0091091C" w:rsidRDefault="0091091C" w:rsidP="0091091C">
            <w:pPr>
              <w:jc w:val="center"/>
            </w:pPr>
            <w:r>
              <w:t>Hellefisk</w:t>
            </w:r>
          </w:p>
        </w:tc>
        <w:tc>
          <w:tcPr>
            <w:tcW w:w="2410" w:type="dxa"/>
          </w:tcPr>
          <w:p w:rsidR="0091091C" w:rsidRDefault="0091091C" w:rsidP="0091091C">
            <w:pPr>
              <w:jc w:val="center"/>
            </w:pPr>
            <w:r>
              <w:t>Vestgrønland, syd for 68</w:t>
            </w:r>
            <w:r>
              <w:rPr>
                <w:rFonts w:cstheme="minorHAnsi"/>
              </w:rPr>
              <w:t>°</w:t>
            </w:r>
            <w:r>
              <w:t>N</w:t>
            </w:r>
          </w:p>
        </w:tc>
        <w:tc>
          <w:tcPr>
            <w:tcW w:w="2410" w:type="dxa"/>
          </w:tcPr>
          <w:p w:rsidR="0091091C" w:rsidRPr="00E75FCB" w:rsidRDefault="0091091C" w:rsidP="0091091C">
            <w:pPr>
              <w:jc w:val="center"/>
            </w:pPr>
            <w:r w:rsidRPr="00E75FCB">
              <w:t>2.250</w:t>
            </w:r>
          </w:p>
        </w:tc>
        <w:tc>
          <w:tcPr>
            <w:tcW w:w="2268" w:type="dxa"/>
          </w:tcPr>
          <w:p w:rsidR="0091091C" w:rsidRPr="00E75FCB" w:rsidRDefault="0091091C" w:rsidP="0091091C">
            <w:pPr>
              <w:jc w:val="center"/>
            </w:pPr>
            <w:r w:rsidRPr="00E75FCB">
              <w:t>2.250</w:t>
            </w:r>
          </w:p>
        </w:tc>
        <w:tc>
          <w:tcPr>
            <w:tcW w:w="1417" w:type="dxa"/>
          </w:tcPr>
          <w:p w:rsidR="0091091C" w:rsidRPr="00E75FCB" w:rsidRDefault="0091091C" w:rsidP="0091091C">
            <w:pPr>
              <w:jc w:val="center"/>
            </w:pPr>
            <w:r>
              <w:t>-</w:t>
            </w:r>
          </w:p>
        </w:tc>
      </w:tr>
      <w:tr w:rsidR="0091091C" w:rsidTr="0057189B">
        <w:tc>
          <w:tcPr>
            <w:tcW w:w="1838" w:type="dxa"/>
          </w:tcPr>
          <w:p w:rsidR="0091091C" w:rsidRDefault="0091091C" w:rsidP="0091091C">
            <w:pPr>
              <w:jc w:val="center"/>
            </w:pPr>
            <w:r>
              <w:t>Hellefisk</w:t>
            </w:r>
          </w:p>
        </w:tc>
        <w:tc>
          <w:tcPr>
            <w:tcW w:w="2410" w:type="dxa"/>
          </w:tcPr>
          <w:p w:rsidR="0091091C" w:rsidRDefault="0091091C" w:rsidP="0091091C">
            <w:pPr>
              <w:jc w:val="center"/>
            </w:pPr>
            <w:r>
              <w:t>Østgrønland</w:t>
            </w:r>
          </w:p>
        </w:tc>
        <w:tc>
          <w:tcPr>
            <w:tcW w:w="2410" w:type="dxa"/>
          </w:tcPr>
          <w:p w:rsidR="0091091C" w:rsidRPr="00E75FCB" w:rsidRDefault="0091091C" w:rsidP="0091091C">
            <w:pPr>
              <w:jc w:val="center"/>
            </w:pPr>
            <w:r w:rsidRPr="00E75FCB">
              <w:t>4.950</w:t>
            </w:r>
          </w:p>
        </w:tc>
        <w:tc>
          <w:tcPr>
            <w:tcW w:w="2268" w:type="dxa"/>
          </w:tcPr>
          <w:p w:rsidR="0091091C" w:rsidRPr="00E75FCB" w:rsidRDefault="0091091C" w:rsidP="0091091C">
            <w:pPr>
              <w:jc w:val="center"/>
            </w:pPr>
            <w:r w:rsidRPr="00E75FCB">
              <w:t>4.950</w:t>
            </w:r>
          </w:p>
        </w:tc>
        <w:tc>
          <w:tcPr>
            <w:tcW w:w="1417" w:type="dxa"/>
          </w:tcPr>
          <w:p w:rsidR="0091091C" w:rsidRPr="00E75FCB" w:rsidRDefault="0091091C" w:rsidP="0091091C">
            <w:pPr>
              <w:jc w:val="center"/>
            </w:pPr>
            <w:r>
              <w:t>-</w:t>
            </w:r>
          </w:p>
        </w:tc>
      </w:tr>
      <w:tr w:rsidR="0091091C" w:rsidTr="0057189B">
        <w:tc>
          <w:tcPr>
            <w:tcW w:w="1838" w:type="dxa"/>
          </w:tcPr>
          <w:p w:rsidR="0091091C" w:rsidRDefault="0091091C" w:rsidP="0091091C">
            <w:pPr>
              <w:jc w:val="center"/>
            </w:pPr>
            <w:r>
              <w:t>Rejer</w:t>
            </w:r>
          </w:p>
        </w:tc>
        <w:tc>
          <w:tcPr>
            <w:tcW w:w="2410" w:type="dxa"/>
          </w:tcPr>
          <w:p w:rsidR="0091091C" w:rsidRDefault="0091091C" w:rsidP="0091091C">
            <w:pPr>
              <w:jc w:val="center"/>
            </w:pPr>
            <w:r>
              <w:t>Vestgrønland</w:t>
            </w:r>
          </w:p>
        </w:tc>
        <w:tc>
          <w:tcPr>
            <w:tcW w:w="2410" w:type="dxa"/>
          </w:tcPr>
          <w:p w:rsidR="0091091C" w:rsidRPr="00E75FCB" w:rsidRDefault="0091091C" w:rsidP="0091091C">
            <w:pPr>
              <w:jc w:val="center"/>
            </w:pPr>
            <w:r w:rsidRPr="00E75FCB">
              <w:t>2.600</w:t>
            </w:r>
          </w:p>
        </w:tc>
        <w:tc>
          <w:tcPr>
            <w:tcW w:w="2268" w:type="dxa"/>
          </w:tcPr>
          <w:p w:rsidR="0091091C" w:rsidRPr="00E75FCB" w:rsidRDefault="0091091C" w:rsidP="0091091C">
            <w:pPr>
              <w:jc w:val="center"/>
            </w:pPr>
            <w:r w:rsidRPr="00E75FCB">
              <w:t>2.600</w:t>
            </w:r>
          </w:p>
        </w:tc>
        <w:tc>
          <w:tcPr>
            <w:tcW w:w="1417" w:type="dxa"/>
          </w:tcPr>
          <w:p w:rsidR="0091091C" w:rsidRPr="00E75FCB" w:rsidRDefault="0091091C" w:rsidP="0091091C">
            <w:pPr>
              <w:jc w:val="center"/>
            </w:pPr>
            <w:r>
              <w:t>-</w:t>
            </w:r>
          </w:p>
        </w:tc>
      </w:tr>
      <w:tr w:rsidR="0091091C" w:rsidTr="0057189B">
        <w:tc>
          <w:tcPr>
            <w:tcW w:w="1838" w:type="dxa"/>
          </w:tcPr>
          <w:p w:rsidR="0091091C" w:rsidRDefault="0091091C" w:rsidP="0091091C">
            <w:pPr>
              <w:jc w:val="center"/>
            </w:pPr>
            <w:r>
              <w:t>Rejer</w:t>
            </w:r>
          </w:p>
        </w:tc>
        <w:tc>
          <w:tcPr>
            <w:tcW w:w="2410" w:type="dxa"/>
          </w:tcPr>
          <w:p w:rsidR="0091091C" w:rsidRDefault="0091091C" w:rsidP="0091091C">
            <w:pPr>
              <w:jc w:val="center"/>
            </w:pPr>
            <w:r>
              <w:t>Østgrønland</w:t>
            </w:r>
          </w:p>
        </w:tc>
        <w:tc>
          <w:tcPr>
            <w:tcW w:w="2410" w:type="dxa"/>
          </w:tcPr>
          <w:p w:rsidR="0091091C" w:rsidRPr="00E75FCB" w:rsidRDefault="0091091C" w:rsidP="0091091C">
            <w:pPr>
              <w:jc w:val="center"/>
            </w:pPr>
            <w:r w:rsidRPr="00E75FCB">
              <w:t>4.850</w:t>
            </w:r>
          </w:p>
        </w:tc>
        <w:tc>
          <w:tcPr>
            <w:tcW w:w="2268" w:type="dxa"/>
          </w:tcPr>
          <w:p w:rsidR="0091091C" w:rsidRPr="00E75FCB" w:rsidRDefault="0091091C" w:rsidP="0091091C">
            <w:pPr>
              <w:jc w:val="center"/>
            </w:pPr>
            <w:r w:rsidRPr="00E75FCB">
              <w:t>4.850</w:t>
            </w:r>
          </w:p>
        </w:tc>
        <w:tc>
          <w:tcPr>
            <w:tcW w:w="1417" w:type="dxa"/>
          </w:tcPr>
          <w:p w:rsidR="0091091C" w:rsidRPr="00E75FCB" w:rsidRDefault="0091091C" w:rsidP="0091091C">
            <w:pPr>
              <w:jc w:val="center"/>
            </w:pPr>
            <w:r>
              <w:t>-</w:t>
            </w:r>
          </w:p>
        </w:tc>
      </w:tr>
      <w:tr w:rsidR="0091091C" w:rsidTr="0057189B">
        <w:tc>
          <w:tcPr>
            <w:tcW w:w="1838" w:type="dxa"/>
          </w:tcPr>
          <w:p w:rsidR="0091091C" w:rsidRDefault="0091091C" w:rsidP="0091091C">
            <w:pPr>
              <w:jc w:val="center"/>
            </w:pPr>
            <w:r>
              <w:t>Lodde</w:t>
            </w:r>
          </w:p>
        </w:tc>
        <w:tc>
          <w:tcPr>
            <w:tcW w:w="2410" w:type="dxa"/>
          </w:tcPr>
          <w:p w:rsidR="0091091C" w:rsidRDefault="0091091C" w:rsidP="0091091C">
            <w:pPr>
              <w:jc w:val="center"/>
            </w:pPr>
            <w:r>
              <w:t>Østgrønland</w:t>
            </w:r>
          </w:p>
        </w:tc>
        <w:tc>
          <w:tcPr>
            <w:tcW w:w="2410" w:type="dxa"/>
            <w:shd w:val="clear" w:color="auto" w:fill="auto"/>
          </w:tcPr>
          <w:p w:rsidR="0091091C" w:rsidRDefault="0091091C" w:rsidP="0091091C">
            <w:pPr>
              <w:jc w:val="center"/>
            </w:pPr>
            <w:r>
              <w:t>13.000</w:t>
            </w:r>
          </w:p>
        </w:tc>
        <w:tc>
          <w:tcPr>
            <w:tcW w:w="2268" w:type="dxa"/>
          </w:tcPr>
          <w:p w:rsidR="0091091C" w:rsidRDefault="0091091C" w:rsidP="0091091C">
            <w:pPr>
              <w:jc w:val="center"/>
            </w:pPr>
            <w:r>
              <w:t>69.623</w:t>
            </w:r>
            <w:r>
              <w:rPr>
                <w:vertAlign w:val="superscript"/>
              </w:rPr>
              <w:t>1</w:t>
            </w:r>
          </w:p>
        </w:tc>
        <w:tc>
          <w:tcPr>
            <w:tcW w:w="1417" w:type="dxa"/>
          </w:tcPr>
          <w:p w:rsidR="0091091C" w:rsidRDefault="00F41419" w:rsidP="0091091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+ </w:t>
            </w:r>
            <w:bookmarkStart w:id="0" w:name="_GoBack"/>
            <w:bookmarkEnd w:id="0"/>
            <w:r w:rsidR="00FC23D2">
              <w:rPr>
                <w:rFonts w:ascii="Arial" w:hAnsi="Arial" w:cs="Arial"/>
                <w:sz w:val="20"/>
                <w:szCs w:val="20"/>
              </w:rPr>
              <w:t>56.623</w:t>
            </w:r>
            <w:r w:rsidR="00FC23D2">
              <w:rPr>
                <w:vertAlign w:val="superscript"/>
              </w:rPr>
              <w:t>2</w:t>
            </w:r>
          </w:p>
        </w:tc>
      </w:tr>
      <w:tr w:rsidR="0091091C" w:rsidTr="0057189B">
        <w:tc>
          <w:tcPr>
            <w:tcW w:w="1838" w:type="dxa"/>
          </w:tcPr>
          <w:p w:rsidR="0091091C" w:rsidRDefault="0091091C" w:rsidP="0091091C">
            <w:pPr>
              <w:jc w:val="center"/>
            </w:pPr>
            <w:r>
              <w:t>Skolæst</w:t>
            </w:r>
          </w:p>
        </w:tc>
        <w:tc>
          <w:tcPr>
            <w:tcW w:w="2410" w:type="dxa"/>
          </w:tcPr>
          <w:p w:rsidR="0091091C" w:rsidRDefault="0091091C" w:rsidP="0091091C">
            <w:pPr>
              <w:jc w:val="center"/>
            </w:pPr>
            <w:r>
              <w:t>Østgrønland</w:t>
            </w:r>
          </w:p>
        </w:tc>
        <w:tc>
          <w:tcPr>
            <w:tcW w:w="2410" w:type="dxa"/>
          </w:tcPr>
          <w:p w:rsidR="0091091C" w:rsidRDefault="0091091C" w:rsidP="0091091C">
            <w:pPr>
              <w:jc w:val="center"/>
            </w:pPr>
            <w:r>
              <w:t>90</w:t>
            </w:r>
          </w:p>
        </w:tc>
        <w:tc>
          <w:tcPr>
            <w:tcW w:w="2268" w:type="dxa"/>
          </w:tcPr>
          <w:p w:rsidR="0091091C" w:rsidRDefault="0091091C" w:rsidP="0091091C">
            <w:pPr>
              <w:jc w:val="center"/>
            </w:pPr>
            <w:r>
              <w:t>90</w:t>
            </w:r>
          </w:p>
        </w:tc>
        <w:tc>
          <w:tcPr>
            <w:tcW w:w="1417" w:type="dxa"/>
          </w:tcPr>
          <w:p w:rsidR="0091091C" w:rsidRDefault="0091091C" w:rsidP="0091091C">
            <w:pPr>
              <w:jc w:val="center"/>
            </w:pPr>
            <w:r>
              <w:t>- 10</w:t>
            </w:r>
          </w:p>
        </w:tc>
      </w:tr>
      <w:tr w:rsidR="0091091C" w:rsidTr="0057189B">
        <w:tc>
          <w:tcPr>
            <w:tcW w:w="1838" w:type="dxa"/>
          </w:tcPr>
          <w:p w:rsidR="0091091C" w:rsidRDefault="0091091C" w:rsidP="0091091C">
            <w:pPr>
              <w:jc w:val="center"/>
            </w:pPr>
            <w:r>
              <w:t>Skolæst</w:t>
            </w:r>
          </w:p>
        </w:tc>
        <w:tc>
          <w:tcPr>
            <w:tcW w:w="2410" w:type="dxa"/>
          </w:tcPr>
          <w:p w:rsidR="0091091C" w:rsidRDefault="0091091C" w:rsidP="0091091C">
            <w:pPr>
              <w:jc w:val="center"/>
            </w:pPr>
            <w:r>
              <w:t>Vestgrønland</w:t>
            </w:r>
          </w:p>
        </w:tc>
        <w:tc>
          <w:tcPr>
            <w:tcW w:w="2410" w:type="dxa"/>
          </w:tcPr>
          <w:p w:rsidR="0091091C" w:rsidRDefault="0091091C" w:rsidP="0091091C">
            <w:pPr>
              <w:jc w:val="center"/>
            </w:pPr>
            <w:r>
              <w:t>90</w:t>
            </w:r>
          </w:p>
        </w:tc>
        <w:tc>
          <w:tcPr>
            <w:tcW w:w="2268" w:type="dxa"/>
          </w:tcPr>
          <w:p w:rsidR="0091091C" w:rsidRDefault="0091091C" w:rsidP="0091091C">
            <w:pPr>
              <w:jc w:val="center"/>
            </w:pPr>
            <w:r>
              <w:t>90</w:t>
            </w:r>
          </w:p>
        </w:tc>
        <w:tc>
          <w:tcPr>
            <w:tcW w:w="1417" w:type="dxa"/>
          </w:tcPr>
          <w:p w:rsidR="0091091C" w:rsidRDefault="0091091C" w:rsidP="0091091C">
            <w:pPr>
              <w:jc w:val="center"/>
            </w:pPr>
            <w:r>
              <w:t>- 10</w:t>
            </w:r>
          </w:p>
        </w:tc>
      </w:tr>
      <w:tr w:rsidR="0091091C" w:rsidTr="0057189B">
        <w:tc>
          <w:tcPr>
            <w:tcW w:w="1838" w:type="dxa"/>
          </w:tcPr>
          <w:p w:rsidR="0091091C" w:rsidRDefault="0091091C" w:rsidP="0091091C">
            <w:pPr>
              <w:jc w:val="center"/>
            </w:pPr>
            <w:r>
              <w:t>Bifangst</w:t>
            </w:r>
          </w:p>
        </w:tc>
        <w:tc>
          <w:tcPr>
            <w:tcW w:w="2410" w:type="dxa"/>
          </w:tcPr>
          <w:p w:rsidR="0091091C" w:rsidRDefault="0091091C" w:rsidP="0091091C"/>
        </w:tc>
        <w:tc>
          <w:tcPr>
            <w:tcW w:w="2410" w:type="dxa"/>
          </w:tcPr>
          <w:p w:rsidR="0091091C" w:rsidRDefault="0091091C" w:rsidP="0091091C">
            <w:pPr>
              <w:jc w:val="center"/>
            </w:pPr>
            <w:r>
              <w:t>600</w:t>
            </w:r>
          </w:p>
        </w:tc>
        <w:tc>
          <w:tcPr>
            <w:tcW w:w="2268" w:type="dxa"/>
          </w:tcPr>
          <w:p w:rsidR="0091091C" w:rsidRDefault="0091091C" w:rsidP="0091091C">
            <w:pPr>
              <w:jc w:val="center"/>
            </w:pPr>
            <w:r>
              <w:t>600</w:t>
            </w:r>
          </w:p>
        </w:tc>
        <w:tc>
          <w:tcPr>
            <w:tcW w:w="1417" w:type="dxa"/>
          </w:tcPr>
          <w:p w:rsidR="0091091C" w:rsidRDefault="0091091C" w:rsidP="0091091C">
            <w:pPr>
              <w:pStyle w:val="Listeafsnit"/>
              <w:numPr>
                <w:ilvl w:val="0"/>
                <w:numId w:val="3"/>
              </w:numPr>
              <w:jc w:val="center"/>
            </w:pPr>
          </w:p>
        </w:tc>
      </w:tr>
    </w:tbl>
    <w:p w:rsidR="00050E88" w:rsidRDefault="002B4006" w:rsidP="00265FDA">
      <w:pPr>
        <w:rPr>
          <w:sz w:val="20"/>
          <w:szCs w:val="20"/>
        </w:rPr>
      </w:pPr>
      <w:r>
        <w:rPr>
          <w:sz w:val="20"/>
          <w:szCs w:val="20"/>
        </w:rPr>
        <w:t xml:space="preserve">1 </w:t>
      </w:r>
      <w:r w:rsidR="00FC23D2" w:rsidRPr="00FC23D2">
        <w:rPr>
          <w:sz w:val="20"/>
          <w:szCs w:val="20"/>
        </w:rPr>
        <w:t>Grønlands andel af loddekvoten for fiskerisæsonen 2021/2022 er på 135.630 tons, hvoraf Grønland jf. Fiskeriprotokollen skal tilbyde EU op til 7,7% af kvoten.</w:t>
      </w:r>
      <w:r w:rsidR="00FC23D2">
        <w:rPr>
          <w:sz w:val="20"/>
          <w:szCs w:val="20"/>
        </w:rPr>
        <w:t xml:space="preserve"> </w:t>
      </w:r>
      <w:r w:rsidR="00FC23D2" w:rsidRPr="00FC23D2">
        <w:rPr>
          <w:sz w:val="20"/>
          <w:szCs w:val="20"/>
        </w:rPr>
        <w:t xml:space="preserve">EU har taget imod den fulde mængde på 69.623 tons, hvilket er 56.623 tons mere end den vejledende kvote. </w:t>
      </w:r>
    </w:p>
    <w:p w:rsidR="00FC23D2" w:rsidRPr="00A2551B" w:rsidRDefault="00FC23D2" w:rsidP="00065541">
      <w:pPr>
        <w:pStyle w:val="Default"/>
        <w:rPr>
          <w:rFonts w:asciiTheme="minorHAnsi" w:hAnsiTheme="minorHAnsi" w:cstheme="minorBidi"/>
          <w:color w:val="auto"/>
          <w:sz w:val="20"/>
          <w:szCs w:val="20"/>
        </w:rPr>
      </w:pPr>
      <w:r>
        <w:rPr>
          <w:sz w:val="20"/>
          <w:szCs w:val="20"/>
        </w:rPr>
        <w:t xml:space="preserve">2 </w:t>
      </w:r>
      <w:r w:rsidR="00065541" w:rsidRPr="00A2551B">
        <w:rPr>
          <w:rFonts w:asciiTheme="minorHAnsi" w:hAnsiTheme="minorHAnsi" w:cstheme="minorBidi"/>
          <w:color w:val="auto"/>
          <w:sz w:val="20"/>
          <w:szCs w:val="20"/>
        </w:rPr>
        <w:t>Forskellen kan ændre sig, hvis kvoten ændre sig når den endelige rådgivning bliver udgivet i januar/februar 2022</w:t>
      </w:r>
    </w:p>
    <w:p w:rsidR="00265FDA" w:rsidRPr="00265FDA" w:rsidRDefault="00265FDA" w:rsidP="00265FDA"/>
    <w:sectPr w:rsidR="00265FDA" w:rsidRPr="00265FD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C0AEE"/>
    <w:multiLevelType w:val="hybridMultilevel"/>
    <w:tmpl w:val="1B341586"/>
    <w:lvl w:ilvl="0" w:tplc="0DCA4B1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F450BA"/>
    <w:multiLevelType w:val="hybridMultilevel"/>
    <w:tmpl w:val="737A91A0"/>
    <w:lvl w:ilvl="0" w:tplc="65A6EAF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640A8"/>
    <w:multiLevelType w:val="hybridMultilevel"/>
    <w:tmpl w:val="4210CD96"/>
    <w:lvl w:ilvl="0" w:tplc="434E74F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CB"/>
    <w:rsid w:val="00004D68"/>
    <w:rsid w:val="00050E88"/>
    <w:rsid w:val="000561D2"/>
    <w:rsid w:val="00065541"/>
    <w:rsid w:val="00236D51"/>
    <w:rsid w:val="00265FDA"/>
    <w:rsid w:val="002B4006"/>
    <w:rsid w:val="002C5AE2"/>
    <w:rsid w:val="0036304C"/>
    <w:rsid w:val="00410157"/>
    <w:rsid w:val="00435550"/>
    <w:rsid w:val="00460F63"/>
    <w:rsid w:val="00462D03"/>
    <w:rsid w:val="00510336"/>
    <w:rsid w:val="0057189B"/>
    <w:rsid w:val="005F2F30"/>
    <w:rsid w:val="00624E14"/>
    <w:rsid w:val="00673461"/>
    <w:rsid w:val="00684E44"/>
    <w:rsid w:val="00790D49"/>
    <w:rsid w:val="00802ACB"/>
    <w:rsid w:val="008E600B"/>
    <w:rsid w:val="0091091C"/>
    <w:rsid w:val="009371B0"/>
    <w:rsid w:val="00A2551B"/>
    <w:rsid w:val="00B85BA2"/>
    <w:rsid w:val="00D55FD8"/>
    <w:rsid w:val="00E75FCB"/>
    <w:rsid w:val="00F250AB"/>
    <w:rsid w:val="00F41419"/>
    <w:rsid w:val="00F63770"/>
    <w:rsid w:val="00FC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7247D"/>
  <w15:chartTrackingRefBased/>
  <w15:docId w15:val="{D3B30A5C-3F40-460C-9E0C-2077A0DB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265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84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84E44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91091C"/>
    <w:pPr>
      <w:ind w:left="720"/>
      <w:contextualSpacing/>
    </w:pPr>
  </w:style>
  <w:style w:type="paragraph" w:customStyle="1" w:styleId="Default">
    <w:name w:val="Default"/>
    <w:rsid w:val="000655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191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Naalakkersuisut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Kærgaard</dc:creator>
  <cp:keywords/>
  <dc:description/>
  <cp:lastModifiedBy>Katrine Kærgaard</cp:lastModifiedBy>
  <cp:revision>37</cp:revision>
  <dcterms:created xsi:type="dcterms:W3CDTF">2020-02-10T16:42:00Z</dcterms:created>
  <dcterms:modified xsi:type="dcterms:W3CDTF">2021-11-21T13:30:00Z</dcterms:modified>
</cp:coreProperties>
</file>