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977" w:rsidRDefault="00383977" w:rsidP="00BB739A"/>
    <w:p w:rsidR="00EA674C" w:rsidRPr="0028116E" w:rsidRDefault="00F67A7D" w:rsidP="00BB739A">
      <w:pPr>
        <w:rPr>
          <w:rFonts w:ascii="Arial" w:hAnsi="Arial" w:cs="Arial"/>
          <w:lang w:val="kl-GL"/>
        </w:rPr>
      </w:pPr>
      <w:r w:rsidRPr="0028116E">
        <w:rPr>
          <w:lang w:val="kl-GL"/>
        </w:rPr>
        <w:t>8-3-2019</w:t>
      </w:r>
      <w:r w:rsidR="00DC3016">
        <w:rPr>
          <w:lang w:val="kl-GL"/>
        </w:rPr>
        <w:t xml:space="preserve"> – Tapiliussat kingulliit Naalakkersuisunit ulloq 19-12-2019 akuerineqarnikut.</w:t>
      </w:r>
      <w:bookmarkStart w:id="0" w:name="_GoBack"/>
      <w:bookmarkEnd w:id="0"/>
    </w:p>
    <w:p w:rsidR="00A67833" w:rsidRPr="0028116E" w:rsidRDefault="00A67833" w:rsidP="00BB739A">
      <w:pPr>
        <w:rPr>
          <w:lang w:val="kl-GL"/>
        </w:rPr>
      </w:pPr>
      <w:r w:rsidRPr="0028116E">
        <w:rPr>
          <w:lang w:val="kl-GL"/>
        </w:rPr>
        <w:t>Suliap normua: 2018 - 12459</w:t>
      </w:r>
    </w:p>
    <w:p w:rsidR="00EA674C" w:rsidRPr="0028116E" w:rsidRDefault="00EA674C" w:rsidP="00BB739A">
      <w:pPr>
        <w:rPr>
          <w:lang w:val="kl-GL"/>
        </w:rPr>
      </w:pPr>
    </w:p>
    <w:p w:rsidR="00AD7F81" w:rsidRPr="0028116E" w:rsidRDefault="00AD7F81" w:rsidP="00BB739A">
      <w:pPr>
        <w:rPr>
          <w:lang w:val="kl-GL"/>
        </w:rPr>
      </w:pPr>
    </w:p>
    <w:p w:rsidR="00EA674C" w:rsidRPr="0028116E" w:rsidRDefault="001F170D" w:rsidP="00BB739A">
      <w:pPr>
        <w:pStyle w:val="Listeafsnit"/>
        <w:numPr>
          <w:ilvl w:val="0"/>
          <w:numId w:val="2"/>
        </w:numPr>
        <w:rPr>
          <w:b/>
          <w:i/>
          <w:lang w:val="kl-GL"/>
        </w:rPr>
      </w:pPr>
      <w:r w:rsidRPr="0028116E">
        <w:rPr>
          <w:b/>
          <w:lang w:val="kl-GL"/>
        </w:rPr>
        <w:t>Tunuliaqutaasut</w:t>
      </w:r>
    </w:p>
    <w:p w:rsidR="004551BE" w:rsidRPr="0028116E" w:rsidRDefault="004551BE" w:rsidP="00BB739A">
      <w:pPr>
        <w:rPr>
          <w:lang w:val="kl-GL"/>
        </w:rPr>
      </w:pPr>
    </w:p>
    <w:p w:rsidR="00C40770" w:rsidRPr="0028116E" w:rsidRDefault="00C40770" w:rsidP="00BB739A">
      <w:pPr>
        <w:rPr>
          <w:lang w:val="kl-GL"/>
        </w:rPr>
      </w:pPr>
      <w:r w:rsidRPr="0028116E">
        <w:rPr>
          <w:lang w:val="kl-GL"/>
        </w:rPr>
        <w:t>Aalisarneq pillugu Inatsisartut inatsisissaat nutaaq ukiuni arlalinni suliarineqarnikuuvoq.  Siumut, Atassutip aamma Nunatta Qitornaata akornanni naalakkersuisooqatigiinnissamik isumaqatigiissutaat 2. oktobari 2018-imeersoq naapertorlugu aalisarneq pillugu inatsisip naammassineqarnissaa partiit sukumiisumik sulissutiginiarpaat.</w:t>
      </w:r>
    </w:p>
    <w:p w:rsidR="00C40770" w:rsidRPr="0028116E" w:rsidRDefault="00C40770" w:rsidP="00BB739A">
      <w:pPr>
        <w:rPr>
          <w:lang w:val="kl-GL"/>
        </w:rPr>
      </w:pPr>
    </w:p>
    <w:p w:rsidR="000243B5" w:rsidRPr="0028116E" w:rsidRDefault="00BB739A" w:rsidP="00BB739A">
      <w:pPr>
        <w:rPr>
          <w:lang w:val="kl-GL"/>
        </w:rPr>
      </w:pPr>
      <w:r w:rsidRPr="0028116E">
        <w:rPr>
          <w:lang w:val="kl-GL"/>
        </w:rPr>
        <w:t>Aalisarneq Kalaallit Nunaanni inuussutissarsiutit pingaarnersaraat. Aalisarnerup ineriartortittuarnissaa naleqqussartuarnissaalu pingaaruteqarput. Aalisarneq pillugu inatsisissaq inuussutissarsiummut piffissami sivisuumi atorneqarsinnaassaaq, naalakkersuisooqatigiillu taamaammat – immikkoortumi soqutigisaqartut suleqatigalugit – nunami namminermi naapiffiusinnaasoq inuiaqatigiinni tamani annertunerpaamik iluaquteqarnissamik qulakkeerinniffiusussaq, suliarissavaat. Tamassumunnga atatillugu aalisartut inuusuttut periarfissaat tamassumunngalu sinaakkutaasumik atugassarititat pisariaqartut pitsaasuussapput.</w:t>
      </w:r>
    </w:p>
    <w:p w:rsidR="001F170D" w:rsidRPr="0028116E" w:rsidRDefault="001F170D" w:rsidP="00BB739A">
      <w:pPr>
        <w:rPr>
          <w:lang w:val="kl-GL"/>
        </w:rPr>
      </w:pPr>
    </w:p>
    <w:p w:rsidR="001F170D" w:rsidRPr="0028116E" w:rsidRDefault="001F170D" w:rsidP="00BB739A">
      <w:pPr>
        <w:rPr>
          <w:lang w:val="kl-GL"/>
        </w:rPr>
      </w:pPr>
      <w:r w:rsidRPr="0028116E">
        <w:rPr>
          <w:lang w:val="kl-GL"/>
        </w:rPr>
        <w:t>Naalakkersuisooqatigiit siunertaraat aalisakkanik pisassiissutitut aalajangerneqartut tamarmik pisarineqartassasut annertunerpaamillu atorneqartassasut, naalakkersuisooqatigiit tassunga atatillugu anguniakkap taassuma anguneqarnissaa qulakkeerniarlugu allaffissornermi aporfiit pisariaqanngitsut tamarmik peerneqassasut siunertaraat.</w:t>
      </w:r>
    </w:p>
    <w:p w:rsidR="008A7AF7" w:rsidRPr="0028116E" w:rsidRDefault="008A7AF7" w:rsidP="00BB739A">
      <w:pPr>
        <w:rPr>
          <w:lang w:val="kl-GL"/>
        </w:rPr>
      </w:pPr>
    </w:p>
    <w:p w:rsidR="000F6776" w:rsidRPr="0028116E" w:rsidRDefault="006E523F" w:rsidP="00BB739A">
      <w:pPr>
        <w:rPr>
          <w:lang w:val="kl-GL"/>
        </w:rPr>
      </w:pPr>
      <w:r w:rsidRPr="0028116E">
        <w:rPr>
          <w:lang w:val="kl-GL"/>
        </w:rPr>
        <w:t xml:space="preserve">2019-imut aningaasanut inatsit pillugu isumaqatigiissutikkut, naalakkersuisooqatigiit Inuit Ataqatigiinnut Demokraatinullu isumaqatigiissutigisaatigut, aalisarneq pillugu ataatsimiititaliarsuarmik 2019-imi pilersitsinissaq politikikkut siamasissumik isumaqatigiissutigineqarpoq. </w:t>
      </w:r>
    </w:p>
    <w:p w:rsidR="000F6776" w:rsidRPr="0028116E" w:rsidRDefault="000F6776" w:rsidP="00BB739A">
      <w:pPr>
        <w:rPr>
          <w:lang w:val="kl-GL"/>
        </w:rPr>
      </w:pPr>
    </w:p>
    <w:p w:rsidR="006E523F" w:rsidRPr="0028116E" w:rsidRDefault="000F6776" w:rsidP="00BB739A">
      <w:pPr>
        <w:rPr>
          <w:lang w:val="kl-GL"/>
        </w:rPr>
      </w:pPr>
      <w:r w:rsidRPr="0028116E">
        <w:rPr>
          <w:lang w:val="kl-GL"/>
        </w:rPr>
        <w:t>Aningaasanut inatsit pillugu isumaqatigiissutip oqaasertaa Aalisarneq pillugu Ataatsimiititaliarsuup sulinissaanut sammiviliivoq, imatullu oqaasertaqarluni:</w:t>
      </w:r>
    </w:p>
    <w:p w:rsidR="000F6776" w:rsidRPr="0028116E" w:rsidRDefault="000F6776" w:rsidP="00BB739A">
      <w:pPr>
        <w:rPr>
          <w:lang w:val="kl-GL"/>
        </w:rPr>
      </w:pPr>
    </w:p>
    <w:p w:rsidR="000F6776" w:rsidRPr="0028116E" w:rsidRDefault="000F6776" w:rsidP="00BB739A">
      <w:pPr>
        <w:rPr>
          <w:i/>
          <w:lang w:val="kl-GL"/>
        </w:rPr>
      </w:pPr>
      <w:r w:rsidRPr="0028116E">
        <w:rPr>
          <w:i/>
          <w:lang w:val="kl-GL"/>
        </w:rPr>
        <w:t xml:space="preserve">” Aalisarneq pillugu ataatsimiititaliarsuaq  </w:t>
      </w:r>
    </w:p>
    <w:p w:rsidR="000F6776" w:rsidRPr="0028116E" w:rsidRDefault="000F6776" w:rsidP="00BB739A">
      <w:pPr>
        <w:rPr>
          <w:i/>
          <w:lang w:val="kl-GL"/>
        </w:rPr>
      </w:pPr>
      <w:r w:rsidRPr="0028116E">
        <w:rPr>
          <w:i/>
          <w:lang w:val="kl-GL"/>
        </w:rPr>
        <w:t xml:space="preserve">Ilaatigut inuussutissarsiortunit taakkulu kattuffiinit sinniisoqartumik ataatsimiititaliarsuarmik pilersitsisoqassasoq peqataasut isumaqatigiipput. Ataatsimiititaliarsuaq aalisarnermut tunngasuni ineriartortitsinissaq siuarsarniarlugu aamma aalisarnerup aalisakkallu inuiaqatigiinnut tamakkiisumik iluaqutaanissaat qulakkeerniarlugu aalisarnermut inatsisissamut allanullu suliniutinut attuumassuteqartunut siunnersuuteqassaaq.  Aalisarnermik inuussutissarsiuteqarneq nunami pingaarnertut inuussutissarsiutaavoq. </w:t>
      </w:r>
    </w:p>
    <w:p w:rsidR="000F6776" w:rsidRPr="0028116E" w:rsidRDefault="000F6776" w:rsidP="00BB739A">
      <w:pPr>
        <w:rPr>
          <w:i/>
          <w:lang w:val="kl-GL"/>
        </w:rPr>
      </w:pPr>
    </w:p>
    <w:p w:rsidR="000F6776" w:rsidRPr="0028116E" w:rsidRDefault="000F6776" w:rsidP="00BB739A">
      <w:pPr>
        <w:rPr>
          <w:i/>
          <w:lang w:val="kl-GL"/>
        </w:rPr>
      </w:pPr>
      <w:r w:rsidRPr="0028116E">
        <w:rPr>
          <w:i/>
          <w:lang w:val="kl-GL"/>
        </w:rPr>
        <w:t>Inuussutissarsiornerup pingaaruteqassusaa namminersorlutik ingerlatsisuni suliffeqartitsinikkut isertitatigullu, nunanut allanut niuernermi kisitsisitigut kiisalu pisortat aningaasaataatigut soorlu akileraarutitigut akitsuutitigullu takutinneqarpoq. Aalisarneq pillugu politikki ataqatigiittoq suliassaqarfimmilu pilersaarusiorneq inuiaqatigiinni naleqarnerulersitsinerup aalajangiussimanissaanut annertusisinnaaneranullu iluaqutaassaaq.</w:t>
      </w:r>
    </w:p>
    <w:p w:rsidR="000F6776" w:rsidRPr="0028116E" w:rsidRDefault="000F6776" w:rsidP="00BB739A">
      <w:pPr>
        <w:rPr>
          <w:i/>
          <w:lang w:val="kl-GL"/>
        </w:rPr>
      </w:pPr>
    </w:p>
    <w:p w:rsidR="000F6776" w:rsidRPr="0028116E" w:rsidRDefault="000F6776" w:rsidP="00BB739A">
      <w:pPr>
        <w:rPr>
          <w:i/>
          <w:lang w:val="kl-GL"/>
        </w:rPr>
      </w:pPr>
      <w:r w:rsidRPr="0028116E">
        <w:rPr>
          <w:i/>
          <w:lang w:val="kl-GL"/>
        </w:rPr>
        <w:lastRenderedPageBreak/>
        <w:t>Tamanna tunngavigalugu aalisarneq pillugu ataatsimiititaliarsuup pilersinnissaanut ingerlannissaanullu 2 mio. kr.-t 2019-imut immikkoortinneqarput, ataatsimiititaliarsuaq aalisarnermut tunngatillugu inatsisissap suliarineqarnissaanut siunnersuummik saqqummiissaaq aalisarnermillu inuussutissarsiutip pilersaarusiornissaanut tapertassanik kaammattuutinillu ukiorpaalunni ujartorneqarsimasunik saqqummiussissalluni.</w:t>
      </w:r>
    </w:p>
    <w:p w:rsidR="000F6776" w:rsidRPr="0028116E" w:rsidRDefault="000F6776" w:rsidP="00BB739A">
      <w:pPr>
        <w:rPr>
          <w:i/>
          <w:lang w:val="kl-GL"/>
        </w:rPr>
      </w:pPr>
    </w:p>
    <w:p w:rsidR="000F6776" w:rsidRPr="0028116E" w:rsidRDefault="000F6776" w:rsidP="00BB739A">
      <w:pPr>
        <w:rPr>
          <w:lang w:val="kl-GL"/>
        </w:rPr>
      </w:pPr>
      <w:r w:rsidRPr="0028116E">
        <w:rPr>
          <w:i/>
          <w:lang w:val="kl-GL"/>
        </w:rPr>
        <w:t>Ataatsimiititaliarsuarmi ilaasortat naatsorsuutigineqarpoq aningaasanut inatsisip akuerineqarnerata kingunitsianngua toqqarneqassasut, tassa ataatsimiititaliarsuup sulineranut immikkut suliassamut tunngavissiamik Naalakkersuisut piareersaassammata.</w:t>
      </w:r>
    </w:p>
    <w:p w:rsidR="000F6776" w:rsidRPr="0028116E" w:rsidRDefault="00BB739A" w:rsidP="00BB739A">
      <w:pPr>
        <w:spacing w:after="200" w:line="276" w:lineRule="auto"/>
        <w:rPr>
          <w:lang w:val="kl-GL"/>
        </w:rPr>
      </w:pPr>
      <w:r w:rsidRPr="0028116E">
        <w:rPr>
          <w:lang w:val="kl-GL"/>
        </w:rPr>
        <w:br w:type="page"/>
      </w:r>
    </w:p>
    <w:p w:rsidR="00CC2795" w:rsidRPr="0028116E" w:rsidRDefault="00CC2795" w:rsidP="00BB739A">
      <w:pPr>
        <w:pStyle w:val="Listeafsnit"/>
        <w:numPr>
          <w:ilvl w:val="0"/>
          <w:numId w:val="2"/>
        </w:numPr>
        <w:rPr>
          <w:b/>
          <w:lang w:val="kl-GL"/>
        </w:rPr>
      </w:pPr>
      <w:r w:rsidRPr="0028116E">
        <w:rPr>
          <w:b/>
          <w:lang w:val="kl-GL"/>
        </w:rPr>
        <w:lastRenderedPageBreak/>
        <w:t>Aalisarneq pillugu Ataatsimiititaliarsuup sulinerani siunertaq sinaakkutillu</w:t>
      </w:r>
    </w:p>
    <w:p w:rsidR="00CE505D" w:rsidRPr="0028116E" w:rsidRDefault="00CE505D" w:rsidP="00BB739A">
      <w:pPr>
        <w:rPr>
          <w:lang w:val="kl-GL"/>
        </w:rPr>
      </w:pPr>
    </w:p>
    <w:p w:rsidR="000F6776" w:rsidRPr="0028116E" w:rsidRDefault="00C40770" w:rsidP="00BB739A">
      <w:pPr>
        <w:rPr>
          <w:lang w:val="kl-GL"/>
        </w:rPr>
      </w:pPr>
      <w:r w:rsidRPr="0028116E">
        <w:rPr>
          <w:lang w:val="kl-GL"/>
        </w:rPr>
        <w:t xml:space="preserve">Ataatsimiititaliarsuup sulinerani siunertaq pingaarnerpaaq taamaalilluni tassaavoq Aalisarneq pillugu Ataatsimiititaliarsuup aalisarneq pillugu inatsisissamut suliniutissanullu tassunga atasunut allanut aalisarnerup ineriartornissamut periarfissaanut pitsaasumik tapersiisinnaasunik inuiaqatigiillu aalisarnermik pisuussutinillu annertunerpaamik iluaquteqarnissaannut qulakkeerinneqataasinnaasunik inassuteqaateqartoqarnissaa. </w:t>
      </w:r>
    </w:p>
    <w:p w:rsidR="000F6776" w:rsidRPr="0028116E" w:rsidRDefault="000F6776" w:rsidP="00BB739A">
      <w:pPr>
        <w:rPr>
          <w:lang w:val="kl-GL"/>
        </w:rPr>
      </w:pPr>
    </w:p>
    <w:p w:rsidR="00684F67" w:rsidRPr="0028116E" w:rsidRDefault="00684F67" w:rsidP="00BB739A">
      <w:pPr>
        <w:rPr>
          <w:lang w:val="kl-GL"/>
        </w:rPr>
      </w:pPr>
      <w:r w:rsidRPr="0028116E">
        <w:rPr>
          <w:lang w:val="kl-GL"/>
        </w:rPr>
        <w:t>Tamassuma kinguneraa Aalisarneq pillugu Ataatsimiititaliarsuaq:</w:t>
      </w:r>
    </w:p>
    <w:p w:rsidR="00BF102A" w:rsidRPr="0028116E" w:rsidRDefault="00383977" w:rsidP="00BF102A">
      <w:pPr>
        <w:pStyle w:val="Listeafsnit"/>
        <w:numPr>
          <w:ilvl w:val="0"/>
          <w:numId w:val="4"/>
        </w:numPr>
        <w:rPr>
          <w:lang w:val="kl-GL"/>
        </w:rPr>
      </w:pPr>
      <w:r w:rsidRPr="0028116E">
        <w:rPr>
          <w:lang w:val="kl-GL"/>
        </w:rPr>
        <w:t xml:space="preserve">Aalisarneq pillugu Inatsisartut inatsisaata nutarternissaanut inatsisitigut sinaakkusiisinnaasunik siunnersuusiussaaq. Aalisarneq pillugu Inatsisartut inatsisaat nr. 18, 31. oktober 1996-imeersoq atuutilersinneqarnerata kingorna 13-eriarluni allanngortinneqarnikuuvoq, taamaammat paasiuminartumik, nalitsinnut naleqquttumik atuisussanut piuminarsakkamik aalisarneq pillugu inatsisiliornissaq pisariaqartinneqarpoq. </w:t>
      </w:r>
    </w:p>
    <w:p w:rsidR="000F6776" w:rsidRPr="0028116E" w:rsidRDefault="00C40770" w:rsidP="00BB739A">
      <w:pPr>
        <w:pStyle w:val="Listeafsnit"/>
        <w:numPr>
          <w:ilvl w:val="0"/>
          <w:numId w:val="4"/>
        </w:numPr>
        <w:rPr>
          <w:lang w:val="kl-GL"/>
        </w:rPr>
      </w:pPr>
      <w:r w:rsidRPr="0028116E">
        <w:rPr>
          <w:lang w:val="kl-GL"/>
        </w:rPr>
        <w:t>aalisarnermik inuussutissarsiummut immikkoortumut pilersaarummut anguniakkamut qulaaniittumut tapersiisussamik inassuteqaatissatut siunnersuusiussaaq.</w:t>
      </w:r>
    </w:p>
    <w:p w:rsidR="00C40770" w:rsidRPr="0028116E" w:rsidRDefault="00C40770" w:rsidP="00BB739A">
      <w:pPr>
        <w:rPr>
          <w:lang w:val="kl-GL"/>
        </w:rPr>
      </w:pPr>
    </w:p>
    <w:p w:rsidR="0021283B" w:rsidRPr="0028116E" w:rsidRDefault="0021283B" w:rsidP="00BB739A">
      <w:pPr>
        <w:jc w:val="both"/>
        <w:rPr>
          <w:rFonts w:eastAsiaTheme="minorHAnsi"/>
          <w:i/>
          <w:color w:val="000000"/>
          <w:lang w:val="kl-GL" w:eastAsia="en-US"/>
        </w:rPr>
      </w:pPr>
      <w:r w:rsidRPr="0028116E">
        <w:rPr>
          <w:i/>
          <w:color w:val="000000"/>
          <w:lang w:val="kl-GL"/>
        </w:rPr>
        <w:t>Aalisarneq pillugu politikkimi qulliunerusumik anguniakkat ataatsimiititaliarsuup sulinermini sinaakkutissai:</w:t>
      </w:r>
    </w:p>
    <w:p w:rsidR="0021283B" w:rsidRPr="0028116E" w:rsidRDefault="0021283B" w:rsidP="00BB739A">
      <w:pPr>
        <w:numPr>
          <w:ilvl w:val="0"/>
          <w:numId w:val="5"/>
        </w:numPr>
        <w:tabs>
          <w:tab w:val="left" w:pos="709"/>
        </w:tabs>
        <w:spacing w:after="200"/>
        <w:ind w:left="709"/>
        <w:jc w:val="both"/>
        <w:rPr>
          <w:rFonts w:eastAsiaTheme="minorHAnsi"/>
          <w:color w:val="000000"/>
          <w:lang w:val="kl-GL" w:eastAsia="en-US"/>
        </w:rPr>
      </w:pPr>
      <w:r w:rsidRPr="0028116E">
        <w:rPr>
          <w:color w:val="000000"/>
          <w:lang w:val="kl-GL"/>
        </w:rPr>
        <w:t>Nungusaataanngitsumik ingerlatsineq tunngavigalugu aalisarnerup inuiaqatigiit aningaasaqarneranni piffissami sivisuumi annertunerpaamik pissarsissutaanissaa.</w:t>
      </w:r>
    </w:p>
    <w:p w:rsidR="0021283B" w:rsidRPr="0028116E" w:rsidRDefault="0021283B" w:rsidP="00BB739A">
      <w:pPr>
        <w:numPr>
          <w:ilvl w:val="0"/>
          <w:numId w:val="5"/>
        </w:numPr>
        <w:tabs>
          <w:tab w:val="left" w:pos="709"/>
        </w:tabs>
        <w:spacing w:after="200"/>
        <w:ind w:left="709"/>
        <w:jc w:val="both"/>
        <w:rPr>
          <w:rFonts w:eastAsiaTheme="minorHAnsi"/>
          <w:color w:val="000000"/>
          <w:lang w:val="kl-GL" w:eastAsia="en-US"/>
        </w:rPr>
      </w:pPr>
      <w:r w:rsidRPr="0028116E">
        <w:rPr>
          <w:lang w:val="kl-GL"/>
        </w:rPr>
        <w:t xml:space="preserve">Aalisarneq pillugu inatsisissaq suliniutillu tassunga tunngasut allat nalornissuteqarnermik annikillisitsisussanik imminnut atatitsilissapput, patajaatsunik sinaakkutaasumik atugassaqartitsilissapput, taamaalillunilu inuussutissarsiutip ineriartorteqqinneqarnissaanut iluaqutaasumik aningaasaliisarnermik pilerinartunngortitsissallutik. </w:t>
      </w:r>
      <w:r w:rsidRPr="0028116E">
        <w:rPr>
          <w:color w:val="000000"/>
          <w:lang w:val="kl-GL"/>
        </w:rPr>
        <w:t xml:space="preserve">Tamanna pissaaq aningaasaliinernut qularnaveeqqusiisinnaalersillugu aalisarnerullu angusaqarfiulluarsinnaaneranik siuarsaassalluni, taamaalilluni inuussutissarsiummi pisortat aningaasatigut tapiissuteqartinnagit aalisariutinik nutaaliaasunik nunamilu suliffissuarnik ullutsinnut naleqquttunik aserfallatsaaliisoqarsinnaaniassammat nutarsaasoqarlunilu. </w:t>
      </w:r>
    </w:p>
    <w:p w:rsidR="00F065A5" w:rsidRPr="0028116E" w:rsidRDefault="00F065A5" w:rsidP="00BB739A">
      <w:pPr>
        <w:jc w:val="both"/>
        <w:rPr>
          <w:rFonts w:eastAsiaTheme="minorHAnsi"/>
          <w:i/>
          <w:color w:val="000000"/>
          <w:lang w:val="kl-GL" w:eastAsia="en-US"/>
        </w:rPr>
      </w:pPr>
      <w:r w:rsidRPr="0028116E">
        <w:rPr>
          <w:i/>
          <w:color w:val="000000"/>
          <w:lang w:val="kl-GL"/>
        </w:rPr>
        <w:t>Aalisarneq pillugu politikkimi qulliunerusumik tunngaviit ataatsimiititaliarsuup sulinermini sinaakkutissai:</w:t>
      </w:r>
    </w:p>
    <w:p w:rsidR="00F065A5" w:rsidRPr="0028116E" w:rsidRDefault="00F065A5" w:rsidP="00BB739A">
      <w:pPr>
        <w:jc w:val="both"/>
        <w:rPr>
          <w:rFonts w:eastAsiaTheme="minorHAnsi"/>
          <w:i/>
          <w:color w:val="000000"/>
          <w:lang w:val="kl-GL" w:eastAsia="en-US"/>
        </w:rPr>
      </w:pPr>
    </w:p>
    <w:p w:rsidR="00F065A5" w:rsidRPr="0028116E" w:rsidRDefault="00F065A5" w:rsidP="00BB739A">
      <w:pPr>
        <w:jc w:val="both"/>
        <w:rPr>
          <w:rFonts w:eastAsiaTheme="minorHAnsi"/>
          <w:color w:val="000000"/>
          <w:u w:val="single"/>
          <w:lang w:val="kl-GL" w:eastAsia="en-US"/>
        </w:rPr>
      </w:pPr>
      <w:r w:rsidRPr="0028116E">
        <w:rPr>
          <w:color w:val="000000"/>
          <w:u w:val="single"/>
          <w:lang w:val="kl-GL"/>
        </w:rPr>
        <w:t>Pisuussutinik nungusaataanngitsumik atuineq:</w:t>
      </w:r>
    </w:p>
    <w:p w:rsidR="00F065A5" w:rsidRPr="0028116E" w:rsidRDefault="00F065A5" w:rsidP="00BB739A">
      <w:pPr>
        <w:numPr>
          <w:ilvl w:val="0"/>
          <w:numId w:val="6"/>
        </w:numPr>
        <w:spacing w:after="200"/>
        <w:contextualSpacing/>
        <w:jc w:val="both"/>
        <w:rPr>
          <w:rFonts w:eastAsiaTheme="minorHAnsi"/>
          <w:color w:val="000000" w:themeColor="text1"/>
          <w:lang w:val="kl-GL" w:eastAsia="en-US"/>
        </w:rPr>
      </w:pPr>
      <w:r w:rsidRPr="0028116E">
        <w:rPr>
          <w:color w:val="000000"/>
          <w:lang w:val="kl-GL"/>
        </w:rPr>
        <w:t xml:space="preserve">Aalisarneq aalisakkat amerliartoqqinnissaat annertunerpaamillu atuineq qulakkeerniarlugit aalisakkanik pisuussutinik peqassutsikkut nungusaataanngitsumik atuineq tunngavigalugu ingerlanneqassaaq, aalisarneq taamaalilluni qaqugorsuarmulluunniit suliffissaqartitsinermut inuiaqatigiillu aningaasaqarnerannut suli tapersiisinnaaniassammat.  </w:t>
      </w:r>
    </w:p>
    <w:p w:rsidR="00F065A5" w:rsidRPr="0028116E" w:rsidRDefault="00AC08A4" w:rsidP="00BB739A">
      <w:pPr>
        <w:numPr>
          <w:ilvl w:val="0"/>
          <w:numId w:val="6"/>
        </w:numPr>
        <w:spacing w:after="200"/>
        <w:contextualSpacing/>
        <w:jc w:val="both"/>
        <w:rPr>
          <w:rFonts w:eastAsiaTheme="minorHAnsi"/>
          <w:color w:val="000000" w:themeColor="text1"/>
          <w:shd w:val="clear" w:color="auto" w:fill="FFFFFF"/>
          <w:lang w:val="kl-GL" w:eastAsia="en-US"/>
        </w:rPr>
      </w:pPr>
      <w:r w:rsidRPr="0028116E">
        <w:rPr>
          <w:color w:val="000000"/>
          <w:lang w:val="kl-GL"/>
        </w:rPr>
        <w:t>Piffissami sivisunerusumi aalisariutit aalisarsinnaassusiisa taakkulu aalisarnissamut periarfissaasa akornanni patajaatsumik piffissami sivisuumi oqimaaqatigiissitsilerniarluni  naleqquttumik pissarsiaritinneqarsinnaasunik killiliineq (TAC pisassiissutillu) kiisalu aalisariaatsini ataasiakkaani aalisarsinnaassutsimik killiliinikkut pissarsiarineqarsinnaasunik killiliineq.</w:t>
      </w:r>
    </w:p>
    <w:p w:rsidR="0021283B" w:rsidRPr="0028116E" w:rsidRDefault="0021283B" w:rsidP="00BB739A">
      <w:pPr>
        <w:rPr>
          <w:lang w:val="kl-GL"/>
        </w:rPr>
      </w:pPr>
    </w:p>
    <w:p w:rsidR="00AC08A4" w:rsidRPr="0028116E" w:rsidRDefault="00AC08A4" w:rsidP="00BB739A">
      <w:pPr>
        <w:rPr>
          <w:lang w:val="kl-GL"/>
        </w:rPr>
      </w:pPr>
      <w:r w:rsidRPr="0028116E">
        <w:rPr>
          <w:lang w:val="kl-GL"/>
        </w:rPr>
        <w:t xml:space="preserve">Inuiaqatigiit taamaalillutik nunap aalisakkanik pisuussutaanik naleqquttumik nungusaataanngitsumillu atuineq tunngavigalugu malittarisassanik sinaakkutaasunillu </w:t>
      </w:r>
      <w:r w:rsidRPr="0028116E">
        <w:rPr>
          <w:lang w:val="kl-GL"/>
        </w:rPr>
        <w:lastRenderedPageBreak/>
        <w:t xml:space="preserve">atugassaritinneqartunik qulakkeerinniffigineqassapput. Aamma siunertaavoq sinaakkutaasumik atugassarititat ingerlatsisut nutaat ajornannginnerusumik ingerlatsilersinnaaniassammata naleqquttumik naleqqussarneqassasut. </w:t>
      </w:r>
    </w:p>
    <w:p w:rsidR="00AC08A4" w:rsidRPr="0028116E" w:rsidRDefault="00AC08A4" w:rsidP="00BB739A">
      <w:pPr>
        <w:rPr>
          <w:lang w:val="kl-GL"/>
        </w:rPr>
      </w:pPr>
    </w:p>
    <w:p w:rsidR="008150A0" w:rsidRPr="0028116E" w:rsidRDefault="00AC08A4" w:rsidP="00BB739A">
      <w:pPr>
        <w:rPr>
          <w:lang w:val="kl-GL"/>
        </w:rPr>
      </w:pPr>
      <w:r w:rsidRPr="0028116E">
        <w:rPr>
          <w:lang w:val="kl-GL"/>
        </w:rPr>
        <w:t>Aalisarnermik sunniuteqarluartumik nakkutilliineq nungusaataanngitsumik aalisarneq pillugu takorluukkap piviusunngortinnissaanut ingerlatiinnarnissaanullu qitiuvoq. Tamanna eqqortissinnaajumallugu aalisarnermik nakkutilliineq inatsisitigut pisariaqartunik sinaakkuteqartinneqassaaq sakkussaqartinneqassallunilu.</w:t>
      </w:r>
    </w:p>
    <w:p w:rsidR="00835B1A" w:rsidRPr="0028116E" w:rsidRDefault="00835B1A" w:rsidP="00BB739A">
      <w:pPr>
        <w:rPr>
          <w:lang w:val="kl-GL"/>
        </w:rPr>
      </w:pPr>
    </w:p>
    <w:p w:rsidR="00835B1A" w:rsidRPr="0028116E" w:rsidRDefault="00835B1A" w:rsidP="00BB739A">
      <w:pPr>
        <w:rPr>
          <w:lang w:val="kl-GL"/>
        </w:rPr>
      </w:pPr>
    </w:p>
    <w:p w:rsidR="00835B1A" w:rsidRPr="0028116E" w:rsidRDefault="00835B1A" w:rsidP="00BB739A">
      <w:pPr>
        <w:rPr>
          <w:lang w:val="kl-GL"/>
        </w:rPr>
      </w:pPr>
    </w:p>
    <w:p w:rsidR="00835B1A" w:rsidRPr="0028116E" w:rsidRDefault="00835B1A" w:rsidP="00BB739A">
      <w:pPr>
        <w:rPr>
          <w:lang w:val="kl-GL"/>
        </w:rPr>
      </w:pPr>
    </w:p>
    <w:p w:rsidR="00835B1A" w:rsidRPr="0028116E" w:rsidRDefault="00835B1A" w:rsidP="00BB739A">
      <w:pPr>
        <w:rPr>
          <w:lang w:val="kl-GL"/>
        </w:rPr>
      </w:pPr>
    </w:p>
    <w:p w:rsidR="00AC08A4" w:rsidRPr="0028116E" w:rsidRDefault="00AC08A4" w:rsidP="00BB739A">
      <w:pPr>
        <w:rPr>
          <w:lang w:val="kl-GL"/>
        </w:rPr>
      </w:pPr>
    </w:p>
    <w:p w:rsidR="00BD6FD8" w:rsidRPr="0028116E" w:rsidRDefault="00433E25" w:rsidP="00BF102A">
      <w:pPr>
        <w:pStyle w:val="Listeafsnit"/>
        <w:numPr>
          <w:ilvl w:val="0"/>
          <w:numId w:val="2"/>
        </w:numPr>
        <w:spacing w:after="200" w:line="276" w:lineRule="auto"/>
        <w:rPr>
          <w:b/>
          <w:lang w:val="kl-GL"/>
        </w:rPr>
      </w:pPr>
      <w:r w:rsidRPr="0028116E">
        <w:rPr>
          <w:b/>
          <w:lang w:val="kl-GL"/>
        </w:rPr>
        <w:t>Suliassaq angusallu</w:t>
      </w:r>
    </w:p>
    <w:p w:rsidR="00CE505D" w:rsidRPr="0028116E" w:rsidRDefault="00CE505D" w:rsidP="00BB739A">
      <w:pPr>
        <w:rPr>
          <w:lang w:val="kl-GL"/>
        </w:rPr>
      </w:pPr>
    </w:p>
    <w:p w:rsidR="00885D84" w:rsidRPr="0028116E" w:rsidRDefault="003B1D0E" w:rsidP="00BB739A">
      <w:pPr>
        <w:rPr>
          <w:lang w:val="kl-GL"/>
        </w:rPr>
      </w:pPr>
      <w:r w:rsidRPr="0028116E">
        <w:rPr>
          <w:lang w:val="kl-GL"/>
        </w:rPr>
        <w:t>Ataatsimiititaliarsuup sulinermini ilaatigut suliniutaasinnaasoq ataaseq arlallilluunniit ataaniittut anguniakkap qulaaniittup angunissaanut tapersiisinnaasut naleqqussusiat misissoqqissaassavai nalilersorlugillu. Ataatsimiititaliarsuarli suliniutaasinnaasut taakku kisiisa misissornissaannut killilerneqanngilaq, nammineerlunili suliniutissanik naleqquttunik allanik saqqummiisinnaalluni.</w:t>
      </w:r>
    </w:p>
    <w:p w:rsidR="000D0EAF" w:rsidRPr="0028116E" w:rsidRDefault="000D0EAF" w:rsidP="00BB739A">
      <w:pPr>
        <w:rPr>
          <w:lang w:val="kl-GL"/>
        </w:rPr>
      </w:pPr>
    </w:p>
    <w:p w:rsidR="000D0EAF" w:rsidRPr="0028116E" w:rsidRDefault="000D0EAF" w:rsidP="00BB739A">
      <w:pPr>
        <w:jc w:val="both"/>
        <w:rPr>
          <w:rFonts w:eastAsiaTheme="minorHAnsi"/>
          <w:i/>
          <w:color w:val="000000" w:themeColor="text1"/>
          <w:shd w:val="clear" w:color="auto" w:fill="FFFFFF"/>
          <w:lang w:val="kl-GL" w:eastAsia="en-US"/>
        </w:rPr>
      </w:pPr>
      <w:r w:rsidRPr="0028116E">
        <w:rPr>
          <w:i/>
          <w:color w:val="000000"/>
          <w:lang w:val="kl-GL"/>
        </w:rPr>
        <w:t>Pisuussutinik atuinermut sinaakkutinik aqutsineq:</w:t>
      </w:r>
    </w:p>
    <w:p w:rsidR="00383977" w:rsidRPr="0028116E" w:rsidRDefault="00383977" w:rsidP="00BB739A">
      <w:pPr>
        <w:numPr>
          <w:ilvl w:val="0"/>
          <w:numId w:val="6"/>
        </w:numPr>
        <w:spacing w:after="200"/>
        <w:contextualSpacing/>
        <w:jc w:val="both"/>
        <w:rPr>
          <w:rFonts w:eastAsiaTheme="minorHAnsi"/>
          <w:b/>
          <w:color w:val="000000" w:themeColor="text1"/>
          <w:lang w:val="kl-GL" w:eastAsia="en-US"/>
        </w:rPr>
      </w:pPr>
      <w:r w:rsidRPr="0028116E">
        <w:rPr>
          <w:b/>
          <w:color w:val="000000"/>
          <w:lang w:val="kl-GL"/>
        </w:rPr>
        <w:t>Pisassiissutissanik tamarmiusunik (AC) aalajangiisarneq</w:t>
      </w:r>
    </w:p>
    <w:p w:rsidR="000D0EAF" w:rsidRPr="0028116E" w:rsidRDefault="000D0EAF" w:rsidP="00383977">
      <w:pPr>
        <w:spacing w:after="200"/>
        <w:ind w:left="720"/>
        <w:contextualSpacing/>
        <w:jc w:val="both"/>
        <w:rPr>
          <w:rFonts w:eastAsiaTheme="minorHAnsi"/>
          <w:color w:val="000000" w:themeColor="text1"/>
          <w:lang w:val="kl-GL" w:eastAsia="en-US"/>
        </w:rPr>
      </w:pPr>
      <w:r w:rsidRPr="0028116E">
        <w:rPr>
          <w:color w:val="000000"/>
          <w:lang w:val="kl-GL"/>
        </w:rPr>
        <w:t>Ataatsimiititaliarsuaq aalisagaqatigiinnik ataasiakkaanik ukiumut pisarineqarsinnaasutut tamarmiusutut akuerineqartut qanoq naleqqunnerpaamik aalajangerneqartarsinnaanersut siunnersuusiussaaq.  Ataatsimiititaliarsuup pisassanik agguaassinermi akitsorterussinermik aqutseriaatsit pillugit periarfissanik siunnersuusiussaaq. Tassunga ilanngullugu taakkuninnga aalajangiinermi teknikikkut-allaffissornikkut iluaqutit ajoqutillu inatsillu malillugu aqutsinermi pinissaat nalilersussavai.</w:t>
      </w:r>
    </w:p>
    <w:p w:rsidR="009F6A60" w:rsidRPr="0028116E" w:rsidRDefault="009F6A60" w:rsidP="00BB739A">
      <w:pPr>
        <w:ind w:left="720"/>
        <w:rPr>
          <w:lang w:val="kl-GL"/>
        </w:rPr>
      </w:pPr>
    </w:p>
    <w:p w:rsidR="009F6A60" w:rsidRPr="0028116E" w:rsidRDefault="004B3CE3" w:rsidP="00BB739A">
      <w:pPr>
        <w:pStyle w:val="Listeafsnit"/>
        <w:numPr>
          <w:ilvl w:val="0"/>
          <w:numId w:val="3"/>
        </w:numPr>
        <w:rPr>
          <w:b/>
          <w:lang w:val="kl-GL"/>
        </w:rPr>
      </w:pPr>
      <w:r w:rsidRPr="0028116E">
        <w:rPr>
          <w:b/>
          <w:lang w:val="kl-GL"/>
        </w:rPr>
        <w:t xml:space="preserve">Raajarniarnermi sinerissap qanittuani avataanilu immikkoortut killinginik nalilersueqqinneq </w:t>
      </w:r>
    </w:p>
    <w:p w:rsidR="009F6A60" w:rsidRPr="0028116E" w:rsidRDefault="009F6A60" w:rsidP="00BB739A">
      <w:pPr>
        <w:ind w:left="720"/>
        <w:rPr>
          <w:lang w:val="kl-GL"/>
        </w:rPr>
      </w:pPr>
      <w:r w:rsidRPr="0028116E">
        <w:rPr>
          <w:lang w:val="kl-GL"/>
        </w:rPr>
        <w:t>Sinerissap qanittuani avataanilu raajarniarnerit akornanni sømilinik angallatinillu maannakkut killiliineq allanngortinneqarsinnaanersoq nalilersorneqassaaq. Killingisa allanngortinneranni iluaqutit ajoqutillu qulaajarneqassapput.</w:t>
      </w:r>
    </w:p>
    <w:p w:rsidR="009F6A60" w:rsidRPr="0028116E" w:rsidRDefault="009F6A60" w:rsidP="00BB739A">
      <w:pPr>
        <w:ind w:left="720"/>
        <w:rPr>
          <w:lang w:val="kl-GL"/>
        </w:rPr>
      </w:pPr>
    </w:p>
    <w:p w:rsidR="009F6A60" w:rsidRPr="0028116E" w:rsidRDefault="009F6A60" w:rsidP="00BB739A">
      <w:pPr>
        <w:pStyle w:val="Listeafsnit"/>
        <w:numPr>
          <w:ilvl w:val="0"/>
          <w:numId w:val="3"/>
        </w:numPr>
        <w:rPr>
          <w:b/>
          <w:lang w:val="kl-GL"/>
        </w:rPr>
      </w:pPr>
      <w:r w:rsidRPr="0028116E">
        <w:rPr>
          <w:b/>
          <w:lang w:val="kl-GL"/>
        </w:rPr>
        <w:t xml:space="preserve">Kalaallit Nunaata sineriaani aqutsiveqarfinnik immikkoortitsineq </w:t>
      </w:r>
    </w:p>
    <w:p w:rsidR="009F6A60" w:rsidRPr="0028116E" w:rsidRDefault="009F6A60" w:rsidP="00BB739A">
      <w:pPr>
        <w:ind w:left="720"/>
        <w:rPr>
          <w:lang w:val="kl-GL"/>
        </w:rPr>
      </w:pPr>
      <w:r w:rsidRPr="0028116E">
        <w:rPr>
          <w:lang w:val="kl-GL"/>
        </w:rPr>
        <w:t>Aqutsiveqarfinni sineriammik qanoq immikkoortitsisoqarsinnaanersoq nalilersorneqassaaq. Isumalioqatigiissitap aalisarnermi aqutsiveqarfinnik periarfissanik amerlanerusunik siunnersuuteqassaaq, aalisagaqatigiit ataasiakkaat naleqqussaaffigalugit. Taamatut immikkoortitsinermi iluaqutit ajoqutillu qulaajarneqassapput.</w:t>
      </w:r>
    </w:p>
    <w:p w:rsidR="009F6A60" w:rsidRPr="0028116E" w:rsidRDefault="009F6A60" w:rsidP="00BB739A">
      <w:pPr>
        <w:rPr>
          <w:lang w:val="kl-GL"/>
        </w:rPr>
      </w:pPr>
    </w:p>
    <w:p w:rsidR="000D0EAF" w:rsidRPr="0028116E" w:rsidRDefault="004B3CE3" w:rsidP="00BB739A">
      <w:pPr>
        <w:pStyle w:val="Listeafsnit"/>
        <w:numPr>
          <w:ilvl w:val="0"/>
          <w:numId w:val="3"/>
        </w:numPr>
        <w:rPr>
          <w:b/>
          <w:lang w:val="kl-GL"/>
        </w:rPr>
      </w:pPr>
      <w:r w:rsidRPr="0028116E">
        <w:rPr>
          <w:b/>
          <w:lang w:val="kl-GL"/>
        </w:rPr>
        <w:t xml:space="preserve">Aalisarnermik nakkutilliinerup pitsanngorsaaviginera  </w:t>
      </w:r>
    </w:p>
    <w:p w:rsidR="00F57563" w:rsidRPr="0028116E" w:rsidRDefault="000D0EAF" w:rsidP="00BB739A">
      <w:pPr>
        <w:ind w:left="720"/>
        <w:rPr>
          <w:lang w:val="kl-GL"/>
        </w:rPr>
      </w:pPr>
      <w:r w:rsidRPr="0028116E">
        <w:rPr>
          <w:lang w:val="kl-GL"/>
        </w:rPr>
        <w:t xml:space="preserve">Nakkutilliinermi oqartussat unioqqutitsilluni killilersugaanngitsumillu aalisartoqarneranik nakkutilliinermi pisariaqartunik sakkoqartinneqassapput.  Ataatsimiititaliarsuup taassuma ataani teknologimik nutaamik eqqussisinnaaneq </w:t>
      </w:r>
      <w:r w:rsidRPr="0028116E">
        <w:rPr>
          <w:lang w:val="kl-GL"/>
        </w:rPr>
        <w:lastRenderedPageBreak/>
        <w:t xml:space="preserve">siunertamik taassuminnga pitsanngorsaataasinnaanersoq suliniutinillu allat sulinermik pitsanngorsaataasinnaanersut nalilersussavai. Ataatsimiititaliarsuup nakkutilliinermi oqartussat unioqqutitsinernut kinguneqartitsinissaminut periarfissai pitsanngorsarneqarsinnaanerinut siunnersuusiussaaq.  </w:t>
      </w:r>
    </w:p>
    <w:p w:rsidR="000D0EAF" w:rsidRPr="0028116E" w:rsidRDefault="00F57563" w:rsidP="00F57563">
      <w:pPr>
        <w:ind w:left="720"/>
        <w:rPr>
          <w:lang w:val="kl-GL"/>
        </w:rPr>
      </w:pPr>
      <w:r w:rsidRPr="0028116E">
        <w:rPr>
          <w:lang w:val="kl-GL"/>
        </w:rPr>
        <w:t xml:space="preserve">Ataatsimiititaliarsuup aamma siunnersuutigissavaa qanoq aalisakkani nakkutilliisoqarfiup ersarissuunerusinnaanersoq, aamma ingerlatsiviup iluani sumi aalisarnermi nakkutilliinerup inissinnissaa pitsaanerpaajunersoq nalilersussallugu.  </w:t>
      </w:r>
    </w:p>
    <w:p w:rsidR="000D0EAF" w:rsidRPr="0028116E" w:rsidRDefault="000D0EAF" w:rsidP="00BB739A">
      <w:pPr>
        <w:rPr>
          <w:lang w:val="kl-GL"/>
        </w:rPr>
      </w:pPr>
    </w:p>
    <w:p w:rsidR="00AC08A4" w:rsidRPr="0028116E" w:rsidRDefault="00AC08A4" w:rsidP="00BB739A">
      <w:pPr>
        <w:jc w:val="both"/>
        <w:rPr>
          <w:rFonts w:eastAsiaTheme="minorHAnsi"/>
          <w:i/>
          <w:color w:val="000000" w:themeColor="text1"/>
          <w:shd w:val="clear" w:color="auto" w:fill="FFFFFF"/>
          <w:lang w:val="kl-GL" w:eastAsia="en-US"/>
        </w:rPr>
      </w:pPr>
      <w:r w:rsidRPr="0028116E">
        <w:rPr>
          <w:i/>
          <w:color w:val="000000"/>
          <w:lang w:val="kl-GL"/>
        </w:rPr>
        <w:t>Piginnittuunermi pisassiissutillu pillugit pissutsit kiisalu aningaasaliissuteqartitsisinnaaneq:</w:t>
      </w:r>
    </w:p>
    <w:p w:rsidR="000D0EAF" w:rsidRPr="0028116E" w:rsidRDefault="000D0EAF" w:rsidP="00BB739A">
      <w:pPr>
        <w:pStyle w:val="Listeafsnit"/>
        <w:numPr>
          <w:ilvl w:val="0"/>
          <w:numId w:val="3"/>
        </w:numPr>
        <w:rPr>
          <w:b/>
          <w:lang w:val="kl-GL"/>
        </w:rPr>
      </w:pPr>
      <w:r w:rsidRPr="0028116E">
        <w:rPr>
          <w:b/>
          <w:lang w:val="kl-GL"/>
        </w:rPr>
        <w:t xml:space="preserve">Raajarniarnermi aallanillu aalisakkanik aalisarnermi pisassiissutit ilaannik pigisanik piginnittuunermik naatsorsueriaaseq.  </w:t>
      </w:r>
    </w:p>
    <w:p w:rsidR="000D0EAF" w:rsidRPr="0028116E" w:rsidRDefault="000D0EAF" w:rsidP="00BB739A">
      <w:pPr>
        <w:pStyle w:val="Listeafsnit"/>
        <w:rPr>
          <w:lang w:val="kl-GL"/>
        </w:rPr>
      </w:pPr>
      <w:r w:rsidRPr="0028116E">
        <w:rPr>
          <w:lang w:val="kl-GL"/>
        </w:rPr>
        <w:t>Pisassiissutit ilaannik piginnittuunermik naatsorsueriaatsimik suliaqartoqassaaq, tassani ilaassallutik pisassiissutit ilaannik toqqaannanngitsumik piginnittuuneq aamma pisassiissutit ilaannik aalajangiisuulluni sunniuteqarneq. Tassani periutsit assigiinngitsut, ilaatigut pisassiissutit ilaannik toqqaannanngitsumik piginnittuusarnermi kiisalu pisassiissutit ilaannik aalajangiisuulluni sunniuteqartarnermi, iluaqutit ajoqutillu qulaajarneqassapput.</w:t>
      </w:r>
    </w:p>
    <w:p w:rsidR="004B3CE3" w:rsidRPr="0028116E" w:rsidRDefault="004B3CE3" w:rsidP="00BB739A">
      <w:pPr>
        <w:pStyle w:val="Listeafsnit"/>
        <w:rPr>
          <w:lang w:val="kl-GL"/>
        </w:rPr>
      </w:pPr>
    </w:p>
    <w:p w:rsidR="004B3CE3" w:rsidRPr="0028116E" w:rsidRDefault="004B3CE3" w:rsidP="00BB739A">
      <w:pPr>
        <w:pStyle w:val="Listeafsnit"/>
        <w:numPr>
          <w:ilvl w:val="0"/>
          <w:numId w:val="3"/>
        </w:numPr>
        <w:rPr>
          <w:b/>
          <w:lang w:val="kl-GL"/>
        </w:rPr>
      </w:pPr>
      <w:r w:rsidRPr="0028116E">
        <w:rPr>
          <w:b/>
          <w:lang w:val="kl-GL"/>
        </w:rPr>
        <w:t xml:space="preserve">Aningaasaliinermi pilersaarusiornermilu pissutsit </w:t>
      </w:r>
    </w:p>
    <w:p w:rsidR="00AC08A4" w:rsidRPr="0028116E" w:rsidRDefault="00AC08A4" w:rsidP="00BB739A">
      <w:pPr>
        <w:pStyle w:val="Listeafsnit"/>
        <w:rPr>
          <w:lang w:val="kl-GL"/>
        </w:rPr>
      </w:pPr>
      <w:r w:rsidRPr="0028116E">
        <w:rPr>
          <w:lang w:val="kl-GL"/>
        </w:rPr>
        <w:t>Ataatsimiititaliarsuaq pisassiissutinik aalisarsinnaanermullu akuersissutinik tunniussisarneq pillugu siunnersuusiussaaq, taamaalilluni sapinngisamik ukiunut arlalinnut atuutissallutik, angallatillu ataasiakkaat imminut akilersinnaasumik aalisarnissamut, aningaasaliissutit erniortinnissaannut periarfissiisunik aningaasaleeqqinnissamullu periarfissiisunik pisassiissutinik tunngavissaqarnissaat qulakkeerneqassalluni.</w:t>
      </w:r>
    </w:p>
    <w:p w:rsidR="004B3CE3" w:rsidRPr="0028116E" w:rsidRDefault="004B3CE3" w:rsidP="00BB739A">
      <w:pPr>
        <w:pStyle w:val="Listeafsnit"/>
        <w:rPr>
          <w:lang w:val="kl-GL"/>
        </w:rPr>
      </w:pPr>
    </w:p>
    <w:p w:rsidR="00AC08A4" w:rsidRPr="0028116E" w:rsidRDefault="00835B1A" w:rsidP="00835B1A">
      <w:pPr>
        <w:numPr>
          <w:ilvl w:val="0"/>
          <w:numId w:val="6"/>
        </w:numPr>
        <w:tabs>
          <w:tab w:val="left" w:pos="709"/>
        </w:tabs>
        <w:spacing w:after="200"/>
        <w:ind w:left="714" w:hanging="357"/>
        <w:rPr>
          <w:rFonts w:eastAsiaTheme="minorHAnsi"/>
          <w:color w:val="000000" w:themeColor="text1"/>
          <w:lang w:val="kl-GL" w:eastAsia="en-US"/>
        </w:rPr>
      </w:pPr>
      <w:r w:rsidRPr="0028116E">
        <w:rPr>
          <w:b/>
          <w:color w:val="000000"/>
          <w:lang w:val="kl-GL"/>
        </w:rPr>
        <w:t>Ingerlaavartumik patajaatsumillu tunisassanik qulakkeerinninneq</w:t>
      </w:r>
      <w:r w:rsidRPr="0028116E">
        <w:rPr>
          <w:lang w:val="kl-GL"/>
        </w:rPr>
        <w:br/>
      </w:r>
      <w:r w:rsidRPr="0028116E">
        <w:rPr>
          <w:color w:val="000000"/>
          <w:lang w:val="kl-GL"/>
        </w:rPr>
        <w:t>Ataatsimiititaliarsuaq aalisarnermi sinaakkutaasumik atugassaritinneqartut aqutsinerlu tunisassiorfiit tunisassiassanik ingerlaavartumik patajaatsumillu qulakkeerinniffigineqarnissaannut qanoq annertunerpaamik tapersiisinnaaneranik tamannalu aqqutigalugu aalisarnermik ingerlatsisut suliffissaqartitsinerup pisariaqan-ngitsumik allanngornissaata pinngitsoorneqarsinnaaneranik misissueqqissaassaaq siunnersuusiorlunilu.</w:t>
      </w:r>
    </w:p>
    <w:p w:rsidR="00BE7DB7" w:rsidRPr="0028116E" w:rsidRDefault="00BE7DB7" w:rsidP="00BB739A">
      <w:pPr>
        <w:pStyle w:val="Listeafsnit"/>
        <w:numPr>
          <w:ilvl w:val="0"/>
          <w:numId w:val="6"/>
        </w:numPr>
        <w:rPr>
          <w:b/>
          <w:lang w:val="kl-GL"/>
        </w:rPr>
      </w:pPr>
      <w:r w:rsidRPr="0028116E">
        <w:rPr>
          <w:b/>
          <w:lang w:val="kl-GL"/>
        </w:rPr>
        <w:t xml:space="preserve">Umiarsuarnik tunitsiviliisarnermut tunngaviit </w:t>
      </w:r>
    </w:p>
    <w:p w:rsidR="00BE7DB7" w:rsidRPr="0028116E" w:rsidRDefault="00BE7DB7" w:rsidP="00BB739A">
      <w:pPr>
        <w:ind w:left="720"/>
        <w:rPr>
          <w:lang w:val="kl-GL"/>
        </w:rPr>
      </w:pPr>
      <w:r w:rsidRPr="0028116E">
        <w:rPr>
          <w:lang w:val="kl-GL"/>
        </w:rPr>
        <w:t xml:space="preserve">Ataatsimiititaliarsuaq ilaatigut mianerisassamut qulaaniittumut atatillugu umiarsuarnik tunitsiviliisarnermut tunngaviit nutarterneqassanersut aamma iluaqutit ajoqutillu allaaserineri ilanngullugit qanoq aaqqissuunneqarsinnaanerannik nalilersuissaaq.  Ataatsimiititaliarsuup qulaajassavaa umiarsualiigallarnernut nunap ilaani tunitsiviit puttasut taarsiutigineqarsinnaanersut, mianeralugu tamatigoorneq, nuttarsinnaassuseq aamma suliffissaqartitsiniarneq. </w:t>
      </w:r>
    </w:p>
    <w:p w:rsidR="00BE7DB7" w:rsidRPr="0028116E" w:rsidRDefault="00BE7DB7" w:rsidP="00BB739A">
      <w:pPr>
        <w:ind w:left="720"/>
        <w:rPr>
          <w:lang w:val="kl-GL"/>
        </w:rPr>
      </w:pPr>
    </w:p>
    <w:p w:rsidR="004B3CE3" w:rsidRPr="0028116E" w:rsidRDefault="004B3CE3" w:rsidP="00BB739A">
      <w:pPr>
        <w:numPr>
          <w:ilvl w:val="0"/>
          <w:numId w:val="6"/>
        </w:numPr>
        <w:spacing w:after="200"/>
        <w:ind w:left="714" w:hanging="357"/>
        <w:contextualSpacing/>
        <w:jc w:val="both"/>
        <w:rPr>
          <w:rFonts w:eastAsiaTheme="minorHAnsi"/>
          <w:b/>
          <w:color w:val="000000" w:themeColor="text1"/>
          <w:lang w:val="kl-GL" w:eastAsia="en-US"/>
        </w:rPr>
      </w:pPr>
      <w:r w:rsidRPr="0028116E">
        <w:rPr>
          <w:b/>
          <w:color w:val="000000"/>
          <w:lang w:val="kl-GL"/>
        </w:rPr>
        <w:t>Pisassiissutinik atuineq</w:t>
      </w:r>
    </w:p>
    <w:p w:rsidR="00204D2F" w:rsidRPr="0028116E" w:rsidRDefault="00204D2F" w:rsidP="00BB739A">
      <w:pPr>
        <w:spacing w:after="200"/>
        <w:ind w:left="714"/>
        <w:contextualSpacing/>
        <w:jc w:val="both"/>
        <w:rPr>
          <w:rFonts w:eastAsiaTheme="minorHAnsi"/>
          <w:color w:val="000000" w:themeColor="text1"/>
          <w:lang w:val="kl-GL" w:eastAsia="en-US"/>
        </w:rPr>
      </w:pPr>
      <w:r w:rsidRPr="0028116E">
        <w:rPr>
          <w:color w:val="000000"/>
          <w:lang w:val="kl-GL"/>
        </w:rPr>
        <w:t xml:space="preserve">Ataatsimiititaliarsuaq angallatinut pisassiissutit tamaasa pisarineqarsinnaanngortillugit tamannalu aqqutigalugu aningaasatigut pissarsiat annertusarlugit, pisassiissutit - killiliussatut sukumiinerusut aalajangersakkat iluanni – pisariaqartumik eqaatsumik niuersinnaanerisa qulakkeerneqarnissaanut siunnersuusiussaaq. Qaleralinniarneq eqqarsaatigalugu, matumani umiatsiaaqqat 6 meterimik naannerusut ilanngullugit, Aalisarnermut, Piniarnermut Nunalerinermullu Naalakkersuisoqarfik suleqatigiisitaliornikuuvoq, ilaatigut pisassiissutinik pitsaanerpaamik atuinissaq </w:t>
      </w:r>
      <w:r w:rsidRPr="0028116E">
        <w:rPr>
          <w:color w:val="000000"/>
          <w:lang w:val="kl-GL"/>
        </w:rPr>
        <w:lastRenderedPageBreak/>
        <w:t>pillugu inassuteqaammik saqqummiussisussamik. Suleqatigiissitamit inassuteqaat isumalioqatigiissitap nalilersussavaa tamannalu pillugu innersuussummik saqqummiussissalluni.</w:t>
      </w:r>
    </w:p>
    <w:p w:rsidR="00C923F4" w:rsidRPr="0028116E" w:rsidRDefault="00C923F4" w:rsidP="00BB739A">
      <w:pPr>
        <w:spacing w:after="200"/>
        <w:ind w:left="714"/>
        <w:contextualSpacing/>
        <w:jc w:val="both"/>
        <w:rPr>
          <w:rFonts w:eastAsiaTheme="minorHAnsi"/>
          <w:color w:val="000000" w:themeColor="text1"/>
          <w:lang w:val="kl-GL" w:eastAsia="en-US"/>
        </w:rPr>
      </w:pPr>
      <w:r w:rsidRPr="0028116E">
        <w:rPr>
          <w:color w:val="000000"/>
          <w:lang w:val="kl-GL"/>
        </w:rPr>
        <w:t xml:space="preserve">Pisassiissutaasartut atorluarneqartarnerat qulakkeerniarlugu ataatsimiititaliarsuup aali-sakkat sorliit pisassarineqartassanersut pillugit suut piginnaatitaaffigineqarnissaa¬nik najoqqutassanik siunnersuusiussaaq, akuersissutiliisarnermik maleruagassat mianeralugit.   </w:t>
      </w:r>
    </w:p>
    <w:p w:rsidR="00CE505D" w:rsidRPr="0028116E" w:rsidRDefault="00CE505D" w:rsidP="00BB739A">
      <w:pPr>
        <w:spacing w:after="200"/>
        <w:ind w:left="714"/>
        <w:contextualSpacing/>
        <w:jc w:val="both"/>
        <w:rPr>
          <w:rFonts w:eastAsiaTheme="minorHAnsi"/>
          <w:color w:val="000000" w:themeColor="text1"/>
          <w:lang w:val="kl-GL" w:eastAsia="en-US"/>
        </w:rPr>
      </w:pPr>
    </w:p>
    <w:p w:rsidR="004B3CE3" w:rsidRPr="0028116E" w:rsidRDefault="004B3CE3" w:rsidP="00BB739A">
      <w:pPr>
        <w:numPr>
          <w:ilvl w:val="0"/>
          <w:numId w:val="6"/>
        </w:numPr>
        <w:spacing w:after="200"/>
        <w:ind w:left="714" w:hanging="357"/>
        <w:contextualSpacing/>
        <w:rPr>
          <w:rFonts w:eastAsiaTheme="minorHAnsi"/>
          <w:b/>
          <w:color w:val="000000" w:themeColor="text1"/>
          <w:lang w:val="kl-GL" w:eastAsia="en-US"/>
        </w:rPr>
      </w:pPr>
      <w:r w:rsidRPr="0028116E">
        <w:rPr>
          <w:b/>
          <w:color w:val="000000"/>
          <w:lang w:val="kl-GL"/>
        </w:rPr>
        <w:t>Angallatinik naleqqussaaneq kinguaariillu nikinneri</w:t>
      </w:r>
    </w:p>
    <w:p w:rsidR="00BB739A" w:rsidRPr="0028116E" w:rsidRDefault="00204D2F" w:rsidP="00BB739A">
      <w:pPr>
        <w:spacing w:after="200"/>
        <w:ind w:left="714"/>
        <w:contextualSpacing/>
        <w:rPr>
          <w:rFonts w:eastAsiaTheme="minorHAnsi"/>
          <w:color w:val="000000" w:themeColor="text1"/>
          <w:lang w:val="kl-GL" w:eastAsia="en-US"/>
        </w:rPr>
      </w:pPr>
      <w:r w:rsidRPr="0028116E">
        <w:rPr>
          <w:color w:val="000000"/>
          <w:lang w:val="kl-GL"/>
        </w:rPr>
        <w:t>Aalisarnermik inuussutissarsiuteqartut angallatinik naleqqussaassagunik sapinngisamik namminneq aningaasalersussavaat. Ataatsimiititaliarsuaq taamaammat inuussutissarsiortut aningaasaliinernut taakkununnga pisariaqartunik aningaasaliisuusarsinnaalernissaannut tassungalu peqatigitillugu aningaasatigut taperserneqaratik angallatinik naleqqussaasinnaanngortillugit kinguaariillu nikissinnaasunngortillugit aalisarnermik aqutsinerup aaqqissuunniarneqarnissaanut siunnersuusiussaaq. Tassani aalisartut nutaat aalisartullu inuusuttut aalisarnermut pulatinnissaasa periarfissiuunnissaat isiginiarneqassaaq.</w:t>
      </w:r>
    </w:p>
    <w:p w:rsidR="00204D2F" w:rsidRPr="0028116E" w:rsidRDefault="00204D2F" w:rsidP="00BB739A">
      <w:pPr>
        <w:pStyle w:val="Listeafsnit"/>
        <w:numPr>
          <w:ilvl w:val="0"/>
          <w:numId w:val="3"/>
        </w:numPr>
        <w:rPr>
          <w:b/>
          <w:lang w:val="kl-GL"/>
        </w:rPr>
      </w:pPr>
      <w:r w:rsidRPr="0028116E">
        <w:rPr>
          <w:b/>
          <w:lang w:val="kl-GL"/>
        </w:rPr>
        <w:t>Ajutooriaannaanertik nalunagu aningaasaleerusuttunik pissarsiortarneq, tassunga ilanngullugit soraarnerussutisiassanut ileqqaakkannik aningaasaateqarfiit inuussutissarsiummi piginnittunik aaqqissuussinermi ilanngunnissamut periarfissarisinnaasaat</w:t>
      </w:r>
    </w:p>
    <w:p w:rsidR="00BB739A" w:rsidRPr="0028116E" w:rsidRDefault="00BB739A" w:rsidP="00BB739A">
      <w:pPr>
        <w:ind w:left="720"/>
        <w:rPr>
          <w:rFonts w:eastAsiaTheme="minorHAnsi"/>
          <w:color w:val="000000" w:themeColor="text1"/>
          <w:lang w:val="kl-GL" w:eastAsia="en-US"/>
        </w:rPr>
      </w:pPr>
      <w:r w:rsidRPr="0028116E">
        <w:rPr>
          <w:color w:val="000000"/>
          <w:lang w:val="kl-GL"/>
        </w:rPr>
        <w:t xml:space="preserve">Aalisarnermik inuussutissarsiuteqartut ajutooriaannaanertik nalunagu aningaasaleerusuttunik pisariaqartumik qanoq pissarsiortarsinnaanerat ataatsimiititaliarsuup qulaajassavaa. Aalisarneq ineriartorteqqinniarlugu kinguaariillu siunissami nikinneri aningasalersornissaannut nunanit allanit allatulluunniit namminersortunit aalisarnermut ajornannginnerusumik annertunerusumik aningaasaliisoqarsinnaaneranik pisariaqartitsinermik misissuissaaq.  </w:t>
      </w:r>
    </w:p>
    <w:p w:rsidR="00BB739A" w:rsidRPr="0028116E" w:rsidRDefault="00BB739A" w:rsidP="00BB739A">
      <w:pPr>
        <w:ind w:left="720"/>
        <w:rPr>
          <w:lang w:val="kl-GL"/>
        </w:rPr>
      </w:pPr>
    </w:p>
    <w:p w:rsidR="00BB739A" w:rsidRPr="0028116E" w:rsidRDefault="00204D2F" w:rsidP="00BB739A">
      <w:pPr>
        <w:ind w:left="720"/>
        <w:rPr>
          <w:lang w:val="kl-GL"/>
        </w:rPr>
      </w:pPr>
      <w:r w:rsidRPr="0028116E">
        <w:rPr>
          <w:lang w:val="kl-GL"/>
        </w:rPr>
        <w:t xml:space="preserve">Soraarnerussutisiassanut ileqqaakkanik aningaasaateqarfiit aningaasaliisartulluunniit allat aalisarnermik inuussutissarsiummi piginnittuunermik aaqqissuussinermut ilanngussinnaanerat nalilersorneqassaaq, taamaalilluni qulaajarneqassalluni aningaasaliisoqarnissaanik periarfissaqarnerulersitsisoqarsinnaanersoq taamaattoqassappallu tamassumani sunik piumasaqaateqartoqassanersoq. </w:t>
      </w:r>
      <w:r w:rsidRPr="0028116E">
        <w:rPr>
          <w:color w:val="000000"/>
          <w:lang w:val="kl-GL"/>
        </w:rPr>
        <w:t>Periutsini assigiinngitsuni iluaqutit ajoqutillu allaaserineqassapput.</w:t>
      </w:r>
    </w:p>
    <w:p w:rsidR="00204D2F" w:rsidRPr="0028116E" w:rsidRDefault="00204D2F" w:rsidP="00BB739A">
      <w:pPr>
        <w:rPr>
          <w:rFonts w:eastAsiaTheme="minorHAnsi"/>
          <w:color w:val="000000" w:themeColor="text1"/>
          <w:lang w:val="kl-GL" w:eastAsia="en-US"/>
        </w:rPr>
      </w:pPr>
    </w:p>
    <w:p w:rsidR="00383977" w:rsidRPr="0028116E" w:rsidRDefault="00383977" w:rsidP="00BB739A">
      <w:pPr>
        <w:pStyle w:val="Listeafsnit"/>
        <w:numPr>
          <w:ilvl w:val="0"/>
          <w:numId w:val="6"/>
        </w:numPr>
        <w:rPr>
          <w:rFonts w:eastAsiaTheme="minorHAnsi"/>
          <w:b/>
          <w:color w:val="000000" w:themeColor="text1"/>
          <w:lang w:val="kl-GL" w:eastAsia="en-US"/>
        </w:rPr>
      </w:pPr>
      <w:r w:rsidRPr="0028116E">
        <w:rPr>
          <w:b/>
          <w:color w:val="000000"/>
          <w:lang w:val="kl-GL"/>
        </w:rPr>
        <w:t xml:space="preserve">Aalisagaqatigiit nutaat atorneqarnissaannut kajumissuseqalersitsineq </w:t>
      </w:r>
    </w:p>
    <w:p w:rsidR="00AC08A4" w:rsidRPr="0028116E" w:rsidRDefault="00AC08A4" w:rsidP="00383977">
      <w:pPr>
        <w:pStyle w:val="Listeafsnit"/>
        <w:rPr>
          <w:rFonts w:eastAsiaTheme="minorHAnsi"/>
          <w:color w:val="000000" w:themeColor="text1"/>
          <w:lang w:val="kl-GL" w:eastAsia="en-US"/>
        </w:rPr>
      </w:pPr>
      <w:r w:rsidRPr="0028116E">
        <w:rPr>
          <w:color w:val="000000"/>
          <w:lang w:val="kl-GL"/>
        </w:rPr>
        <w:t xml:space="preserve">Ataatsimiititaliarsuaq aalisarnermi sinaakkutaasumik atugassaritinneqartussanik aqutsinissamullu siunnersuusiussaaq, taamaalilluni aalisagaqatigiit nutaat niuernermi soqutiginartut atorneqarnissaannut kajumissuseqalersitsissalluni. </w:t>
      </w:r>
    </w:p>
    <w:p w:rsidR="00204D2F" w:rsidRPr="0028116E" w:rsidRDefault="00204D2F" w:rsidP="00BB739A">
      <w:pPr>
        <w:rPr>
          <w:rFonts w:eastAsiaTheme="minorHAnsi"/>
          <w:color w:val="000000" w:themeColor="text1"/>
          <w:lang w:val="kl-GL" w:eastAsia="en-US"/>
        </w:rPr>
      </w:pPr>
    </w:p>
    <w:p w:rsidR="00AC08A4" w:rsidRPr="0028116E" w:rsidRDefault="00AC08A4" w:rsidP="006E341D">
      <w:pPr>
        <w:tabs>
          <w:tab w:val="left" w:pos="709"/>
        </w:tabs>
        <w:jc w:val="both"/>
        <w:rPr>
          <w:rFonts w:eastAsiaTheme="minorHAnsi"/>
          <w:i/>
          <w:color w:val="000000" w:themeColor="text1"/>
          <w:lang w:val="kl-GL" w:eastAsia="en-US"/>
        </w:rPr>
      </w:pPr>
      <w:r w:rsidRPr="0028116E">
        <w:rPr>
          <w:i/>
          <w:color w:val="000000"/>
          <w:lang w:val="kl-GL"/>
        </w:rPr>
        <w:t>Unammillernissamik qulakkeerinninneq aalisarnermilu piginnittuunermik annertunerusumik siammaasinnaaneq</w:t>
      </w:r>
    </w:p>
    <w:p w:rsidR="00383977" w:rsidRPr="0028116E" w:rsidRDefault="00383977" w:rsidP="006E341D">
      <w:pPr>
        <w:numPr>
          <w:ilvl w:val="0"/>
          <w:numId w:val="6"/>
        </w:numPr>
        <w:autoSpaceDE w:val="0"/>
        <w:autoSpaceDN w:val="0"/>
        <w:adjustRightInd w:val="0"/>
        <w:jc w:val="both"/>
        <w:rPr>
          <w:b/>
          <w:color w:val="000000" w:themeColor="text1"/>
          <w:lang w:val="kl-GL"/>
        </w:rPr>
      </w:pPr>
      <w:r w:rsidRPr="0028116E">
        <w:rPr>
          <w:b/>
          <w:color w:val="000000"/>
          <w:lang w:val="kl-GL"/>
        </w:rPr>
        <w:t>Aalisarnermi piginnittuunermut tunngasut</w:t>
      </w:r>
    </w:p>
    <w:p w:rsidR="00AC08A4" w:rsidRPr="0028116E" w:rsidRDefault="00AC08A4" w:rsidP="00383977">
      <w:pPr>
        <w:autoSpaceDE w:val="0"/>
        <w:autoSpaceDN w:val="0"/>
        <w:adjustRightInd w:val="0"/>
        <w:ind w:left="720"/>
        <w:jc w:val="both"/>
        <w:rPr>
          <w:color w:val="000000" w:themeColor="text1"/>
          <w:lang w:val="kl-GL"/>
        </w:rPr>
      </w:pPr>
      <w:r w:rsidRPr="0028116E">
        <w:rPr>
          <w:color w:val="000000"/>
          <w:lang w:val="kl-GL"/>
        </w:rPr>
        <w:t xml:space="preserve">Ataatsimiititaliarsuup qulaaniittut aallaavigalugit aalisarnermi piginnittuunerup annertunerusumik siammarneqarsinnaaneranut periarfissat misissoqqissaassavai siunnersuusiorlunilu. Aalisarnermi aningaasaqarnermik inuussutissarsiummilu pisassiissutinik piginnittunik ajortumik sunneeriataarsinnaanerup annikillineqarnissaa eqqarsaatigalugu agguaaqqissinnaaneq pisassiissutinillu atorunnaarsitsisinnaaneq ukiuni arlalinni naleqquttuni atuutsikkiartuaarneqassapput. </w:t>
      </w:r>
    </w:p>
    <w:p w:rsidR="00383977" w:rsidRPr="0028116E" w:rsidRDefault="00383977" w:rsidP="00383977">
      <w:pPr>
        <w:autoSpaceDE w:val="0"/>
        <w:autoSpaceDN w:val="0"/>
        <w:adjustRightInd w:val="0"/>
        <w:ind w:left="720"/>
        <w:jc w:val="both"/>
        <w:rPr>
          <w:color w:val="000000" w:themeColor="text1"/>
          <w:lang w:val="kl-GL"/>
        </w:rPr>
      </w:pPr>
    </w:p>
    <w:p w:rsidR="004B3CE3" w:rsidRPr="0028116E" w:rsidRDefault="004B3CE3" w:rsidP="00BB739A">
      <w:pPr>
        <w:numPr>
          <w:ilvl w:val="0"/>
          <w:numId w:val="6"/>
        </w:numPr>
        <w:autoSpaceDE w:val="0"/>
        <w:autoSpaceDN w:val="0"/>
        <w:adjustRightInd w:val="0"/>
        <w:ind w:left="714" w:hanging="357"/>
        <w:jc w:val="both"/>
        <w:rPr>
          <w:b/>
          <w:color w:val="000000" w:themeColor="text1"/>
          <w:lang w:val="kl-GL"/>
        </w:rPr>
      </w:pPr>
      <w:r w:rsidRPr="0028116E">
        <w:rPr>
          <w:b/>
          <w:color w:val="000000"/>
          <w:lang w:val="kl-GL"/>
        </w:rPr>
        <w:t xml:space="preserve">Aalisartut inuusuttut inuussutissarsiummi ingerlatsilersinnaanerat </w:t>
      </w:r>
    </w:p>
    <w:p w:rsidR="004B3CE3" w:rsidRPr="0028116E" w:rsidRDefault="00AC08A4" w:rsidP="00BB739A">
      <w:pPr>
        <w:ind w:left="720"/>
        <w:rPr>
          <w:lang w:val="kl-GL"/>
        </w:rPr>
      </w:pPr>
      <w:r w:rsidRPr="0028116E">
        <w:rPr>
          <w:lang w:val="kl-GL"/>
        </w:rPr>
        <w:t xml:space="preserve">Namminersorluni aalisarnermut qanoq iliorlutik inuusuttut aalisartut ikaarsaartinneqartassanersut ataatsimiititaliarsuup nalilersuiffigissavaa. </w:t>
      </w:r>
    </w:p>
    <w:p w:rsidR="006702DD" w:rsidRPr="0028116E" w:rsidRDefault="006702DD" w:rsidP="00BB739A">
      <w:pPr>
        <w:ind w:left="720"/>
        <w:rPr>
          <w:lang w:val="kl-GL"/>
        </w:rPr>
      </w:pPr>
    </w:p>
    <w:p w:rsidR="00885D84" w:rsidRPr="0028116E" w:rsidRDefault="00885D84" w:rsidP="00BB739A">
      <w:pPr>
        <w:pStyle w:val="Listeafsnit"/>
        <w:numPr>
          <w:ilvl w:val="0"/>
          <w:numId w:val="3"/>
        </w:numPr>
        <w:rPr>
          <w:b/>
          <w:lang w:val="kl-GL"/>
        </w:rPr>
      </w:pPr>
      <w:r w:rsidRPr="0028116E">
        <w:rPr>
          <w:b/>
          <w:lang w:val="kl-GL"/>
        </w:rPr>
        <w:t>Kalaallit Nunaata kitaani raajanik pisarineqarsinnaasutut akuerineqartunik tamarmiusut agguarneri</w:t>
      </w:r>
    </w:p>
    <w:p w:rsidR="00846AB5" w:rsidRPr="0028116E" w:rsidRDefault="00561BAB" w:rsidP="00BB739A">
      <w:pPr>
        <w:ind w:left="720"/>
        <w:rPr>
          <w:lang w:val="kl-GL"/>
        </w:rPr>
      </w:pPr>
      <w:r w:rsidRPr="0028116E">
        <w:rPr>
          <w:lang w:val="kl-GL"/>
        </w:rPr>
        <w:t>Kalaallit Nunaata kitaani raajanik pisassiissutit 43/57-init agguarnerisa sinerissap qanittuani raajarniarnermut 50 procentinut avataasiorlunilu raajarniarnermut 50 procentinut allanngortinnera pillugu iluaqutit ajoqutillu nalilersorneqassapput.  Tassunga peqatigitillugu angallatinit avataasiortunit sinerissap qanittuani angallatinut pisassiissutinit pigisanik tunisisinnaanermut periarfissat annikillisinneqartariaqarnersut nalilersorneqassaaq.</w:t>
      </w:r>
    </w:p>
    <w:p w:rsidR="00561BAB" w:rsidRPr="0028116E" w:rsidRDefault="00561BAB" w:rsidP="00BB739A">
      <w:pPr>
        <w:ind w:left="720"/>
        <w:rPr>
          <w:lang w:val="kl-GL"/>
        </w:rPr>
      </w:pPr>
    </w:p>
    <w:p w:rsidR="00C40770" w:rsidRPr="0028116E" w:rsidRDefault="00885D84" w:rsidP="00BB739A">
      <w:pPr>
        <w:pStyle w:val="Listeafsnit"/>
        <w:numPr>
          <w:ilvl w:val="0"/>
          <w:numId w:val="3"/>
        </w:numPr>
        <w:rPr>
          <w:b/>
          <w:lang w:val="kl-GL"/>
        </w:rPr>
      </w:pPr>
      <w:r w:rsidRPr="0028116E">
        <w:rPr>
          <w:b/>
          <w:lang w:val="kl-GL"/>
        </w:rPr>
        <w:t>Raajarniarsinnaanermut akuersissutit piffissamut killiligaanngitsut siumut nalunaaruteqarluni atorunnaarsinnerat</w:t>
      </w:r>
    </w:p>
    <w:p w:rsidR="00D300AF" w:rsidRPr="0028116E" w:rsidRDefault="00846AB5" w:rsidP="00BB739A">
      <w:pPr>
        <w:ind w:left="720"/>
        <w:rPr>
          <w:lang w:val="kl-GL"/>
        </w:rPr>
      </w:pPr>
      <w:r w:rsidRPr="0028116E">
        <w:rPr>
          <w:lang w:val="kl-GL"/>
        </w:rPr>
        <w:t>Raajarniarsinnaanermut akuersissutit sivikinnerpaamik ukiunut tallimanut siumut nalunaaruteqarluni Inatsisartut inatsisaatigut utertinneqarsinnaanerisa qanoq iliorluni pitsanngortinneqarnissaa aamma ikaarsaariarnermi aaqqiinerit siumullu nalunaaruteqarnerit suut atuutilersinneqartariaqarnersut nalilersorneqassapput.  Iluaqutit ajoqutillu qulaajarneqassapput. Tassunga ilanngullugu ilaatigut inuiaqatigiit ingerlatsinermilu aningaasaqarneq isigalu, ilaatigullu inatsisilerineq tunngavigalugu isigalugu, atorunnaarsitsisinnaanermut piffissaq qanoq sivisutigisariaqarnersoq qulaajarneqassaaq.</w:t>
      </w:r>
    </w:p>
    <w:p w:rsidR="00561BAB" w:rsidRPr="0028116E" w:rsidRDefault="00561BAB" w:rsidP="00BB739A">
      <w:pPr>
        <w:ind w:left="720"/>
        <w:rPr>
          <w:lang w:val="kl-GL"/>
        </w:rPr>
      </w:pPr>
    </w:p>
    <w:p w:rsidR="009F6A60" w:rsidRPr="0028116E" w:rsidRDefault="009F6A60" w:rsidP="00BB739A">
      <w:pPr>
        <w:rPr>
          <w:i/>
          <w:lang w:val="kl-GL"/>
        </w:rPr>
      </w:pPr>
      <w:r w:rsidRPr="0028116E">
        <w:rPr>
          <w:i/>
          <w:lang w:val="kl-GL"/>
        </w:rPr>
        <w:t>Aalisakkanik pisuussutinik atuinermi annertunerusumik naleqalersitsineruneq:</w:t>
      </w:r>
    </w:p>
    <w:p w:rsidR="009F6A60" w:rsidRPr="0028116E" w:rsidRDefault="009F6A60" w:rsidP="00BB739A">
      <w:pPr>
        <w:rPr>
          <w:i/>
          <w:lang w:val="kl-GL"/>
        </w:rPr>
      </w:pPr>
    </w:p>
    <w:p w:rsidR="00C40770" w:rsidRPr="0028116E" w:rsidRDefault="00C40770" w:rsidP="00BB739A">
      <w:pPr>
        <w:pStyle w:val="Listeafsnit"/>
        <w:numPr>
          <w:ilvl w:val="0"/>
          <w:numId w:val="3"/>
        </w:numPr>
        <w:rPr>
          <w:b/>
          <w:lang w:val="kl-GL"/>
        </w:rPr>
      </w:pPr>
      <w:r w:rsidRPr="0028116E">
        <w:rPr>
          <w:b/>
          <w:lang w:val="kl-GL"/>
        </w:rPr>
        <w:t xml:space="preserve">Aalisarnermi kalaallit aqumiut amerlanerusut </w:t>
      </w:r>
    </w:p>
    <w:p w:rsidR="00885D84" w:rsidRPr="0028116E" w:rsidRDefault="00D81F5E" w:rsidP="00BB739A">
      <w:pPr>
        <w:ind w:left="720"/>
        <w:rPr>
          <w:lang w:val="kl-GL"/>
        </w:rPr>
      </w:pPr>
      <w:r w:rsidRPr="0028116E">
        <w:rPr>
          <w:lang w:val="kl-GL"/>
        </w:rPr>
        <w:t>Kalaallit Nunaanni aalisariutini kalaallit aqumiut qanoq iliorluni amerlineqarnissaat naleqqunnerpaajunersoq nalilersorneqassaaq. Aaqqiissutissatut periutsini iluaqutit ajoqutillu qulaajarneqassapput, tassunga ilanngullugit inatsisitigut iliuusaasinnaasut immikkoortumilu piginnaanngorsaanermi suliniut naleqqussarneqarsinnaaneri.</w:t>
      </w:r>
    </w:p>
    <w:p w:rsidR="00F87B12" w:rsidRPr="0028116E" w:rsidRDefault="00F87B12" w:rsidP="00BB739A">
      <w:pPr>
        <w:ind w:left="720"/>
        <w:rPr>
          <w:lang w:val="kl-GL"/>
        </w:rPr>
      </w:pPr>
    </w:p>
    <w:p w:rsidR="00F87B12" w:rsidRPr="0028116E" w:rsidRDefault="00F87B12" w:rsidP="00BB739A">
      <w:pPr>
        <w:pStyle w:val="Listeafsnit"/>
        <w:numPr>
          <w:ilvl w:val="0"/>
          <w:numId w:val="3"/>
        </w:numPr>
        <w:rPr>
          <w:b/>
          <w:lang w:val="kl-GL"/>
        </w:rPr>
      </w:pPr>
      <w:r w:rsidRPr="0028116E">
        <w:rPr>
          <w:b/>
          <w:lang w:val="kl-GL"/>
        </w:rPr>
        <w:t>Misileraalluni aalisarneq</w:t>
      </w:r>
    </w:p>
    <w:p w:rsidR="00F87B12" w:rsidRPr="0028116E" w:rsidRDefault="00F87B12" w:rsidP="00BB739A">
      <w:pPr>
        <w:ind w:left="720"/>
        <w:rPr>
          <w:lang w:val="kl-GL"/>
        </w:rPr>
      </w:pPr>
      <w:r w:rsidRPr="0028116E">
        <w:rPr>
          <w:lang w:val="kl-GL"/>
        </w:rPr>
        <w:t>Misileraalluni aalisarnermik pilersitsinissamut periarfissat, tassunga ilanngullugu misileraalluni aalisarnermi immikkut piginnaatitaasinnaanerup periusaasinnaasup atuutilersinneqarnissaa, aamma iluaqutit ajoqutillu qulaajarneqassapput</w:t>
      </w:r>
    </w:p>
    <w:p w:rsidR="00F87B12" w:rsidRPr="0028116E" w:rsidRDefault="00F87B12" w:rsidP="00BB739A">
      <w:pPr>
        <w:ind w:left="720"/>
        <w:rPr>
          <w:lang w:val="kl-GL"/>
        </w:rPr>
      </w:pPr>
    </w:p>
    <w:p w:rsidR="00BE7DB7" w:rsidRPr="0028116E" w:rsidRDefault="00BE7DB7" w:rsidP="00BB739A">
      <w:pPr>
        <w:pStyle w:val="Listeafsnit"/>
        <w:numPr>
          <w:ilvl w:val="0"/>
          <w:numId w:val="3"/>
        </w:numPr>
        <w:rPr>
          <w:rFonts w:eastAsiaTheme="minorHAnsi"/>
          <w:i/>
          <w:color w:val="000000" w:themeColor="text1"/>
          <w:lang w:val="kl-GL" w:eastAsia="en-US"/>
        </w:rPr>
      </w:pPr>
      <w:r w:rsidRPr="0028116E">
        <w:rPr>
          <w:b/>
          <w:lang w:val="kl-GL"/>
        </w:rPr>
        <w:t>Aalisarnermik immikkoortup aamma immikkoortuni killilikkani ineriartornerup imminnut ataneri</w:t>
      </w:r>
    </w:p>
    <w:p w:rsidR="00AD5955" w:rsidRPr="0028116E" w:rsidRDefault="00BE7DB7" w:rsidP="00517A5D">
      <w:pPr>
        <w:pStyle w:val="Listeafsnit"/>
        <w:spacing w:after="200"/>
        <w:jc w:val="both"/>
        <w:rPr>
          <w:rFonts w:eastAsiaTheme="minorHAnsi"/>
          <w:color w:val="000000" w:themeColor="text1"/>
          <w:lang w:val="kl-GL" w:eastAsia="en-US"/>
        </w:rPr>
      </w:pPr>
      <w:r w:rsidRPr="0028116E">
        <w:rPr>
          <w:color w:val="000000"/>
          <w:lang w:val="kl-GL"/>
        </w:rPr>
        <w:t>Ataatsimiititaliarsuup immikkoortunut allanut tunngatillugu kingunissaatut ilimagineqartut siunnersuummilu piumasaqaatissat misissoqqissaassavai nassuiarlugillu, tassunga ilanngullugu piginnaanngorsaanissamik pisariaqartitsineq, taamaalilluni ilinniartitaanermi, suliffissaqartitsinermi pissutsit, taamaalilluni suliffeqarneq pillugu periusissiaq, unammilleqatigiinnermi pissutsit taakkulu pillugit ma</w:t>
      </w:r>
      <w:r w:rsidR="0028116E">
        <w:rPr>
          <w:color w:val="000000"/>
          <w:lang w:val="kl-GL"/>
        </w:rPr>
        <w:t xml:space="preserve">littarisassat. </w:t>
      </w:r>
      <w:r w:rsidRPr="0028116E">
        <w:rPr>
          <w:color w:val="000000"/>
          <w:lang w:val="kl-GL"/>
        </w:rPr>
        <w:t>Tassani ataatsimiititaliarsuup siunnersuusiorfigissavaa nuttarnermi tapiissutit aamma sulisussaaleqinermi suliniutit, soorlu meeqqeriviit, inissat allallu.</w:t>
      </w:r>
    </w:p>
    <w:p w:rsidR="006E341D" w:rsidRPr="0028116E" w:rsidRDefault="006E341D" w:rsidP="00517A5D">
      <w:pPr>
        <w:pStyle w:val="Listeafsnit"/>
        <w:spacing w:after="200"/>
        <w:jc w:val="both"/>
        <w:rPr>
          <w:rFonts w:eastAsiaTheme="minorHAnsi"/>
          <w:color w:val="000000" w:themeColor="text1"/>
          <w:lang w:val="kl-GL" w:eastAsia="en-US"/>
        </w:rPr>
      </w:pPr>
    </w:p>
    <w:p w:rsidR="00AD5955" w:rsidRPr="0028116E" w:rsidRDefault="00AD5955" w:rsidP="00AD5955">
      <w:pPr>
        <w:pStyle w:val="Listeafsnit"/>
        <w:numPr>
          <w:ilvl w:val="0"/>
          <w:numId w:val="3"/>
        </w:numPr>
        <w:spacing w:after="200"/>
        <w:jc w:val="both"/>
        <w:rPr>
          <w:rFonts w:eastAsiaTheme="minorHAnsi"/>
          <w:color w:val="000000" w:themeColor="text1"/>
          <w:lang w:val="kl-GL" w:eastAsia="en-US"/>
        </w:rPr>
      </w:pPr>
      <w:r w:rsidRPr="0028116E">
        <w:rPr>
          <w:b/>
          <w:color w:val="000000"/>
          <w:lang w:val="kl-GL"/>
        </w:rPr>
        <w:t>Imaani pinngortitsineq aamma aalisakkanik tukertitsinermik ineriartortitsineq</w:t>
      </w:r>
    </w:p>
    <w:p w:rsidR="00AD5955" w:rsidRPr="0028116E" w:rsidRDefault="00A65B38" w:rsidP="00AD5955">
      <w:pPr>
        <w:pStyle w:val="Listeafsnit"/>
        <w:spacing w:after="200"/>
        <w:jc w:val="both"/>
        <w:rPr>
          <w:rFonts w:eastAsiaTheme="minorHAnsi"/>
          <w:color w:val="000000" w:themeColor="text1"/>
          <w:lang w:val="kl-GL" w:eastAsia="en-US"/>
        </w:rPr>
      </w:pPr>
      <w:r w:rsidRPr="0028116E">
        <w:rPr>
          <w:color w:val="000000"/>
          <w:lang w:val="kl-GL"/>
        </w:rPr>
        <w:lastRenderedPageBreak/>
        <w:t>Ataatsimiititaliarsuup nalunaajassavaa imaani pinngortitsinermik pilersitsinissaq aamma aalisakkanik tukertitsinermik ineriartortitsineq avammut tunisassiorneq annertusarniarlugu.</w:t>
      </w:r>
    </w:p>
    <w:p w:rsidR="00EC3881" w:rsidRPr="0028116E" w:rsidRDefault="00EC3881" w:rsidP="00AD5955">
      <w:pPr>
        <w:pStyle w:val="Listeafsnit"/>
        <w:spacing w:after="200"/>
        <w:jc w:val="both"/>
        <w:rPr>
          <w:rFonts w:eastAsiaTheme="minorHAnsi"/>
          <w:color w:val="000000" w:themeColor="text1"/>
          <w:lang w:val="kl-GL" w:eastAsia="en-US"/>
        </w:rPr>
      </w:pPr>
    </w:p>
    <w:p w:rsidR="00EC3881" w:rsidRPr="0028116E" w:rsidRDefault="00EC3881" w:rsidP="003F4C6B">
      <w:pPr>
        <w:pStyle w:val="Listeafsnit"/>
        <w:numPr>
          <w:ilvl w:val="0"/>
          <w:numId w:val="3"/>
        </w:numPr>
        <w:spacing w:after="200"/>
        <w:jc w:val="both"/>
        <w:rPr>
          <w:rFonts w:eastAsiaTheme="minorHAnsi"/>
          <w:b/>
          <w:color w:val="000000" w:themeColor="text1"/>
          <w:lang w:val="kl-GL" w:eastAsia="en-US"/>
        </w:rPr>
      </w:pPr>
      <w:r w:rsidRPr="0028116E">
        <w:rPr>
          <w:b/>
          <w:color w:val="000000"/>
          <w:lang w:val="kl-GL"/>
        </w:rPr>
        <w:t>Nalittorsaaneq</w:t>
      </w:r>
    </w:p>
    <w:p w:rsidR="003F4C6B" w:rsidRPr="0028116E" w:rsidRDefault="003F4C6B" w:rsidP="00EC3881">
      <w:pPr>
        <w:pStyle w:val="Listeafsnit"/>
        <w:spacing w:after="200"/>
        <w:jc w:val="both"/>
        <w:rPr>
          <w:rFonts w:eastAsiaTheme="minorHAnsi"/>
          <w:color w:val="000000" w:themeColor="text1"/>
          <w:lang w:val="kl-GL" w:eastAsia="en-US"/>
        </w:rPr>
      </w:pPr>
      <w:r w:rsidRPr="0028116E">
        <w:rPr>
          <w:color w:val="000000"/>
          <w:lang w:val="kl-GL"/>
        </w:rPr>
        <w:t>Ataatsimiititaliarsuup nunami namminermi nalittorsaaneq anguniarlugu tunisassiat ineriartortinnerani periutsit siuarsarniarlugit akuersissutinik tunniussisarneq pisassiisarnermilu maleruagassanut tunngavissanik siunnersuusiussaaq.</w:t>
      </w:r>
      <w:r w:rsidR="0028116E">
        <w:rPr>
          <w:color w:val="000000"/>
          <w:lang w:val="kl-GL"/>
        </w:rPr>
        <w:t xml:space="preserve"> </w:t>
      </w:r>
      <w:r w:rsidRPr="0028116E">
        <w:rPr>
          <w:color w:val="000000"/>
          <w:lang w:val="kl-GL"/>
        </w:rPr>
        <w:t>Tassani ataatsimiitaliarsuup nunap ilaani tulaanneqartartut pillugit tunisassioriaatsit sorliit ineriartortinneqassanersut siunnersuuteqassalluni.</w:t>
      </w:r>
    </w:p>
    <w:p w:rsidR="00EC3881" w:rsidRPr="0028116E" w:rsidRDefault="00EC3881" w:rsidP="00EC3881">
      <w:pPr>
        <w:pStyle w:val="Listeafsnit"/>
        <w:spacing w:after="200"/>
        <w:jc w:val="both"/>
        <w:rPr>
          <w:rFonts w:eastAsiaTheme="minorHAnsi"/>
          <w:color w:val="000000" w:themeColor="text1"/>
          <w:lang w:val="kl-GL" w:eastAsia="en-US"/>
        </w:rPr>
      </w:pPr>
    </w:p>
    <w:p w:rsidR="00D366C4" w:rsidRPr="0028116E" w:rsidRDefault="00D366C4" w:rsidP="00BB739A">
      <w:pPr>
        <w:pStyle w:val="Listeafsnit"/>
        <w:numPr>
          <w:ilvl w:val="0"/>
          <w:numId w:val="3"/>
        </w:numPr>
        <w:rPr>
          <w:b/>
          <w:lang w:val="kl-GL"/>
        </w:rPr>
      </w:pPr>
      <w:r w:rsidRPr="0028116E">
        <w:rPr>
          <w:b/>
          <w:lang w:val="kl-GL"/>
        </w:rPr>
        <w:t>Aalisarnermik immikkoortoq pillugu paasissutissat</w:t>
      </w:r>
    </w:p>
    <w:p w:rsidR="00D366C4" w:rsidRPr="0028116E" w:rsidRDefault="00D366C4" w:rsidP="00BB739A">
      <w:pPr>
        <w:ind w:left="720"/>
        <w:rPr>
          <w:lang w:val="kl-GL"/>
        </w:rPr>
      </w:pPr>
      <w:r w:rsidRPr="0028116E">
        <w:rPr>
          <w:lang w:val="kl-GL"/>
        </w:rPr>
        <w:t>Misissueqqissaarnermut pilersaarusiornermullu atugassatut aalisarnermik immikkoortoq pillugu paasissutissanik naleqquttunik pisortat pissarsisinnaanerannik taamaattoqarpallu taakku qanoq naleqqussartariaqarnerannik nalilersuineq, iluaqutinik ajoqutinillu allaaserinninneq ilanngullugu.</w:t>
      </w:r>
    </w:p>
    <w:p w:rsidR="00A463F8" w:rsidRPr="0028116E" w:rsidRDefault="00A463F8" w:rsidP="00BB739A">
      <w:pPr>
        <w:ind w:left="720"/>
        <w:rPr>
          <w:lang w:val="kl-GL"/>
        </w:rPr>
      </w:pPr>
    </w:p>
    <w:p w:rsidR="00CE505D" w:rsidRPr="0028116E" w:rsidRDefault="00CE505D" w:rsidP="00BB739A">
      <w:pPr>
        <w:rPr>
          <w:i/>
          <w:lang w:val="kl-GL"/>
        </w:rPr>
      </w:pPr>
      <w:r w:rsidRPr="0028116E">
        <w:rPr>
          <w:i/>
          <w:lang w:val="kl-GL"/>
        </w:rPr>
        <w:t>Siunnersuutit ataatsimiititaliarsuarmit suliarineqartut aningaasatigut allaffissornikkullu kingunissaat:</w:t>
      </w:r>
    </w:p>
    <w:p w:rsidR="005C2E82" w:rsidRPr="0028116E" w:rsidRDefault="00BB739A" w:rsidP="00383977">
      <w:pPr>
        <w:rPr>
          <w:lang w:val="kl-GL"/>
        </w:rPr>
      </w:pPr>
      <w:r w:rsidRPr="0028116E">
        <w:rPr>
          <w:lang w:val="kl-GL"/>
        </w:rPr>
        <w:t xml:space="preserve">Ilimagineqarpoq Ataatsimiititaliarsuup isumaliutissiissutaa pisortanut inuussutissarsiortunullu aningaasatigut allaffissornikkullu kingunissaanik imaqassasoq.  Tamanna ilanngunneqassaaq siunnersuutip inuussutissarsiummut inuiaqatigiinnullu sunniutissaatut ilimagineqartut pillugit nalornissuteqarsinnaaneq annikillisinniarlugu.  </w:t>
      </w:r>
    </w:p>
    <w:p w:rsidR="00A21DFE" w:rsidRPr="0028116E" w:rsidRDefault="00A21DFE" w:rsidP="00BB739A">
      <w:pPr>
        <w:rPr>
          <w:lang w:val="kl-GL"/>
        </w:rPr>
      </w:pPr>
    </w:p>
    <w:p w:rsidR="00CE505D" w:rsidRPr="0028116E" w:rsidRDefault="00CE505D" w:rsidP="00383977">
      <w:pPr>
        <w:spacing w:after="200"/>
        <w:contextualSpacing/>
        <w:jc w:val="both"/>
        <w:rPr>
          <w:rFonts w:eastAsiaTheme="minorHAnsi"/>
          <w:color w:val="000000" w:themeColor="text1"/>
          <w:lang w:val="kl-GL" w:eastAsia="en-US"/>
        </w:rPr>
      </w:pPr>
      <w:r w:rsidRPr="0028116E">
        <w:rPr>
          <w:color w:val="000000"/>
          <w:lang w:val="kl-GL"/>
        </w:rPr>
        <w:t xml:space="preserve">Ataatsimiititaliarsuaq aalisarneq pillugu inatsisip nutarternissaanut siunnersuummik suliaqarnermini qulakkiissavaa, aalisarnerup imminnut suli akilersinnaanera qulakkeerniarlugu taamaalilluni pisuussutinit akitsuutinit siunissami isertitassat tamarmiusut ikilinnginniassammata, suliaqarneq inatsisit aamma aalisarnermi pisuussutinit akitsuutit pillugit inatsimmik aqutsineq mianeralugit pissasoq.  </w:t>
      </w:r>
    </w:p>
    <w:p w:rsidR="00A21DFE" w:rsidRPr="0028116E" w:rsidRDefault="00A21DFE" w:rsidP="00BB739A">
      <w:pPr>
        <w:pStyle w:val="Listeafsnit"/>
        <w:numPr>
          <w:ilvl w:val="0"/>
          <w:numId w:val="2"/>
        </w:numPr>
        <w:rPr>
          <w:b/>
          <w:lang w:val="kl-GL"/>
        </w:rPr>
      </w:pPr>
      <w:r w:rsidRPr="0028116E">
        <w:rPr>
          <w:b/>
          <w:lang w:val="kl-GL"/>
        </w:rPr>
        <w:t xml:space="preserve">Aalisarneq pillugu Ataatsimiititaliarsuup suliaata inernera </w:t>
      </w:r>
    </w:p>
    <w:p w:rsidR="00CE505D" w:rsidRPr="0028116E" w:rsidRDefault="00CE505D" w:rsidP="00BB739A">
      <w:pPr>
        <w:rPr>
          <w:color w:val="000000" w:themeColor="text1"/>
          <w:lang w:val="kl-GL"/>
        </w:rPr>
      </w:pPr>
    </w:p>
    <w:p w:rsidR="00A21DFE" w:rsidRPr="0028116E" w:rsidRDefault="00A21DFE" w:rsidP="00BB739A">
      <w:pPr>
        <w:rPr>
          <w:color w:val="000000" w:themeColor="text1"/>
          <w:lang w:val="kl-GL"/>
        </w:rPr>
      </w:pPr>
      <w:r w:rsidRPr="0028116E">
        <w:rPr>
          <w:color w:val="000000"/>
          <w:lang w:val="kl-GL"/>
        </w:rPr>
        <w:t>Aalisarneq pillugu Ataatsimiititaliarsuup sulinini isumaliutissiissuteqarnermik naggasissavaa, tassanilu aalisarnermik immikkoortup ineriartortinneqarnissaanut anguniakkat tunngaviillu qulaani allaaserineqartut mianeralugit ataatsimiititaliarsuup inassuteqaataasa missingersuutinut inuiaqatigiillu aningaasaqarnerannut, suliffissaqartitsinermut, inuit atugaannut kiisalu inatsisilerinermut tunngasut kingunissaalu qulaajarneqassapput.</w:t>
      </w:r>
    </w:p>
    <w:p w:rsidR="00A21DFE" w:rsidRPr="0028116E" w:rsidRDefault="00A21DFE" w:rsidP="00BB739A">
      <w:pPr>
        <w:rPr>
          <w:color w:val="000000" w:themeColor="text1"/>
          <w:lang w:val="kl-GL"/>
        </w:rPr>
      </w:pPr>
    </w:p>
    <w:p w:rsidR="00A21DFE" w:rsidRPr="0028116E" w:rsidRDefault="00A21DFE" w:rsidP="00BB739A">
      <w:pPr>
        <w:rPr>
          <w:color w:val="000000" w:themeColor="text1"/>
          <w:lang w:val="kl-GL"/>
        </w:rPr>
      </w:pPr>
      <w:r w:rsidRPr="0028116E">
        <w:rPr>
          <w:color w:val="000000"/>
          <w:lang w:val="kl-GL"/>
        </w:rPr>
        <w:t>Aalisarneq pillugu Ataatsimiititaliarsuup isumaliutissiissummini aalajangersakkanut aalajangersimasunut aalisarneq pillugu inatsimmik nutaamik piareersaalluni suliaqarnissami ilanngunneqarnissaat naleqquttut nalilerneqartunik siunnersuutaasinnaasunik suliaqarnissani toqqarsinnaavaa.</w:t>
      </w:r>
    </w:p>
    <w:p w:rsidR="00A21DFE" w:rsidRPr="0028116E" w:rsidRDefault="00A21DFE" w:rsidP="00BB739A">
      <w:pPr>
        <w:rPr>
          <w:color w:val="000000" w:themeColor="text1"/>
          <w:lang w:val="kl-GL"/>
        </w:rPr>
      </w:pPr>
    </w:p>
    <w:p w:rsidR="00A21DFE" w:rsidRPr="0028116E" w:rsidRDefault="00A21DFE" w:rsidP="00BB739A">
      <w:pPr>
        <w:rPr>
          <w:color w:val="000000" w:themeColor="text1"/>
          <w:lang w:val="kl-GL"/>
        </w:rPr>
      </w:pPr>
      <w:r w:rsidRPr="0028116E">
        <w:rPr>
          <w:color w:val="000000"/>
          <w:lang w:val="kl-GL"/>
        </w:rPr>
        <w:t>Ilimagineqarpoq Aalisarneq pillugu Ataatsimiititaliarsuaq isumaliutissiissumminik tunniussinerminut tapiliullugu aalisarneq pillugu isumasioqatigiissitsissasoq, tassani taanna saqqummiunneqassalluni oqallisigineqarlunilu.</w:t>
      </w:r>
    </w:p>
    <w:p w:rsidR="004551BE" w:rsidRPr="0028116E" w:rsidRDefault="004551BE" w:rsidP="00BB739A">
      <w:pPr>
        <w:rPr>
          <w:lang w:val="kl-GL"/>
        </w:rPr>
      </w:pPr>
    </w:p>
    <w:p w:rsidR="00BD6FD8" w:rsidRPr="0028116E" w:rsidRDefault="00BD6FD8" w:rsidP="00BB739A">
      <w:pPr>
        <w:pStyle w:val="Listeafsnit"/>
        <w:numPr>
          <w:ilvl w:val="0"/>
          <w:numId w:val="2"/>
        </w:numPr>
        <w:rPr>
          <w:b/>
          <w:lang w:val="kl-GL"/>
        </w:rPr>
      </w:pPr>
      <w:r w:rsidRPr="0028116E">
        <w:rPr>
          <w:b/>
          <w:lang w:val="kl-GL"/>
        </w:rPr>
        <w:t>Aaqqissuussaaneq, piffissaq isumalluutillu</w:t>
      </w:r>
    </w:p>
    <w:p w:rsidR="005C2E82" w:rsidRPr="0028116E" w:rsidRDefault="005C2E82" w:rsidP="00BB739A">
      <w:pPr>
        <w:rPr>
          <w:lang w:val="kl-GL"/>
        </w:rPr>
      </w:pPr>
    </w:p>
    <w:p w:rsidR="009643EC" w:rsidRPr="0028116E" w:rsidRDefault="00AD7F81" w:rsidP="00BB739A">
      <w:pPr>
        <w:rPr>
          <w:lang w:val="kl-GL"/>
        </w:rPr>
      </w:pPr>
      <w:r w:rsidRPr="0028116E">
        <w:rPr>
          <w:lang w:val="kl-GL"/>
        </w:rPr>
        <w:lastRenderedPageBreak/>
        <w:t xml:space="preserve">Aalisarneq pillugu Ataatsimiititaliarsuaq marts 2019 pilersinneqassaaq, kattuffiillu uku KNAPK, SQAPK, SIK, GE, Kukkunersiuisartut, Pinngortitaleriffik kiisalu Grønlandsbanken ilaasortaatitassaminnik ataatsimik innersuussuteqarnerat tunngavigalugu Aalisarnermut, Piniarnermut Nunalerinermullu Naalakkersuisumit inuttalersorneqassalluni.  Kommunit ataatsimut ilaasortassamik ataatsimik inassuteqaateqassapput.  Ataatsimiititaliarsuarmut siulittaasoq Aalisarnermut, Piniarnermut Nunalerinermullu Naalakkersuisoqarfillu ataatsimoorlutik  sumulluunniit attuumassuteqanngitsut aalisarnermi aningaasaqarnermik imaluunniit aalisarnermik aqutsinermi immikkut ilisimasaqartunik marlunnik ilaasortassanik innersuussissapput, tassani ilaasortaasussap aappaa siulittaasumut tulliussalluni.  Taamaalillutik ilaasortat aqqaneq-marlunngorput taamaattumillu taasinerit assigiitsillugit siulittaasup taasinera aalajangiisuussaaq. Aalisarnermut, Piniarnermut Nunalerinermullu Naalakkersuisoqarfik, Aningaasaqarnermut Naalakkersuisoqarfik, Inuussutissarsiornermut Naalakkersuisoqarfik aamma Akileraartarnermut Aqutsisoqarfik aalajangeeqataasinnaanatik peqataassapput. </w:t>
      </w:r>
    </w:p>
    <w:p w:rsidR="009643EC" w:rsidRPr="0028116E" w:rsidRDefault="00910639" w:rsidP="00BB739A">
      <w:pPr>
        <w:rPr>
          <w:lang w:val="kl-GL"/>
        </w:rPr>
      </w:pPr>
      <w:r>
        <w:rPr>
          <w:lang w:val="kl-GL"/>
        </w:rPr>
        <w:t xml:space="preserve"> </w:t>
      </w:r>
    </w:p>
    <w:p w:rsidR="009643EC" w:rsidRPr="0028116E" w:rsidRDefault="009643EC" w:rsidP="009643EC">
      <w:pPr>
        <w:rPr>
          <w:lang w:val="kl-GL"/>
        </w:rPr>
      </w:pPr>
      <w:r w:rsidRPr="0028116E">
        <w:rPr>
          <w:lang w:val="kl-GL"/>
        </w:rPr>
        <w:t>Politikikkut partiit Inatsisartuni ilaasortaatitaqartut tamarmik</w:t>
      </w:r>
      <w:r w:rsidR="00910639">
        <w:rPr>
          <w:lang w:val="kl-GL"/>
        </w:rPr>
        <w:t xml:space="preserve"> ataatsimiititaliarsuarmut</w:t>
      </w:r>
      <w:r w:rsidRPr="0028116E">
        <w:rPr>
          <w:lang w:val="kl-GL"/>
        </w:rPr>
        <w:t xml:space="preserve"> ataatsimiigiaqquneqartartussanik toqqaasinnaapput. </w:t>
      </w:r>
      <w:r w:rsidR="00910639">
        <w:rPr>
          <w:lang w:val="kl-GL"/>
        </w:rPr>
        <w:t>Politikikkut alaatsinaat</w:t>
      </w:r>
      <w:r w:rsidR="00E50B91">
        <w:rPr>
          <w:lang w:val="kl-GL"/>
        </w:rPr>
        <w:t>s</w:t>
      </w:r>
      <w:r w:rsidR="00910639">
        <w:rPr>
          <w:lang w:val="kl-GL"/>
        </w:rPr>
        <w:t xml:space="preserve">itaq ataatsiminniissanut tamanut immikkut aggersarneqartarpoq. Ataatsimiinnissamut piumasaqaatit qanorlu akulikitsigisumik  ataatsimiittoqartanissaa pillugu Aalisarneq pillugu Ataatsimiititaliarsuup </w:t>
      </w:r>
      <w:r w:rsidR="00E50B91">
        <w:rPr>
          <w:lang w:val="kl-GL"/>
        </w:rPr>
        <w:t>suleriaasissaani</w:t>
      </w:r>
      <w:r w:rsidR="00910639">
        <w:rPr>
          <w:lang w:val="kl-GL"/>
        </w:rPr>
        <w:t xml:space="preserve"> tamanna allassimavoq.  </w:t>
      </w:r>
      <w:r w:rsidRPr="0028116E">
        <w:rPr>
          <w:lang w:val="kl-GL"/>
        </w:rPr>
        <w:t xml:space="preserve"> Tamatumunnga pissutaavoq isumalioqatigiissitap sulinera naalakkersuinermik ingerlataqarnermut atatinniarlugu isumalioqatigiissitallu sulinerani isumassarsisitsisarnissaq pillugu aammalu pilersinniarlugu oqallittarfik isumalioqatigiissitap misissueqqissaarnerigallagaanik inassuteqaatigigallagaanillu oqaluuserinnittarfiusussaq.</w:t>
      </w:r>
    </w:p>
    <w:p w:rsidR="00A21DFE" w:rsidRPr="0028116E" w:rsidRDefault="00A21DFE" w:rsidP="00BB739A">
      <w:pPr>
        <w:rPr>
          <w:lang w:val="kl-GL"/>
        </w:rPr>
      </w:pPr>
    </w:p>
    <w:p w:rsidR="005C2E82" w:rsidRPr="0028116E" w:rsidRDefault="00E91A2E" w:rsidP="00BB739A">
      <w:pPr>
        <w:rPr>
          <w:lang w:val="kl-GL"/>
        </w:rPr>
      </w:pPr>
      <w:r w:rsidRPr="0028116E">
        <w:rPr>
          <w:lang w:val="kl-GL"/>
        </w:rPr>
        <w:t>Naalakkersuisut Kalaallit Nunaanni eqqartuussissuserisut suliffeqarfiutaanni ataatsimit ataatsimiititaliarsuup siulitaasussaanik toqqaassapput.  Ataatsimiititaliarsuarmut siulittaasoq suleqatigalugu ataatsimiititaliarsuarmut allatseqarfimmik toqqaasoqassaaq.  Ataatsimiititaliarsuarmut siulittaasup,  sumulluunniit attuumassuteqanngitsut immikkut ilisimasaqartut marluk allatseqarfiullu aningaasarsiaat aningaasarsiat pillugit inatsit naapertorlugu aalajangerneqassapput, tak. Inatsisartuni Naalakkersuisunilu il. il. ilaasortat aningaasarsiaqartitaanerat il. il. pillugit Inatsisartut inatsisissaat nr. 22, 18. december 2003-meersoq.</w:t>
      </w:r>
    </w:p>
    <w:p w:rsidR="00A21DFE" w:rsidRPr="0028116E" w:rsidRDefault="00A21DFE" w:rsidP="00BB739A">
      <w:pPr>
        <w:rPr>
          <w:lang w:val="kl-GL"/>
        </w:rPr>
      </w:pPr>
    </w:p>
    <w:p w:rsidR="00A21DFE" w:rsidRPr="0028116E" w:rsidRDefault="00A21DFE" w:rsidP="00BB739A">
      <w:pPr>
        <w:jc w:val="both"/>
        <w:rPr>
          <w:color w:val="000000" w:themeColor="text1"/>
          <w:lang w:val="kl-GL"/>
        </w:rPr>
      </w:pPr>
      <w:r w:rsidRPr="0028116E">
        <w:rPr>
          <w:color w:val="000000"/>
          <w:lang w:val="kl-GL"/>
        </w:rPr>
        <w:t>Avataaniit allatseqarneq Naalakkersuisut aningaasalersussavaat, taassuma ataatsimiititaliarsuup sulinera tapersersorsinnaavaa matumani avataaniit ikiortiusinnaasoq alla ilanngullugu, tamannalu ataatsimiititaliarsuup sulinissaanut 2019-imi aningaasanut inatsimmi illikartinneqarsimasut atorlugit ingerlanneqassaaq. Naatsorsuutigineqarpoq ataatsimiititaliarsuup ilaasortai allat aalisarnermik inuussutissarsiuteqarnermi inissisimanermikkut soqutigisaqarnermikkullu peqataassasut akissarsiaqartinneqassanatillu.</w:t>
      </w:r>
    </w:p>
    <w:p w:rsidR="00433E25" w:rsidRPr="0028116E" w:rsidRDefault="00433E25" w:rsidP="00BB739A">
      <w:pPr>
        <w:rPr>
          <w:lang w:val="kl-GL"/>
        </w:rPr>
      </w:pPr>
    </w:p>
    <w:p w:rsidR="001D76E2" w:rsidRPr="0028116E" w:rsidRDefault="00AD7F81" w:rsidP="00BB739A">
      <w:pPr>
        <w:rPr>
          <w:lang w:val="kl-GL"/>
        </w:rPr>
      </w:pPr>
      <w:r w:rsidRPr="0028116E">
        <w:rPr>
          <w:lang w:val="kl-GL"/>
        </w:rPr>
        <w:t xml:space="preserve">Ataatsimiititaliarsuaq suliani pillugu isumaliutissiissummik kingusinnerpaamik 2020-imi junip naanerani tunniussissaaq, ataatsimiititaliarsuulli pisariaqartippagu piffissaliussaq sivitsorneqarsinnaassaaq. Ataatsimiititaliarsuup sulinini pillugu angusami immikkoortuinik ingerlaavartumik tunniussisarnissani toqqarsinnaavaa. </w:t>
      </w:r>
    </w:p>
    <w:p w:rsidR="001D76E2" w:rsidRPr="0028116E" w:rsidRDefault="001D76E2" w:rsidP="00BB739A">
      <w:pPr>
        <w:rPr>
          <w:lang w:val="kl-GL"/>
        </w:rPr>
      </w:pPr>
    </w:p>
    <w:p w:rsidR="000243B5" w:rsidRPr="0028116E" w:rsidRDefault="001D76E2" w:rsidP="00BB739A">
      <w:pPr>
        <w:rPr>
          <w:lang w:val="kl-GL"/>
        </w:rPr>
      </w:pPr>
      <w:r w:rsidRPr="0028116E">
        <w:rPr>
          <w:lang w:val="kl-GL"/>
        </w:rPr>
        <w:t xml:space="preserve">Tamassuma saniatigut ataatsimiititaliarsuarmut siulittaasup aamma Aalisarnermut, Piniarnermut Nunalerinermullu Naalakkersuisoqarfiup akornanni piffissamut pilersaarut sukumiinerusoq isumaqatigiissutigisinnaavaat. Naalakkersuit kingusinnerpaamik 2020-mi ukiakkut ataatsimiinnermi inatsisissasut siunnersuutivimmik saqqummiisinnaanissaat </w:t>
      </w:r>
      <w:r w:rsidRPr="0028116E">
        <w:rPr>
          <w:lang w:val="kl-GL"/>
        </w:rPr>
        <w:lastRenderedPageBreak/>
        <w:t xml:space="preserve">siunertaavoq. Naatsorsuutigineqarpoq Naalakkersuisut sulinermi siuariartorneq pillugu Inatsisartuni ataatsimiititaliat suliamut attuumassuteqartut akuttunngitsumik ilisimatittassagaat. </w:t>
      </w:r>
    </w:p>
    <w:p w:rsidR="005C2E82" w:rsidRPr="0028116E" w:rsidRDefault="005C2E82" w:rsidP="00BB739A">
      <w:pPr>
        <w:autoSpaceDE w:val="0"/>
        <w:autoSpaceDN w:val="0"/>
        <w:adjustRightInd w:val="0"/>
        <w:rPr>
          <w:lang w:val="kl-GL"/>
        </w:rPr>
      </w:pPr>
    </w:p>
    <w:p w:rsidR="004551BE" w:rsidRPr="0028116E" w:rsidRDefault="004551BE" w:rsidP="00BB739A">
      <w:pPr>
        <w:autoSpaceDE w:val="0"/>
        <w:autoSpaceDN w:val="0"/>
        <w:adjustRightInd w:val="0"/>
        <w:rPr>
          <w:rFonts w:eastAsia="Calibri"/>
          <w:lang w:val="kl-GL"/>
        </w:rPr>
      </w:pPr>
    </w:p>
    <w:sectPr w:rsidR="004551BE" w:rsidRPr="0028116E" w:rsidSect="004B3CE3">
      <w:headerReference w:type="default" r:id="rId9"/>
      <w:footerReference w:type="even" r:id="rId10"/>
      <w:footerReference w:type="default" r:id="rId11"/>
      <w:pgSz w:w="11906" w:h="16838"/>
      <w:pgMar w:top="856" w:right="1418" w:bottom="1418"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750" w:rsidRDefault="00343750">
      <w:r>
        <w:separator/>
      </w:r>
    </w:p>
  </w:endnote>
  <w:endnote w:type="continuationSeparator" w:id="0">
    <w:p w:rsidR="00343750" w:rsidRDefault="0034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9D" w:rsidRDefault="0007116F" w:rsidP="00762A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762A9D" w:rsidRDefault="00762A9D" w:rsidP="00762A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9D" w:rsidRDefault="0007116F" w:rsidP="00762A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C3016">
      <w:rPr>
        <w:rStyle w:val="Sidetal"/>
        <w:noProof/>
      </w:rPr>
      <w:t>1</w:t>
    </w:r>
    <w:r>
      <w:rPr>
        <w:rStyle w:val="Sidetal"/>
      </w:rPr>
      <w:fldChar w:fldCharType="end"/>
    </w:r>
  </w:p>
  <w:p w:rsidR="00762A9D" w:rsidRDefault="00762A9D" w:rsidP="00762A9D">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750" w:rsidRDefault="00343750">
      <w:r>
        <w:separator/>
      </w:r>
    </w:p>
  </w:footnote>
  <w:footnote w:type="continuationSeparator" w:id="0">
    <w:p w:rsidR="00343750" w:rsidRDefault="00343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81" w:rsidRDefault="00AD7F81" w:rsidP="008954CD">
    <w:pPr>
      <w:rPr>
        <w:b/>
      </w:rPr>
    </w:pPr>
  </w:p>
  <w:p w:rsidR="00AD7F81" w:rsidRDefault="00AD7F81" w:rsidP="00A67833">
    <w:pPr>
      <w:rPr>
        <w:b/>
      </w:rPr>
    </w:pPr>
  </w:p>
  <w:p w:rsidR="00A67833" w:rsidRPr="0024192D" w:rsidRDefault="00A67833" w:rsidP="00A67833">
    <w:pPr>
      <w:rPr>
        <w:b/>
      </w:rPr>
    </w:pPr>
    <w:r>
      <w:rPr>
        <w:b/>
      </w:rPr>
      <w:t xml:space="preserve">Aalisarneq pillugu Isumalioqatigiissitap suliassaat </w:t>
    </w:r>
  </w:p>
  <w:p w:rsidR="00A67833" w:rsidRDefault="00A6783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3E3F"/>
    <w:multiLevelType w:val="hybridMultilevel"/>
    <w:tmpl w:val="81EEF7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683784C"/>
    <w:multiLevelType w:val="hybridMultilevel"/>
    <w:tmpl w:val="93D28C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8041DA6"/>
    <w:multiLevelType w:val="hybridMultilevel"/>
    <w:tmpl w:val="1E02A2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8723356"/>
    <w:multiLevelType w:val="hybridMultilevel"/>
    <w:tmpl w:val="918624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725705"/>
    <w:multiLevelType w:val="hybridMultilevel"/>
    <w:tmpl w:val="66D0C1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65F5D16"/>
    <w:multiLevelType w:val="hybridMultilevel"/>
    <w:tmpl w:val="BB6EF8FA"/>
    <w:lvl w:ilvl="0" w:tplc="0406000F">
      <w:start w:val="1"/>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activeWritingStyle w:appName="MSWord" w:lang="da-DK" w:vendorID="64" w:dllVersion="131078" w:nlCheck="1" w:checkStyle="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F3"/>
    <w:rsid w:val="0000387F"/>
    <w:rsid w:val="00003A52"/>
    <w:rsid w:val="000171D3"/>
    <w:rsid w:val="000205D0"/>
    <w:rsid w:val="000216A5"/>
    <w:rsid w:val="000243B5"/>
    <w:rsid w:val="00034565"/>
    <w:rsid w:val="000542DE"/>
    <w:rsid w:val="00054D0E"/>
    <w:rsid w:val="00066589"/>
    <w:rsid w:val="00067A23"/>
    <w:rsid w:val="00067F66"/>
    <w:rsid w:val="0007116F"/>
    <w:rsid w:val="00073863"/>
    <w:rsid w:val="00073AC7"/>
    <w:rsid w:val="000761F1"/>
    <w:rsid w:val="000927D2"/>
    <w:rsid w:val="000958D8"/>
    <w:rsid w:val="000A0961"/>
    <w:rsid w:val="000B373E"/>
    <w:rsid w:val="000B5067"/>
    <w:rsid w:val="000B7450"/>
    <w:rsid w:val="000C37AA"/>
    <w:rsid w:val="000C46E7"/>
    <w:rsid w:val="000D0EAF"/>
    <w:rsid w:val="000D6890"/>
    <w:rsid w:val="000E082C"/>
    <w:rsid w:val="000E1713"/>
    <w:rsid w:val="000E269D"/>
    <w:rsid w:val="000F24D8"/>
    <w:rsid w:val="000F2F33"/>
    <w:rsid w:val="000F4F9E"/>
    <w:rsid w:val="000F6776"/>
    <w:rsid w:val="001203D7"/>
    <w:rsid w:val="00125AD9"/>
    <w:rsid w:val="00132E6E"/>
    <w:rsid w:val="001355A1"/>
    <w:rsid w:val="00135EF4"/>
    <w:rsid w:val="00136CEE"/>
    <w:rsid w:val="0014694D"/>
    <w:rsid w:val="001556D3"/>
    <w:rsid w:val="001662A0"/>
    <w:rsid w:val="0017087D"/>
    <w:rsid w:val="00174599"/>
    <w:rsid w:val="00175839"/>
    <w:rsid w:val="00176AA5"/>
    <w:rsid w:val="00183785"/>
    <w:rsid w:val="00183F7F"/>
    <w:rsid w:val="001867A2"/>
    <w:rsid w:val="00187FD3"/>
    <w:rsid w:val="001A11F8"/>
    <w:rsid w:val="001A2F4A"/>
    <w:rsid w:val="001A4ACB"/>
    <w:rsid w:val="001A66D9"/>
    <w:rsid w:val="001B1978"/>
    <w:rsid w:val="001C37AC"/>
    <w:rsid w:val="001C697F"/>
    <w:rsid w:val="001D76E2"/>
    <w:rsid w:val="001E0942"/>
    <w:rsid w:val="001E0C71"/>
    <w:rsid w:val="001E7AA8"/>
    <w:rsid w:val="001F170D"/>
    <w:rsid w:val="001F3596"/>
    <w:rsid w:val="001F738D"/>
    <w:rsid w:val="00204D2F"/>
    <w:rsid w:val="0020510A"/>
    <w:rsid w:val="00207E1A"/>
    <w:rsid w:val="0021283B"/>
    <w:rsid w:val="002139D4"/>
    <w:rsid w:val="00231DA9"/>
    <w:rsid w:val="0023519D"/>
    <w:rsid w:val="00242A75"/>
    <w:rsid w:val="00267591"/>
    <w:rsid w:val="0028116E"/>
    <w:rsid w:val="00282017"/>
    <w:rsid w:val="00284773"/>
    <w:rsid w:val="00286603"/>
    <w:rsid w:val="00286E80"/>
    <w:rsid w:val="0028783B"/>
    <w:rsid w:val="002A5B4C"/>
    <w:rsid w:val="002D003F"/>
    <w:rsid w:val="002D4235"/>
    <w:rsid w:val="002E2324"/>
    <w:rsid w:val="002F4E9F"/>
    <w:rsid w:val="00306195"/>
    <w:rsid w:val="003235F2"/>
    <w:rsid w:val="0032728D"/>
    <w:rsid w:val="00340730"/>
    <w:rsid w:val="00343750"/>
    <w:rsid w:val="0034399A"/>
    <w:rsid w:val="003457BE"/>
    <w:rsid w:val="00346509"/>
    <w:rsid w:val="00360AFC"/>
    <w:rsid w:val="00360CE9"/>
    <w:rsid w:val="0037561A"/>
    <w:rsid w:val="00380541"/>
    <w:rsid w:val="00383977"/>
    <w:rsid w:val="00393EEB"/>
    <w:rsid w:val="00395EB1"/>
    <w:rsid w:val="003A1523"/>
    <w:rsid w:val="003B1664"/>
    <w:rsid w:val="003B1D0E"/>
    <w:rsid w:val="003B41A5"/>
    <w:rsid w:val="003C251E"/>
    <w:rsid w:val="003C5A23"/>
    <w:rsid w:val="003C7AE3"/>
    <w:rsid w:val="003D0D6C"/>
    <w:rsid w:val="003D0E01"/>
    <w:rsid w:val="003D3B6E"/>
    <w:rsid w:val="003F4C6B"/>
    <w:rsid w:val="003F61BF"/>
    <w:rsid w:val="00406B01"/>
    <w:rsid w:val="00412124"/>
    <w:rsid w:val="00426750"/>
    <w:rsid w:val="00433E25"/>
    <w:rsid w:val="00442A1D"/>
    <w:rsid w:val="004551BE"/>
    <w:rsid w:val="004630B6"/>
    <w:rsid w:val="00467B31"/>
    <w:rsid w:val="004718A1"/>
    <w:rsid w:val="00474737"/>
    <w:rsid w:val="00490F2A"/>
    <w:rsid w:val="00492E84"/>
    <w:rsid w:val="00496258"/>
    <w:rsid w:val="004A59EF"/>
    <w:rsid w:val="004B0655"/>
    <w:rsid w:val="004B3CE3"/>
    <w:rsid w:val="004C64CC"/>
    <w:rsid w:val="004D2DCE"/>
    <w:rsid w:val="004D3F0A"/>
    <w:rsid w:val="004E5A07"/>
    <w:rsid w:val="004E76E0"/>
    <w:rsid w:val="004F052D"/>
    <w:rsid w:val="004F5F0A"/>
    <w:rsid w:val="004F69F2"/>
    <w:rsid w:val="00517A5D"/>
    <w:rsid w:val="00530D91"/>
    <w:rsid w:val="00532544"/>
    <w:rsid w:val="0053648D"/>
    <w:rsid w:val="0053787C"/>
    <w:rsid w:val="00541F56"/>
    <w:rsid w:val="0054596F"/>
    <w:rsid w:val="00545C95"/>
    <w:rsid w:val="00546080"/>
    <w:rsid w:val="0055029A"/>
    <w:rsid w:val="00553F54"/>
    <w:rsid w:val="00554C73"/>
    <w:rsid w:val="00561BAB"/>
    <w:rsid w:val="00561CA1"/>
    <w:rsid w:val="00562B0B"/>
    <w:rsid w:val="0059505D"/>
    <w:rsid w:val="00597C95"/>
    <w:rsid w:val="005A2490"/>
    <w:rsid w:val="005A40EF"/>
    <w:rsid w:val="005B793F"/>
    <w:rsid w:val="005C2E82"/>
    <w:rsid w:val="005C3492"/>
    <w:rsid w:val="005C4465"/>
    <w:rsid w:val="005D7D27"/>
    <w:rsid w:val="005E0FCF"/>
    <w:rsid w:val="005E5EA0"/>
    <w:rsid w:val="00600E05"/>
    <w:rsid w:val="00602DBE"/>
    <w:rsid w:val="0062176C"/>
    <w:rsid w:val="00626A8E"/>
    <w:rsid w:val="0062770C"/>
    <w:rsid w:val="006471E6"/>
    <w:rsid w:val="0066381C"/>
    <w:rsid w:val="006702DD"/>
    <w:rsid w:val="0067222D"/>
    <w:rsid w:val="00682BB2"/>
    <w:rsid w:val="00683E74"/>
    <w:rsid w:val="00684F67"/>
    <w:rsid w:val="00690329"/>
    <w:rsid w:val="00694D45"/>
    <w:rsid w:val="00695F92"/>
    <w:rsid w:val="006A2080"/>
    <w:rsid w:val="006B07D8"/>
    <w:rsid w:val="006B581A"/>
    <w:rsid w:val="006B66AD"/>
    <w:rsid w:val="006C2A26"/>
    <w:rsid w:val="006C48A7"/>
    <w:rsid w:val="006C601F"/>
    <w:rsid w:val="006D258A"/>
    <w:rsid w:val="006E341D"/>
    <w:rsid w:val="006E523F"/>
    <w:rsid w:val="006F0B25"/>
    <w:rsid w:val="007024A0"/>
    <w:rsid w:val="0071295D"/>
    <w:rsid w:val="00717199"/>
    <w:rsid w:val="007225D1"/>
    <w:rsid w:val="0075059D"/>
    <w:rsid w:val="00753443"/>
    <w:rsid w:val="00754341"/>
    <w:rsid w:val="00762A9D"/>
    <w:rsid w:val="00762F06"/>
    <w:rsid w:val="00774D32"/>
    <w:rsid w:val="007957DE"/>
    <w:rsid w:val="007A01B9"/>
    <w:rsid w:val="007B73BC"/>
    <w:rsid w:val="007D6BD7"/>
    <w:rsid w:val="007D733C"/>
    <w:rsid w:val="007E1992"/>
    <w:rsid w:val="007E4172"/>
    <w:rsid w:val="007E4E1C"/>
    <w:rsid w:val="007F3A1D"/>
    <w:rsid w:val="008000D7"/>
    <w:rsid w:val="00802C99"/>
    <w:rsid w:val="008117CF"/>
    <w:rsid w:val="00812A7D"/>
    <w:rsid w:val="008150A0"/>
    <w:rsid w:val="00826898"/>
    <w:rsid w:val="008329B2"/>
    <w:rsid w:val="00834E01"/>
    <w:rsid w:val="00835B1A"/>
    <w:rsid w:val="00846AB5"/>
    <w:rsid w:val="00847403"/>
    <w:rsid w:val="008507F6"/>
    <w:rsid w:val="00860340"/>
    <w:rsid w:val="008617DE"/>
    <w:rsid w:val="00864B55"/>
    <w:rsid w:val="00867B20"/>
    <w:rsid w:val="00871E27"/>
    <w:rsid w:val="008754FE"/>
    <w:rsid w:val="00875668"/>
    <w:rsid w:val="00885D84"/>
    <w:rsid w:val="00886F3F"/>
    <w:rsid w:val="00887D48"/>
    <w:rsid w:val="008904C6"/>
    <w:rsid w:val="008954CD"/>
    <w:rsid w:val="008A4943"/>
    <w:rsid w:val="008A7AF7"/>
    <w:rsid w:val="008B2FF3"/>
    <w:rsid w:val="008B5E53"/>
    <w:rsid w:val="008B5EB3"/>
    <w:rsid w:val="008B712E"/>
    <w:rsid w:val="008C0102"/>
    <w:rsid w:val="008C0215"/>
    <w:rsid w:val="008C1E16"/>
    <w:rsid w:val="008C34FB"/>
    <w:rsid w:val="008D2BBE"/>
    <w:rsid w:val="008E2CD3"/>
    <w:rsid w:val="008F25E9"/>
    <w:rsid w:val="008F2921"/>
    <w:rsid w:val="00906726"/>
    <w:rsid w:val="00910639"/>
    <w:rsid w:val="00910E36"/>
    <w:rsid w:val="00912350"/>
    <w:rsid w:val="00912CA6"/>
    <w:rsid w:val="00913C85"/>
    <w:rsid w:val="009148C5"/>
    <w:rsid w:val="00917BB1"/>
    <w:rsid w:val="00923979"/>
    <w:rsid w:val="00942211"/>
    <w:rsid w:val="009529E1"/>
    <w:rsid w:val="00953F5B"/>
    <w:rsid w:val="00963990"/>
    <w:rsid w:val="009643EC"/>
    <w:rsid w:val="00965458"/>
    <w:rsid w:val="0098476A"/>
    <w:rsid w:val="009A1ABB"/>
    <w:rsid w:val="009A21B3"/>
    <w:rsid w:val="009A4103"/>
    <w:rsid w:val="009B6D11"/>
    <w:rsid w:val="009C7C63"/>
    <w:rsid w:val="009D6A6A"/>
    <w:rsid w:val="009E57B4"/>
    <w:rsid w:val="009E5DD3"/>
    <w:rsid w:val="009F6A60"/>
    <w:rsid w:val="00A15417"/>
    <w:rsid w:val="00A21DFE"/>
    <w:rsid w:val="00A3323C"/>
    <w:rsid w:val="00A463F8"/>
    <w:rsid w:val="00A4692C"/>
    <w:rsid w:val="00A5253A"/>
    <w:rsid w:val="00A55322"/>
    <w:rsid w:val="00A555EF"/>
    <w:rsid w:val="00A65B38"/>
    <w:rsid w:val="00A67833"/>
    <w:rsid w:val="00A84DC3"/>
    <w:rsid w:val="00AB073B"/>
    <w:rsid w:val="00AC08A4"/>
    <w:rsid w:val="00AC0C24"/>
    <w:rsid w:val="00AC1B1E"/>
    <w:rsid w:val="00AC5767"/>
    <w:rsid w:val="00AD2EDB"/>
    <w:rsid w:val="00AD56BF"/>
    <w:rsid w:val="00AD5955"/>
    <w:rsid w:val="00AD7F81"/>
    <w:rsid w:val="00AE0F52"/>
    <w:rsid w:val="00AE3A23"/>
    <w:rsid w:val="00B17AAB"/>
    <w:rsid w:val="00B2085C"/>
    <w:rsid w:val="00B3105F"/>
    <w:rsid w:val="00B4449B"/>
    <w:rsid w:val="00B677D2"/>
    <w:rsid w:val="00B70487"/>
    <w:rsid w:val="00B75E3B"/>
    <w:rsid w:val="00B876C9"/>
    <w:rsid w:val="00B91B74"/>
    <w:rsid w:val="00B922AF"/>
    <w:rsid w:val="00B93CFE"/>
    <w:rsid w:val="00BB5A6A"/>
    <w:rsid w:val="00BB739A"/>
    <w:rsid w:val="00BC20B7"/>
    <w:rsid w:val="00BD6FD8"/>
    <w:rsid w:val="00BE7DB7"/>
    <w:rsid w:val="00BF102A"/>
    <w:rsid w:val="00BF4AD7"/>
    <w:rsid w:val="00C06974"/>
    <w:rsid w:val="00C071A6"/>
    <w:rsid w:val="00C13EE9"/>
    <w:rsid w:val="00C27141"/>
    <w:rsid w:val="00C3504A"/>
    <w:rsid w:val="00C40770"/>
    <w:rsid w:val="00C4367E"/>
    <w:rsid w:val="00C44CB6"/>
    <w:rsid w:val="00C469EB"/>
    <w:rsid w:val="00C4741D"/>
    <w:rsid w:val="00C47970"/>
    <w:rsid w:val="00C47B58"/>
    <w:rsid w:val="00C5431F"/>
    <w:rsid w:val="00C62B4F"/>
    <w:rsid w:val="00C67C3C"/>
    <w:rsid w:val="00C731DF"/>
    <w:rsid w:val="00C74376"/>
    <w:rsid w:val="00C74CC1"/>
    <w:rsid w:val="00C76B28"/>
    <w:rsid w:val="00C824EE"/>
    <w:rsid w:val="00C84B15"/>
    <w:rsid w:val="00C923F4"/>
    <w:rsid w:val="00C94489"/>
    <w:rsid w:val="00CA2EE1"/>
    <w:rsid w:val="00CA5B00"/>
    <w:rsid w:val="00CB290C"/>
    <w:rsid w:val="00CC2795"/>
    <w:rsid w:val="00CD3301"/>
    <w:rsid w:val="00CE505D"/>
    <w:rsid w:val="00CF60A0"/>
    <w:rsid w:val="00D02A75"/>
    <w:rsid w:val="00D152E1"/>
    <w:rsid w:val="00D21814"/>
    <w:rsid w:val="00D23CDA"/>
    <w:rsid w:val="00D2662A"/>
    <w:rsid w:val="00D300AF"/>
    <w:rsid w:val="00D366C4"/>
    <w:rsid w:val="00D45811"/>
    <w:rsid w:val="00D51451"/>
    <w:rsid w:val="00D5465D"/>
    <w:rsid w:val="00D54C2D"/>
    <w:rsid w:val="00D6072E"/>
    <w:rsid w:val="00D724BD"/>
    <w:rsid w:val="00D73B05"/>
    <w:rsid w:val="00D81F5E"/>
    <w:rsid w:val="00D86EFA"/>
    <w:rsid w:val="00D91053"/>
    <w:rsid w:val="00D93F1F"/>
    <w:rsid w:val="00DC3007"/>
    <w:rsid w:val="00DC3016"/>
    <w:rsid w:val="00DE1AB6"/>
    <w:rsid w:val="00E10A76"/>
    <w:rsid w:val="00E11AA5"/>
    <w:rsid w:val="00E305E7"/>
    <w:rsid w:val="00E37505"/>
    <w:rsid w:val="00E423D5"/>
    <w:rsid w:val="00E43DB8"/>
    <w:rsid w:val="00E463CA"/>
    <w:rsid w:val="00E50B91"/>
    <w:rsid w:val="00E52688"/>
    <w:rsid w:val="00E55A23"/>
    <w:rsid w:val="00E72551"/>
    <w:rsid w:val="00E80EF8"/>
    <w:rsid w:val="00E814E6"/>
    <w:rsid w:val="00E83F50"/>
    <w:rsid w:val="00E91A2E"/>
    <w:rsid w:val="00E94492"/>
    <w:rsid w:val="00E94C09"/>
    <w:rsid w:val="00EA674C"/>
    <w:rsid w:val="00EB2143"/>
    <w:rsid w:val="00EB6D35"/>
    <w:rsid w:val="00EC3881"/>
    <w:rsid w:val="00EC6C94"/>
    <w:rsid w:val="00ED0772"/>
    <w:rsid w:val="00ED3A45"/>
    <w:rsid w:val="00ED6629"/>
    <w:rsid w:val="00EE18BF"/>
    <w:rsid w:val="00EE2B71"/>
    <w:rsid w:val="00EE55BC"/>
    <w:rsid w:val="00EF4A89"/>
    <w:rsid w:val="00F002F3"/>
    <w:rsid w:val="00F065A5"/>
    <w:rsid w:val="00F17F85"/>
    <w:rsid w:val="00F203BE"/>
    <w:rsid w:val="00F428E8"/>
    <w:rsid w:val="00F537FC"/>
    <w:rsid w:val="00F546D6"/>
    <w:rsid w:val="00F57563"/>
    <w:rsid w:val="00F66141"/>
    <w:rsid w:val="00F67A7D"/>
    <w:rsid w:val="00F7425C"/>
    <w:rsid w:val="00F836AD"/>
    <w:rsid w:val="00F87186"/>
    <w:rsid w:val="00F87B12"/>
    <w:rsid w:val="00FB6849"/>
    <w:rsid w:val="00FC26A7"/>
    <w:rsid w:val="00FD0F12"/>
    <w:rsid w:val="00FD66AB"/>
    <w:rsid w:val="00FE7321"/>
    <w:rsid w:val="00FF2188"/>
    <w:rsid w:val="00FF76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3EC81"/>
  <w15:docId w15:val="{A38A0838-276F-490A-9BF1-EE3E3405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74C"/>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rsid w:val="00EA674C"/>
    <w:pPr>
      <w:tabs>
        <w:tab w:val="center" w:pos="4819"/>
        <w:tab w:val="right" w:pos="9638"/>
      </w:tabs>
    </w:pPr>
  </w:style>
  <w:style w:type="character" w:customStyle="1" w:styleId="SidefodTegn">
    <w:name w:val="Sidefod Tegn"/>
    <w:basedOn w:val="Standardskrifttypeiafsnit"/>
    <w:link w:val="Sidefod"/>
    <w:rsid w:val="00EA674C"/>
    <w:rPr>
      <w:rFonts w:ascii="Times New Roman" w:eastAsia="Times New Roman" w:hAnsi="Times New Roman" w:cs="Times New Roman"/>
      <w:sz w:val="24"/>
      <w:szCs w:val="24"/>
      <w:lang w:eastAsia="da-DK"/>
    </w:rPr>
  </w:style>
  <w:style w:type="character" w:styleId="Sidetal">
    <w:name w:val="page number"/>
    <w:basedOn w:val="Standardskrifttypeiafsnit"/>
    <w:rsid w:val="00EA674C"/>
  </w:style>
  <w:style w:type="paragraph" w:styleId="Sidehoved">
    <w:name w:val="header"/>
    <w:basedOn w:val="Normal"/>
    <w:link w:val="SidehovedTegn"/>
    <w:rsid w:val="00EA674C"/>
    <w:pPr>
      <w:tabs>
        <w:tab w:val="center" w:pos="4819"/>
        <w:tab w:val="right" w:pos="9638"/>
      </w:tabs>
    </w:pPr>
  </w:style>
  <w:style w:type="character" w:customStyle="1" w:styleId="SidehovedTegn">
    <w:name w:val="Sidehoved Tegn"/>
    <w:basedOn w:val="Standardskrifttypeiafsnit"/>
    <w:link w:val="Sidehoved"/>
    <w:rsid w:val="00EA674C"/>
    <w:rPr>
      <w:rFonts w:ascii="Times New Roman" w:eastAsia="Times New Roman" w:hAnsi="Times New Roman" w:cs="Times New Roman"/>
      <w:sz w:val="24"/>
      <w:szCs w:val="24"/>
      <w:lang w:eastAsia="da-DK"/>
    </w:rPr>
  </w:style>
  <w:style w:type="character" w:styleId="Pladsholdertekst">
    <w:name w:val="Placeholder Text"/>
    <w:basedOn w:val="Standardskrifttypeiafsnit"/>
    <w:uiPriority w:val="99"/>
    <w:semiHidden/>
    <w:rsid w:val="0007116F"/>
    <w:rPr>
      <w:color w:val="808080"/>
    </w:rPr>
  </w:style>
  <w:style w:type="paragraph" w:styleId="Markeringsbobletekst">
    <w:name w:val="Balloon Text"/>
    <w:basedOn w:val="Normal"/>
    <w:link w:val="MarkeringsbobletekstTegn"/>
    <w:uiPriority w:val="99"/>
    <w:semiHidden/>
    <w:unhideWhenUsed/>
    <w:rsid w:val="0007116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7116F"/>
    <w:rPr>
      <w:rFonts w:ascii="Tahoma" w:eastAsia="Times New Roman" w:hAnsi="Tahoma" w:cs="Tahoma"/>
      <w:sz w:val="16"/>
      <w:szCs w:val="16"/>
      <w:lang w:eastAsia="da-DK"/>
    </w:rPr>
  </w:style>
  <w:style w:type="paragraph" w:styleId="Listeafsnit">
    <w:name w:val="List Paragraph"/>
    <w:basedOn w:val="Normal"/>
    <w:uiPriority w:val="34"/>
    <w:qFormat/>
    <w:rsid w:val="0053648D"/>
    <w:pPr>
      <w:ind w:left="720"/>
      <w:contextualSpacing/>
    </w:pPr>
  </w:style>
  <w:style w:type="character" w:styleId="Kommentarhenvisning">
    <w:name w:val="annotation reference"/>
    <w:basedOn w:val="Standardskrifttypeiafsnit"/>
    <w:uiPriority w:val="99"/>
    <w:semiHidden/>
    <w:unhideWhenUsed/>
    <w:rsid w:val="00917BB1"/>
    <w:rPr>
      <w:sz w:val="16"/>
      <w:szCs w:val="16"/>
    </w:rPr>
  </w:style>
  <w:style w:type="paragraph" w:styleId="Kommentartekst">
    <w:name w:val="annotation text"/>
    <w:basedOn w:val="Normal"/>
    <w:link w:val="KommentartekstTegn"/>
    <w:uiPriority w:val="99"/>
    <w:semiHidden/>
    <w:unhideWhenUsed/>
    <w:rsid w:val="00917BB1"/>
    <w:rPr>
      <w:sz w:val="20"/>
      <w:szCs w:val="20"/>
    </w:rPr>
  </w:style>
  <w:style w:type="character" w:customStyle="1" w:styleId="KommentartekstTegn">
    <w:name w:val="Kommentartekst Tegn"/>
    <w:basedOn w:val="Standardskrifttypeiafsnit"/>
    <w:link w:val="Kommentartekst"/>
    <w:uiPriority w:val="99"/>
    <w:semiHidden/>
    <w:rsid w:val="00917BB1"/>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917BB1"/>
    <w:rPr>
      <w:b/>
      <w:bCs/>
    </w:rPr>
  </w:style>
  <w:style w:type="character" w:customStyle="1" w:styleId="KommentaremneTegn">
    <w:name w:val="Kommentaremne Tegn"/>
    <w:basedOn w:val="KommentartekstTegn"/>
    <w:link w:val="Kommentaremne"/>
    <w:uiPriority w:val="99"/>
    <w:semiHidden/>
    <w:rsid w:val="00917BB1"/>
    <w:rPr>
      <w:rFonts w:ascii="Times New Roman" w:eastAsia="Times New Roman" w:hAnsi="Times New Roman" w:cs="Times New Roman"/>
      <w:b/>
      <w:bCs/>
      <w:sz w:val="20"/>
      <w:szCs w:val="20"/>
      <w:lang w:eastAsia="da-DK"/>
    </w:rPr>
  </w:style>
  <w:style w:type="paragraph" w:customStyle="1" w:styleId="Default">
    <w:name w:val="Default"/>
    <w:rsid w:val="00286E80"/>
    <w:pPr>
      <w:autoSpaceDE w:val="0"/>
      <w:autoSpaceDN w:val="0"/>
      <w:adjustRightInd w:val="0"/>
      <w:spacing w:after="0" w:line="240" w:lineRule="auto"/>
    </w:pPr>
    <w:rPr>
      <w:rFonts w:ascii="Arial" w:hAnsi="Arial" w:cs="Arial"/>
      <w:color w:val="000000"/>
      <w:sz w:val="24"/>
      <w:szCs w:val="24"/>
    </w:rPr>
  </w:style>
  <w:style w:type="paragraph" w:styleId="Korrektur">
    <w:name w:val="Revision"/>
    <w:hidden/>
    <w:uiPriority w:val="99"/>
    <w:semiHidden/>
    <w:rsid w:val="00684F67"/>
    <w:pPr>
      <w:spacing w:after="0"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9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N\AppData\Local\cBrain\F2\.tmp\a182d33f-3191-464b-b8b3-96c28f058f74.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2.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Props1.xml><?xml version="1.0" encoding="utf-8"?>
<ds:datastoreItem xmlns:ds="http://schemas.openxmlformats.org/officeDocument/2006/customXml" ds:itemID="{56F3837B-D8F0-4655-9E45-621789BD8AE3}">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customXml/itemProps2.xml><?xml version="1.0" encoding="utf-8"?>
<ds:datastoreItem xmlns:ds="http://schemas.openxmlformats.org/officeDocument/2006/customXml" ds:itemID="{B2169BA9-D7D5-4E84-97E6-A7D266EE553D}">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docProps/app.xml><?xml version="1.0" encoding="utf-8"?>
<Properties xmlns="http://schemas.openxmlformats.org/officeDocument/2006/extended-properties" xmlns:vt="http://schemas.openxmlformats.org/officeDocument/2006/docPropsVTypes">
  <Template>a182d33f-3191-464b-b8b3-96c28f058f74</Template>
  <TotalTime>17</TotalTime>
  <Pages>1</Pages>
  <Words>3549</Words>
  <Characters>21651</Characters>
  <Application>Microsoft Office Word</Application>
  <DocSecurity>0</DocSecurity>
  <Lines>180</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Kalaallit Nunaanni Namminersorlutik Oqartussat</Company>
  <LinksUpToDate>false</LinksUpToDate>
  <CharactersWithSpaces>25150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 Buhl Andersen</dc:creator>
  <cp:lastModifiedBy>Pia Rosenørn Løvstrøm</cp:lastModifiedBy>
  <cp:revision>7</cp:revision>
  <cp:lastPrinted>2019-03-08T17:41:00Z</cp:lastPrinted>
  <dcterms:created xsi:type="dcterms:W3CDTF">2019-12-12T19:52:00Z</dcterms:created>
  <dcterms:modified xsi:type="dcterms:W3CDTF">2020-01-08T18:37:00Z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